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00A" w:rsidRDefault="00C0300A" w:rsidP="0063035B">
      <w:pPr>
        <w:rPr>
          <w:rFonts w:ascii="Times New Roman" w:hAnsi="Times New Roman" w:cs="Times New Roman"/>
          <w:sz w:val="24"/>
          <w:szCs w:val="24"/>
        </w:rPr>
      </w:pPr>
    </w:p>
    <w:p w:rsidR="00C0300A" w:rsidRDefault="008709C5" w:rsidP="00C0300A">
      <w:pPr>
        <w:tabs>
          <w:tab w:val="left" w:pos="0"/>
        </w:tabs>
        <w:spacing w:after="0" w:line="240" w:lineRule="auto"/>
        <w:jc w:val="center"/>
        <w:rPr>
          <w:b/>
          <w:sz w:val="28"/>
          <w:szCs w:val="28"/>
        </w:rPr>
      </w:pPr>
      <w:r>
        <w:rPr>
          <w:b/>
          <w:sz w:val="28"/>
          <w:szCs w:val="28"/>
        </w:rPr>
        <w:t xml:space="preserve">МБОУ ДО </w:t>
      </w:r>
      <w:r w:rsidR="00C0300A">
        <w:rPr>
          <w:b/>
          <w:sz w:val="28"/>
          <w:szCs w:val="28"/>
        </w:rPr>
        <w:t xml:space="preserve">    «Центр детского творчества»                     </w:t>
      </w:r>
      <w:r>
        <w:rPr>
          <w:b/>
          <w:sz w:val="28"/>
          <w:szCs w:val="28"/>
        </w:rPr>
        <w:t xml:space="preserve">                                                                           </w:t>
      </w:r>
      <w:bookmarkStart w:id="0" w:name="_GoBack"/>
      <w:bookmarkEnd w:id="0"/>
      <w:r w:rsidR="00C0300A">
        <w:rPr>
          <w:b/>
          <w:sz w:val="28"/>
          <w:szCs w:val="28"/>
        </w:rPr>
        <w:t xml:space="preserve">  г. Мичуринска Тамбовской области</w:t>
      </w:r>
    </w:p>
    <w:p w:rsidR="00C0300A" w:rsidRDefault="00C0300A" w:rsidP="00C0300A">
      <w:pPr>
        <w:tabs>
          <w:tab w:val="left" w:pos="1620"/>
        </w:tabs>
        <w:spacing w:after="0" w:line="240" w:lineRule="auto"/>
        <w:jc w:val="center"/>
        <w:rPr>
          <w:b/>
          <w:sz w:val="28"/>
          <w:szCs w:val="28"/>
        </w:rPr>
      </w:pPr>
    </w:p>
    <w:p w:rsidR="00C0300A" w:rsidRDefault="00C0300A" w:rsidP="00C0300A">
      <w:pPr>
        <w:tabs>
          <w:tab w:val="left" w:pos="1620"/>
        </w:tabs>
        <w:spacing w:after="0" w:line="240" w:lineRule="auto"/>
        <w:jc w:val="center"/>
        <w:rPr>
          <w:b/>
          <w:sz w:val="28"/>
          <w:szCs w:val="28"/>
        </w:rPr>
      </w:pPr>
    </w:p>
    <w:p w:rsidR="00C0300A" w:rsidRDefault="00C0300A" w:rsidP="00C0300A">
      <w:pPr>
        <w:tabs>
          <w:tab w:val="left" w:pos="1620"/>
        </w:tabs>
        <w:spacing w:after="0" w:line="240" w:lineRule="auto"/>
        <w:jc w:val="center"/>
        <w:rPr>
          <w:b/>
          <w:sz w:val="28"/>
          <w:szCs w:val="28"/>
        </w:rPr>
      </w:pPr>
    </w:p>
    <w:p w:rsidR="00C0300A" w:rsidRDefault="00C0300A" w:rsidP="00C0300A">
      <w:pPr>
        <w:tabs>
          <w:tab w:val="left" w:pos="1620"/>
        </w:tabs>
        <w:spacing w:after="0" w:line="240" w:lineRule="auto"/>
        <w:jc w:val="center"/>
        <w:rPr>
          <w:b/>
          <w:sz w:val="28"/>
          <w:szCs w:val="28"/>
        </w:rPr>
      </w:pPr>
    </w:p>
    <w:p w:rsidR="00C0300A" w:rsidRDefault="00C0300A" w:rsidP="00C0300A">
      <w:pPr>
        <w:tabs>
          <w:tab w:val="left" w:pos="1620"/>
        </w:tabs>
        <w:spacing w:line="240" w:lineRule="auto"/>
        <w:rPr>
          <w:b/>
          <w:sz w:val="28"/>
          <w:szCs w:val="28"/>
        </w:rPr>
      </w:pPr>
    </w:p>
    <w:p w:rsidR="00C0300A" w:rsidRDefault="00C0300A" w:rsidP="00C0300A">
      <w:pPr>
        <w:tabs>
          <w:tab w:val="left" w:pos="1620"/>
        </w:tabs>
        <w:spacing w:line="240" w:lineRule="auto"/>
        <w:jc w:val="center"/>
        <w:rPr>
          <w:b/>
          <w:sz w:val="28"/>
          <w:szCs w:val="28"/>
        </w:rPr>
      </w:pPr>
      <w:r>
        <w:rPr>
          <w:noProof/>
        </w:rPr>
        <w:drawing>
          <wp:inline distT="0" distB="0" distL="0" distR="0">
            <wp:extent cx="4084320" cy="2529840"/>
            <wp:effectExtent l="0" t="0" r="0" b="381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84320" cy="2529840"/>
                    </a:xfrm>
                    <a:prstGeom prst="rect">
                      <a:avLst/>
                    </a:prstGeom>
                    <a:noFill/>
                    <a:ln>
                      <a:noFill/>
                    </a:ln>
                  </pic:spPr>
                </pic:pic>
              </a:graphicData>
            </a:graphic>
          </wp:inline>
        </w:drawing>
      </w:r>
    </w:p>
    <w:p w:rsidR="00C0300A" w:rsidRDefault="00C0300A" w:rsidP="00C0300A">
      <w:pPr>
        <w:tabs>
          <w:tab w:val="left" w:pos="1620"/>
        </w:tabs>
        <w:spacing w:line="240" w:lineRule="auto"/>
        <w:rPr>
          <w:b/>
          <w:sz w:val="28"/>
          <w:szCs w:val="28"/>
        </w:rPr>
      </w:pPr>
    </w:p>
    <w:p w:rsidR="00C0300A" w:rsidRPr="00023728" w:rsidRDefault="00C0300A" w:rsidP="00C0300A">
      <w:pPr>
        <w:spacing w:after="0" w:line="240" w:lineRule="auto"/>
        <w:jc w:val="center"/>
        <w:rPr>
          <w:rFonts w:ascii="Monotype Corsiva" w:hAnsi="Monotype Corsiva"/>
          <w:b/>
          <w:sz w:val="56"/>
          <w:szCs w:val="56"/>
        </w:rPr>
      </w:pPr>
      <w:r>
        <w:rPr>
          <w:rFonts w:ascii="Monotype Corsiva" w:hAnsi="Monotype Corsiva"/>
          <w:b/>
          <w:sz w:val="56"/>
          <w:szCs w:val="56"/>
        </w:rPr>
        <w:t xml:space="preserve"> Сенсорная комната как средство психологической реабилитации детей «группы риска»</w:t>
      </w:r>
    </w:p>
    <w:p w:rsidR="00C0300A" w:rsidRPr="00023728" w:rsidRDefault="00C0300A" w:rsidP="00C0300A">
      <w:pPr>
        <w:spacing w:line="240" w:lineRule="auto"/>
        <w:jc w:val="center"/>
        <w:rPr>
          <w:rFonts w:ascii="Monotype Corsiva" w:hAnsi="Monotype Corsiva"/>
          <w:b/>
          <w:sz w:val="56"/>
          <w:szCs w:val="56"/>
        </w:rPr>
      </w:pPr>
    </w:p>
    <w:p w:rsidR="00C0300A" w:rsidRPr="008E208D" w:rsidRDefault="00C0300A" w:rsidP="00C0300A">
      <w:pPr>
        <w:spacing w:after="0" w:line="240" w:lineRule="auto"/>
        <w:ind w:left="5220"/>
        <w:jc w:val="right"/>
        <w:rPr>
          <w:rFonts w:ascii="Times New Roman" w:hAnsi="Times New Roman"/>
          <w:sz w:val="28"/>
          <w:szCs w:val="28"/>
        </w:rPr>
      </w:pPr>
      <w:r w:rsidRPr="008E208D">
        <w:rPr>
          <w:rFonts w:ascii="Times New Roman" w:hAnsi="Times New Roman"/>
          <w:sz w:val="28"/>
          <w:szCs w:val="28"/>
        </w:rPr>
        <w:t>Автор</w:t>
      </w:r>
      <w:r>
        <w:rPr>
          <w:rFonts w:ascii="Times New Roman" w:hAnsi="Times New Roman"/>
          <w:sz w:val="28"/>
          <w:szCs w:val="28"/>
        </w:rPr>
        <w:t>-составитель</w:t>
      </w:r>
      <w:r w:rsidRPr="008E208D">
        <w:rPr>
          <w:rFonts w:ascii="Times New Roman" w:hAnsi="Times New Roman"/>
          <w:sz w:val="28"/>
          <w:szCs w:val="28"/>
        </w:rPr>
        <w:t xml:space="preserve">: </w:t>
      </w:r>
    </w:p>
    <w:p w:rsidR="00C0300A" w:rsidRPr="008E208D" w:rsidRDefault="00C0300A" w:rsidP="00C0300A">
      <w:pPr>
        <w:spacing w:after="0" w:line="240" w:lineRule="auto"/>
        <w:ind w:left="5220"/>
        <w:jc w:val="right"/>
        <w:rPr>
          <w:rFonts w:ascii="Times New Roman" w:hAnsi="Times New Roman"/>
          <w:sz w:val="28"/>
          <w:szCs w:val="28"/>
        </w:rPr>
      </w:pPr>
      <w:r>
        <w:rPr>
          <w:rFonts w:ascii="Times New Roman" w:hAnsi="Times New Roman"/>
          <w:sz w:val="28"/>
          <w:szCs w:val="28"/>
        </w:rPr>
        <w:t>Смыкова М.В</w:t>
      </w:r>
    </w:p>
    <w:p w:rsidR="00C0300A" w:rsidRPr="008E208D" w:rsidRDefault="00C0300A" w:rsidP="00C0300A">
      <w:pPr>
        <w:spacing w:after="0" w:line="240" w:lineRule="auto"/>
        <w:ind w:left="4536"/>
        <w:jc w:val="right"/>
        <w:rPr>
          <w:rFonts w:ascii="Times New Roman" w:hAnsi="Times New Roman"/>
          <w:sz w:val="28"/>
          <w:szCs w:val="28"/>
        </w:rPr>
      </w:pPr>
      <w:r w:rsidRPr="008E208D">
        <w:rPr>
          <w:rFonts w:ascii="Times New Roman" w:hAnsi="Times New Roman"/>
          <w:sz w:val="28"/>
          <w:szCs w:val="28"/>
        </w:rPr>
        <w:t xml:space="preserve">педагог-психолог, </w:t>
      </w:r>
    </w:p>
    <w:p w:rsidR="00C0300A" w:rsidRPr="008E208D" w:rsidRDefault="00C0300A" w:rsidP="00C0300A">
      <w:pPr>
        <w:spacing w:after="0" w:line="240" w:lineRule="auto"/>
        <w:ind w:left="4536"/>
        <w:jc w:val="right"/>
        <w:rPr>
          <w:rFonts w:ascii="Times New Roman" w:hAnsi="Times New Roman"/>
          <w:sz w:val="28"/>
          <w:szCs w:val="28"/>
        </w:rPr>
      </w:pPr>
    </w:p>
    <w:p w:rsidR="00C0300A" w:rsidRDefault="00C0300A" w:rsidP="00C0300A">
      <w:pPr>
        <w:tabs>
          <w:tab w:val="left" w:pos="1620"/>
        </w:tabs>
        <w:spacing w:after="0" w:line="240" w:lineRule="auto"/>
        <w:jc w:val="right"/>
        <w:rPr>
          <w:b/>
        </w:rPr>
      </w:pPr>
    </w:p>
    <w:p w:rsidR="00C0300A" w:rsidRDefault="00C0300A" w:rsidP="00C0300A">
      <w:pPr>
        <w:tabs>
          <w:tab w:val="left" w:pos="1620"/>
        </w:tabs>
        <w:spacing w:line="240" w:lineRule="auto"/>
        <w:jc w:val="right"/>
        <w:rPr>
          <w:b/>
        </w:rPr>
      </w:pPr>
    </w:p>
    <w:p w:rsidR="00C0300A" w:rsidRDefault="00C0300A" w:rsidP="00C0300A">
      <w:pPr>
        <w:tabs>
          <w:tab w:val="left" w:pos="1620"/>
        </w:tabs>
        <w:spacing w:after="0" w:line="240" w:lineRule="auto"/>
        <w:jc w:val="right"/>
        <w:rPr>
          <w:b/>
        </w:rPr>
      </w:pPr>
    </w:p>
    <w:p w:rsidR="00C0300A" w:rsidRDefault="00C0300A" w:rsidP="00C0300A">
      <w:pPr>
        <w:tabs>
          <w:tab w:val="left" w:pos="1620"/>
        </w:tabs>
        <w:spacing w:after="0" w:line="240" w:lineRule="auto"/>
        <w:jc w:val="right"/>
        <w:rPr>
          <w:b/>
        </w:rPr>
      </w:pPr>
    </w:p>
    <w:p w:rsidR="00C0300A" w:rsidRDefault="00C0300A" w:rsidP="00C0300A">
      <w:pPr>
        <w:tabs>
          <w:tab w:val="left" w:pos="1620"/>
        </w:tabs>
        <w:spacing w:after="0" w:line="240" w:lineRule="auto"/>
        <w:jc w:val="right"/>
        <w:rPr>
          <w:b/>
        </w:rPr>
      </w:pPr>
    </w:p>
    <w:p w:rsidR="00C0300A" w:rsidRPr="00174DE6" w:rsidRDefault="00C0300A" w:rsidP="00C0300A">
      <w:pPr>
        <w:tabs>
          <w:tab w:val="left" w:pos="1620"/>
        </w:tabs>
        <w:spacing w:after="0" w:line="240" w:lineRule="auto"/>
        <w:jc w:val="right"/>
        <w:rPr>
          <w:b/>
        </w:rPr>
      </w:pPr>
    </w:p>
    <w:p w:rsidR="00C0300A" w:rsidRPr="008E208D" w:rsidRDefault="00C0300A" w:rsidP="00C0300A">
      <w:pPr>
        <w:tabs>
          <w:tab w:val="left" w:pos="1620"/>
        </w:tabs>
        <w:spacing w:after="0" w:line="240" w:lineRule="auto"/>
        <w:jc w:val="center"/>
        <w:rPr>
          <w:rFonts w:ascii="Times New Roman" w:hAnsi="Times New Roman"/>
          <w:sz w:val="28"/>
          <w:szCs w:val="28"/>
        </w:rPr>
      </w:pPr>
      <w:r w:rsidRPr="008E208D">
        <w:rPr>
          <w:rFonts w:ascii="Times New Roman" w:hAnsi="Times New Roman"/>
          <w:sz w:val="28"/>
          <w:szCs w:val="28"/>
        </w:rPr>
        <w:t>Мичуринск –Наукоград РФ</w:t>
      </w:r>
    </w:p>
    <w:p w:rsidR="00C0300A" w:rsidRPr="008E208D" w:rsidRDefault="008709C5" w:rsidP="00C0300A">
      <w:pPr>
        <w:tabs>
          <w:tab w:val="left" w:pos="1620"/>
        </w:tabs>
        <w:spacing w:after="0" w:line="240" w:lineRule="auto"/>
        <w:jc w:val="center"/>
        <w:rPr>
          <w:rFonts w:ascii="Times New Roman" w:hAnsi="Times New Roman"/>
          <w:sz w:val="28"/>
          <w:szCs w:val="28"/>
        </w:rPr>
      </w:pPr>
      <w:r>
        <w:rPr>
          <w:rFonts w:ascii="Times New Roman" w:hAnsi="Times New Roman"/>
          <w:sz w:val="28"/>
          <w:szCs w:val="28"/>
        </w:rPr>
        <w:t>2024</w:t>
      </w:r>
    </w:p>
    <w:p w:rsidR="00C0300A" w:rsidRDefault="00C0300A" w:rsidP="00C0300A">
      <w:pPr>
        <w:rPr>
          <w:rFonts w:ascii="Times New Roman" w:hAnsi="Times New Roman"/>
          <w:b/>
          <w:color w:val="000000"/>
          <w:sz w:val="28"/>
          <w:szCs w:val="28"/>
        </w:rPr>
      </w:pPr>
      <w:r>
        <w:rPr>
          <w:rFonts w:ascii="Times New Roman" w:hAnsi="Times New Roman"/>
          <w:b/>
          <w:color w:val="000000"/>
          <w:sz w:val="28"/>
          <w:szCs w:val="28"/>
        </w:rPr>
        <w:br w:type="page"/>
      </w:r>
    </w:p>
    <w:p w:rsidR="00C0300A" w:rsidRPr="008E208D" w:rsidRDefault="00C0300A" w:rsidP="00C0300A">
      <w:pPr>
        <w:spacing w:after="0" w:line="240" w:lineRule="auto"/>
        <w:jc w:val="center"/>
        <w:rPr>
          <w:rFonts w:ascii="Times New Roman" w:hAnsi="Times New Roman"/>
          <w:b/>
          <w:color w:val="000000"/>
          <w:sz w:val="28"/>
          <w:szCs w:val="28"/>
        </w:rPr>
      </w:pPr>
      <w:r w:rsidRPr="008E208D">
        <w:rPr>
          <w:rFonts w:ascii="Times New Roman" w:hAnsi="Times New Roman"/>
          <w:b/>
          <w:color w:val="000000"/>
          <w:sz w:val="28"/>
          <w:szCs w:val="28"/>
        </w:rPr>
        <w:lastRenderedPageBreak/>
        <w:t xml:space="preserve">Оглавление </w:t>
      </w:r>
    </w:p>
    <w:p w:rsidR="00C0300A" w:rsidRDefault="00C0300A" w:rsidP="00C0300A">
      <w:pPr>
        <w:spacing w:after="0" w:line="240" w:lineRule="auto"/>
        <w:rPr>
          <w:rFonts w:ascii="Times New Roman" w:hAnsi="Times New Roman"/>
          <w:color w:val="000000"/>
          <w:sz w:val="28"/>
          <w:szCs w:val="28"/>
        </w:rPr>
      </w:pPr>
    </w:p>
    <w:tbl>
      <w:tblPr>
        <w:tblW w:w="9570" w:type="dxa"/>
        <w:tblLook w:val="00A0" w:firstRow="1" w:lastRow="0" w:firstColumn="1" w:lastColumn="0" w:noHBand="0" w:noVBand="0"/>
      </w:tblPr>
      <w:tblGrid>
        <w:gridCol w:w="8472"/>
        <w:gridCol w:w="1098"/>
      </w:tblGrid>
      <w:tr w:rsidR="00C0300A" w:rsidRPr="003E1074" w:rsidTr="00C0300A">
        <w:tc>
          <w:tcPr>
            <w:tcW w:w="8472" w:type="dxa"/>
          </w:tcPr>
          <w:p w:rsidR="00C0300A" w:rsidRPr="003E1074" w:rsidRDefault="00C0300A" w:rsidP="00C0300A">
            <w:pPr>
              <w:spacing w:after="0" w:line="240" w:lineRule="auto"/>
              <w:jc w:val="both"/>
              <w:rPr>
                <w:rFonts w:ascii="Times New Roman" w:hAnsi="Times New Roman"/>
                <w:b/>
                <w:color w:val="000000"/>
                <w:sz w:val="28"/>
                <w:szCs w:val="28"/>
              </w:rPr>
            </w:pPr>
            <w:r w:rsidRPr="003E1074">
              <w:rPr>
                <w:rFonts w:ascii="Times New Roman" w:hAnsi="Times New Roman"/>
                <w:b/>
                <w:color w:val="000000"/>
                <w:sz w:val="28"/>
                <w:szCs w:val="28"/>
              </w:rPr>
              <w:t>1.Теоретический раздел ………………………………………………</w:t>
            </w:r>
          </w:p>
        </w:tc>
        <w:tc>
          <w:tcPr>
            <w:tcW w:w="1098" w:type="dxa"/>
          </w:tcPr>
          <w:p w:rsidR="00C0300A" w:rsidRPr="003E1074" w:rsidRDefault="00C0300A" w:rsidP="00C0300A">
            <w:pPr>
              <w:spacing w:after="0" w:line="240" w:lineRule="auto"/>
              <w:jc w:val="both"/>
              <w:rPr>
                <w:rFonts w:ascii="Times New Roman" w:hAnsi="Times New Roman"/>
                <w:b/>
                <w:color w:val="000000"/>
                <w:sz w:val="28"/>
                <w:szCs w:val="28"/>
              </w:rPr>
            </w:pPr>
            <w:r w:rsidRPr="003E1074">
              <w:rPr>
                <w:rFonts w:ascii="Times New Roman" w:hAnsi="Times New Roman"/>
                <w:b/>
                <w:color w:val="000000"/>
                <w:sz w:val="28"/>
                <w:szCs w:val="28"/>
              </w:rPr>
              <w:t>3</w:t>
            </w:r>
          </w:p>
        </w:tc>
      </w:tr>
      <w:tr w:rsidR="00C0300A" w:rsidRPr="003E1074" w:rsidTr="00C0300A">
        <w:tc>
          <w:tcPr>
            <w:tcW w:w="7764" w:type="dxa"/>
          </w:tcPr>
          <w:p w:rsidR="00C0300A" w:rsidRPr="003E1074" w:rsidRDefault="00C0300A" w:rsidP="00C0300A">
            <w:pPr>
              <w:pBdr>
                <w:bottom w:val="single" w:sz="6" w:space="0" w:color="D6DDB9"/>
              </w:pBdr>
              <w:spacing w:after="0" w:line="240" w:lineRule="auto"/>
              <w:jc w:val="both"/>
              <w:outlineLvl w:val="1"/>
              <w:rPr>
                <w:rFonts w:ascii="Times New Roman" w:hAnsi="Times New Roman"/>
                <w:color w:val="000000"/>
                <w:sz w:val="28"/>
                <w:szCs w:val="28"/>
              </w:rPr>
            </w:pPr>
            <w:r w:rsidRPr="003E1074">
              <w:rPr>
                <w:rFonts w:ascii="Times New Roman" w:hAnsi="Times New Roman"/>
                <w:color w:val="000000"/>
                <w:sz w:val="28"/>
              </w:rPr>
              <w:t>1.1. Дети группы риска и их особенности……………………</w:t>
            </w:r>
          </w:p>
        </w:tc>
        <w:tc>
          <w:tcPr>
            <w:tcW w:w="1098" w:type="dxa"/>
          </w:tcPr>
          <w:p w:rsidR="00C0300A" w:rsidRPr="003E1074" w:rsidRDefault="00C0300A" w:rsidP="00C0300A">
            <w:pPr>
              <w:spacing w:after="0" w:line="240" w:lineRule="auto"/>
              <w:jc w:val="both"/>
              <w:rPr>
                <w:rFonts w:ascii="Times New Roman" w:hAnsi="Times New Roman"/>
                <w:color w:val="000000"/>
                <w:sz w:val="28"/>
                <w:szCs w:val="28"/>
              </w:rPr>
            </w:pPr>
            <w:r w:rsidRPr="003E1074">
              <w:rPr>
                <w:rFonts w:ascii="Times New Roman" w:hAnsi="Times New Roman"/>
                <w:color w:val="000000"/>
                <w:sz w:val="28"/>
                <w:szCs w:val="28"/>
              </w:rPr>
              <w:t>3</w:t>
            </w:r>
          </w:p>
        </w:tc>
      </w:tr>
      <w:tr w:rsidR="00C0300A" w:rsidRPr="003E1074" w:rsidTr="00C0300A">
        <w:tc>
          <w:tcPr>
            <w:tcW w:w="7764" w:type="dxa"/>
          </w:tcPr>
          <w:p w:rsidR="00C0300A" w:rsidRPr="003E1074" w:rsidRDefault="00C0300A" w:rsidP="00C0300A">
            <w:pPr>
              <w:pBdr>
                <w:bottom w:val="single" w:sz="6" w:space="0" w:color="D6DDB9"/>
              </w:pBdr>
              <w:spacing w:after="0" w:line="240" w:lineRule="auto"/>
              <w:jc w:val="both"/>
              <w:outlineLvl w:val="1"/>
              <w:rPr>
                <w:rFonts w:ascii="Times New Roman" w:hAnsi="Times New Roman"/>
                <w:color w:val="000000"/>
                <w:sz w:val="28"/>
              </w:rPr>
            </w:pPr>
            <w:r w:rsidRPr="003E1074">
              <w:rPr>
                <w:rFonts w:ascii="Times New Roman" w:hAnsi="Times New Roman"/>
                <w:color w:val="000000"/>
                <w:sz w:val="28"/>
              </w:rPr>
              <w:t xml:space="preserve">1.2. Возможности дополнительного образования в адаптации </w:t>
            </w:r>
          </w:p>
          <w:p w:rsidR="00C0300A" w:rsidRPr="003E1074" w:rsidRDefault="00C0300A" w:rsidP="00C0300A">
            <w:pPr>
              <w:pBdr>
                <w:bottom w:val="single" w:sz="6" w:space="0" w:color="D6DDB9"/>
              </w:pBdr>
              <w:spacing w:after="0" w:line="240" w:lineRule="auto"/>
              <w:jc w:val="both"/>
              <w:outlineLvl w:val="1"/>
              <w:rPr>
                <w:rFonts w:ascii="Times New Roman" w:hAnsi="Times New Roman"/>
                <w:color w:val="000000"/>
                <w:sz w:val="28"/>
              </w:rPr>
            </w:pPr>
            <w:r w:rsidRPr="003E1074">
              <w:rPr>
                <w:rFonts w:ascii="Times New Roman" w:hAnsi="Times New Roman"/>
                <w:color w:val="000000"/>
                <w:sz w:val="28"/>
              </w:rPr>
              <w:t>и социализации детей группы риска…………………………….</w:t>
            </w:r>
          </w:p>
        </w:tc>
        <w:tc>
          <w:tcPr>
            <w:tcW w:w="1098" w:type="dxa"/>
          </w:tcPr>
          <w:p w:rsidR="00C0300A" w:rsidRPr="003E1074" w:rsidRDefault="00C0300A" w:rsidP="00C0300A">
            <w:pPr>
              <w:spacing w:after="0" w:line="240" w:lineRule="auto"/>
              <w:jc w:val="both"/>
              <w:rPr>
                <w:rFonts w:ascii="Times New Roman" w:hAnsi="Times New Roman"/>
                <w:color w:val="000000"/>
                <w:sz w:val="28"/>
                <w:szCs w:val="28"/>
              </w:rPr>
            </w:pPr>
          </w:p>
          <w:p w:rsidR="00C0300A" w:rsidRPr="003E1074" w:rsidRDefault="00C0300A" w:rsidP="00C0300A">
            <w:pPr>
              <w:spacing w:after="0" w:line="240" w:lineRule="auto"/>
              <w:jc w:val="both"/>
              <w:rPr>
                <w:rFonts w:ascii="Times New Roman" w:hAnsi="Times New Roman"/>
                <w:color w:val="000000"/>
                <w:sz w:val="28"/>
                <w:szCs w:val="28"/>
              </w:rPr>
            </w:pPr>
            <w:r w:rsidRPr="003E1074">
              <w:rPr>
                <w:rFonts w:ascii="Times New Roman" w:hAnsi="Times New Roman"/>
                <w:color w:val="000000"/>
                <w:sz w:val="28"/>
                <w:szCs w:val="28"/>
              </w:rPr>
              <w:t>4</w:t>
            </w:r>
          </w:p>
        </w:tc>
      </w:tr>
      <w:tr w:rsidR="00C0300A" w:rsidRPr="003E1074" w:rsidTr="00C0300A">
        <w:tc>
          <w:tcPr>
            <w:tcW w:w="7764" w:type="dxa"/>
          </w:tcPr>
          <w:p w:rsidR="00C0300A" w:rsidRPr="003E1074" w:rsidRDefault="00C0300A" w:rsidP="00C0300A">
            <w:pPr>
              <w:pStyle w:val="a3"/>
              <w:jc w:val="both"/>
              <w:rPr>
                <w:color w:val="000000"/>
                <w:sz w:val="28"/>
                <w:szCs w:val="28"/>
              </w:rPr>
            </w:pPr>
            <w:r w:rsidRPr="003E1074">
              <w:rPr>
                <w:bCs/>
                <w:color w:val="000000"/>
                <w:sz w:val="28"/>
                <w:szCs w:val="28"/>
              </w:rPr>
              <w:t>1.3</w:t>
            </w:r>
            <w:r w:rsidRPr="003E1074">
              <w:rPr>
                <w:color w:val="000000"/>
                <w:sz w:val="28"/>
                <w:szCs w:val="28"/>
              </w:rPr>
              <w:t xml:space="preserve"> Эмоциональная сфера в подростковом возрасте…………</w:t>
            </w:r>
          </w:p>
        </w:tc>
        <w:tc>
          <w:tcPr>
            <w:tcW w:w="1098" w:type="dxa"/>
          </w:tcPr>
          <w:p w:rsidR="00C0300A" w:rsidRPr="003E1074" w:rsidRDefault="00C0300A" w:rsidP="00C0300A">
            <w:pPr>
              <w:spacing w:after="0" w:line="240" w:lineRule="auto"/>
              <w:jc w:val="both"/>
              <w:rPr>
                <w:rFonts w:ascii="Times New Roman" w:hAnsi="Times New Roman"/>
                <w:color w:val="000000"/>
                <w:sz w:val="28"/>
                <w:szCs w:val="28"/>
              </w:rPr>
            </w:pPr>
            <w:r w:rsidRPr="003E1074">
              <w:rPr>
                <w:rFonts w:ascii="Times New Roman" w:hAnsi="Times New Roman"/>
                <w:color w:val="000000"/>
                <w:sz w:val="28"/>
                <w:szCs w:val="28"/>
              </w:rPr>
              <w:t>5</w:t>
            </w:r>
          </w:p>
          <w:p w:rsidR="00C0300A" w:rsidRPr="003E1074" w:rsidRDefault="00C0300A" w:rsidP="00C0300A">
            <w:pPr>
              <w:spacing w:after="0" w:line="240" w:lineRule="auto"/>
              <w:jc w:val="both"/>
              <w:rPr>
                <w:rFonts w:ascii="Times New Roman" w:hAnsi="Times New Roman"/>
                <w:color w:val="000000"/>
                <w:sz w:val="28"/>
                <w:szCs w:val="28"/>
              </w:rPr>
            </w:pPr>
          </w:p>
        </w:tc>
      </w:tr>
      <w:tr w:rsidR="00C0300A" w:rsidRPr="003E1074" w:rsidTr="00C0300A">
        <w:tc>
          <w:tcPr>
            <w:tcW w:w="7764" w:type="dxa"/>
          </w:tcPr>
          <w:p w:rsidR="00C0300A" w:rsidRPr="003E1074" w:rsidRDefault="00C0300A" w:rsidP="00C0300A">
            <w:pPr>
              <w:spacing w:after="0" w:line="240" w:lineRule="auto"/>
              <w:rPr>
                <w:rStyle w:val="apple-converted-space"/>
                <w:rFonts w:ascii="Times New Roman" w:hAnsi="Times New Roman"/>
                <w:color w:val="000000"/>
                <w:sz w:val="28"/>
                <w:szCs w:val="28"/>
              </w:rPr>
            </w:pPr>
            <w:r w:rsidRPr="003E1074">
              <w:rPr>
                <w:rStyle w:val="apple-converted-space"/>
                <w:rFonts w:ascii="Arial" w:hAnsi="Arial" w:cs="Arial"/>
                <w:color w:val="000000"/>
                <w:sz w:val="20"/>
                <w:szCs w:val="20"/>
              </w:rPr>
              <w:t> </w:t>
            </w:r>
            <w:r w:rsidRPr="003E1074">
              <w:rPr>
                <w:rStyle w:val="apple-converted-space"/>
                <w:rFonts w:ascii="Times New Roman" w:hAnsi="Times New Roman"/>
                <w:color w:val="000000"/>
                <w:sz w:val="28"/>
                <w:szCs w:val="28"/>
              </w:rPr>
              <w:t>1.4. история создания сенсорных комнат</w:t>
            </w:r>
          </w:p>
          <w:p w:rsidR="00C0300A" w:rsidRPr="003E1074" w:rsidRDefault="00C0300A" w:rsidP="00C0300A">
            <w:pPr>
              <w:spacing w:after="0" w:line="240" w:lineRule="auto"/>
              <w:rPr>
                <w:rFonts w:ascii="Times New Roman" w:hAnsi="Times New Roman"/>
                <w:color w:val="000000"/>
                <w:sz w:val="28"/>
                <w:szCs w:val="28"/>
              </w:rPr>
            </w:pPr>
            <w:r w:rsidRPr="003E1074">
              <w:rPr>
                <w:rStyle w:val="apple-converted-space"/>
                <w:rFonts w:ascii="Times New Roman" w:hAnsi="Times New Roman"/>
                <w:color w:val="000000"/>
                <w:sz w:val="28"/>
                <w:szCs w:val="28"/>
              </w:rPr>
              <w:t xml:space="preserve">1.5.Использование сенсорной комнаты </w:t>
            </w:r>
            <w:r w:rsidRPr="003E1074">
              <w:rPr>
                <w:rFonts w:ascii="Times New Roman" w:hAnsi="Times New Roman"/>
                <w:color w:val="000000"/>
                <w:sz w:val="28"/>
                <w:szCs w:val="28"/>
              </w:rPr>
              <w:t>в  коррекции эмоциональной сферы……………………………………………………………..</w:t>
            </w:r>
          </w:p>
        </w:tc>
        <w:tc>
          <w:tcPr>
            <w:tcW w:w="1098" w:type="dxa"/>
          </w:tcPr>
          <w:p w:rsidR="00C0300A" w:rsidRPr="003E1074" w:rsidRDefault="00C0300A" w:rsidP="00C0300A">
            <w:pPr>
              <w:spacing w:after="0" w:line="240" w:lineRule="auto"/>
              <w:jc w:val="both"/>
              <w:rPr>
                <w:rFonts w:ascii="Times New Roman" w:hAnsi="Times New Roman"/>
                <w:color w:val="000000"/>
                <w:sz w:val="28"/>
                <w:szCs w:val="28"/>
              </w:rPr>
            </w:pPr>
          </w:p>
          <w:p w:rsidR="00C0300A" w:rsidRPr="003E1074" w:rsidRDefault="00C0300A" w:rsidP="00C0300A">
            <w:pPr>
              <w:spacing w:after="0" w:line="240" w:lineRule="auto"/>
              <w:jc w:val="both"/>
              <w:rPr>
                <w:rFonts w:ascii="Times New Roman" w:hAnsi="Times New Roman"/>
                <w:color w:val="000000"/>
                <w:sz w:val="28"/>
                <w:szCs w:val="28"/>
              </w:rPr>
            </w:pPr>
            <w:r w:rsidRPr="003E1074">
              <w:rPr>
                <w:rFonts w:ascii="Times New Roman" w:hAnsi="Times New Roman"/>
                <w:color w:val="000000"/>
                <w:sz w:val="28"/>
                <w:szCs w:val="28"/>
              </w:rPr>
              <w:t>6</w:t>
            </w:r>
          </w:p>
        </w:tc>
      </w:tr>
      <w:tr w:rsidR="00C0300A" w:rsidRPr="003E1074" w:rsidTr="00C0300A">
        <w:tc>
          <w:tcPr>
            <w:tcW w:w="8472" w:type="dxa"/>
          </w:tcPr>
          <w:p w:rsidR="00C0300A" w:rsidRPr="003E1074" w:rsidRDefault="00C0300A" w:rsidP="00C0300A">
            <w:pPr>
              <w:spacing w:after="0" w:line="240" w:lineRule="auto"/>
              <w:rPr>
                <w:rFonts w:ascii="Times New Roman" w:hAnsi="Times New Roman"/>
                <w:b/>
                <w:color w:val="000000"/>
                <w:sz w:val="28"/>
                <w:szCs w:val="28"/>
              </w:rPr>
            </w:pPr>
          </w:p>
          <w:p w:rsidR="00C0300A" w:rsidRPr="003E1074" w:rsidRDefault="00C0300A" w:rsidP="00C0300A">
            <w:pPr>
              <w:spacing w:after="0" w:line="240" w:lineRule="auto"/>
              <w:rPr>
                <w:rFonts w:ascii="Times New Roman" w:hAnsi="Times New Roman"/>
                <w:b/>
                <w:color w:val="000000"/>
                <w:sz w:val="28"/>
                <w:szCs w:val="28"/>
              </w:rPr>
            </w:pPr>
            <w:r w:rsidRPr="003E1074">
              <w:rPr>
                <w:rFonts w:ascii="Times New Roman" w:hAnsi="Times New Roman"/>
                <w:b/>
                <w:color w:val="000000"/>
                <w:sz w:val="28"/>
                <w:szCs w:val="28"/>
              </w:rPr>
              <w:t>2. Практический раздел ………………………………………………</w:t>
            </w:r>
          </w:p>
        </w:tc>
        <w:tc>
          <w:tcPr>
            <w:tcW w:w="1098" w:type="dxa"/>
          </w:tcPr>
          <w:p w:rsidR="00C0300A" w:rsidRPr="003E1074" w:rsidRDefault="00C0300A" w:rsidP="00C0300A">
            <w:pPr>
              <w:spacing w:after="0" w:line="240" w:lineRule="auto"/>
              <w:jc w:val="both"/>
              <w:rPr>
                <w:rFonts w:ascii="Times New Roman" w:hAnsi="Times New Roman"/>
                <w:b/>
                <w:color w:val="000000"/>
                <w:sz w:val="28"/>
                <w:szCs w:val="28"/>
              </w:rPr>
            </w:pPr>
          </w:p>
          <w:p w:rsidR="00C0300A" w:rsidRPr="003E1074" w:rsidRDefault="00C0300A" w:rsidP="00C0300A">
            <w:pPr>
              <w:spacing w:after="0" w:line="240" w:lineRule="auto"/>
              <w:jc w:val="both"/>
              <w:rPr>
                <w:rFonts w:ascii="Times New Roman" w:hAnsi="Times New Roman"/>
                <w:b/>
                <w:color w:val="000000"/>
                <w:sz w:val="28"/>
                <w:szCs w:val="28"/>
              </w:rPr>
            </w:pPr>
            <w:r w:rsidRPr="003E1074">
              <w:rPr>
                <w:rFonts w:ascii="Times New Roman" w:hAnsi="Times New Roman"/>
                <w:b/>
                <w:color w:val="000000"/>
                <w:sz w:val="28"/>
                <w:szCs w:val="28"/>
              </w:rPr>
              <w:t>9</w:t>
            </w:r>
          </w:p>
        </w:tc>
      </w:tr>
      <w:tr w:rsidR="00C0300A" w:rsidRPr="003E1074" w:rsidTr="00C0300A">
        <w:tc>
          <w:tcPr>
            <w:tcW w:w="7764" w:type="dxa"/>
          </w:tcPr>
          <w:p w:rsidR="00C0300A" w:rsidRPr="003E1074" w:rsidRDefault="00C0300A" w:rsidP="00C0300A">
            <w:pPr>
              <w:spacing w:after="0" w:line="240" w:lineRule="auto"/>
              <w:rPr>
                <w:rFonts w:ascii="Times New Roman" w:hAnsi="Times New Roman"/>
                <w:color w:val="000000"/>
                <w:sz w:val="28"/>
                <w:szCs w:val="28"/>
              </w:rPr>
            </w:pPr>
            <w:r w:rsidRPr="003E1074">
              <w:rPr>
                <w:rFonts w:ascii="Times New Roman" w:hAnsi="Times New Roman"/>
                <w:color w:val="000000"/>
                <w:sz w:val="28"/>
                <w:szCs w:val="28"/>
              </w:rPr>
              <w:t>2.1. Объект и предмет  деятельности………………………….</w:t>
            </w:r>
          </w:p>
        </w:tc>
        <w:tc>
          <w:tcPr>
            <w:tcW w:w="1098" w:type="dxa"/>
          </w:tcPr>
          <w:p w:rsidR="00C0300A" w:rsidRPr="003E1074" w:rsidRDefault="00C0300A" w:rsidP="00C0300A">
            <w:pPr>
              <w:spacing w:after="0" w:line="240" w:lineRule="auto"/>
              <w:jc w:val="both"/>
              <w:rPr>
                <w:rFonts w:ascii="Times New Roman" w:hAnsi="Times New Roman"/>
                <w:color w:val="000000"/>
                <w:sz w:val="28"/>
                <w:szCs w:val="28"/>
              </w:rPr>
            </w:pPr>
            <w:r w:rsidRPr="003E1074">
              <w:rPr>
                <w:rFonts w:ascii="Times New Roman" w:hAnsi="Times New Roman"/>
                <w:color w:val="000000"/>
                <w:sz w:val="28"/>
                <w:szCs w:val="28"/>
              </w:rPr>
              <w:t>9</w:t>
            </w:r>
          </w:p>
        </w:tc>
      </w:tr>
      <w:tr w:rsidR="00C0300A" w:rsidRPr="003E1074" w:rsidTr="00C0300A">
        <w:tc>
          <w:tcPr>
            <w:tcW w:w="7764" w:type="dxa"/>
          </w:tcPr>
          <w:p w:rsidR="00C0300A" w:rsidRPr="003E1074" w:rsidRDefault="00C0300A" w:rsidP="00C0300A">
            <w:pPr>
              <w:spacing w:after="0" w:line="240" w:lineRule="auto"/>
              <w:rPr>
                <w:rFonts w:ascii="Times New Roman" w:hAnsi="Times New Roman"/>
                <w:color w:val="000000"/>
                <w:sz w:val="28"/>
                <w:szCs w:val="28"/>
              </w:rPr>
            </w:pPr>
            <w:r w:rsidRPr="003E1074">
              <w:rPr>
                <w:rFonts w:ascii="Times New Roman" w:hAnsi="Times New Roman"/>
                <w:color w:val="000000"/>
                <w:sz w:val="28"/>
                <w:szCs w:val="28"/>
              </w:rPr>
              <w:t>2.2. Модель деятельности……………………………………...</w:t>
            </w:r>
          </w:p>
        </w:tc>
        <w:tc>
          <w:tcPr>
            <w:tcW w:w="1098" w:type="dxa"/>
          </w:tcPr>
          <w:p w:rsidR="00C0300A" w:rsidRPr="003E1074" w:rsidRDefault="00C0300A" w:rsidP="00C0300A">
            <w:pPr>
              <w:spacing w:after="0" w:line="240" w:lineRule="auto"/>
              <w:jc w:val="both"/>
              <w:rPr>
                <w:rFonts w:ascii="Times New Roman" w:hAnsi="Times New Roman"/>
                <w:color w:val="000000"/>
                <w:sz w:val="28"/>
                <w:szCs w:val="28"/>
              </w:rPr>
            </w:pPr>
            <w:r w:rsidRPr="003E1074">
              <w:rPr>
                <w:rFonts w:ascii="Times New Roman" w:hAnsi="Times New Roman"/>
                <w:color w:val="000000"/>
                <w:sz w:val="28"/>
                <w:szCs w:val="28"/>
              </w:rPr>
              <w:t>9</w:t>
            </w:r>
          </w:p>
        </w:tc>
      </w:tr>
      <w:tr w:rsidR="00C0300A" w:rsidRPr="003E1074" w:rsidTr="00C0300A">
        <w:tc>
          <w:tcPr>
            <w:tcW w:w="7764" w:type="dxa"/>
          </w:tcPr>
          <w:p w:rsidR="00C0300A" w:rsidRPr="003E1074" w:rsidRDefault="00C0300A" w:rsidP="00C0300A">
            <w:pPr>
              <w:spacing w:after="0" w:line="240" w:lineRule="auto"/>
              <w:rPr>
                <w:rFonts w:ascii="Times New Roman" w:hAnsi="Times New Roman"/>
                <w:color w:val="000000"/>
                <w:sz w:val="28"/>
                <w:szCs w:val="28"/>
              </w:rPr>
            </w:pPr>
            <w:r w:rsidRPr="003E1074">
              <w:rPr>
                <w:rFonts w:ascii="Times New Roman" w:hAnsi="Times New Roman"/>
                <w:color w:val="000000"/>
                <w:sz w:val="28"/>
                <w:szCs w:val="28"/>
              </w:rPr>
              <w:t>2.3. Особенности организации</w:t>
            </w:r>
            <w:r>
              <w:rPr>
                <w:rFonts w:ascii="Times New Roman" w:hAnsi="Times New Roman"/>
                <w:color w:val="000000"/>
                <w:sz w:val="28"/>
                <w:szCs w:val="28"/>
              </w:rPr>
              <w:t xml:space="preserve"> </w:t>
            </w:r>
            <w:r w:rsidRPr="003E1074">
              <w:rPr>
                <w:rFonts w:ascii="Times New Roman" w:hAnsi="Times New Roman"/>
                <w:color w:val="000000"/>
                <w:sz w:val="28"/>
                <w:szCs w:val="28"/>
              </w:rPr>
              <w:t>работы в сенсорной комнате..…………………</w:t>
            </w:r>
          </w:p>
        </w:tc>
        <w:tc>
          <w:tcPr>
            <w:tcW w:w="1098" w:type="dxa"/>
          </w:tcPr>
          <w:p w:rsidR="00C0300A" w:rsidRPr="003E1074" w:rsidRDefault="00C0300A" w:rsidP="00C0300A">
            <w:pPr>
              <w:spacing w:after="0" w:line="240" w:lineRule="auto"/>
              <w:jc w:val="both"/>
              <w:rPr>
                <w:rFonts w:ascii="Times New Roman" w:hAnsi="Times New Roman"/>
                <w:color w:val="000000"/>
                <w:sz w:val="28"/>
                <w:szCs w:val="28"/>
              </w:rPr>
            </w:pPr>
            <w:r w:rsidRPr="003E1074">
              <w:rPr>
                <w:rFonts w:ascii="Times New Roman" w:hAnsi="Times New Roman"/>
                <w:color w:val="000000"/>
                <w:sz w:val="28"/>
                <w:szCs w:val="28"/>
              </w:rPr>
              <w:t>10</w:t>
            </w:r>
          </w:p>
        </w:tc>
      </w:tr>
      <w:tr w:rsidR="00C0300A" w:rsidRPr="003E1074" w:rsidTr="00C0300A">
        <w:tc>
          <w:tcPr>
            <w:tcW w:w="7764" w:type="dxa"/>
          </w:tcPr>
          <w:p w:rsidR="00C0300A" w:rsidRPr="003E1074" w:rsidRDefault="00C0300A" w:rsidP="00C0300A">
            <w:pPr>
              <w:pStyle w:val="a3"/>
              <w:spacing w:before="0" w:beforeAutospacing="0" w:after="0" w:afterAutospacing="0"/>
              <w:jc w:val="both"/>
              <w:rPr>
                <w:color w:val="000000"/>
                <w:sz w:val="28"/>
                <w:szCs w:val="28"/>
              </w:rPr>
            </w:pPr>
            <w:r w:rsidRPr="003E1074">
              <w:rPr>
                <w:bCs/>
                <w:color w:val="000000"/>
                <w:sz w:val="28"/>
                <w:szCs w:val="28"/>
              </w:rPr>
              <w:t>2.4. Методики  и опыт их использования……….</w:t>
            </w:r>
          </w:p>
        </w:tc>
        <w:tc>
          <w:tcPr>
            <w:tcW w:w="1098" w:type="dxa"/>
          </w:tcPr>
          <w:p w:rsidR="00C0300A" w:rsidRPr="003E1074" w:rsidRDefault="00C0300A" w:rsidP="00C0300A">
            <w:pPr>
              <w:spacing w:after="0" w:line="240" w:lineRule="auto"/>
              <w:jc w:val="both"/>
              <w:rPr>
                <w:rFonts w:ascii="Times New Roman" w:hAnsi="Times New Roman"/>
                <w:color w:val="000000"/>
                <w:sz w:val="28"/>
                <w:szCs w:val="28"/>
              </w:rPr>
            </w:pPr>
            <w:r w:rsidRPr="003E1074">
              <w:rPr>
                <w:rFonts w:ascii="Times New Roman" w:hAnsi="Times New Roman"/>
                <w:color w:val="000000"/>
                <w:sz w:val="28"/>
                <w:szCs w:val="28"/>
              </w:rPr>
              <w:t>11</w:t>
            </w:r>
          </w:p>
        </w:tc>
      </w:tr>
      <w:tr w:rsidR="00C0300A" w:rsidRPr="003E1074" w:rsidTr="00C0300A">
        <w:tc>
          <w:tcPr>
            <w:tcW w:w="8472" w:type="dxa"/>
          </w:tcPr>
          <w:p w:rsidR="00C0300A" w:rsidRPr="003E1074" w:rsidRDefault="00C0300A" w:rsidP="00C0300A">
            <w:pPr>
              <w:spacing w:after="0" w:line="240" w:lineRule="auto"/>
              <w:rPr>
                <w:rFonts w:ascii="Times New Roman" w:hAnsi="Times New Roman"/>
                <w:b/>
                <w:color w:val="000000"/>
                <w:sz w:val="28"/>
                <w:szCs w:val="28"/>
              </w:rPr>
            </w:pPr>
          </w:p>
          <w:p w:rsidR="00C0300A" w:rsidRPr="003E1074" w:rsidRDefault="00C0300A" w:rsidP="00C0300A">
            <w:pPr>
              <w:spacing w:after="0" w:line="240" w:lineRule="auto"/>
              <w:rPr>
                <w:b/>
                <w:bCs/>
                <w:color w:val="000000"/>
                <w:sz w:val="28"/>
                <w:szCs w:val="28"/>
              </w:rPr>
            </w:pPr>
            <w:r w:rsidRPr="003E1074">
              <w:rPr>
                <w:rFonts w:ascii="Times New Roman" w:hAnsi="Times New Roman"/>
                <w:b/>
                <w:color w:val="000000"/>
                <w:sz w:val="28"/>
                <w:szCs w:val="28"/>
              </w:rPr>
              <w:t>3. Заключение………………………………………………………….</w:t>
            </w:r>
          </w:p>
        </w:tc>
        <w:tc>
          <w:tcPr>
            <w:tcW w:w="1098" w:type="dxa"/>
          </w:tcPr>
          <w:p w:rsidR="00C0300A" w:rsidRPr="003E1074" w:rsidRDefault="00C0300A" w:rsidP="00C0300A">
            <w:pPr>
              <w:spacing w:after="0" w:line="240" w:lineRule="auto"/>
              <w:jc w:val="both"/>
              <w:rPr>
                <w:rFonts w:ascii="Times New Roman" w:hAnsi="Times New Roman"/>
                <w:b/>
                <w:color w:val="000000"/>
                <w:sz w:val="28"/>
                <w:szCs w:val="28"/>
              </w:rPr>
            </w:pPr>
          </w:p>
          <w:p w:rsidR="00C0300A" w:rsidRPr="003E1074" w:rsidRDefault="00C0300A" w:rsidP="00C0300A">
            <w:pPr>
              <w:spacing w:after="0" w:line="240" w:lineRule="auto"/>
              <w:jc w:val="both"/>
              <w:rPr>
                <w:rFonts w:ascii="Times New Roman" w:hAnsi="Times New Roman"/>
                <w:b/>
                <w:color w:val="000000"/>
                <w:sz w:val="28"/>
                <w:szCs w:val="28"/>
              </w:rPr>
            </w:pPr>
            <w:r w:rsidRPr="003E1074">
              <w:rPr>
                <w:rFonts w:ascii="Times New Roman" w:hAnsi="Times New Roman"/>
                <w:b/>
                <w:color w:val="000000"/>
                <w:sz w:val="28"/>
                <w:szCs w:val="28"/>
              </w:rPr>
              <w:t>15</w:t>
            </w:r>
          </w:p>
        </w:tc>
      </w:tr>
      <w:tr w:rsidR="00C0300A" w:rsidRPr="003E1074" w:rsidTr="00C0300A">
        <w:tc>
          <w:tcPr>
            <w:tcW w:w="8472" w:type="dxa"/>
          </w:tcPr>
          <w:p w:rsidR="00C0300A" w:rsidRPr="003E1074" w:rsidRDefault="00C0300A" w:rsidP="00C0300A">
            <w:pPr>
              <w:spacing w:after="0" w:line="240" w:lineRule="auto"/>
              <w:rPr>
                <w:b/>
                <w:bCs/>
                <w:color w:val="000000"/>
                <w:sz w:val="28"/>
                <w:szCs w:val="28"/>
              </w:rPr>
            </w:pPr>
            <w:r w:rsidRPr="003E1074">
              <w:rPr>
                <w:rFonts w:ascii="Times New Roman" w:hAnsi="Times New Roman"/>
                <w:b/>
                <w:color w:val="000000"/>
                <w:sz w:val="28"/>
                <w:szCs w:val="28"/>
              </w:rPr>
              <w:t>4. Список литературы…………………………………………………</w:t>
            </w:r>
          </w:p>
        </w:tc>
        <w:tc>
          <w:tcPr>
            <w:tcW w:w="1098" w:type="dxa"/>
          </w:tcPr>
          <w:p w:rsidR="00C0300A" w:rsidRPr="003E1074" w:rsidRDefault="00C0300A" w:rsidP="00C0300A">
            <w:pPr>
              <w:spacing w:after="0" w:line="240" w:lineRule="auto"/>
              <w:jc w:val="both"/>
              <w:rPr>
                <w:rFonts w:ascii="Times New Roman" w:hAnsi="Times New Roman"/>
                <w:b/>
                <w:color w:val="000000"/>
                <w:sz w:val="28"/>
                <w:szCs w:val="28"/>
              </w:rPr>
            </w:pPr>
            <w:r w:rsidRPr="003E1074">
              <w:rPr>
                <w:rFonts w:ascii="Times New Roman" w:hAnsi="Times New Roman"/>
                <w:b/>
                <w:color w:val="000000"/>
                <w:sz w:val="28"/>
                <w:szCs w:val="28"/>
              </w:rPr>
              <w:t>17</w:t>
            </w:r>
          </w:p>
        </w:tc>
      </w:tr>
      <w:tr w:rsidR="00C0300A" w:rsidRPr="003E1074" w:rsidTr="00C0300A">
        <w:tc>
          <w:tcPr>
            <w:tcW w:w="8472" w:type="dxa"/>
          </w:tcPr>
          <w:p w:rsidR="00C0300A" w:rsidRPr="003E1074" w:rsidRDefault="00C0300A" w:rsidP="00C0300A">
            <w:pPr>
              <w:spacing w:after="0" w:line="240" w:lineRule="auto"/>
              <w:rPr>
                <w:b/>
                <w:bCs/>
                <w:color w:val="000000"/>
                <w:sz w:val="28"/>
                <w:szCs w:val="28"/>
              </w:rPr>
            </w:pPr>
            <w:r w:rsidRPr="003E1074">
              <w:rPr>
                <w:rFonts w:ascii="Times New Roman" w:hAnsi="Times New Roman"/>
                <w:b/>
                <w:color w:val="000000"/>
                <w:sz w:val="28"/>
                <w:szCs w:val="28"/>
              </w:rPr>
              <w:t>5. Приложение…………………………………………………………</w:t>
            </w:r>
          </w:p>
        </w:tc>
        <w:tc>
          <w:tcPr>
            <w:tcW w:w="1098" w:type="dxa"/>
          </w:tcPr>
          <w:p w:rsidR="00C0300A" w:rsidRPr="003E1074" w:rsidRDefault="00C0300A" w:rsidP="00C0300A">
            <w:pPr>
              <w:spacing w:after="0" w:line="240" w:lineRule="auto"/>
              <w:jc w:val="both"/>
              <w:rPr>
                <w:rFonts w:ascii="Times New Roman" w:hAnsi="Times New Roman"/>
                <w:b/>
                <w:color w:val="000000"/>
                <w:sz w:val="28"/>
                <w:szCs w:val="28"/>
              </w:rPr>
            </w:pPr>
            <w:r w:rsidRPr="003E1074">
              <w:rPr>
                <w:rFonts w:ascii="Times New Roman" w:hAnsi="Times New Roman"/>
                <w:b/>
                <w:color w:val="000000"/>
                <w:sz w:val="28"/>
                <w:szCs w:val="28"/>
              </w:rPr>
              <w:t>18</w:t>
            </w:r>
          </w:p>
        </w:tc>
      </w:tr>
    </w:tbl>
    <w:p w:rsidR="00C0300A" w:rsidRDefault="00C0300A" w:rsidP="00C0300A">
      <w:pPr>
        <w:spacing w:after="0" w:line="240" w:lineRule="auto"/>
        <w:ind w:firstLine="709"/>
        <w:jc w:val="center"/>
        <w:rPr>
          <w:rFonts w:ascii="Times New Roman" w:hAnsi="Times New Roman"/>
          <w:color w:val="000000"/>
          <w:sz w:val="28"/>
          <w:szCs w:val="28"/>
        </w:rPr>
      </w:pPr>
    </w:p>
    <w:p w:rsidR="00C0300A" w:rsidRDefault="00C0300A" w:rsidP="00C0300A">
      <w:pPr>
        <w:spacing w:after="0" w:line="240" w:lineRule="auto"/>
        <w:ind w:firstLine="709"/>
        <w:rPr>
          <w:rFonts w:ascii="Times New Roman" w:hAnsi="Times New Roman"/>
          <w:color w:val="000000"/>
          <w:sz w:val="28"/>
          <w:szCs w:val="28"/>
        </w:rPr>
      </w:pPr>
    </w:p>
    <w:p w:rsidR="00C0300A" w:rsidRDefault="00C0300A" w:rsidP="00C0300A">
      <w:pPr>
        <w:spacing w:after="0" w:line="240" w:lineRule="auto"/>
        <w:ind w:firstLine="709"/>
        <w:jc w:val="center"/>
        <w:rPr>
          <w:rFonts w:ascii="Times New Roman" w:hAnsi="Times New Roman"/>
          <w:color w:val="000000"/>
          <w:sz w:val="28"/>
          <w:szCs w:val="28"/>
        </w:rPr>
      </w:pPr>
    </w:p>
    <w:p w:rsidR="00C0300A" w:rsidRDefault="00C0300A" w:rsidP="00C0300A">
      <w:pPr>
        <w:spacing w:after="0" w:line="240" w:lineRule="auto"/>
        <w:ind w:firstLine="709"/>
        <w:jc w:val="center"/>
        <w:rPr>
          <w:rFonts w:ascii="Times New Roman" w:hAnsi="Times New Roman"/>
          <w:color w:val="000000"/>
          <w:sz w:val="28"/>
          <w:szCs w:val="28"/>
        </w:rPr>
      </w:pPr>
    </w:p>
    <w:p w:rsidR="00C0300A" w:rsidRDefault="00C0300A" w:rsidP="00C0300A">
      <w:pPr>
        <w:spacing w:after="0" w:line="240" w:lineRule="auto"/>
        <w:ind w:firstLine="709"/>
        <w:jc w:val="center"/>
        <w:rPr>
          <w:rFonts w:ascii="Times New Roman" w:hAnsi="Times New Roman"/>
          <w:color w:val="000000"/>
          <w:sz w:val="28"/>
          <w:szCs w:val="28"/>
        </w:rPr>
      </w:pPr>
    </w:p>
    <w:p w:rsidR="00C0300A" w:rsidRDefault="00C0300A" w:rsidP="00C0300A">
      <w:pPr>
        <w:spacing w:after="0" w:line="240" w:lineRule="auto"/>
        <w:ind w:firstLine="709"/>
        <w:jc w:val="center"/>
        <w:rPr>
          <w:rFonts w:ascii="Times New Roman" w:hAnsi="Times New Roman"/>
          <w:color w:val="000000"/>
          <w:sz w:val="28"/>
          <w:szCs w:val="28"/>
        </w:rPr>
      </w:pPr>
    </w:p>
    <w:p w:rsidR="00C0300A" w:rsidRDefault="00C0300A" w:rsidP="00C0300A">
      <w:pPr>
        <w:spacing w:after="0" w:line="240" w:lineRule="auto"/>
        <w:ind w:firstLine="709"/>
        <w:jc w:val="center"/>
        <w:rPr>
          <w:rFonts w:ascii="Times New Roman" w:hAnsi="Times New Roman"/>
          <w:color w:val="000000"/>
          <w:sz w:val="28"/>
          <w:szCs w:val="28"/>
        </w:rPr>
      </w:pPr>
    </w:p>
    <w:p w:rsidR="00C0300A" w:rsidRDefault="00C0300A" w:rsidP="00C0300A">
      <w:pPr>
        <w:spacing w:after="0" w:line="240" w:lineRule="auto"/>
        <w:ind w:firstLine="709"/>
        <w:jc w:val="center"/>
        <w:rPr>
          <w:rFonts w:ascii="Times New Roman" w:hAnsi="Times New Roman"/>
          <w:color w:val="000000"/>
          <w:sz w:val="28"/>
          <w:szCs w:val="28"/>
        </w:rPr>
      </w:pPr>
    </w:p>
    <w:p w:rsidR="00C0300A" w:rsidRDefault="00C0300A" w:rsidP="00C0300A">
      <w:pPr>
        <w:spacing w:after="0" w:line="240" w:lineRule="auto"/>
        <w:ind w:firstLine="709"/>
        <w:jc w:val="center"/>
        <w:rPr>
          <w:rFonts w:ascii="Times New Roman" w:hAnsi="Times New Roman"/>
          <w:color w:val="000000"/>
          <w:sz w:val="28"/>
          <w:szCs w:val="28"/>
        </w:rPr>
      </w:pPr>
    </w:p>
    <w:p w:rsidR="00C0300A" w:rsidRDefault="00C0300A" w:rsidP="00C0300A">
      <w:pPr>
        <w:spacing w:after="0" w:line="240" w:lineRule="auto"/>
        <w:ind w:firstLine="709"/>
        <w:jc w:val="center"/>
        <w:rPr>
          <w:rFonts w:ascii="Times New Roman" w:hAnsi="Times New Roman"/>
          <w:color w:val="000000"/>
          <w:sz w:val="28"/>
          <w:szCs w:val="28"/>
        </w:rPr>
      </w:pPr>
    </w:p>
    <w:p w:rsidR="00C0300A" w:rsidRDefault="00C0300A" w:rsidP="00C0300A">
      <w:pPr>
        <w:spacing w:after="0" w:line="240" w:lineRule="auto"/>
        <w:ind w:firstLine="709"/>
        <w:jc w:val="center"/>
        <w:rPr>
          <w:rFonts w:ascii="Times New Roman" w:hAnsi="Times New Roman"/>
          <w:color w:val="000000"/>
          <w:sz w:val="28"/>
          <w:szCs w:val="28"/>
        </w:rPr>
      </w:pPr>
    </w:p>
    <w:p w:rsidR="00C0300A" w:rsidRDefault="00C0300A" w:rsidP="00C0300A">
      <w:pPr>
        <w:rPr>
          <w:rFonts w:ascii="Times New Roman" w:hAnsi="Times New Roman"/>
          <w:b/>
          <w:color w:val="000000"/>
          <w:sz w:val="28"/>
          <w:szCs w:val="28"/>
        </w:rPr>
      </w:pPr>
      <w:r>
        <w:rPr>
          <w:rFonts w:ascii="Times New Roman" w:hAnsi="Times New Roman"/>
          <w:b/>
          <w:color w:val="000000"/>
          <w:sz w:val="28"/>
          <w:szCs w:val="28"/>
        </w:rPr>
        <w:br w:type="page"/>
      </w:r>
    </w:p>
    <w:p w:rsidR="00C0300A" w:rsidRPr="00D42BE1" w:rsidRDefault="00C0300A" w:rsidP="00C0300A">
      <w:pPr>
        <w:spacing w:after="0" w:line="240" w:lineRule="auto"/>
        <w:rPr>
          <w:rFonts w:ascii="Times New Roman" w:hAnsi="Times New Roman"/>
          <w:b/>
          <w:color w:val="000000"/>
          <w:sz w:val="28"/>
          <w:szCs w:val="28"/>
        </w:rPr>
      </w:pPr>
      <w:r w:rsidRPr="00D42BE1">
        <w:rPr>
          <w:rFonts w:ascii="Times New Roman" w:hAnsi="Times New Roman"/>
          <w:b/>
          <w:color w:val="000000"/>
          <w:sz w:val="28"/>
          <w:szCs w:val="28"/>
        </w:rPr>
        <w:lastRenderedPageBreak/>
        <w:t>1.Теоретический раздел</w:t>
      </w:r>
    </w:p>
    <w:p w:rsidR="00C0300A" w:rsidRDefault="00C0300A" w:rsidP="00C0300A">
      <w:pPr>
        <w:pBdr>
          <w:bottom w:val="single" w:sz="6" w:space="0" w:color="D6DDB9"/>
        </w:pBdr>
        <w:spacing w:after="0" w:line="240" w:lineRule="auto"/>
        <w:jc w:val="both"/>
        <w:outlineLvl w:val="1"/>
        <w:rPr>
          <w:rFonts w:ascii="Times New Roman" w:hAnsi="Times New Roman"/>
          <w:b/>
          <w:color w:val="000000"/>
          <w:sz w:val="28"/>
        </w:rPr>
      </w:pPr>
    </w:p>
    <w:p w:rsidR="00C0300A" w:rsidRPr="00D42BE1" w:rsidRDefault="00C0300A" w:rsidP="00C0300A">
      <w:pPr>
        <w:pBdr>
          <w:bottom w:val="single" w:sz="6" w:space="0" w:color="D6DDB9"/>
        </w:pBdr>
        <w:spacing w:after="0" w:line="240" w:lineRule="auto"/>
        <w:jc w:val="both"/>
        <w:outlineLvl w:val="1"/>
        <w:rPr>
          <w:rFonts w:ascii="Times New Roman" w:hAnsi="Times New Roman"/>
          <w:b/>
          <w:color w:val="000000"/>
          <w:sz w:val="28"/>
        </w:rPr>
      </w:pPr>
      <w:r w:rsidRPr="00D42BE1">
        <w:rPr>
          <w:rFonts w:ascii="Times New Roman" w:hAnsi="Times New Roman"/>
          <w:b/>
          <w:color w:val="000000"/>
          <w:sz w:val="28"/>
        </w:rPr>
        <w:t>1.1. Дети «группы риска» и их особенности</w:t>
      </w:r>
    </w:p>
    <w:p w:rsidR="00C0300A" w:rsidRDefault="00C0300A" w:rsidP="00C0300A">
      <w:pPr>
        <w:pBdr>
          <w:bottom w:val="single" w:sz="6" w:space="0" w:color="D6DDB9"/>
        </w:pBdr>
        <w:spacing w:after="0" w:line="240" w:lineRule="auto"/>
        <w:jc w:val="both"/>
        <w:outlineLvl w:val="1"/>
        <w:rPr>
          <w:rFonts w:ascii="Times New Roman" w:hAnsi="Times New Roman"/>
          <w:color w:val="000000"/>
          <w:sz w:val="28"/>
        </w:rPr>
      </w:pPr>
    </w:p>
    <w:p w:rsidR="00C0300A" w:rsidRPr="005F75CB" w:rsidRDefault="00C0300A" w:rsidP="00C0300A">
      <w:pPr>
        <w:pBdr>
          <w:bottom w:val="single" w:sz="6" w:space="0" w:color="D6DDB9"/>
        </w:pBdr>
        <w:spacing w:after="0" w:line="240" w:lineRule="auto"/>
        <w:ind w:firstLine="709"/>
        <w:jc w:val="both"/>
        <w:outlineLvl w:val="1"/>
        <w:rPr>
          <w:rFonts w:ascii="Times New Roman" w:hAnsi="Times New Roman"/>
          <w:bCs/>
          <w:color w:val="000000"/>
          <w:sz w:val="28"/>
          <w:szCs w:val="28"/>
        </w:rPr>
      </w:pPr>
      <w:r w:rsidRPr="005F75CB">
        <w:rPr>
          <w:rFonts w:ascii="Times New Roman" w:hAnsi="Times New Roman"/>
          <w:color w:val="000000"/>
          <w:sz w:val="28"/>
        </w:rPr>
        <w:t>Среди миллионов детей и подростков – жизнедеятельных и целеустремленных – встречаются такие дети, которых прин</w:t>
      </w:r>
      <w:r>
        <w:rPr>
          <w:rFonts w:ascii="Times New Roman" w:hAnsi="Times New Roman"/>
          <w:color w:val="000000"/>
          <w:sz w:val="28"/>
        </w:rPr>
        <w:t>ято называть трудновоспитуемыми, так называемые дети группы риска.</w:t>
      </w:r>
      <w:r w:rsidRPr="005F75CB">
        <w:rPr>
          <w:rFonts w:ascii="Times New Roman" w:hAnsi="Times New Roman"/>
          <w:bCs/>
          <w:color w:val="000000"/>
          <w:sz w:val="28"/>
          <w:szCs w:val="28"/>
        </w:rPr>
        <w:t>В настоящее время категория «детей группы риска» (имеется в виду риск для общества, который они создают, и риск потери ими жизни, здоровья, возможностей развития) является предметом исследования различных отраслей научного знания, вследствие чего имеет междисциплинарный характер изучения, обусловливающийся сложностью и многогранностью этого явления.В зависимости от области изучения выделяют множество классификаций «детей группы риска». В психологии, педагогике, социальной педагогике к данной категории детей относят тех, кто испытывает трудности в обучении, психическом развитии, социальной адаптации, взаимоотношениях со взрослыми и сверстниками, социализации в целом.</w:t>
      </w:r>
    </w:p>
    <w:p w:rsidR="00C0300A" w:rsidRPr="005F75CB" w:rsidRDefault="00C0300A" w:rsidP="00C0300A">
      <w:pPr>
        <w:spacing w:after="0" w:line="240" w:lineRule="auto"/>
        <w:ind w:firstLine="709"/>
        <w:jc w:val="both"/>
        <w:rPr>
          <w:rFonts w:ascii="Times New Roman" w:hAnsi="Times New Roman"/>
          <w:color w:val="000000"/>
          <w:sz w:val="24"/>
          <w:szCs w:val="24"/>
        </w:rPr>
      </w:pPr>
      <w:r w:rsidRPr="00151337">
        <w:rPr>
          <w:rFonts w:ascii="Times New Roman" w:hAnsi="Times New Roman"/>
          <w:bCs/>
          <w:color w:val="000000"/>
          <w:sz w:val="28"/>
        </w:rPr>
        <w:t>Понятие «детей группы риска» подразумевает следующие категории детей:</w:t>
      </w:r>
    </w:p>
    <w:p w:rsidR="00C0300A" w:rsidRPr="005F75CB" w:rsidRDefault="00C0300A" w:rsidP="00C0300A">
      <w:pPr>
        <w:numPr>
          <w:ilvl w:val="0"/>
          <w:numId w:val="17"/>
        </w:numPr>
        <w:tabs>
          <w:tab w:val="left" w:pos="993"/>
        </w:tabs>
        <w:spacing w:after="0" w:line="240" w:lineRule="auto"/>
        <w:jc w:val="both"/>
        <w:outlineLvl w:val="3"/>
        <w:rPr>
          <w:rFonts w:ascii="Times New Roman" w:hAnsi="Times New Roman"/>
          <w:bCs/>
          <w:color w:val="000000"/>
          <w:sz w:val="28"/>
          <w:szCs w:val="28"/>
        </w:rPr>
      </w:pPr>
      <w:r w:rsidRPr="005F75CB">
        <w:rPr>
          <w:rFonts w:ascii="Times New Roman" w:hAnsi="Times New Roman"/>
          <w:bCs/>
          <w:color w:val="000000"/>
          <w:sz w:val="28"/>
          <w:szCs w:val="28"/>
        </w:rPr>
        <w:t>дети с проблемами в развитии, не имеющими резко выраженной клинико-патологической характеристики</w:t>
      </w:r>
      <w:r w:rsidRPr="00B16D02">
        <w:rPr>
          <w:rFonts w:ascii="Times New Roman" w:hAnsi="Times New Roman"/>
          <w:bCs/>
          <w:color w:val="000000"/>
          <w:sz w:val="28"/>
          <w:szCs w:val="28"/>
        </w:rPr>
        <w:t>(</w:t>
      </w:r>
      <w:r>
        <w:rPr>
          <w:rFonts w:ascii="Times New Roman" w:hAnsi="Times New Roman"/>
          <w:bCs/>
          <w:color w:val="000000"/>
          <w:sz w:val="28"/>
          <w:szCs w:val="28"/>
        </w:rPr>
        <w:t>состоящие на внутришкольном учете)</w:t>
      </w:r>
      <w:r w:rsidRPr="005F75CB">
        <w:rPr>
          <w:rFonts w:ascii="Times New Roman" w:hAnsi="Times New Roman"/>
          <w:bCs/>
          <w:color w:val="000000"/>
          <w:sz w:val="28"/>
          <w:szCs w:val="28"/>
        </w:rPr>
        <w:t>;</w:t>
      </w:r>
    </w:p>
    <w:p w:rsidR="00C0300A" w:rsidRPr="005F75CB" w:rsidRDefault="00C0300A" w:rsidP="00C0300A">
      <w:pPr>
        <w:numPr>
          <w:ilvl w:val="0"/>
          <w:numId w:val="17"/>
        </w:numPr>
        <w:tabs>
          <w:tab w:val="left" w:pos="993"/>
        </w:tabs>
        <w:spacing w:after="0" w:line="240" w:lineRule="auto"/>
        <w:jc w:val="both"/>
        <w:outlineLvl w:val="3"/>
        <w:rPr>
          <w:rFonts w:ascii="Times New Roman" w:hAnsi="Times New Roman"/>
          <w:bCs/>
          <w:color w:val="000000"/>
          <w:sz w:val="28"/>
          <w:szCs w:val="28"/>
        </w:rPr>
      </w:pPr>
      <w:r w:rsidRPr="005F75CB">
        <w:rPr>
          <w:rFonts w:ascii="Times New Roman" w:hAnsi="Times New Roman"/>
          <w:bCs/>
          <w:color w:val="000000"/>
          <w:sz w:val="28"/>
          <w:szCs w:val="28"/>
        </w:rPr>
        <w:t>дети, оставшиеся без попечения родителей в силу разных обстоятельств;</w:t>
      </w:r>
    </w:p>
    <w:p w:rsidR="00C0300A" w:rsidRPr="005F75CB" w:rsidRDefault="00C0300A" w:rsidP="00C0300A">
      <w:pPr>
        <w:numPr>
          <w:ilvl w:val="0"/>
          <w:numId w:val="17"/>
        </w:numPr>
        <w:tabs>
          <w:tab w:val="left" w:pos="993"/>
        </w:tabs>
        <w:spacing w:after="0" w:line="240" w:lineRule="auto"/>
        <w:jc w:val="both"/>
        <w:outlineLvl w:val="3"/>
        <w:rPr>
          <w:rFonts w:ascii="Times New Roman" w:hAnsi="Times New Roman"/>
          <w:bCs/>
          <w:color w:val="000000"/>
          <w:sz w:val="28"/>
          <w:szCs w:val="28"/>
        </w:rPr>
      </w:pPr>
      <w:r w:rsidRPr="005F75CB">
        <w:rPr>
          <w:rFonts w:ascii="Times New Roman" w:hAnsi="Times New Roman"/>
          <w:bCs/>
          <w:color w:val="000000"/>
          <w:sz w:val="28"/>
          <w:szCs w:val="28"/>
        </w:rPr>
        <w:t>дети из неблагополучных, асоциальных семей;</w:t>
      </w:r>
    </w:p>
    <w:p w:rsidR="00C0300A" w:rsidRPr="005F75CB" w:rsidRDefault="00C0300A" w:rsidP="00C0300A">
      <w:pPr>
        <w:numPr>
          <w:ilvl w:val="0"/>
          <w:numId w:val="17"/>
        </w:numPr>
        <w:tabs>
          <w:tab w:val="left" w:pos="993"/>
        </w:tabs>
        <w:spacing w:after="0" w:line="240" w:lineRule="auto"/>
        <w:jc w:val="both"/>
        <w:outlineLvl w:val="3"/>
        <w:rPr>
          <w:rFonts w:ascii="Times New Roman" w:hAnsi="Times New Roman"/>
          <w:bCs/>
          <w:color w:val="000000"/>
          <w:sz w:val="28"/>
          <w:szCs w:val="28"/>
        </w:rPr>
      </w:pPr>
      <w:r w:rsidRPr="005F75CB">
        <w:rPr>
          <w:rFonts w:ascii="Times New Roman" w:hAnsi="Times New Roman"/>
          <w:bCs/>
          <w:color w:val="000000"/>
          <w:sz w:val="28"/>
          <w:szCs w:val="28"/>
        </w:rPr>
        <w:t>дети из семей, нуждающихся в социально-экономической и социально-психологической помощи и поддержке;</w:t>
      </w:r>
    </w:p>
    <w:p w:rsidR="00C0300A" w:rsidRPr="005F75CB" w:rsidRDefault="00C0300A" w:rsidP="00C0300A">
      <w:pPr>
        <w:numPr>
          <w:ilvl w:val="0"/>
          <w:numId w:val="17"/>
        </w:numPr>
        <w:tabs>
          <w:tab w:val="left" w:pos="993"/>
        </w:tabs>
        <w:spacing w:after="0" w:line="240" w:lineRule="auto"/>
        <w:jc w:val="both"/>
        <w:outlineLvl w:val="3"/>
        <w:rPr>
          <w:rFonts w:ascii="Times New Roman" w:hAnsi="Times New Roman"/>
          <w:bCs/>
          <w:color w:val="000000"/>
          <w:sz w:val="28"/>
          <w:szCs w:val="28"/>
        </w:rPr>
      </w:pPr>
      <w:r w:rsidRPr="005F75CB">
        <w:rPr>
          <w:rFonts w:ascii="Times New Roman" w:hAnsi="Times New Roman"/>
          <w:bCs/>
          <w:color w:val="000000"/>
          <w:sz w:val="28"/>
          <w:szCs w:val="28"/>
        </w:rPr>
        <w:t>дети с проявлениями социальной и психоло</w:t>
      </w:r>
      <w:r>
        <w:rPr>
          <w:rFonts w:ascii="Times New Roman" w:hAnsi="Times New Roman"/>
          <w:bCs/>
          <w:color w:val="000000"/>
          <w:sz w:val="28"/>
          <w:szCs w:val="28"/>
        </w:rPr>
        <w:t>го-педагогической дезадаптацией (состоящих на учете в ПДН и т.д.)</w:t>
      </w:r>
    </w:p>
    <w:p w:rsidR="00C0300A" w:rsidRDefault="00C0300A" w:rsidP="00C0300A">
      <w:pPr>
        <w:pBdr>
          <w:bottom w:val="single" w:sz="6" w:space="2" w:color="D6DDB9"/>
        </w:pBdr>
        <w:spacing w:after="0" w:line="240" w:lineRule="auto"/>
        <w:ind w:firstLine="709"/>
        <w:jc w:val="both"/>
        <w:outlineLvl w:val="1"/>
        <w:rPr>
          <w:rFonts w:ascii="Times New Roman" w:hAnsi="Times New Roman"/>
          <w:color w:val="000000"/>
          <w:sz w:val="28"/>
        </w:rPr>
      </w:pPr>
      <w:r w:rsidRPr="00151337">
        <w:rPr>
          <w:rFonts w:ascii="Times New Roman" w:hAnsi="Times New Roman"/>
          <w:bCs/>
          <w:color w:val="000000"/>
          <w:sz w:val="28"/>
        </w:rPr>
        <w:t>Большая часть из них имеет особенности физического, психического, социального развития, к которым, как правило, относят проблемы со здоровьем, трудности в воспитании и обучении, ограничение возможностей физического развития, сиротство и другие.</w:t>
      </w:r>
    </w:p>
    <w:p w:rsidR="00C0300A" w:rsidRDefault="00C0300A" w:rsidP="00C0300A">
      <w:pPr>
        <w:pBdr>
          <w:bottom w:val="single" w:sz="6" w:space="2" w:color="D6DDB9"/>
        </w:pBdr>
        <w:spacing w:after="0" w:line="240" w:lineRule="auto"/>
        <w:ind w:firstLine="709"/>
        <w:jc w:val="both"/>
        <w:outlineLvl w:val="1"/>
        <w:rPr>
          <w:rFonts w:ascii="Times New Roman" w:hAnsi="Times New Roman"/>
          <w:bCs/>
          <w:color w:val="000000"/>
          <w:sz w:val="28"/>
        </w:rPr>
      </w:pPr>
      <w:r w:rsidRPr="00151337">
        <w:rPr>
          <w:rFonts w:ascii="Times New Roman" w:hAnsi="Times New Roman"/>
          <w:bCs/>
          <w:color w:val="000000"/>
          <w:sz w:val="28"/>
        </w:rPr>
        <w:t>По статистике 1</w:t>
      </w:r>
      <w:r>
        <w:rPr>
          <w:rFonts w:ascii="Times New Roman" w:hAnsi="Times New Roman"/>
          <w:bCs/>
          <w:color w:val="000000"/>
          <w:sz w:val="28"/>
        </w:rPr>
        <w:t>8%</w:t>
      </w:r>
      <w:r w:rsidRPr="00151337">
        <w:rPr>
          <w:rFonts w:ascii="Times New Roman" w:hAnsi="Times New Roman"/>
          <w:bCs/>
          <w:color w:val="000000"/>
          <w:sz w:val="28"/>
        </w:rPr>
        <w:t xml:space="preserve"> российских детей</w:t>
      </w:r>
      <w:r>
        <w:rPr>
          <w:rFonts w:ascii="Times New Roman" w:hAnsi="Times New Roman"/>
          <w:bCs/>
          <w:color w:val="000000"/>
          <w:sz w:val="28"/>
        </w:rPr>
        <w:t xml:space="preserve">  состоят на внутришкольном учете;10% детей из семей, находящихся в группе риска и 12% - состоят на учете в ПДН. </w:t>
      </w:r>
    </w:p>
    <w:p w:rsidR="00C0300A" w:rsidRDefault="00C0300A" w:rsidP="00C0300A">
      <w:pPr>
        <w:spacing w:after="0" w:line="240" w:lineRule="auto"/>
        <w:ind w:firstLine="709"/>
        <w:jc w:val="center"/>
        <w:outlineLvl w:val="1"/>
        <w:rPr>
          <w:rFonts w:ascii="Times New Roman" w:hAnsi="Times New Roman"/>
          <w:bCs/>
          <w:color w:val="000000"/>
          <w:sz w:val="28"/>
        </w:rPr>
      </w:pPr>
      <w:r>
        <w:rPr>
          <w:rFonts w:ascii="Times New Roman" w:hAnsi="Times New Roman"/>
          <w:noProof/>
          <w:color w:val="000000"/>
          <w:sz w:val="28"/>
        </w:rPr>
        <w:drawing>
          <wp:inline distT="0" distB="0" distL="0" distR="0">
            <wp:extent cx="3977640" cy="1539240"/>
            <wp:effectExtent l="0" t="0" r="0" b="0"/>
            <wp:docPr id="2"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0300A" w:rsidRDefault="00C0300A" w:rsidP="00C0300A">
      <w:pPr>
        <w:spacing w:after="0" w:line="240" w:lineRule="auto"/>
        <w:ind w:firstLine="709"/>
        <w:jc w:val="both"/>
        <w:outlineLvl w:val="3"/>
        <w:rPr>
          <w:rFonts w:ascii="Times New Roman" w:hAnsi="Times New Roman"/>
          <w:bCs/>
          <w:color w:val="000000"/>
          <w:sz w:val="28"/>
          <w:szCs w:val="28"/>
        </w:rPr>
      </w:pPr>
      <w:r w:rsidRPr="005F75CB">
        <w:rPr>
          <w:rFonts w:ascii="Times New Roman" w:hAnsi="Times New Roman"/>
          <w:bCs/>
          <w:color w:val="000000"/>
          <w:sz w:val="28"/>
          <w:szCs w:val="28"/>
        </w:rPr>
        <w:t>Особенностью «детей группы риска» является то, что они находятся под воздействием нежелательных факторов</w:t>
      </w:r>
      <w:r>
        <w:rPr>
          <w:rFonts w:ascii="Times New Roman" w:hAnsi="Times New Roman"/>
          <w:bCs/>
          <w:color w:val="000000"/>
          <w:sz w:val="28"/>
          <w:szCs w:val="28"/>
        </w:rPr>
        <w:t xml:space="preserve"> (</w:t>
      </w:r>
      <w:r w:rsidRPr="00151337">
        <w:rPr>
          <w:rFonts w:ascii="Times New Roman" w:hAnsi="Times New Roman"/>
          <w:bCs/>
          <w:color w:val="000000"/>
          <w:sz w:val="28"/>
        </w:rPr>
        <w:t>социально-экономической ситуации в стране, резко</w:t>
      </w:r>
      <w:r>
        <w:rPr>
          <w:rFonts w:ascii="Times New Roman" w:hAnsi="Times New Roman"/>
          <w:bCs/>
          <w:color w:val="000000"/>
          <w:sz w:val="28"/>
        </w:rPr>
        <w:t>е</w:t>
      </w:r>
      <w:r w:rsidRPr="00151337">
        <w:rPr>
          <w:rFonts w:ascii="Times New Roman" w:hAnsi="Times New Roman"/>
          <w:bCs/>
          <w:color w:val="000000"/>
          <w:sz w:val="28"/>
        </w:rPr>
        <w:t xml:space="preserve"> ухудшени</w:t>
      </w:r>
      <w:r>
        <w:rPr>
          <w:rFonts w:ascii="Times New Roman" w:hAnsi="Times New Roman"/>
          <w:bCs/>
          <w:color w:val="000000"/>
          <w:sz w:val="28"/>
        </w:rPr>
        <w:t>е</w:t>
      </w:r>
      <w:r w:rsidRPr="00151337">
        <w:rPr>
          <w:rFonts w:ascii="Times New Roman" w:hAnsi="Times New Roman"/>
          <w:bCs/>
          <w:color w:val="000000"/>
          <w:sz w:val="28"/>
        </w:rPr>
        <w:t xml:space="preserve"> экологической ситуации</w:t>
      </w:r>
      <w:r>
        <w:rPr>
          <w:rFonts w:ascii="Times New Roman" w:hAnsi="Times New Roman"/>
          <w:bCs/>
          <w:color w:val="000000"/>
          <w:sz w:val="28"/>
        </w:rPr>
        <w:t xml:space="preserve">, </w:t>
      </w:r>
      <w:r w:rsidRPr="005F75CB">
        <w:rPr>
          <w:rFonts w:ascii="Times New Roman" w:hAnsi="Times New Roman"/>
          <w:color w:val="000000"/>
          <w:sz w:val="28"/>
        </w:rPr>
        <w:t>конфликтами в семье, накладыв</w:t>
      </w:r>
      <w:r>
        <w:rPr>
          <w:rFonts w:ascii="Times New Roman" w:hAnsi="Times New Roman"/>
          <w:color w:val="000000"/>
          <w:sz w:val="28"/>
        </w:rPr>
        <w:t>ающими свой отпечаток на детей).И</w:t>
      </w:r>
      <w:r w:rsidRPr="005F75CB">
        <w:rPr>
          <w:rFonts w:ascii="Times New Roman" w:hAnsi="Times New Roman"/>
          <w:color w:val="000000"/>
          <w:sz w:val="28"/>
        </w:rPr>
        <w:t>менно из неблагополучных семей и выходят эгоисты, лицемеры, лодыри, а то и малолетние правонарушител</w:t>
      </w:r>
      <w:r>
        <w:rPr>
          <w:rFonts w:ascii="Times New Roman" w:hAnsi="Times New Roman"/>
          <w:color w:val="000000"/>
          <w:sz w:val="28"/>
        </w:rPr>
        <w:t>и).</w:t>
      </w:r>
      <w:r w:rsidRPr="005F75CB">
        <w:rPr>
          <w:rFonts w:ascii="Times New Roman" w:hAnsi="Times New Roman"/>
          <w:bCs/>
          <w:color w:val="000000"/>
          <w:sz w:val="28"/>
          <w:szCs w:val="28"/>
        </w:rPr>
        <w:t xml:space="preserve"> Вследствие этого </w:t>
      </w:r>
      <w:r>
        <w:rPr>
          <w:rFonts w:ascii="Times New Roman" w:hAnsi="Times New Roman"/>
          <w:bCs/>
          <w:color w:val="000000"/>
          <w:sz w:val="28"/>
          <w:szCs w:val="28"/>
        </w:rPr>
        <w:t>данной</w:t>
      </w:r>
      <w:r w:rsidRPr="005F75CB">
        <w:rPr>
          <w:rFonts w:ascii="Times New Roman" w:hAnsi="Times New Roman"/>
          <w:bCs/>
          <w:color w:val="000000"/>
          <w:sz w:val="28"/>
          <w:szCs w:val="28"/>
        </w:rPr>
        <w:t xml:space="preserve"> категории детей требуется особое внимание специалистов, комплексный подход с целью нивелирования неблагоприятных факторов и создания услови</w:t>
      </w:r>
      <w:r>
        <w:rPr>
          <w:rFonts w:ascii="Times New Roman" w:hAnsi="Times New Roman"/>
          <w:bCs/>
          <w:color w:val="000000"/>
          <w:sz w:val="28"/>
          <w:szCs w:val="28"/>
        </w:rPr>
        <w:t>й</w:t>
      </w:r>
      <w:r w:rsidRPr="005F75CB">
        <w:rPr>
          <w:rFonts w:ascii="Times New Roman" w:hAnsi="Times New Roman"/>
          <w:bCs/>
          <w:color w:val="000000"/>
          <w:sz w:val="28"/>
          <w:szCs w:val="28"/>
        </w:rPr>
        <w:t xml:space="preserve"> для</w:t>
      </w:r>
      <w:r>
        <w:rPr>
          <w:rFonts w:ascii="Times New Roman" w:hAnsi="Times New Roman"/>
          <w:bCs/>
          <w:color w:val="000000"/>
          <w:sz w:val="28"/>
          <w:szCs w:val="28"/>
        </w:rPr>
        <w:t xml:space="preserve"> их оптимального развития, </w:t>
      </w:r>
      <w:r>
        <w:rPr>
          <w:rFonts w:ascii="Times New Roman" w:hAnsi="Times New Roman"/>
          <w:bCs/>
          <w:color w:val="000000"/>
          <w:sz w:val="28"/>
        </w:rPr>
        <w:t>необходимости их адаптации и социализации в обществе.</w:t>
      </w:r>
    </w:p>
    <w:p w:rsidR="00C0300A" w:rsidRPr="00D42BE1" w:rsidRDefault="00C0300A" w:rsidP="00C0300A">
      <w:pPr>
        <w:pBdr>
          <w:bottom w:val="single" w:sz="6" w:space="0" w:color="D6DDB9"/>
        </w:pBdr>
        <w:spacing w:after="0" w:line="240" w:lineRule="auto"/>
        <w:jc w:val="both"/>
        <w:outlineLvl w:val="1"/>
        <w:rPr>
          <w:rFonts w:ascii="Times New Roman" w:hAnsi="Times New Roman"/>
          <w:b/>
          <w:bCs/>
          <w:color w:val="000000"/>
          <w:sz w:val="28"/>
        </w:rPr>
      </w:pPr>
    </w:p>
    <w:p w:rsidR="00C0300A" w:rsidRPr="00D42BE1" w:rsidRDefault="00C0300A" w:rsidP="00C0300A">
      <w:pPr>
        <w:pBdr>
          <w:bottom w:val="single" w:sz="6" w:space="0" w:color="D6DDB9"/>
        </w:pBdr>
        <w:spacing w:after="0" w:line="240" w:lineRule="auto"/>
        <w:jc w:val="both"/>
        <w:outlineLvl w:val="1"/>
        <w:rPr>
          <w:rFonts w:ascii="Times New Roman" w:hAnsi="Times New Roman"/>
          <w:b/>
          <w:color w:val="000000"/>
          <w:sz w:val="28"/>
          <w:szCs w:val="28"/>
          <w:shd w:val="clear" w:color="auto" w:fill="FFFFFF"/>
        </w:rPr>
      </w:pPr>
      <w:r w:rsidRPr="00D42BE1">
        <w:rPr>
          <w:rFonts w:ascii="Times New Roman" w:hAnsi="Times New Roman"/>
          <w:b/>
          <w:color w:val="000000"/>
          <w:sz w:val="28"/>
        </w:rPr>
        <w:lastRenderedPageBreak/>
        <w:t>1.2. Возможности дополнительного образования в адаптации и социализации детей группы риска</w:t>
      </w:r>
    </w:p>
    <w:p w:rsidR="00C0300A" w:rsidRDefault="00C0300A" w:rsidP="00C0300A">
      <w:pPr>
        <w:pBdr>
          <w:bottom w:val="single" w:sz="6" w:space="0" w:color="D6DDB9"/>
        </w:pBdr>
        <w:spacing w:after="0" w:line="240" w:lineRule="auto"/>
        <w:jc w:val="both"/>
        <w:outlineLvl w:val="1"/>
        <w:rPr>
          <w:rFonts w:ascii="Times New Roman" w:hAnsi="Times New Roman"/>
          <w:color w:val="000000"/>
          <w:sz w:val="28"/>
          <w:szCs w:val="28"/>
          <w:shd w:val="clear" w:color="auto" w:fill="FFFFFF"/>
        </w:rPr>
      </w:pPr>
    </w:p>
    <w:p w:rsidR="00C0300A" w:rsidRPr="007810E3" w:rsidRDefault="00C0300A" w:rsidP="00C0300A">
      <w:pPr>
        <w:pBdr>
          <w:bottom w:val="single" w:sz="6" w:space="0" w:color="D6DDB9"/>
        </w:pBdr>
        <w:spacing w:after="0" w:line="240" w:lineRule="auto"/>
        <w:ind w:firstLine="709"/>
        <w:jc w:val="both"/>
        <w:outlineLvl w:val="1"/>
        <w:rPr>
          <w:rFonts w:ascii="Times New Roman" w:hAnsi="Times New Roman"/>
          <w:sz w:val="28"/>
          <w:szCs w:val="28"/>
        </w:rPr>
      </w:pPr>
      <w:r w:rsidRPr="007810E3">
        <w:rPr>
          <w:rFonts w:ascii="Times New Roman" w:hAnsi="Times New Roman"/>
          <w:color w:val="000000"/>
          <w:sz w:val="28"/>
          <w:szCs w:val="28"/>
          <w:shd w:val="clear" w:color="auto" w:fill="FFFFFF"/>
        </w:rPr>
        <w:t>Дополнительное образование предоставляет такому  ребенку максимум возможностей для развития  не только его потенциальных творческих способностей с учетом интересов и желаний, но и помогает социализации его личности</w:t>
      </w:r>
      <w:r>
        <w:rPr>
          <w:rFonts w:ascii="Times New Roman" w:hAnsi="Times New Roman"/>
          <w:color w:val="000000"/>
          <w:sz w:val="28"/>
          <w:szCs w:val="28"/>
          <w:shd w:val="clear" w:color="auto" w:fill="FFFFFF"/>
        </w:rPr>
        <w:t>.П</w:t>
      </w:r>
      <w:r w:rsidRPr="007810E3">
        <w:rPr>
          <w:rFonts w:ascii="Times New Roman" w:hAnsi="Times New Roman"/>
          <w:sz w:val="28"/>
          <w:szCs w:val="28"/>
        </w:rPr>
        <w:t>о мнению А.Г. Асмолова, дополнительное образование выступает как средство формирования мотивации личности к познанию, творчеству и самосовершенствованию. В.А. Горский считает, что главной целью дополнительного образования является социально-педагогическая поддержка личности ребёнка</w:t>
      </w:r>
      <w:r>
        <w:rPr>
          <w:rFonts w:ascii="Times New Roman" w:hAnsi="Times New Roman"/>
          <w:sz w:val="28"/>
          <w:szCs w:val="28"/>
        </w:rPr>
        <w:t>.</w:t>
      </w:r>
    </w:p>
    <w:p w:rsidR="00C0300A" w:rsidRDefault="00C0300A" w:rsidP="00C0300A">
      <w:pPr>
        <w:pStyle w:val="a3"/>
        <w:spacing w:before="0" w:beforeAutospacing="0" w:after="0" w:afterAutospacing="0"/>
        <w:ind w:firstLine="567"/>
        <w:jc w:val="both"/>
        <w:rPr>
          <w:color w:val="000000"/>
          <w:sz w:val="28"/>
          <w:szCs w:val="28"/>
          <w:shd w:val="clear" w:color="auto" w:fill="FFFFFF"/>
        </w:rPr>
      </w:pPr>
      <w:r w:rsidRPr="00E94D0A">
        <w:rPr>
          <w:color w:val="000000"/>
          <w:sz w:val="28"/>
          <w:szCs w:val="28"/>
          <w:shd w:val="clear" w:color="auto" w:fill="FFFFFF"/>
        </w:rPr>
        <w:t xml:space="preserve"> В связи с этим возникает необходимость поиска и внедрения эффективных средств и технологий социально-культурной деятельности, развивающих адекватные адаптивные возможности, обеспечивающих успешное функционирование детей  группы риска</w:t>
      </w:r>
      <w:r>
        <w:rPr>
          <w:color w:val="000000"/>
          <w:sz w:val="28"/>
          <w:szCs w:val="28"/>
          <w:shd w:val="clear" w:color="auto" w:fill="FFFFFF"/>
        </w:rPr>
        <w:t>, развитие эмоциональной сферы</w:t>
      </w:r>
      <w:r w:rsidRPr="00E94D0A">
        <w:rPr>
          <w:color w:val="000000"/>
          <w:sz w:val="28"/>
          <w:szCs w:val="28"/>
          <w:shd w:val="clear" w:color="auto" w:fill="FFFFFF"/>
        </w:rPr>
        <w:t xml:space="preserve"> в условиях дополнительного образования</w:t>
      </w:r>
      <w:r>
        <w:rPr>
          <w:color w:val="000000"/>
          <w:sz w:val="28"/>
          <w:szCs w:val="28"/>
          <w:shd w:val="clear" w:color="auto" w:fill="FFFFFF"/>
        </w:rPr>
        <w:t>.</w:t>
      </w:r>
    </w:p>
    <w:p w:rsidR="00C0300A" w:rsidRPr="00D42BE1" w:rsidRDefault="00C0300A" w:rsidP="00C0300A">
      <w:pPr>
        <w:pStyle w:val="a3"/>
        <w:spacing w:after="0"/>
        <w:jc w:val="both"/>
        <w:rPr>
          <w:b/>
          <w:color w:val="000000"/>
          <w:sz w:val="28"/>
          <w:szCs w:val="28"/>
        </w:rPr>
      </w:pPr>
      <w:r w:rsidRPr="00D42BE1">
        <w:rPr>
          <w:b/>
          <w:color w:val="000000"/>
          <w:sz w:val="28"/>
          <w:szCs w:val="28"/>
        </w:rPr>
        <w:t>1.3 Эмоциональная сфера в подростковом возрасте</w:t>
      </w:r>
    </w:p>
    <w:p w:rsidR="00C0300A" w:rsidRDefault="00C0300A" w:rsidP="00C0300A">
      <w:pPr>
        <w:pStyle w:val="a3"/>
        <w:spacing w:before="0" w:beforeAutospacing="0" w:after="0" w:afterAutospacing="0"/>
        <w:ind w:firstLine="567"/>
        <w:jc w:val="both"/>
        <w:rPr>
          <w:color w:val="000000"/>
          <w:sz w:val="28"/>
          <w:szCs w:val="28"/>
        </w:rPr>
      </w:pPr>
      <w:r w:rsidRPr="003A6D34">
        <w:rPr>
          <w:color w:val="000000"/>
          <w:sz w:val="28"/>
          <w:szCs w:val="28"/>
        </w:rPr>
        <w:t>Для детей в подростковом возрасте характерна легкая возбудимость, резкая смена настроений и переживаний. Подросток лучше, чем младший школьник, может управлять выражением своих чувств. В определенных ситуациях школьной жизни (плохая отметка, выговор за плохое поведение) он может скрывать под маской безразличия тревогу, волнение, огорчение. Но при определенных обстоятельствах (конфликт с родителями, учителями, друзьями) подросток может проявлять большую импульсивность в поведении.Переживания ребенка становятся глубже, появляются более стойкие чувства, эмоциональное отношение к ряду явлений жизни делается длительнее и устойчивее, значительно боле</w:t>
      </w:r>
      <w:r>
        <w:rPr>
          <w:color w:val="000000"/>
          <w:sz w:val="28"/>
          <w:szCs w:val="28"/>
        </w:rPr>
        <w:t>е</w:t>
      </w:r>
      <w:r w:rsidRPr="003A6D34">
        <w:rPr>
          <w:color w:val="000000"/>
          <w:sz w:val="28"/>
          <w:szCs w:val="28"/>
        </w:rPr>
        <w:t xml:space="preserve"> широкий круг явлений социальной действительности становится небезразличным подростку и порождает у него различные эмоции.</w:t>
      </w:r>
    </w:p>
    <w:p w:rsidR="00C0300A" w:rsidRDefault="00C0300A" w:rsidP="00C0300A">
      <w:pPr>
        <w:pStyle w:val="a3"/>
        <w:spacing w:before="0" w:beforeAutospacing="0" w:after="0" w:afterAutospacing="0"/>
        <w:ind w:firstLine="567"/>
        <w:jc w:val="both"/>
        <w:rPr>
          <w:color w:val="000000"/>
          <w:sz w:val="28"/>
          <w:szCs w:val="28"/>
        </w:rPr>
      </w:pPr>
      <w:r w:rsidRPr="003A6D34">
        <w:rPr>
          <w:color w:val="000000"/>
          <w:sz w:val="28"/>
          <w:szCs w:val="28"/>
        </w:rPr>
        <w:t>Огромное значение в этом возрасте приобретает общение со сверстниками, которое становится острой потребностью подростка и связано с</w:t>
      </w:r>
      <w:r>
        <w:rPr>
          <w:color w:val="000000"/>
          <w:sz w:val="28"/>
          <w:szCs w:val="28"/>
        </w:rPr>
        <w:t>о</w:t>
      </w:r>
      <w:r w:rsidRPr="003A6D34">
        <w:rPr>
          <w:color w:val="000000"/>
          <w:sz w:val="28"/>
          <w:szCs w:val="28"/>
        </w:rPr>
        <w:t xml:space="preserve">  многими переживаниями. Общение с товарищами — источник не только появления новых интересов, но и становления норм поведения. Это связано с тем, что среди подростков возникают определенные требования к дружеским отношениям — к чуткости, отзывчивости, умению хранить тайну, понимать и сопереживать.</w:t>
      </w:r>
      <w:r>
        <w:rPr>
          <w:color w:val="000000"/>
          <w:sz w:val="28"/>
          <w:szCs w:val="28"/>
        </w:rPr>
        <w:t>П</w:t>
      </w:r>
      <w:r w:rsidRPr="003A6D34">
        <w:rPr>
          <w:color w:val="000000"/>
          <w:sz w:val="28"/>
          <w:szCs w:val="28"/>
        </w:rPr>
        <w:t>одростковый возраст — это период, когда ребенок начинает ценить свои отношения со сверстниками. Сама дружба и служение ей становятся одной из значимых ценностей в этом возрасте. Именно через дружбу подросток усваивает такие черты взаимодействия людей, как сотрудничество, взаимопомощь, взаимовыручка</w:t>
      </w:r>
      <w:r>
        <w:rPr>
          <w:color w:val="000000"/>
          <w:sz w:val="28"/>
          <w:szCs w:val="28"/>
        </w:rPr>
        <w:t>.</w:t>
      </w:r>
    </w:p>
    <w:p w:rsidR="00C0300A" w:rsidRPr="003A6D34" w:rsidRDefault="00C0300A" w:rsidP="00C0300A">
      <w:pPr>
        <w:pStyle w:val="a3"/>
        <w:spacing w:before="0" w:beforeAutospacing="0" w:after="0" w:afterAutospacing="0"/>
        <w:ind w:firstLine="567"/>
        <w:jc w:val="both"/>
        <w:rPr>
          <w:color w:val="000000"/>
          <w:sz w:val="28"/>
          <w:szCs w:val="28"/>
        </w:rPr>
      </w:pPr>
      <w:r w:rsidRPr="003A6D34">
        <w:rPr>
          <w:color w:val="000000"/>
          <w:sz w:val="28"/>
          <w:szCs w:val="28"/>
        </w:rPr>
        <w:t xml:space="preserve">Зачастую чувствительность </w:t>
      </w:r>
      <w:r>
        <w:rPr>
          <w:color w:val="000000"/>
          <w:sz w:val="28"/>
          <w:szCs w:val="28"/>
        </w:rPr>
        <w:t>детей подроскового возраста</w:t>
      </w:r>
      <w:r w:rsidRPr="003A6D34">
        <w:rPr>
          <w:color w:val="000000"/>
          <w:sz w:val="28"/>
          <w:szCs w:val="28"/>
        </w:rPr>
        <w:t xml:space="preserve"> к оценке посторонними своей внешности, способностей, умений сочетается у них с излишней самонадеянностью и безапилляционными суждениями в отношении окружающих. Сентиментальность порою уживается с поразительной черствостью, болезненная застенчивость — с развязностью, желание быть пр</w:t>
      </w:r>
      <w:r>
        <w:rPr>
          <w:color w:val="000000"/>
          <w:sz w:val="28"/>
          <w:szCs w:val="28"/>
        </w:rPr>
        <w:t xml:space="preserve">изнанными и оцененными другими - </w:t>
      </w:r>
      <w:r w:rsidRPr="003A6D34">
        <w:rPr>
          <w:color w:val="000000"/>
          <w:sz w:val="28"/>
          <w:szCs w:val="28"/>
        </w:rPr>
        <w:t>с показной независимостью, борьба с авторитетами, общепринятыми правилами и распространенными идеалами — с обожествлением случайных кумиров, а чувственно</w:t>
      </w:r>
      <w:r>
        <w:rPr>
          <w:color w:val="000000"/>
          <w:sz w:val="28"/>
          <w:szCs w:val="28"/>
        </w:rPr>
        <w:t>е</w:t>
      </w:r>
      <w:r w:rsidRPr="003A6D34">
        <w:rPr>
          <w:color w:val="000000"/>
          <w:sz w:val="28"/>
          <w:szCs w:val="28"/>
        </w:rPr>
        <w:t xml:space="preserve"> фантазирование — ссухим мудрствованием.</w:t>
      </w:r>
    </w:p>
    <w:p w:rsidR="00C0300A" w:rsidRDefault="00C0300A" w:rsidP="00C0300A">
      <w:pPr>
        <w:pStyle w:val="a3"/>
        <w:spacing w:before="0" w:beforeAutospacing="0" w:after="0" w:afterAutospacing="0"/>
        <w:ind w:firstLine="567"/>
        <w:jc w:val="both"/>
        <w:rPr>
          <w:color w:val="000000"/>
          <w:sz w:val="28"/>
          <w:szCs w:val="28"/>
        </w:rPr>
      </w:pPr>
      <w:r>
        <w:rPr>
          <w:color w:val="000000"/>
          <w:sz w:val="28"/>
          <w:szCs w:val="28"/>
        </w:rPr>
        <w:lastRenderedPageBreak/>
        <w:t>Некоторые п</w:t>
      </w:r>
      <w:r w:rsidRPr="003A6D34">
        <w:rPr>
          <w:color w:val="000000"/>
          <w:sz w:val="28"/>
          <w:szCs w:val="28"/>
        </w:rPr>
        <w:t>одростки эгоистичны, считают себя центром вселенной и единственным</w:t>
      </w:r>
      <w:r>
        <w:rPr>
          <w:color w:val="000000"/>
          <w:sz w:val="28"/>
          <w:szCs w:val="28"/>
        </w:rPr>
        <w:t>и</w:t>
      </w:r>
      <w:r w:rsidRPr="003A6D34">
        <w:rPr>
          <w:color w:val="000000"/>
          <w:sz w:val="28"/>
          <w:szCs w:val="28"/>
        </w:rPr>
        <w:t xml:space="preserve"> достойным</w:t>
      </w:r>
      <w:r>
        <w:rPr>
          <w:color w:val="000000"/>
          <w:sz w:val="28"/>
          <w:szCs w:val="28"/>
        </w:rPr>
        <w:t>и</w:t>
      </w:r>
      <w:r w:rsidRPr="003A6D34">
        <w:rPr>
          <w:color w:val="000000"/>
          <w:sz w:val="28"/>
          <w:szCs w:val="28"/>
        </w:rPr>
        <w:t xml:space="preserve"> интереса, и в то же время ни один из последующих периодов своей жизни они не способны на такую преданность и самопожертвование, как в этом возрасте. Иногда их поведение по отношению к другим людям грубо и бесцеремонно, хотя сами они неимоверно ранимы. Их настроение колеблется между сияющим оптимизмом и самым мрачным пессимизмом.</w:t>
      </w:r>
    </w:p>
    <w:p w:rsidR="00C0300A" w:rsidRDefault="00C0300A" w:rsidP="00C0300A">
      <w:pPr>
        <w:pStyle w:val="a3"/>
        <w:spacing w:before="0" w:beforeAutospacing="0" w:after="0" w:afterAutospacing="0"/>
        <w:jc w:val="both"/>
        <w:rPr>
          <w:color w:val="000000"/>
          <w:sz w:val="28"/>
          <w:szCs w:val="28"/>
        </w:rPr>
      </w:pPr>
    </w:p>
    <w:p w:rsidR="00C0300A" w:rsidRPr="002E1DD7" w:rsidRDefault="00C0300A" w:rsidP="00C0300A">
      <w:pPr>
        <w:rPr>
          <w:rFonts w:ascii="Times New Roman" w:hAnsi="Times New Roman"/>
          <w:b/>
          <w:sz w:val="24"/>
          <w:szCs w:val="24"/>
        </w:rPr>
      </w:pPr>
      <w:r>
        <w:rPr>
          <w:rFonts w:ascii="Times New Roman" w:hAnsi="Times New Roman"/>
          <w:b/>
          <w:sz w:val="24"/>
          <w:szCs w:val="24"/>
        </w:rPr>
        <w:t>1.4.</w:t>
      </w:r>
      <w:r w:rsidRPr="002E1DD7">
        <w:rPr>
          <w:rFonts w:ascii="Times New Roman" w:hAnsi="Times New Roman"/>
          <w:b/>
          <w:sz w:val="24"/>
          <w:szCs w:val="24"/>
        </w:rPr>
        <w:t>ИСТОРИЯ СОЗДАНИЯ СЕНСОРНЫХ КОМНАТ</w:t>
      </w:r>
    </w:p>
    <w:p w:rsidR="00C0300A" w:rsidRPr="0067417E" w:rsidRDefault="00C0300A" w:rsidP="00C0300A">
      <w:pPr>
        <w:rPr>
          <w:rFonts w:ascii="Times New Roman" w:hAnsi="Times New Roman"/>
          <w:sz w:val="28"/>
          <w:szCs w:val="28"/>
        </w:rPr>
      </w:pPr>
      <w:r w:rsidRPr="0067417E">
        <w:rPr>
          <w:rFonts w:ascii="Times New Roman" w:hAnsi="Times New Roman"/>
          <w:sz w:val="28"/>
          <w:szCs w:val="28"/>
        </w:rPr>
        <w:t>Сенсорные комнаты были разработаны в Голландии в конце 70-х годов, где родилась идея искусственной стимуляции сенсорного восприятия. Сенсорные комнаты использовались реабилитологами и социальными работниками для работы с наиболее тяжёлым контингентом больных психоневрологического профиля и грубым снижением интеллекта.</w:t>
      </w:r>
    </w:p>
    <w:p w:rsidR="00C0300A" w:rsidRPr="000D60A7" w:rsidRDefault="00C0300A" w:rsidP="00C0300A">
      <w:pPr>
        <w:rPr>
          <w:rFonts w:ascii="Times New Roman" w:hAnsi="Times New Roman"/>
          <w:sz w:val="28"/>
          <w:szCs w:val="28"/>
        </w:rPr>
      </w:pPr>
      <w:r w:rsidRPr="0067417E">
        <w:rPr>
          <w:rFonts w:ascii="Times New Roman" w:hAnsi="Times New Roman"/>
          <w:sz w:val="28"/>
          <w:szCs w:val="28"/>
        </w:rPr>
        <w:t xml:space="preserve">В начале 80-х годов, кроме Голландии, одним из самых активных пользователей сенсорных комнат стала Великобритания. Расширился круг пациентов: комнаты стали активно использоваться при лечении пациентов с девиантным поведением, детей с различными психическими отклонениями и т.д. </w:t>
      </w:r>
      <w:r w:rsidRPr="00DB2509">
        <w:rPr>
          <w:rFonts w:ascii="Times New Roman" w:hAnsi="Times New Roman"/>
          <w:sz w:val="28"/>
          <w:szCs w:val="28"/>
        </w:rPr>
        <w:t>Параллельно с дальнейшим развитием сенсорной концепции были предприняты первые успешные попытки введения интерактивного воздействия запахами, релаксирующей музыкой, цветовыми эффектами, а также создания осязаемых (тактильных ощущений у пациента. Одновременно расширялся круг пациентов: сенсорные комнаты стали активно использоваться при лечении людей с изменяемым поведением, психическими отклонениями, неврологическими заболеваниями, поражением опорно-двигательного аппарата, при комплексном восстановительном лечении детей и взрослых</w:t>
      </w:r>
      <w:r>
        <w:t xml:space="preserve">, </w:t>
      </w:r>
      <w:r w:rsidRPr="00DB2509">
        <w:rPr>
          <w:rFonts w:ascii="Times New Roman" w:hAnsi="Times New Roman"/>
          <w:sz w:val="28"/>
          <w:szCs w:val="28"/>
        </w:rPr>
        <w:t xml:space="preserve">а также для реабилитации людей, подвергшихся насилию или перенесших другие стрессовые </w:t>
      </w:r>
      <w:r w:rsidRPr="000D60A7">
        <w:rPr>
          <w:rFonts w:ascii="Times New Roman" w:hAnsi="Times New Roman"/>
          <w:sz w:val="28"/>
          <w:szCs w:val="28"/>
        </w:rPr>
        <w:t>ситуации. Сенсорная комната – явление сравнительно новое в современной психологической практике, в связи с этим не полностью изученное и не ставшее еще повсеместным. Проблема использования сенсорной комнаты для проведения развивающих занятий с детьми начала разрабатываться сравнительно недавно в исследованиях Людмилы Борисовны Баряевой, Владимира Львовича Жевнерова, Светланы Евгеньевны Кальмовой, Галины Григорьевны Колос, Анны Ивановны Титарь, Татьяны Владимировны Яворской.</w:t>
      </w:r>
    </w:p>
    <w:p w:rsidR="00C0300A" w:rsidRPr="00DB2509" w:rsidRDefault="00C0300A" w:rsidP="00C0300A">
      <w:pPr>
        <w:rPr>
          <w:rFonts w:ascii="Times New Roman" w:hAnsi="Times New Roman"/>
          <w:sz w:val="28"/>
          <w:szCs w:val="28"/>
        </w:rPr>
      </w:pPr>
      <w:r w:rsidRPr="00DB2509">
        <w:rPr>
          <w:rFonts w:ascii="Times New Roman" w:hAnsi="Times New Roman"/>
          <w:sz w:val="28"/>
          <w:szCs w:val="28"/>
        </w:rPr>
        <w:t>.</w:t>
      </w:r>
    </w:p>
    <w:p w:rsidR="00C0300A" w:rsidRDefault="00C0300A" w:rsidP="00C0300A">
      <w:pPr>
        <w:pStyle w:val="a3"/>
        <w:spacing w:before="0" w:beforeAutospacing="0" w:after="0" w:afterAutospacing="0"/>
        <w:jc w:val="both"/>
        <w:rPr>
          <w:color w:val="000000"/>
          <w:sz w:val="28"/>
          <w:szCs w:val="28"/>
        </w:rPr>
      </w:pPr>
    </w:p>
    <w:p w:rsidR="00C0300A" w:rsidRDefault="00C0300A" w:rsidP="00C0300A">
      <w:pPr>
        <w:pStyle w:val="a3"/>
        <w:spacing w:before="0" w:beforeAutospacing="0" w:after="0" w:afterAutospacing="0"/>
        <w:jc w:val="both"/>
        <w:rPr>
          <w:b/>
          <w:color w:val="000000"/>
          <w:sz w:val="28"/>
          <w:szCs w:val="28"/>
        </w:rPr>
      </w:pPr>
      <w:r w:rsidRPr="00D42BE1">
        <w:rPr>
          <w:b/>
          <w:color w:val="000000"/>
          <w:sz w:val="28"/>
          <w:szCs w:val="28"/>
        </w:rPr>
        <w:t>1</w:t>
      </w:r>
      <w:r>
        <w:rPr>
          <w:b/>
          <w:color w:val="000000"/>
          <w:sz w:val="28"/>
          <w:szCs w:val="28"/>
        </w:rPr>
        <w:t>.5</w:t>
      </w:r>
      <w:r w:rsidRPr="00D42BE1">
        <w:rPr>
          <w:b/>
          <w:color w:val="000000"/>
          <w:sz w:val="28"/>
          <w:szCs w:val="28"/>
        </w:rPr>
        <w:t xml:space="preserve">. Использование  </w:t>
      </w:r>
      <w:r>
        <w:rPr>
          <w:b/>
          <w:color w:val="000000"/>
          <w:sz w:val="28"/>
          <w:szCs w:val="28"/>
        </w:rPr>
        <w:t xml:space="preserve"> сенсорной комнаты </w:t>
      </w:r>
      <w:r w:rsidRPr="00D42BE1">
        <w:rPr>
          <w:b/>
          <w:color w:val="000000"/>
          <w:sz w:val="28"/>
          <w:szCs w:val="28"/>
        </w:rPr>
        <w:t xml:space="preserve"> в</w:t>
      </w:r>
      <w:r>
        <w:rPr>
          <w:b/>
          <w:color w:val="000000"/>
          <w:sz w:val="28"/>
          <w:szCs w:val="28"/>
        </w:rPr>
        <w:t xml:space="preserve"> реабилитации </w:t>
      </w:r>
      <w:r w:rsidRPr="00D42BE1">
        <w:rPr>
          <w:b/>
          <w:color w:val="000000"/>
          <w:sz w:val="28"/>
          <w:szCs w:val="28"/>
        </w:rPr>
        <w:t xml:space="preserve"> и развитии эмоциональной сферы</w:t>
      </w:r>
    </w:p>
    <w:p w:rsidR="00C0300A" w:rsidRDefault="00C0300A" w:rsidP="00C0300A">
      <w:pPr>
        <w:pStyle w:val="a3"/>
        <w:spacing w:before="0" w:beforeAutospacing="0" w:after="0" w:afterAutospacing="0"/>
        <w:jc w:val="both"/>
        <w:rPr>
          <w:b/>
          <w:color w:val="000000"/>
          <w:sz w:val="28"/>
          <w:szCs w:val="28"/>
        </w:rPr>
      </w:pPr>
    </w:p>
    <w:p w:rsidR="00C0300A" w:rsidRPr="00004DE9" w:rsidRDefault="00C0300A" w:rsidP="00C0300A">
      <w:pPr>
        <w:rPr>
          <w:rFonts w:ascii="Times New Roman" w:hAnsi="Times New Roman"/>
          <w:sz w:val="28"/>
          <w:szCs w:val="28"/>
        </w:rPr>
      </w:pPr>
      <w:r w:rsidRPr="00004DE9">
        <w:rPr>
          <w:rFonts w:ascii="Times New Roman" w:hAnsi="Times New Roman"/>
          <w:sz w:val="28"/>
          <w:szCs w:val="28"/>
        </w:rPr>
        <w:t xml:space="preserve">Волшебный мир сенсорных комнат не оставляет равнодушным никого. Оптимальное комплексное воздействие на все органы чувств и нервную систему человека, очарование «живой сказки», создающее радостное настроение и ощущение полной безопасности – все это позволяет говорить об уникальности и ценности сенсорных </w:t>
      </w:r>
      <w:r w:rsidRPr="00004DE9">
        <w:rPr>
          <w:rFonts w:ascii="Times New Roman" w:hAnsi="Times New Roman"/>
          <w:sz w:val="28"/>
          <w:szCs w:val="28"/>
        </w:rPr>
        <w:lastRenderedPageBreak/>
        <w:t>комнат для людей со специальными нуждами, с проблемами в развитии, обучении, поведении и социальной адаптации, с хроническими болями, посттравматическими болями, а также для всех людей нуждающихся в восстановлении и сохранении психоэмоционального равновесия. Сочетание разных стимулов (света, музыки, цвета, запахов, тактильных ощущений) оказывает различное воздействие на психическое и эмоциональное состояние человека: как успокаивающее, расслабляющее, так и тонизирующее, стимулирующее, восстанавливающее. Поэтому сенсорная комната не только способствует достижению релаксации, но и позволяет активизировать различные функции центральной нервной системы: стимулирует все сенсорные процессы; создает положительный эмоциональный фон и помогает преодолеть нарушения в эмоционально-волевой сфере; возбуждает интерес к исследовательской деятельности; корректирует нарушенные высшие корковые функции; развивает общую и мелкую моторику и корректирует двигательные нарушения.</w:t>
      </w:r>
    </w:p>
    <w:p w:rsidR="00C0300A" w:rsidRPr="00004DE9" w:rsidRDefault="00C0300A" w:rsidP="00C0300A">
      <w:pPr>
        <w:rPr>
          <w:rFonts w:ascii="Times New Roman" w:hAnsi="Times New Roman"/>
          <w:sz w:val="28"/>
          <w:szCs w:val="28"/>
        </w:rPr>
      </w:pPr>
      <w:r w:rsidRPr="00004DE9">
        <w:rPr>
          <w:rFonts w:ascii="Times New Roman" w:hAnsi="Times New Roman"/>
          <w:sz w:val="28"/>
          <w:szCs w:val="28"/>
        </w:rPr>
        <w:t>Таким образом, сеансы в сенсорной комнате можно рассматривать как:</w:t>
      </w:r>
    </w:p>
    <w:p w:rsidR="00C0300A" w:rsidRPr="00004DE9" w:rsidRDefault="00C0300A" w:rsidP="00C0300A">
      <w:pPr>
        <w:rPr>
          <w:rFonts w:ascii="Times New Roman" w:hAnsi="Times New Roman"/>
          <w:sz w:val="28"/>
          <w:szCs w:val="28"/>
        </w:rPr>
      </w:pPr>
      <w:r w:rsidRPr="00004DE9">
        <w:rPr>
          <w:rFonts w:ascii="Times New Roman" w:hAnsi="Times New Roman"/>
          <w:sz w:val="28"/>
          <w:szCs w:val="28"/>
        </w:rPr>
        <w:t>самостоятельную реабилитационную процедуру;</w:t>
      </w:r>
    </w:p>
    <w:p w:rsidR="00C0300A" w:rsidRPr="00004DE9" w:rsidRDefault="00C0300A" w:rsidP="00C0300A">
      <w:pPr>
        <w:rPr>
          <w:rFonts w:ascii="Times New Roman" w:hAnsi="Times New Roman"/>
          <w:sz w:val="28"/>
          <w:szCs w:val="28"/>
        </w:rPr>
      </w:pPr>
      <w:r w:rsidRPr="00004DE9">
        <w:rPr>
          <w:rFonts w:ascii="Times New Roman" w:hAnsi="Times New Roman"/>
          <w:sz w:val="28"/>
          <w:szCs w:val="28"/>
        </w:rPr>
        <w:t>способ подготовки к другим медико-психологическим мероприятиям;</w:t>
      </w:r>
    </w:p>
    <w:p w:rsidR="00C0300A" w:rsidRPr="00004DE9" w:rsidRDefault="00C0300A" w:rsidP="00C0300A">
      <w:pPr>
        <w:rPr>
          <w:rFonts w:ascii="Times New Roman" w:hAnsi="Times New Roman"/>
          <w:sz w:val="28"/>
          <w:szCs w:val="28"/>
        </w:rPr>
      </w:pPr>
      <w:r w:rsidRPr="00004DE9">
        <w:rPr>
          <w:rFonts w:ascii="Times New Roman" w:hAnsi="Times New Roman"/>
          <w:sz w:val="28"/>
          <w:szCs w:val="28"/>
        </w:rPr>
        <w:t>средство оптимизации реабилитационного процесса.</w:t>
      </w:r>
    </w:p>
    <w:p w:rsidR="00C0300A" w:rsidRDefault="00C0300A" w:rsidP="00C0300A">
      <w:pPr>
        <w:spacing w:after="0"/>
        <w:rPr>
          <w:rFonts w:ascii="Times New Roman" w:hAnsi="Times New Roman"/>
          <w:sz w:val="28"/>
          <w:szCs w:val="28"/>
        </w:rPr>
      </w:pPr>
      <w:r w:rsidRPr="00004DE9">
        <w:rPr>
          <w:rFonts w:ascii="Times New Roman" w:hAnsi="Times New Roman"/>
          <w:sz w:val="28"/>
          <w:szCs w:val="28"/>
        </w:rPr>
        <w:t xml:space="preserve"> Эмоциональные проблемы и трудности волевого самоконтроля являются ощутимой проблемой для детей и подростков. Тревожность и склонность к переживаниям депрессивного характера проявляются в различных трудностях общения с окружающей средой, что приводит к повышенной нервно-психической нагрузке, проявляющейся в нарушениях астенического характера (головные боли, нарушения сна, снижение уровня произвольной концентрации, переключения и распределения внимания, психомоторных нарушениях типа тиков, расторможенности и др.). Сниженный волевой самоконтроль является типичной проблемой для импульсивно-гиперактивной группы детей, являясь определяющим фактором в возникновении трудностей социальной адаптации, возникновению девиантного поведения и, в дальнейшем, возможного втягивания в группы подростков, злоупотребляющих психоактивными веществами. Помимо рекомендаций общего психогигиенического характера, обучения детей навыкам социальногоповедения, направлениям на консультацию к невропатологу и/или детскому психиатру часто встает необходимость в обучении детей навыкам психомышечной саморегуляции.</w:t>
      </w:r>
    </w:p>
    <w:p w:rsidR="00C0300A" w:rsidRPr="009A5E39" w:rsidRDefault="00C0300A" w:rsidP="00C0300A">
      <w:pPr>
        <w:spacing w:after="0"/>
        <w:rPr>
          <w:rFonts w:ascii="Times New Roman" w:hAnsi="Times New Roman"/>
          <w:sz w:val="28"/>
          <w:szCs w:val="28"/>
        </w:rPr>
      </w:pPr>
      <w:r w:rsidRPr="00004DE9">
        <w:rPr>
          <w:rFonts w:ascii="Times New Roman" w:hAnsi="Times New Roman"/>
          <w:sz w:val="28"/>
          <w:szCs w:val="28"/>
        </w:rPr>
        <w:t xml:space="preserve"> Психомышечная релаксация (аутотренинг) - специальный метод самостоятельного воздействия на свой организм, создающий снятие стресса путем глубокого мышечного расслабления, изменения функционального состояния нервной системы. К достоинствам этого метода можно отнести глубокий и стойкий эффект при внешней поверхностности уровня психологической проработки, возможность использования базового навыка релаксации для многих целей: снятие фобических реакций на жизненные ситуации, лучший контроль импульсивности, психопрофилактика вегето-</w:t>
      </w:r>
      <w:r w:rsidRPr="00004DE9">
        <w:rPr>
          <w:rFonts w:ascii="Times New Roman" w:hAnsi="Times New Roman"/>
          <w:sz w:val="28"/>
          <w:szCs w:val="28"/>
        </w:rPr>
        <w:lastRenderedPageBreak/>
        <w:t>сосудистой дистонии и психосоматических расстройств. В этом направлении существуют многочисленные разработки, доказавшие свою полезность. Эффективность аутотренинга при коррекции тревожно-депрессивных состояний и переутомлений оценивается как достигающая 80% успешности. Чрезвычайно целесообразно также проведение занятий по обучению психомышечной саморегуляции в условиях специальной сенсорной комнаты</w:t>
      </w:r>
      <w:r>
        <w:rPr>
          <w:rFonts w:ascii="Times New Roman" w:hAnsi="Times New Roman"/>
          <w:sz w:val="28"/>
          <w:szCs w:val="28"/>
        </w:rPr>
        <w:t xml:space="preserve"> .</w:t>
      </w:r>
      <w:r w:rsidRPr="009A5E39">
        <w:rPr>
          <w:rFonts w:ascii="Times New Roman" w:hAnsi="Times New Roman"/>
          <w:sz w:val="28"/>
          <w:szCs w:val="28"/>
        </w:rPr>
        <w:t xml:space="preserve">Для предупреждения заболеваний и укрепления здоровья  мы используем занятия в темной сенсорной комнате, </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В ней было установлено следующее интерактивное оборудование:</w:t>
      </w:r>
    </w:p>
    <w:p w:rsidR="00C0300A" w:rsidRDefault="00C0300A" w:rsidP="00C0300A">
      <w:pPr>
        <w:spacing w:after="0"/>
        <w:rPr>
          <w:rFonts w:ascii="Times New Roman" w:hAnsi="Times New Roman"/>
          <w:sz w:val="28"/>
          <w:szCs w:val="28"/>
        </w:rPr>
      </w:pPr>
    </w:p>
    <w:p w:rsidR="00C0300A" w:rsidRPr="00572B48" w:rsidRDefault="00C0300A" w:rsidP="00C0300A">
      <w:pPr>
        <w:spacing w:after="0" w:line="360" w:lineRule="auto"/>
        <w:jc w:val="both"/>
        <w:rPr>
          <w:rFonts w:ascii="Times New Roman" w:hAnsi="Times New Roman"/>
          <w:sz w:val="24"/>
          <w:szCs w:val="24"/>
          <w:shd w:val="clear" w:color="auto" w:fill="FFFFFF"/>
        </w:rPr>
      </w:pPr>
    </w:p>
    <w:p w:rsidR="00C0300A" w:rsidRPr="009C075A" w:rsidRDefault="00C0300A" w:rsidP="00C0300A">
      <w:pPr>
        <w:spacing w:after="0" w:line="360" w:lineRule="auto"/>
        <w:jc w:val="both"/>
        <w:rPr>
          <w:rFonts w:ascii="Times New Roman" w:hAnsi="Times New Roman"/>
          <w:sz w:val="28"/>
          <w:szCs w:val="28"/>
          <w:shd w:val="clear" w:color="auto" w:fill="FFFFFF"/>
        </w:rPr>
      </w:pPr>
      <w:r w:rsidRPr="009C075A">
        <w:rPr>
          <w:rFonts w:ascii="Times New Roman" w:hAnsi="Times New Roman"/>
          <w:color w:val="000000"/>
          <w:sz w:val="28"/>
          <w:szCs w:val="28"/>
          <w:shd w:val="clear" w:color="auto" w:fill="FFFFFF"/>
        </w:rPr>
        <w:t>•  сухой бассейн;</w:t>
      </w:r>
    </w:p>
    <w:p w:rsidR="00C0300A" w:rsidRPr="009C075A" w:rsidRDefault="00C0300A" w:rsidP="00C0300A">
      <w:pPr>
        <w:spacing w:after="0" w:line="360" w:lineRule="auto"/>
        <w:jc w:val="both"/>
        <w:rPr>
          <w:rFonts w:ascii="Times New Roman" w:hAnsi="Times New Roman"/>
          <w:sz w:val="28"/>
          <w:szCs w:val="28"/>
          <w:shd w:val="clear" w:color="auto" w:fill="FFFFFF"/>
        </w:rPr>
      </w:pPr>
      <w:r w:rsidRPr="009C075A">
        <w:rPr>
          <w:rFonts w:ascii="Times New Roman" w:hAnsi="Times New Roman"/>
          <w:color w:val="000000"/>
          <w:sz w:val="28"/>
          <w:szCs w:val="28"/>
          <w:shd w:val="clear" w:color="auto" w:fill="FFFFFF"/>
        </w:rPr>
        <w:t>•  сенсорная тропа для ног;</w:t>
      </w:r>
    </w:p>
    <w:p w:rsidR="00C0300A" w:rsidRPr="009C075A" w:rsidRDefault="00C0300A" w:rsidP="00C0300A">
      <w:pPr>
        <w:spacing w:after="0" w:line="360" w:lineRule="auto"/>
        <w:jc w:val="both"/>
        <w:rPr>
          <w:rFonts w:ascii="Times New Roman" w:hAnsi="Times New Roman"/>
          <w:sz w:val="28"/>
          <w:szCs w:val="28"/>
          <w:shd w:val="clear" w:color="auto" w:fill="FFFFFF"/>
        </w:rPr>
      </w:pPr>
      <w:r w:rsidRPr="009C075A">
        <w:rPr>
          <w:rFonts w:ascii="Times New Roman" w:hAnsi="Times New Roman"/>
          <w:color w:val="000000"/>
          <w:sz w:val="28"/>
          <w:szCs w:val="28"/>
          <w:shd w:val="clear" w:color="auto" w:fill="FFFFFF"/>
        </w:rPr>
        <w:t>•  интерактивная панель "Бесконечный тоннель"</w:t>
      </w:r>
    </w:p>
    <w:p w:rsidR="00C0300A" w:rsidRPr="009C075A" w:rsidRDefault="00C0300A" w:rsidP="00C0300A">
      <w:pPr>
        <w:spacing w:after="0" w:line="360" w:lineRule="auto"/>
        <w:jc w:val="both"/>
        <w:rPr>
          <w:rFonts w:ascii="Times New Roman" w:hAnsi="Times New Roman"/>
          <w:sz w:val="28"/>
          <w:szCs w:val="28"/>
          <w:shd w:val="clear" w:color="auto" w:fill="FFFFFF"/>
        </w:rPr>
      </w:pPr>
      <w:r w:rsidRPr="009C075A">
        <w:rPr>
          <w:rFonts w:ascii="Times New Roman" w:hAnsi="Times New Roman"/>
          <w:color w:val="000000"/>
          <w:sz w:val="28"/>
          <w:szCs w:val="28"/>
          <w:shd w:val="clear" w:color="auto" w:fill="FFFFFF"/>
        </w:rPr>
        <w:t>•  проектор "Жар- птица";</w:t>
      </w:r>
    </w:p>
    <w:p w:rsidR="00C0300A" w:rsidRPr="009C075A" w:rsidRDefault="00C0300A" w:rsidP="00C0300A">
      <w:pPr>
        <w:spacing w:after="0" w:line="360" w:lineRule="auto"/>
        <w:jc w:val="both"/>
        <w:rPr>
          <w:rFonts w:ascii="Times New Roman" w:hAnsi="Times New Roman"/>
          <w:sz w:val="28"/>
          <w:szCs w:val="28"/>
          <w:shd w:val="clear" w:color="auto" w:fill="FFFFFF"/>
        </w:rPr>
      </w:pPr>
      <w:r w:rsidRPr="009C075A">
        <w:rPr>
          <w:rFonts w:ascii="Times New Roman" w:hAnsi="Times New Roman"/>
          <w:color w:val="000000"/>
          <w:sz w:val="28"/>
          <w:szCs w:val="28"/>
          <w:shd w:val="clear" w:color="auto" w:fill="FFFFFF"/>
        </w:rPr>
        <w:t>•   сухой душ;</w:t>
      </w:r>
    </w:p>
    <w:p w:rsidR="00C0300A" w:rsidRPr="009C075A" w:rsidRDefault="00C0300A" w:rsidP="00C0300A">
      <w:pPr>
        <w:spacing w:after="0" w:line="360" w:lineRule="auto"/>
        <w:jc w:val="both"/>
        <w:rPr>
          <w:rFonts w:ascii="Times New Roman" w:hAnsi="Times New Roman"/>
          <w:color w:val="000000"/>
          <w:sz w:val="28"/>
          <w:szCs w:val="28"/>
          <w:shd w:val="clear" w:color="auto" w:fill="FFFFFF"/>
        </w:rPr>
      </w:pPr>
      <w:r w:rsidRPr="009C075A">
        <w:rPr>
          <w:rFonts w:ascii="Times New Roman" w:hAnsi="Times New Roman"/>
          <w:color w:val="000000"/>
          <w:sz w:val="28"/>
          <w:szCs w:val="28"/>
          <w:shd w:val="clear" w:color="auto" w:fill="FFFFFF"/>
        </w:rPr>
        <w:t>•  музыкальный центр;</w:t>
      </w:r>
    </w:p>
    <w:p w:rsidR="00C0300A" w:rsidRPr="009C075A" w:rsidRDefault="00C0300A" w:rsidP="00C0300A">
      <w:pPr>
        <w:spacing w:after="0" w:line="360" w:lineRule="auto"/>
        <w:jc w:val="both"/>
        <w:rPr>
          <w:rFonts w:ascii="Times New Roman" w:hAnsi="Times New Roman"/>
          <w:sz w:val="28"/>
          <w:szCs w:val="28"/>
          <w:shd w:val="clear" w:color="auto" w:fill="FFFFFF"/>
        </w:rPr>
      </w:pPr>
      <w:r w:rsidRPr="009C075A">
        <w:rPr>
          <w:rFonts w:ascii="Times New Roman" w:hAnsi="Times New Roman"/>
          <w:color w:val="000000"/>
          <w:sz w:val="28"/>
          <w:szCs w:val="28"/>
          <w:shd w:val="clear" w:color="auto" w:fill="FFFFFF"/>
        </w:rPr>
        <w:t>"волшебная нить" с контролером;</w:t>
      </w:r>
    </w:p>
    <w:p w:rsidR="00C0300A" w:rsidRPr="009C075A" w:rsidRDefault="00C0300A" w:rsidP="00C0300A">
      <w:pPr>
        <w:spacing w:after="0" w:line="360" w:lineRule="auto"/>
        <w:jc w:val="both"/>
        <w:rPr>
          <w:rFonts w:ascii="Times New Roman" w:hAnsi="Times New Roman"/>
          <w:sz w:val="28"/>
          <w:szCs w:val="28"/>
          <w:shd w:val="clear" w:color="auto" w:fill="FFFFFF"/>
        </w:rPr>
      </w:pPr>
      <w:r w:rsidRPr="009C075A">
        <w:rPr>
          <w:rFonts w:ascii="Times New Roman" w:hAnsi="Times New Roman"/>
          <w:color w:val="000000"/>
          <w:sz w:val="28"/>
          <w:szCs w:val="28"/>
          <w:shd w:val="clear" w:color="auto" w:fill="FFFFFF"/>
        </w:rPr>
        <w:t>•  набор музыкальных дисков с релаксационной музыкой;</w:t>
      </w:r>
    </w:p>
    <w:p w:rsidR="00C0300A" w:rsidRPr="009C075A" w:rsidRDefault="00C0300A" w:rsidP="00C0300A">
      <w:pPr>
        <w:spacing w:after="0" w:line="360" w:lineRule="auto"/>
        <w:jc w:val="both"/>
        <w:rPr>
          <w:rFonts w:ascii="Times New Roman" w:hAnsi="Times New Roman"/>
          <w:color w:val="000000"/>
          <w:sz w:val="28"/>
          <w:szCs w:val="28"/>
          <w:shd w:val="clear" w:color="auto" w:fill="FFFFFF"/>
        </w:rPr>
      </w:pPr>
      <w:r w:rsidRPr="009C075A">
        <w:rPr>
          <w:rFonts w:ascii="Times New Roman" w:hAnsi="Times New Roman"/>
          <w:color w:val="000000"/>
          <w:sz w:val="28"/>
          <w:szCs w:val="28"/>
          <w:shd w:val="clear" w:color="auto" w:fill="FFFFFF"/>
        </w:rPr>
        <w:t>•  набор мячей-гигантов, мячей-ежиков.</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 xml:space="preserve">Панно </w:t>
      </w:r>
      <w:r w:rsidRPr="00795111">
        <w:rPr>
          <w:rFonts w:ascii="Times New Roman" w:hAnsi="Times New Roman"/>
          <w:b/>
          <w:sz w:val="28"/>
          <w:szCs w:val="28"/>
        </w:rPr>
        <w:t>«Звездное небо</w:t>
      </w:r>
      <w:r w:rsidRPr="009A5E39">
        <w:rPr>
          <w:rFonts w:ascii="Times New Roman" w:hAnsi="Times New Roman"/>
          <w:sz w:val="28"/>
          <w:szCs w:val="28"/>
        </w:rPr>
        <w:t>» - когда дети рассматривают ковер со звуками журчащей воды и пением птиц, происходит релаксационное воздействие; концентрируя внимание на изображение, слушая звуки природы – а это способствует развитию аудио – и визуальных представлений.</w:t>
      </w:r>
    </w:p>
    <w:p w:rsidR="00C0300A" w:rsidRPr="009A5E39" w:rsidRDefault="00C0300A" w:rsidP="00C0300A">
      <w:pPr>
        <w:spacing w:after="0"/>
        <w:rPr>
          <w:rFonts w:ascii="Times New Roman" w:hAnsi="Times New Roman"/>
          <w:sz w:val="28"/>
          <w:szCs w:val="28"/>
        </w:rPr>
      </w:pPr>
    </w:p>
    <w:p w:rsidR="00C0300A" w:rsidRPr="009A5E39" w:rsidRDefault="00C0300A" w:rsidP="00C0300A">
      <w:pPr>
        <w:spacing w:after="0"/>
        <w:rPr>
          <w:rFonts w:ascii="Times New Roman" w:hAnsi="Times New Roman"/>
          <w:sz w:val="28"/>
          <w:szCs w:val="28"/>
        </w:rPr>
      </w:pPr>
      <w:r w:rsidRPr="00795111">
        <w:rPr>
          <w:rFonts w:ascii="Times New Roman" w:hAnsi="Times New Roman"/>
          <w:b/>
          <w:sz w:val="28"/>
          <w:szCs w:val="28"/>
        </w:rPr>
        <w:t>Пуфики и кресла с гранулами</w:t>
      </w:r>
      <w:r w:rsidRPr="009A5E39">
        <w:rPr>
          <w:rFonts w:ascii="Times New Roman" w:hAnsi="Times New Roman"/>
          <w:sz w:val="28"/>
          <w:szCs w:val="28"/>
        </w:rPr>
        <w:t xml:space="preserve"> – сидение напольное с пенополистирольными гранулами (поверхность пуфика способствует тактильной стимуляции соприкасающихся с ним частей тела, а легкие гранулы оказывают мягкое, приятное воздействие и способствуют лучшему расслаблению за </w:t>
      </w:r>
      <w:r>
        <w:rPr>
          <w:rFonts w:ascii="Times New Roman" w:hAnsi="Times New Roman"/>
          <w:sz w:val="28"/>
          <w:szCs w:val="28"/>
        </w:rPr>
        <w:t>счет мягкого точечного массажа)</w:t>
      </w:r>
    </w:p>
    <w:p w:rsidR="00C0300A" w:rsidRPr="009A5E39" w:rsidRDefault="00C0300A" w:rsidP="00C0300A">
      <w:pPr>
        <w:spacing w:after="0"/>
        <w:rPr>
          <w:rFonts w:ascii="Times New Roman" w:hAnsi="Times New Roman"/>
          <w:sz w:val="28"/>
          <w:szCs w:val="28"/>
        </w:rPr>
      </w:pP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w:t>
      </w:r>
      <w:r w:rsidRPr="00795111">
        <w:rPr>
          <w:rFonts w:ascii="Times New Roman" w:hAnsi="Times New Roman"/>
          <w:b/>
          <w:sz w:val="28"/>
          <w:szCs w:val="28"/>
        </w:rPr>
        <w:t>Детский уголок</w:t>
      </w:r>
      <w:r w:rsidRPr="009A5E39">
        <w:rPr>
          <w:rFonts w:ascii="Times New Roman" w:hAnsi="Times New Roman"/>
          <w:sz w:val="28"/>
          <w:szCs w:val="28"/>
        </w:rPr>
        <w:t xml:space="preserve"> с пузырьковой колонной» это оборудование эффективно для стимуляции зрительных и тактильных ощущений (зеркало помогает визуально увеличить пространство), музыка и легкий свет оказывают терапевтическое воздействие – успокоиться, расслабиться, настроиться на позитивное взаимодействие.</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 xml:space="preserve">В зависимости от целей и задач занятий с детьми в сенсорной комнате, я применяю дополнительное оборудование: различные игрушки и материалы. Например, мягкая </w:t>
      </w:r>
      <w:r w:rsidRPr="009A5E39">
        <w:rPr>
          <w:rFonts w:ascii="Times New Roman" w:hAnsi="Times New Roman"/>
          <w:sz w:val="28"/>
          <w:szCs w:val="28"/>
        </w:rPr>
        <w:lastRenderedPageBreak/>
        <w:t>игрушка несет успокаивающую, стабилизирующую функцию, а мягкую подушку в народе называют подружкой.</w:t>
      </w:r>
    </w:p>
    <w:p w:rsidR="00C0300A" w:rsidRPr="008A0319" w:rsidRDefault="00C0300A" w:rsidP="00C0300A">
      <w:pPr>
        <w:spacing w:after="0"/>
        <w:rPr>
          <w:rFonts w:ascii="Times New Roman" w:hAnsi="Times New Roman"/>
          <w:sz w:val="28"/>
          <w:szCs w:val="28"/>
        </w:rPr>
      </w:pPr>
      <w:r w:rsidRPr="00795111">
        <w:rPr>
          <w:rFonts w:ascii="Times New Roman" w:hAnsi="Times New Roman"/>
          <w:b/>
          <w:sz w:val="28"/>
          <w:szCs w:val="28"/>
        </w:rPr>
        <w:t>Необходимые материалы для занятий</w:t>
      </w:r>
      <w:r w:rsidRPr="009A5E39">
        <w:rPr>
          <w:rFonts w:ascii="Times New Roman" w:hAnsi="Times New Roman"/>
          <w:sz w:val="28"/>
          <w:szCs w:val="28"/>
        </w:rPr>
        <w:t xml:space="preserve">: бумага (А4), ватман, рулон обоев (по 2 метра), краски, кисти и цветные карандаши на каждого, мяч 2-х </w:t>
      </w:r>
      <w:r w:rsidRPr="00795111">
        <w:rPr>
          <w:rFonts w:ascii="Times New Roman" w:hAnsi="Times New Roman"/>
          <w:b/>
          <w:sz w:val="28"/>
          <w:szCs w:val="28"/>
        </w:rPr>
        <w:t>Музыкальное обеспечение:</w:t>
      </w:r>
      <w:r w:rsidRPr="009A5E39">
        <w:rPr>
          <w:rFonts w:ascii="Times New Roman" w:hAnsi="Times New Roman"/>
          <w:sz w:val="28"/>
          <w:szCs w:val="28"/>
        </w:rPr>
        <w:t xml:space="preserve"> записи с лирической, рома</w:t>
      </w:r>
      <w:r>
        <w:rPr>
          <w:rFonts w:ascii="Times New Roman" w:hAnsi="Times New Roman"/>
          <w:sz w:val="28"/>
          <w:szCs w:val="28"/>
        </w:rPr>
        <w:t>нтической, ритмической музыкой.</w:t>
      </w:r>
    </w:p>
    <w:p w:rsidR="00C0300A" w:rsidRPr="00A82C62" w:rsidRDefault="00C0300A" w:rsidP="00C0300A">
      <w:pPr>
        <w:pStyle w:val="a3"/>
        <w:numPr>
          <w:ilvl w:val="0"/>
          <w:numId w:val="2"/>
        </w:numPr>
        <w:tabs>
          <w:tab w:val="clear" w:pos="502"/>
          <w:tab w:val="num" w:pos="0"/>
          <w:tab w:val="left" w:pos="993"/>
        </w:tabs>
        <w:ind w:left="0" w:firstLine="567"/>
        <w:jc w:val="both"/>
        <w:rPr>
          <w:sz w:val="28"/>
          <w:szCs w:val="28"/>
        </w:rPr>
      </w:pPr>
    </w:p>
    <w:p w:rsidR="00C0300A" w:rsidRDefault="00C0300A" w:rsidP="00C0300A">
      <w:pPr>
        <w:pStyle w:val="a4"/>
        <w:tabs>
          <w:tab w:val="left" w:pos="993"/>
        </w:tabs>
        <w:spacing w:line="240" w:lineRule="auto"/>
        <w:ind w:left="567"/>
        <w:jc w:val="both"/>
        <w:rPr>
          <w:rFonts w:ascii="Times New Roman" w:hAnsi="Times New Roman"/>
          <w:sz w:val="28"/>
          <w:szCs w:val="28"/>
        </w:rPr>
      </w:pPr>
    </w:p>
    <w:p w:rsidR="00C0300A" w:rsidRDefault="00C0300A" w:rsidP="00C0300A">
      <w:pPr>
        <w:spacing w:after="0" w:line="240" w:lineRule="auto"/>
        <w:jc w:val="both"/>
        <w:rPr>
          <w:rFonts w:ascii="Times New Roman" w:hAnsi="Times New Roman"/>
          <w:b/>
          <w:bCs/>
          <w:color w:val="000000"/>
          <w:sz w:val="28"/>
          <w:szCs w:val="28"/>
        </w:rPr>
      </w:pPr>
      <w:r w:rsidRPr="00D42BE1">
        <w:rPr>
          <w:rFonts w:ascii="Times New Roman" w:hAnsi="Times New Roman"/>
          <w:b/>
          <w:bCs/>
          <w:color w:val="000000"/>
          <w:sz w:val="28"/>
          <w:szCs w:val="28"/>
        </w:rPr>
        <w:t>2. Практический раздел</w:t>
      </w:r>
    </w:p>
    <w:p w:rsidR="00C0300A" w:rsidRPr="00D42BE1" w:rsidRDefault="00C0300A" w:rsidP="00C0300A">
      <w:pPr>
        <w:spacing w:after="0" w:line="240" w:lineRule="auto"/>
        <w:jc w:val="both"/>
        <w:rPr>
          <w:rFonts w:ascii="Times New Roman" w:hAnsi="Times New Roman"/>
          <w:b/>
          <w:bCs/>
          <w:color w:val="000000"/>
          <w:sz w:val="28"/>
          <w:szCs w:val="28"/>
        </w:rPr>
      </w:pPr>
      <w:r w:rsidRPr="00D42BE1">
        <w:rPr>
          <w:rFonts w:ascii="Times New Roman" w:hAnsi="Times New Roman"/>
          <w:b/>
          <w:bCs/>
          <w:color w:val="000000"/>
          <w:sz w:val="28"/>
          <w:szCs w:val="28"/>
        </w:rPr>
        <w:t>2.1. Объект и предмет  деятельности.</w:t>
      </w:r>
    </w:p>
    <w:p w:rsidR="00C0300A" w:rsidRPr="007F7CA6" w:rsidRDefault="00C0300A" w:rsidP="00C0300A">
      <w:pPr>
        <w:spacing w:after="0" w:line="240" w:lineRule="auto"/>
        <w:jc w:val="both"/>
        <w:rPr>
          <w:rFonts w:ascii="Times New Roman" w:hAnsi="Times New Roman"/>
          <w:bCs/>
          <w:color w:val="000000"/>
          <w:sz w:val="28"/>
          <w:szCs w:val="28"/>
        </w:rPr>
      </w:pPr>
    </w:p>
    <w:p w:rsidR="00C0300A" w:rsidRDefault="00C0300A" w:rsidP="00C0300A">
      <w:pPr>
        <w:spacing w:after="0" w:line="240" w:lineRule="auto"/>
        <w:ind w:firstLine="567"/>
        <w:jc w:val="both"/>
        <w:rPr>
          <w:rFonts w:ascii="Times New Roman" w:hAnsi="Times New Roman"/>
          <w:color w:val="000000"/>
          <w:sz w:val="28"/>
          <w:szCs w:val="28"/>
        </w:rPr>
      </w:pPr>
      <w:r w:rsidRPr="00E44BE4">
        <w:rPr>
          <w:rFonts w:ascii="Times New Roman" w:hAnsi="Times New Roman"/>
          <w:color w:val="000000"/>
          <w:sz w:val="28"/>
          <w:szCs w:val="28"/>
        </w:rPr>
        <w:t>В качестве </w:t>
      </w:r>
      <w:r w:rsidRPr="0050010E">
        <w:rPr>
          <w:rFonts w:ascii="Times New Roman" w:hAnsi="Times New Roman"/>
          <w:bCs/>
          <w:color w:val="000000"/>
          <w:sz w:val="28"/>
          <w:szCs w:val="28"/>
        </w:rPr>
        <w:t>объекта</w:t>
      </w:r>
      <w:r w:rsidRPr="00E44BE4">
        <w:rPr>
          <w:rFonts w:ascii="Times New Roman" w:hAnsi="Times New Roman"/>
          <w:color w:val="000000"/>
          <w:sz w:val="28"/>
          <w:szCs w:val="28"/>
        </w:rPr>
        <w:t> инновационной деятельности выступа</w:t>
      </w:r>
      <w:r>
        <w:rPr>
          <w:rFonts w:ascii="Times New Roman" w:hAnsi="Times New Roman"/>
          <w:color w:val="000000"/>
          <w:sz w:val="28"/>
          <w:szCs w:val="28"/>
        </w:rPr>
        <w:t>ю</w:t>
      </w:r>
      <w:r w:rsidRPr="00E44BE4">
        <w:rPr>
          <w:rFonts w:ascii="Times New Roman" w:hAnsi="Times New Roman"/>
          <w:color w:val="000000"/>
          <w:sz w:val="28"/>
          <w:szCs w:val="28"/>
        </w:rPr>
        <w:t xml:space="preserve">т </w:t>
      </w:r>
      <w:r>
        <w:rPr>
          <w:rFonts w:ascii="Times New Roman" w:hAnsi="Times New Roman"/>
          <w:color w:val="000000"/>
          <w:sz w:val="28"/>
          <w:szCs w:val="28"/>
        </w:rPr>
        <w:t>дети</w:t>
      </w:r>
      <w:r w:rsidRPr="00E44BE4">
        <w:rPr>
          <w:rFonts w:ascii="Times New Roman" w:hAnsi="Times New Roman"/>
          <w:color w:val="000000"/>
          <w:sz w:val="28"/>
          <w:szCs w:val="28"/>
        </w:rPr>
        <w:t xml:space="preserve"> группы риска</w:t>
      </w:r>
      <w:r>
        <w:rPr>
          <w:rFonts w:ascii="Times New Roman" w:hAnsi="Times New Roman"/>
          <w:color w:val="000000"/>
          <w:sz w:val="28"/>
          <w:szCs w:val="28"/>
        </w:rPr>
        <w:t xml:space="preserve">. </w:t>
      </w:r>
      <w:r w:rsidRPr="00E44BE4">
        <w:rPr>
          <w:rFonts w:ascii="Times New Roman" w:hAnsi="Times New Roman"/>
          <w:color w:val="000000"/>
          <w:sz w:val="28"/>
          <w:szCs w:val="28"/>
        </w:rPr>
        <w:t xml:space="preserve">Предмет инновационной деятельности </w:t>
      </w:r>
      <w:r>
        <w:rPr>
          <w:rFonts w:ascii="Times New Roman" w:hAnsi="Times New Roman"/>
          <w:color w:val="000000"/>
          <w:sz w:val="28"/>
          <w:szCs w:val="28"/>
        </w:rPr>
        <w:t>-</w:t>
      </w:r>
      <w:r w:rsidRPr="00E44BE4">
        <w:rPr>
          <w:rFonts w:ascii="Times New Roman" w:hAnsi="Times New Roman"/>
          <w:color w:val="000000"/>
          <w:sz w:val="28"/>
          <w:szCs w:val="28"/>
        </w:rPr>
        <w:t xml:space="preserve"> методы и приёмы </w:t>
      </w:r>
      <w:r>
        <w:rPr>
          <w:rFonts w:ascii="Times New Roman" w:hAnsi="Times New Roman"/>
          <w:color w:val="000000"/>
          <w:sz w:val="28"/>
          <w:szCs w:val="28"/>
        </w:rPr>
        <w:t xml:space="preserve"> работы в сенсорной комнате</w:t>
      </w:r>
      <w:r w:rsidRPr="00E44BE4">
        <w:rPr>
          <w:rFonts w:ascii="Times New Roman" w:hAnsi="Times New Roman"/>
          <w:color w:val="000000"/>
          <w:sz w:val="28"/>
          <w:szCs w:val="28"/>
        </w:rPr>
        <w:t>, положительно влияющие на коррекцию и развитие эмоциональной сферы детей группы риска</w:t>
      </w:r>
      <w:r w:rsidRPr="00EE1303">
        <w:rPr>
          <w:rFonts w:ascii="Times New Roman" w:hAnsi="Times New Roman"/>
          <w:color w:val="000000"/>
          <w:sz w:val="28"/>
          <w:szCs w:val="28"/>
        </w:rPr>
        <w:t>.</w:t>
      </w:r>
      <w:r>
        <w:rPr>
          <w:rFonts w:ascii="Times New Roman" w:hAnsi="Times New Roman"/>
          <w:color w:val="000000"/>
          <w:sz w:val="28"/>
          <w:szCs w:val="28"/>
        </w:rPr>
        <w:t xml:space="preserve">  Целевой группой являются подростки 14-16 лет.</w:t>
      </w:r>
    </w:p>
    <w:p w:rsidR="00C0300A" w:rsidRDefault="00C0300A" w:rsidP="00C0300A">
      <w:pPr>
        <w:spacing w:after="0" w:line="240" w:lineRule="auto"/>
        <w:ind w:firstLine="567"/>
        <w:jc w:val="both"/>
        <w:rPr>
          <w:rFonts w:ascii="Times New Roman" w:hAnsi="Times New Roman"/>
          <w:color w:val="000000"/>
          <w:sz w:val="28"/>
          <w:szCs w:val="28"/>
        </w:rPr>
      </w:pPr>
    </w:p>
    <w:p w:rsidR="00C0300A" w:rsidRPr="00D42BE1" w:rsidRDefault="00C0300A" w:rsidP="00C0300A">
      <w:pPr>
        <w:spacing w:after="0" w:line="240" w:lineRule="auto"/>
        <w:jc w:val="both"/>
        <w:rPr>
          <w:rFonts w:ascii="Times New Roman" w:hAnsi="Times New Roman"/>
          <w:b/>
          <w:color w:val="000000"/>
          <w:sz w:val="28"/>
          <w:szCs w:val="28"/>
        </w:rPr>
      </w:pPr>
      <w:r w:rsidRPr="00D42BE1">
        <w:rPr>
          <w:rFonts w:ascii="Times New Roman" w:hAnsi="Times New Roman"/>
          <w:b/>
          <w:color w:val="000000"/>
          <w:sz w:val="28"/>
          <w:szCs w:val="28"/>
        </w:rPr>
        <w:t>2.2. Модель деятельности</w:t>
      </w:r>
    </w:p>
    <w:p w:rsidR="00C0300A" w:rsidRDefault="00C0300A" w:rsidP="00C0300A">
      <w:pPr>
        <w:snapToGrid w:val="0"/>
        <w:spacing w:line="240" w:lineRule="auto"/>
        <w:jc w:val="center"/>
        <w:rPr>
          <w:rFonts w:ascii="Times New Roman" w:hAnsi="Times New Roman"/>
          <w:bCs/>
          <w:color w:val="000000"/>
          <w:sz w:val="28"/>
          <w:szCs w:val="28"/>
        </w:rPr>
      </w:pPr>
      <w:r w:rsidRPr="00EC3B3E">
        <w:rPr>
          <w:rFonts w:ascii="Times New Roman" w:hAnsi="Times New Roman"/>
          <w:bCs/>
          <w:color w:val="000000"/>
          <w:sz w:val="28"/>
          <w:szCs w:val="28"/>
        </w:rPr>
        <w:object w:dxaOrig="7146" w:dyaOrig="53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7pt;height:4in" o:ole="">
            <v:imagedata r:id="rId8" o:title=""/>
          </v:shape>
          <o:OLEObject Type="Embed" ProgID="PowerPoint.Slide.12" ShapeID="_x0000_i1025" DrawAspect="Content" ObjectID="_1795242643" r:id="rId9"/>
        </w:object>
      </w:r>
    </w:p>
    <w:p w:rsidR="00C0300A" w:rsidRPr="00D42BE1" w:rsidRDefault="00C0300A" w:rsidP="00C0300A">
      <w:pPr>
        <w:snapToGrid w:val="0"/>
        <w:spacing w:line="240" w:lineRule="auto"/>
        <w:rPr>
          <w:rFonts w:ascii="Times New Roman" w:hAnsi="Times New Roman"/>
          <w:b/>
          <w:bCs/>
          <w:color w:val="000000"/>
          <w:sz w:val="28"/>
          <w:szCs w:val="28"/>
        </w:rPr>
      </w:pPr>
      <w:r w:rsidRPr="00D42BE1">
        <w:rPr>
          <w:rFonts w:ascii="Times New Roman" w:hAnsi="Times New Roman"/>
          <w:b/>
          <w:bCs/>
          <w:color w:val="000000"/>
          <w:sz w:val="28"/>
          <w:szCs w:val="28"/>
        </w:rPr>
        <w:t>2.3.  Особ</w:t>
      </w:r>
      <w:r>
        <w:rPr>
          <w:rFonts w:ascii="Times New Roman" w:hAnsi="Times New Roman"/>
          <w:b/>
          <w:bCs/>
          <w:color w:val="000000"/>
          <w:sz w:val="28"/>
          <w:szCs w:val="28"/>
        </w:rPr>
        <w:t xml:space="preserve">енности организации работы в сенсорной комнате </w:t>
      </w:r>
    </w:p>
    <w:p w:rsidR="00C0300A" w:rsidRDefault="00C0300A" w:rsidP="00C0300A">
      <w:r>
        <w:rPr>
          <w:rFonts w:ascii="Times New Roman" w:hAnsi="Times New Roman"/>
          <w:color w:val="000000"/>
          <w:sz w:val="28"/>
          <w:szCs w:val="28"/>
        </w:rPr>
        <w:t xml:space="preserve">Работа велась в рамках службы реабилитационного досуга для детей группы риска в ходе реализации комплексной программы Тамбовской области «Право ребенка на семью», в   интегрированной группе, </w:t>
      </w:r>
      <w:r w:rsidRPr="004646B8">
        <w:rPr>
          <w:rFonts w:ascii="Times New Roman" w:hAnsi="Times New Roman"/>
          <w:sz w:val="28"/>
          <w:szCs w:val="28"/>
        </w:rPr>
        <w:t xml:space="preserve">в которую входят старшеклассники, склонные к девиантному поведению и стоящие на внутришкольном учете и учете в ПДН ОВД (реабилитационная группа), а также обычные старшеклассники. </w:t>
      </w:r>
      <w:r>
        <w:rPr>
          <w:rFonts w:ascii="Times New Roman" w:hAnsi="Times New Roman"/>
          <w:sz w:val="28"/>
          <w:szCs w:val="28"/>
        </w:rPr>
        <w:t xml:space="preserve">Обучающиеся </w:t>
      </w:r>
      <w:r w:rsidRPr="004646B8">
        <w:rPr>
          <w:rFonts w:ascii="Times New Roman" w:hAnsi="Times New Roman"/>
          <w:sz w:val="28"/>
          <w:szCs w:val="28"/>
        </w:rPr>
        <w:t xml:space="preserve"> реабилитационной группы включаются в интегрированную группу в количестве не более 30% от общего количества человек в группе</w:t>
      </w:r>
      <w:r>
        <w:rPr>
          <w:rFonts w:ascii="Times New Roman" w:hAnsi="Times New Roman"/>
          <w:sz w:val="28"/>
          <w:szCs w:val="28"/>
        </w:rPr>
        <w:t xml:space="preserve"> (особенностью работы являлось </w:t>
      </w:r>
      <w:r>
        <w:rPr>
          <w:rFonts w:ascii="Times New Roman" w:hAnsi="Times New Roman"/>
          <w:sz w:val="28"/>
          <w:szCs w:val="28"/>
        </w:rPr>
        <w:lastRenderedPageBreak/>
        <w:t>еще и то, что с этой группой помимо педагога-психолога работали: педагог  дополнительного образования (инспектор ПДН МВД по г. Мичуринску), социальный педагог</w:t>
      </w:r>
    </w:p>
    <w:p w:rsidR="00C0300A" w:rsidRDefault="00C0300A" w:rsidP="00C0300A">
      <w:pPr>
        <w:rPr>
          <w:rFonts w:ascii="Times New Roman" w:hAnsi="Times New Roman"/>
          <w:sz w:val="28"/>
          <w:szCs w:val="28"/>
        </w:rPr>
      </w:pPr>
      <w:r w:rsidRPr="00EF27AC">
        <w:rPr>
          <w:rFonts w:ascii="Times New Roman" w:hAnsi="Times New Roman"/>
          <w:sz w:val="28"/>
          <w:szCs w:val="28"/>
        </w:rPr>
        <w:t>В рамках корре</w:t>
      </w:r>
      <w:r>
        <w:rPr>
          <w:rFonts w:ascii="Times New Roman" w:hAnsi="Times New Roman"/>
          <w:sz w:val="28"/>
          <w:szCs w:val="28"/>
        </w:rPr>
        <w:t>кции аддиктивного поведения был</w:t>
      </w:r>
      <w:r w:rsidRPr="00EF27AC">
        <w:rPr>
          <w:rFonts w:ascii="Times New Roman" w:hAnsi="Times New Roman"/>
          <w:sz w:val="28"/>
          <w:szCs w:val="28"/>
        </w:rPr>
        <w:t xml:space="preserve"> разработан блок занятий для работы в сенсорной комнате, которые способствуют улучшению эмоционального состояния, позволяют снять мышечное и психоэмоциональное напряжение, активизировать функции ЦНС в условиях обогащенной мультисенсорной среды. Сенсорная комната создает ощущение безопасности и защищенности, положительный эмоциональный фон, снижает беспокойство и агрессивность, снимает нервное возбуждение и тревожность, активизирует мозговую деятел</w:t>
      </w:r>
      <w:r>
        <w:rPr>
          <w:rFonts w:ascii="Times New Roman" w:hAnsi="Times New Roman"/>
          <w:sz w:val="28"/>
          <w:szCs w:val="28"/>
        </w:rPr>
        <w:t>ьность.</w:t>
      </w:r>
    </w:p>
    <w:p w:rsidR="00C0300A" w:rsidRDefault="00C0300A" w:rsidP="00C0300A">
      <w:pPr>
        <w:spacing w:after="0" w:line="360" w:lineRule="auto"/>
        <w:jc w:val="both"/>
        <w:rPr>
          <w:rFonts w:ascii="Times New Roman" w:hAnsi="Times New Roman"/>
          <w:sz w:val="28"/>
          <w:szCs w:val="28"/>
        </w:rPr>
      </w:pPr>
      <w:r>
        <w:rPr>
          <w:rFonts w:ascii="Times New Roman" w:hAnsi="Times New Roman"/>
          <w:sz w:val="28"/>
          <w:szCs w:val="28"/>
        </w:rPr>
        <w:t>На первом этапе  было проведено  диагностическое исследование, позволившее выделить психологические особенности каждого обучающегося и определить уровень сформированности коллектива. Выяснилось, что д</w:t>
      </w:r>
      <w:r w:rsidRPr="000958BF">
        <w:rPr>
          <w:rFonts w:ascii="Times New Roman" w:hAnsi="Times New Roman"/>
          <w:sz w:val="28"/>
          <w:szCs w:val="28"/>
        </w:rPr>
        <w:t xml:space="preserve">ля данной категории детей характерны неустойчивость интереса, быстрое «остывание» и переключение внимания на выполнение каких-либо других действий (манипулирование предметами, дерганье других, выкрикивание и т.п.). </w:t>
      </w:r>
      <w:r>
        <w:rPr>
          <w:rFonts w:ascii="Times New Roman" w:hAnsi="Times New Roman"/>
          <w:sz w:val="28"/>
          <w:szCs w:val="28"/>
        </w:rPr>
        <w:t>Была о</w:t>
      </w:r>
      <w:r w:rsidRPr="000958BF">
        <w:rPr>
          <w:rFonts w:ascii="Times New Roman" w:hAnsi="Times New Roman"/>
          <w:sz w:val="28"/>
          <w:szCs w:val="28"/>
        </w:rPr>
        <w:t>тмеч</w:t>
      </w:r>
      <w:r>
        <w:rPr>
          <w:rFonts w:ascii="Times New Roman" w:hAnsi="Times New Roman"/>
          <w:sz w:val="28"/>
          <w:szCs w:val="28"/>
        </w:rPr>
        <w:t>ена</w:t>
      </w:r>
      <w:r w:rsidRPr="000958BF">
        <w:rPr>
          <w:rFonts w:ascii="Times New Roman" w:hAnsi="Times New Roman"/>
          <w:sz w:val="28"/>
          <w:szCs w:val="28"/>
        </w:rPr>
        <w:t xml:space="preserve"> категоричность суждений в</w:t>
      </w:r>
      <w:r>
        <w:rPr>
          <w:rFonts w:ascii="Times New Roman" w:hAnsi="Times New Roman"/>
          <w:sz w:val="28"/>
          <w:szCs w:val="28"/>
        </w:rPr>
        <w:t xml:space="preserve"> оценке действий партнера (крик</w:t>
      </w:r>
      <w:r w:rsidRPr="000958BF">
        <w:rPr>
          <w:rFonts w:ascii="Times New Roman" w:hAnsi="Times New Roman"/>
          <w:sz w:val="28"/>
          <w:szCs w:val="28"/>
        </w:rPr>
        <w:t>, осмеива</w:t>
      </w:r>
      <w:r>
        <w:rPr>
          <w:rFonts w:ascii="Times New Roman" w:hAnsi="Times New Roman"/>
          <w:sz w:val="28"/>
          <w:szCs w:val="28"/>
        </w:rPr>
        <w:t>ние</w:t>
      </w:r>
      <w:r w:rsidRPr="000958BF">
        <w:rPr>
          <w:rFonts w:ascii="Times New Roman" w:hAnsi="Times New Roman"/>
          <w:sz w:val="28"/>
          <w:szCs w:val="28"/>
        </w:rPr>
        <w:t>, передразнива</w:t>
      </w:r>
      <w:r>
        <w:rPr>
          <w:rFonts w:ascii="Times New Roman" w:hAnsi="Times New Roman"/>
          <w:sz w:val="28"/>
          <w:szCs w:val="28"/>
        </w:rPr>
        <w:t>ние</w:t>
      </w:r>
      <w:r w:rsidRPr="000958BF">
        <w:rPr>
          <w:rFonts w:ascii="Times New Roman" w:hAnsi="Times New Roman"/>
          <w:sz w:val="28"/>
          <w:szCs w:val="28"/>
        </w:rPr>
        <w:t xml:space="preserve">), копирование действий друг друга. </w:t>
      </w:r>
    </w:p>
    <w:p w:rsidR="00C0300A" w:rsidRPr="00004DE9" w:rsidRDefault="00C0300A" w:rsidP="00C0300A">
      <w:pPr>
        <w:spacing w:after="0" w:line="360" w:lineRule="auto"/>
        <w:jc w:val="both"/>
        <w:rPr>
          <w:rFonts w:ascii="Times New Roman" w:hAnsi="Times New Roman"/>
          <w:sz w:val="28"/>
          <w:szCs w:val="28"/>
          <w:shd w:val="clear" w:color="auto" w:fill="FFFFFF"/>
        </w:rPr>
      </w:pPr>
      <w:r w:rsidRPr="00004DE9">
        <w:rPr>
          <w:rFonts w:ascii="Times New Roman" w:hAnsi="Times New Roman"/>
          <w:color w:val="000000"/>
          <w:sz w:val="28"/>
          <w:szCs w:val="28"/>
          <w:shd w:val="clear" w:color="auto" w:fill="FFFFFF"/>
        </w:rPr>
        <w:t>У большинства подростков наблюдаются неустойчивость внимания, утомляемость, импульсивность поведения, трудности в освоении школьных навыков. Они нуждаются в упрощенных вопросах и инструкциях к заданиям.</w:t>
      </w:r>
    </w:p>
    <w:p w:rsidR="00C0300A" w:rsidRPr="00837A49" w:rsidRDefault="00C0300A" w:rsidP="00C0300A">
      <w:pPr>
        <w:spacing w:after="0" w:line="360" w:lineRule="auto"/>
        <w:jc w:val="both"/>
        <w:rPr>
          <w:rFonts w:ascii="Times New Roman" w:hAnsi="Times New Roman"/>
          <w:sz w:val="28"/>
          <w:szCs w:val="28"/>
          <w:shd w:val="clear" w:color="auto" w:fill="FFFFFF"/>
        </w:rPr>
      </w:pPr>
      <w:r w:rsidRPr="00004DE9">
        <w:rPr>
          <w:rFonts w:ascii="Times New Roman" w:hAnsi="Times New Roman"/>
          <w:sz w:val="28"/>
          <w:szCs w:val="28"/>
        </w:rPr>
        <w:t>Поэтому необходимым условием для объединения подростков в коллектив и развития доброжелательного отношения друг к другустало введение базовых норм поведения на первом занятии.</w:t>
      </w:r>
    </w:p>
    <w:p w:rsidR="00C0300A" w:rsidRPr="00313BD6" w:rsidRDefault="00C0300A" w:rsidP="00C0300A">
      <w:pPr>
        <w:spacing w:after="0" w:line="240" w:lineRule="auto"/>
        <w:ind w:firstLine="567"/>
        <w:jc w:val="both"/>
        <w:rPr>
          <w:rFonts w:ascii="Times New Roman" w:hAnsi="Times New Roman"/>
          <w:sz w:val="28"/>
          <w:szCs w:val="28"/>
        </w:rPr>
      </w:pPr>
      <w:r w:rsidRPr="00313BD6">
        <w:rPr>
          <w:rFonts w:ascii="Times New Roman" w:hAnsi="Times New Roman"/>
          <w:sz w:val="28"/>
          <w:szCs w:val="28"/>
        </w:rPr>
        <w:t xml:space="preserve">  К числу правил поведения на занятиях </w:t>
      </w:r>
      <w:r>
        <w:rPr>
          <w:rFonts w:ascii="Times New Roman" w:hAnsi="Times New Roman"/>
          <w:sz w:val="28"/>
          <w:szCs w:val="28"/>
        </w:rPr>
        <w:t>определили следующие</w:t>
      </w:r>
      <w:r w:rsidRPr="00313BD6">
        <w:rPr>
          <w:rFonts w:ascii="Times New Roman" w:hAnsi="Times New Roman"/>
          <w:sz w:val="28"/>
          <w:szCs w:val="28"/>
        </w:rPr>
        <w:t xml:space="preserve">: </w:t>
      </w:r>
    </w:p>
    <w:p w:rsidR="00C0300A" w:rsidRPr="00313BD6" w:rsidRDefault="00C0300A" w:rsidP="00C0300A">
      <w:pPr>
        <w:numPr>
          <w:ilvl w:val="0"/>
          <w:numId w:val="16"/>
        </w:numPr>
        <w:spacing w:after="0" w:line="240" w:lineRule="auto"/>
        <w:jc w:val="both"/>
        <w:rPr>
          <w:rFonts w:ascii="Times New Roman" w:hAnsi="Times New Roman"/>
          <w:sz w:val="28"/>
          <w:szCs w:val="28"/>
        </w:rPr>
      </w:pPr>
      <w:r w:rsidRPr="00313BD6">
        <w:rPr>
          <w:rFonts w:ascii="Times New Roman" w:hAnsi="Times New Roman"/>
          <w:sz w:val="28"/>
          <w:szCs w:val="28"/>
        </w:rPr>
        <w:t xml:space="preserve">Добровольность участия при четком определении своей позиции (не хочешь говорить или выполнять какое-либо упражнение – не делай этого, но сообщи об этом с помощью условного знака); </w:t>
      </w:r>
    </w:p>
    <w:p w:rsidR="00C0300A" w:rsidRPr="00313BD6" w:rsidRDefault="00C0300A" w:rsidP="00C0300A">
      <w:pPr>
        <w:numPr>
          <w:ilvl w:val="0"/>
          <w:numId w:val="16"/>
        </w:numPr>
        <w:spacing w:before="100" w:beforeAutospacing="1" w:after="100" w:afterAutospacing="1" w:line="240" w:lineRule="auto"/>
        <w:jc w:val="both"/>
        <w:rPr>
          <w:rFonts w:ascii="Times New Roman" w:hAnsi="Times New Roman"/>
          <w:sz w:val="28"/>
          <w:szCs w:val="28"/>
        </w:rPr>
      </w:pPr>
      <w:r w:rsidRPr="00313BD6">
        <w:rPr>
          <w:rFonts w:ascii="Times New Roman" w:hAnsi="Times New Roman"/>
          <w:sz w:val="28"/>
          <w:szCs w:val="28"/>
        </w:rPr>
        <w:t xml:space="preserve">Не существует правильных и неправильных ответов. Правильный ответ, тот, который на самом деле выражает твое мнение; </w:t>
      </w:r>
    </w:p>
    <w:p w:rsidR="00C0300A" w:rsidRPr="00313BD6" w:rsidRDefault="00C0300A" w:rsidP="00C0300A">
      <w:pPr>
        <w:numPr>
          <w:ilvl w:val="0"/>
          <w:numId w:val="16"/>
        </w:numPr>
        <w:spacing w:before="100" w:beforeAutospacing="1" w:after="100" w:afterAutospacing="1" w:line="240" w:lineRule="auto"/>
        <w:jc w:val="both"/>
        <w:rPr>
          <w:rFonts w:ascii="Times New Roman" w:hAnsi="Times New Roman"/>
          <w:sz w:val="28"/>
          <w:szCs w:val="28"/>
        </w:rPr>
      </w:pPr>
      <w:r w:rsidRPr="00313BD6">
        <w:rPr>
          <w:rFonts w:ascii="Times New Roman" w:hAnsi="Times New Roman"/>
          <w:sz w:val="28"/>
          <w:szCs w:val="28"/>
        </w:rPr>
        <w:t xml:space="preserve">Лучше помолчать, чем говорить не то, что ты думаешь, или просто врать; </w:t>
      </w:r>
    </w:p>
    <w:p w:rsidR="00C0300A" w:rsidRPr="00313BD6" w:rsidRDefault="00C0300A" w:rsidP="00C0300A">
      <w:pPr>
        <w:numPr>
          <w:ilvl w:val="0"/>
          <w:numId w:val="16"/>
        </w:numPr>
        <w:spacing w:before="100" w:beforeAutospacing="1" w:after="100" w:afterAutospacing="1" w:line="240" w:lineRule="auto"/>
        <w:jc w:val="both"/>
        <w:rPr>
          <w:rFonts w:ascii="Times New Roman" w:hAnsi="Times New Roman"/>
          <w:sz w:val="28"/>
          <w:szCs w:val="28"/>
        </w:rPr>
      </w:pPr>
      <w:r w:rsidRPr="00313BD6">
        <w:rPr>
          <w:rFonts w:ascii="Times New Roman" w:hAnsi="Times New Roman"/>
          <w:sz w:val="28"/>
          <w:szCs w:val="28"/>
        </w:rPr>
        <w:t xml:space="preserve">Нельзя давать оценку рисунка другого участника, если он сам тебя об этом не просит; </w:t>
      </w:r>
    </w:p>
    <w:p w:rsidR="00C0300A" w:rsidRPr="00313BD6" w:rsidRDefault="00C0300A" w:rsidP="00C0300A">
      <w:pPr>
        <w:numPr>
          <w:ilvl w:val="0"/>
          <w:numId w:val="16"/>
        </w:numPr>
        <w:spacing w:before="100" w:beforeAutospacing="1" w:after="100" w:afterAutospacing="1" w:line="240" w:lineRule="auto"/>
        <w:jc w:val="both"/>
        <w:rPr>
          <w:rFonts w:ascii="Times New Roman" w:hAnsi="Times New Roman"/>
          <w:sz w:val="28"/>
          <w:szCs w:val="28"/>
        </w:rPr>
      </w:pPr>
      <w:r w:rsidRPr="00313BD6">
        <w:rPr>
          <w:rFonts w:ascii="Times New Roman" w:hAnsi="Times New Roman"/>
          <w:sz w:val="28"/>
          <w:szCs w:val="28"/>
        </w:rPr>
        <w:t xml:space="preserve">Нельзя вне занятий обсуждать, то, что знаем, друг о друге на занятиях, и то, как разные ребята ведут себя на них. Все, что происходит на занятиях, должно оставаться тайной. </w:t>
      </w:r>
    </w:p>
    <w:p w:rsidR="00C0300A" w:rsidRPr="00313BD6" w:rsidRDefault="00C0300A" w:rsidP="00C0300A">
      <w:pPr>
        <w:numPr>
          <w:ilvl w:val="0"/>
          <w:numId w:val="16"/>
        </w:numPr>
        <w:spacing w:after="0" w:line="240" w:lineRule="auto"/>
        <w:jc w:val="both"/>
        <w:rPr>
          <w:rFonts w:ascii="Times New Roman" w:hAnsi="Times New Roman"/>
          <w:color w:val="993366"/>
          <w:sz w:val="28"/>
          <w:szCs w:val="28"/>
        </w:rPr>
      </w:pPr>
      <w:bookmarkStart w:id="1" w:name="_Toc470235548"/>
      <w:r w:rsidRPr="00313BD6">
        <w:rPr>
          <w:rFonts w:ascii="Times New Roman" w:hAnsi="Times New Roman"/>
          <w:bCs/>
          <w:color w:val="000000"/>
          <w:sz w:val="28"/>
          <w:szCs w:val="28"/>
        </w:rPr>
        <w:t>Уважение к говорящему.</w:t>
      </w:r>
      <w:bookmarkEnd w:id="1"/>
      <w:r w:rsidRPr="00313BD6">
        <w:rPr>
          <w:rFonts w:ascii="Times New Roman" w:hAnsi="Times New Roman"/>
          <w:bCs/>
          <w:color w:val="000000"/>
          <w:sz w:val="28"/>
          <w:szCs w:val="28"/>
        </w:rPr>
        <w:t xml:space="preserve"> Говорим только по одному</w:t>
      </w:r>
      <w:r w:rsidRPr="00313BD6">
        <w:rPr>
          <w:rFonts w:ascii="Times New Roman" w:hAnsi="Times New Roman"/>
          <w:b/>
          <w:bCs/>
          <w:color w:val="993366"/>
          <w:sz w:val="28"/>
          <w:szCs w:val="28"/>
        </w:rPr>
        <w:t xml:space="preserve">. </w:t>
      </w:r>
    </w:p>
    <w:p w:rsidR="00C0300A" w:rsidRPr="002C04E2" w:rsidRDefault="00C0300A" w:rsidP="00C0300A">
      <w:pPr>
        <w:pStyle w:val="a4"/>
        <w:numPr>
          <w:ilvl w:val="0"/>
          <w:numId w:val="16"/>
        </w:numPr>
        <w:tabs>
          <w:tab w:val="num" w:pos="142"/>
        </w:tabs>
        <w:spacing w:after="0" w:line="240" w:lineRule="auto"/>
        <w:jc w:val="both"/>
        <w:rPr>
          <w:rFonts w:ascii="Times New Roman" w:hAnsi="Times New Roman"/>
          <w:color w:val="000000"/>
          <w:sz w:val="28"/>
          <w:szCs w:val="28"/>
        </w:rPr>
      </w:pPr>
      <w:r w:rsidRPr="002C04E2">
        <w:rPr>
          <w:rFonts w:ascii="Times New Roman" w:hAnsi="Times New Roman"/>
          <w:color w:val="000000"/>
          <w:sz w:val="28"/>
          <w:szCs w:val="28"/>
        </w:rPr>
        <w:lastRenderedPageBreak/>
        <w:t>Когда кто-то говорит, то мы его внимательно слушаем и не перебиваем, давая возможность высказаться. И лишь после того, как он закончит говорить, задаем свои вопросы или высказываем свою точку зрения.</w:t>
      </w:r>
    </w:p>
    <w:p w:rsidR="00C0300A" w:rsidRPr="00313BD6" w:rsidRDefault="00C0300A" w:rsidP="00C0300A">
      <w:pPr>
        <w:numPr>
          <w:ilvl w:val="0"/>
          <w:numId w:val="16"/>
        </w:numPr>
        <w:spacing w:after="0" w:line="240" w:lineRule="auto"/>
        <w:jc w:val="both"/>
        <w:rPr>
          <w:rFonts w:ascii="Times New Roman" w:hAnsi="Times New Roman"/>
          <w:color w:val="000000"/>
          <w:sz w:val="28"/>
          <w:szCs w:val="28"/>
        </w:rPr>
      </w:pPr>
      <w:bookmarkStart w:id="2" w:name="_Toc470235549"/>
      <w:r w:rsidRPr="00313BD6">
        <w:rPr>
          <w:rFonts w:ascii="Times New Roman" w:hAnsi="Times New Roman"/>
          <w:bCs/>
          <w:color w:val="000000"/>
          <w:sz w:val="28"/>
          <w:szCs w:val="28"/>
        </w:rPr>
        <w:t>Не опаздывать</w:t>
      </w:r>
      <w:bookmarkEnd w:id="2"/>
      <w:r w:rsidRPr="00313BD6">
        <w:rPr>
          <w:rFonts w:ascii="Times New Roman" w:hAnsi="Times New Roman"/>
          <w:bCs/>
          <w:color w:val="000000"/>
          <w:sz w:val="28"/>
          <w:szCs w:val="28"/>
        </w:rPr>
        <w:t xml:space="preserve"> на занятия. </w:t>
      </w:r>
    </w:p>
    <w:p w:rsidR="00C0300A" w:rsidRDefault="00C0300A" w:rsidP="00C0300A">
      <w:pPr>
        <w:spacing w:after="0" w:line="240" w:lineRule="auto"/>
        <w:jc w:val="both"/>
        <w:rPr>
          <w:rFonts w:ascii="Times New Roman" w:hAnsi="Times New Roman"/>
          <w:color w:val="000000"/>
          <w:sz w:val="28"/>
          <w:szCs w:val="28"/>
        </w:rPr>
      </w:pPr>
    </w:p>
    <w:p w:rsidR="00C0300A" w:rsidRPr="00D42BE1" w:rsidRDefault="00C0300A" w:rsidP="00C0300A">
      <w:pPr>
        <w:spacing w:after="0" w:line="240" w:lineRule="auto"/>
        <w:jc w:val="both"/>
        <w:rPr>
          <w:rFonts w:ascii="Times New Roman" w:hAnsi="Times New Roman"/>
          <w:b/>
          <w:color w:val="000000"/>
          <w:sz w:val="28"/>
          <w:szCs w:val="28"/>
        </w:rPr>
      </w:pPr>
      <w:r w:rsidRPr="00D42BE1">
        <w:rPr>
          <w:rFonts w:ascii="Times New Roman" w:hAnsi="Times New Roman"/>
          <w:b/>
          <w:color w:val="000000"/>
          <w:sz w:val="28"/>
          <w:szCs w:val="28"/>
        </w:rPr>
        <w:t xml:space="preserve">2.4. Методикии опыт </w:t>
      </w:r>
      <w:r>
        <w:rPr>
          <w:rFonts w:ascii="Times New Roman" w:hAnsi="Times New Roman"/>
          <w:b/>
          <w:color w:val="000000"/>
          <w:sz w:val="28"/>
          <w:szCs w:val="28"/>
        </w:rPr>
        <w:t xml:space="preserve">их </w:t>
      </w:r>
      <w:r w:rsidRPr="00D42BE1">
        <w:rPr>
          <w:rFonts w:ascii="Times New Roman" w:hAnsi="Times New Roman"/>
          <w:b/>
          <w:color w:val="000000"/>
          <w:sz w:val="28"/>
          <w:szCs w:val="28"/>
        </w:rPr>
        <w:t>использования</w:t>
      </w:r>
    </w:p>
    <w:p w:rsidR="00C0300A" w:rsidRPr="00706E65" w:rsidRDefault="00C0300A" w:rsidP="00C0300A">
      <w:pPr>
        <w:spacing w:after="0" w:line="360" w:lineRule="auto"/>
        <w:jc w:val="both"/>
        <w:rPr>
          <w:rFonts w:ascii="Times New Roman" w:hAnsi="Times New Roman"/>
          <w:sz w:val="28"/>
          <w:szCs w:val="28"/>
          <w:shd w:val="clear" w:color="auto" w:fill="FFFFFF"/>
        </w:rPr>
      </w:pPr>
    </w:p>
    <w:p w:rsidR="00C0300A" w:rsidRPr="00821A7A" w:rsidRDefault="00C0300A" w:rsidP="00C0300A">
      <w:pPr>
        <w:rPr>
          <w:rFonts w:ascii="Times New Roman" w:hAnsi="Times New Roman"/>
          <w:sz w:val="28"/>
          <w:szCs w:val="28"/>
        </w:rPr>
      </w:pPr>
      <w:r w:rsidRPr="00821A7A">
        <w:rPr>
          <w:rFonts w:ascii="Times New Roman" w:hAnsi="Times New Roman"/>
          <w:sz w:val="28"/>
          <w:szCs w:val="28"/>
        </w:rPr>
        <w:t xml:space="preserve">Для работы в сенсорной комнате </w:t>
      </w:r>
      <w:r>
        <w:rPr>
          <w:rFonts w:ascii="Times New Roman" w:hAnsi="Times New Roman"/>
          <w:sz w:val="28"/>
          <w:szCs w:val="28"/>
        </w:rPr>
        <w:t xml:space="preserve">педагог </w:t>
      </w:r>
      <w:r w:rsidRPr="00821A7A">
        <w:rPr>
          <w:rFonts w:ascii="Times New Roman" w:hAnsi="Times New Roman"/>
          <w:sz w:val="28"/>
          <w:szCs w:val="28"/>
        </w:rPr>
        <w:t xml:space="preserve"> использова</w:t>
      </w:r>
      <w:r>
        <w:rPr>
          <w:rFonts w:ascii="Times New Roman" w:hAnsi="Times New Roman"/>
          <w:sz w:val="28"/>
          <w:szCs w:val="28"/>
        </w:rPr>
        <w:t xml:space="preserve">л </w:t>
      </w:r>
      <w:r w:rsidRPr="00821A7A">
        <w:rPr>
          <w:rFonts w:ascii="Times New Roman" w:hAnsi="Times New Roman"/>
          <w:sz w:val="28"/>
          <w:szCs w:val="28"/>
        </w:rPr>
        <w:t xml:space="preserve"> методики свето-, цвето-, звуко- и ароматерапии для воздействия на состояние </w:t>
      </w:r>
      <w:r>
        <w:rPr>
          <w:rFonts w:ascii="Times New Roman" w:hAnsi="Times New Roman"/>
          <w:sz w:val="28"/>
          <w:szCs w:val="28"/>
        </w:rPr>
        <w:t xml:space="preserve"> учащихся  </w:t>
      </w:r>
      <w:r w:rsidRPr="00821A7A">
        <w:rPr>
          <w:rFonts w:ascii="Times New Roman" w:hAnsi="Times New Roman"/>
          <w:sz w:val="28"/>
          <w:szCs w:val="28"/>
        </w:rPr>
        <w:t>через соответствующие органы чувств.</w:t>
      </w:r>
    </w:p>
    <w:p w:rsidR="00C0300A" w:rsidRPr="00821A7A" w:rsidRDefault="00C0300A" w:rsidP="00C0300A">
      <w:pPr>
        <w:rPr>
          <w:rFonts w:ascii="Times New Roman" w:hAnsi="Times New Roman"/>
          <w:sz w:val="28"/>
          <w:szCs w:val="28"/>
        </w:rPr>
      </w:pPr>
      <w:r w:rsidRPr="00821A7A">
        <w:rPr>
          <w:rFonts w:ascii="Times New Roman" w:hAnsi="Times New Roman"/>
          <w:sz w:val="28"/>
          <w:szCs w:val="28"/>
        </w:rPr>
        <w:t>Зрению принадлежит наиболее ответственная роль в процессе познания внешнего мира. Посредством глаз мы получаем до 90% информации. Помимо этого, “красивая пища для глаз” - лучшее средство для снятия нервного и мышечного напряжения. Свето- и цветотерапия основаны на воздействии на организм человека через орган зрения - глаза.</w:t>
      </w:r>
    </w:p>
    <w:p w:rsidR="00C0300A" w:rsidRPr="00821A7A" w:rsidRDefault="00C0300A" w:rsidP="00C0300A">
      <w:pPr>
        <w:rPr>
          <w:rFonts w:ascii="Times New Roman" w:hAnsi="Times New Roman"/>
          <w:sz w:val="28"/>
          <w:szCs w:val="28"/>
        </w:rPr>
      </w:pPr>
      <w:r w:rsidRPr="00821A7A">
        <w:rPr>
          <w:rFonts w:ascii="Times New Roman" w:hAnsi="Times New Roman"/>
          <w:sz w:val="28"/>
          <w:szCs w:val="28"/>
        </w:rPr>
        <w:t>Светотерапия может помочь тем, кто страдает сезонной депрессией. Чаще всего её симптомы проявляются тогда, когда организму так не хватает солнца (обычно в осенне-зимний период).</w:t>
      </w:r>
    </w:p>
    <w:p w:rsidR="00C0300A" w:rsidRDefault="00C0300A" w:rsidP="00C0300A">
      <w:r w:rsidRPr="00821A7A">
        <w:rPr>
          <w:rFonts w:ascii="Times New Roman" w:hAnsi="Times New Roman"/>
          <w:sz w:val="28"/>
          <w:szCs w:val="28"/>
        </w:rPr>
        <w:t>Цветотерапия используется для влияния на настроение и общее состояние человека. Уже сотни лет назад египтяне строили целительные</w:t>
      </w:r>
    </w:p>
    <w:p w:rsidR="00C0300A" w:rsidRPr="007C5F01" w:rsidRDefault="00C0300A" w:rsidP="00C0300A">
      <w:pPr>
        <w:rPr>
          <w:rFonts w:ascii="Times New Roman" w:hAnsi="Times New Roman"/>
          <w:sz w:val="28"/>
          <w:szCs w:val="28"/>
        </w:rPr>
      </w:pPr>
      <w:r w:rsidRPr="007C5F01">
        <w:rPr>
          <w:rFonts w:ascii="Times New Roman" w:hAnsi="Times New Roman"/>
          <w:sz w:val="28"/>
          <w:szCs w:val="28"/>
        </w:rPr>
        <w:t>Методика проведения коррекционной работы основана на поэтапном включении и синхронизации всех сенсорных потоков через стимуляцию различных органов чувств. Основной принцип построения занятий — комплексный подход, позволяющий решать коррекционную, развивающую и воспитательную задачи.</w:t>
      </w:r>
    </w:p>
    <w:p w:rsidR="00C0300A" w:rsidRPr="007C5F01" w:rsidRDefault="00C0300A" w:rsidP="00C0300A">
      <w:pPr>
        <w:rPr>
          <w:rFonts w:ascii="Times New Roman" w:hAnsi="Times New Roman"/>
          <w:sz w:val="28"/>
          <w:szCs w:val="28"/>
        </w:rPr>
      </w:pPr>
      <w:r w:rsidRPr="007C5F01">
        <w:rPr>
          <w:rFonts w:ascii="Times New Roman" w:hAnsi="Times New Roman"/>
          <w:sz w:val="28"/>
          <w:szCs w:val="28"/>
        </w:rPr>
        <w:t>Работа в сенсорной комнате организуется в следующих направлениях:</w:t>
      </w:r>
    </w:p>
    <w:p w:rsidR="00C0300A" w:rsidRPr="007C5F01" w:rsidRDefault="00C0300A" w:rsidP="00C0300A">
      <w:pPr>
        <w:rPr>
          <w:rFonts w:ascii="Times New Roman" w:hAnsi="Times New Roman"/>
          <w:sz w:val="28"/>
          <w:szCs w:val="28"/>
        </w:rPr>
      </w:pPr>
      <w:r w:rsidRPr="007C5F01">
        <w:rPr>
          <w:rFonts w:ascii="Times New Roman" w:hAnsi="Times New Roman"/>
          <w:sz w:val="28"/>
          <w:szCs w:val="28"/>
        </w:rPr>
        <w:t>—  развитие и коррекция нарушенных функций (осуществляется при выполнении упражнений, заданий, способствующих развитию сенсомоторики, психических функций);</w:t>
      </w:r>
    </w:p>
    <w:p w:rsidR="00C0300A" w:rsidRPr="003B1097" w:rsidRDefault="00C0300A" w:rsidP="00C0300A">
      <w:pPr>
        <w:rPr>
          <w:rFonts w:ascii="Times New Roman" w:hAnsi="Times New Roman"/>
          <w:sz w:val="28"/>
          <w:szCs w:val="28"/>
        </w:rPr>
      </w:pPr>
      <w:r w:rsidRPr="00837A49">
        <w:rPr>
          <w:rFonts w:ascii="Times New Roman" w:hAnsi="Times New Roman"/>
          <w:sz w:val="28"/>
          <w:szCs w:val="28"/>
        </w:rPr>
        <w:t>— коррекция эмоционально-волевой сферы (происходит при выполнении релаксационных упражнений, способствующих уменьшению состояния тревожности, снятию эмоционального напряжения, утомляемости, повышению саморегуляции).</w:t>
      </w:r>
      <w:r w:rsidRPr="00821A7A">
        <w:rPr>
          <w:rFonts w:ascii="Times New Roman" w:hAnsi="Times New Roman"/>
          <w:sz w:val="28"/>
          <w:szCs w:val="28"/>
        </w:rPr>
        <w:t xml:space="preserve">. </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b/>
          <w:i/>
          <w:color w:val="000000"/>
          <w:sz w:val="28"/>
          <w:szCs w:val="28"/>
          <w:shd w:val="clear" w:color="auto" w:fill="FFFFFF"/>
        </w:rPr>
        <w:t xml:space="preserve">Глазодвигательные упражнения </w:t>
      </w:r>
      <w:r w:rsidRPr="003B1097">
        <w:rPr>
          <w:rFonts w:ascii="Times New Roman" w:hAnsi="Times New Roman"/>
          <w:i/>
          <w:color w:val="000000"/>
          <w:sz w:val="28"/>
          <w:szCs w:val="28"/>
          <w:shd w:val="clear" w:color="auto" w:fill="FFFFFF"/>
        </w:rPr>
        <w:t xml:space="preserve">— </w:t>
      </w:r>
      <w:r w:rsidRPr="003B1097">
        <w:rPr>
          <w:rFonts w:ascii="Times New Roman" w:hAnsi="Times New Roman"/>
          <w:color w:val="000000"/>
          <w:sz w:val="28"/>
          <w:szCs w:val="28"/>
          <w:shd w:val="clear" w:color="auto" w:fill="FFFFFF"/>
        </w:rPr>
        <w:t>упражнения для профилактики нарушения зрения. Они способствуют снятию статического напряжения, улучшают кровоснабжение, циркуляцию внутриглазной жидкости, совершенствуют координацию в горизонтальной плоскости, повышают устойчивость вестибулярных реакций, упругость век.</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b/>
          <w:i/>
          <w:color w:val="000000"/>
          <w:sz w:val="28"/>
          <w:szCs w:val="28"/>
          <w:shd w:val="clear" w:color="auto" w:fill="FFFFFF"/>
        </w:rPr>
        <w:lastRenderedPageBreak/>
        <w:t xml:space="preserve">Дыхательные упражнения </w:t>
      </w:r>
      <w:r w:rsidRPr="003B1097">
        <w:rPr>
          <w:rFonts w:ascii="Times New Roman" w:hAnsi="Times New Roman"/>
          <w:color w:val="000000"/>
          <w:sz w:val="28"/>
          <w:szCs w:val="28"/>
          <w:shd w:val="clear" w:color="auto" w:fill="FFFFFF"/>
        </w:rPr>
        <w:t>стимулируют движения диафрагмы, улучшают осанку, кровообращение, гармонизируют деятельность дыхательной, нервной и сердечно-сосудистых систем.</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b/>
          <w:i/>
          <w:color w:val="000000"/>
          <w:sz w:val="28"/>
          <w:szCs w:val="28"/>
          <w:shd w:val="clear" w:color="auto" w:fill="FFFFFF"/>
        </w:rPr>
        <w:t xml:space="preserve">Кинезиологические упражнения, </w:t>
      </w:r>
      <w:r w:rsidRPr="003B1097">
        <w:rPr>
          <w:rFonts w:ascii="Times New Roman" w:hAnsi="Times New Roman"/>
          <w:color w:val="000000"/>
          <w:sz w:val="28"/>
          <w:szCs w:val="28"/>
          <w:shd w:val="clear" w:color="auto" w:fill="FFFFFF"/>
        </w:rPr>
        <w:t>которые мы используем на занятиях в темной сенсорной комнате, направлены на развитие мозолистого тела, повышения стрессоустойчивости. Под их влиянием в организме происходят положительные структурные изменения: совершенствуется регулирующая и координирующая функция нервной системы, гармонизируется работа головного мозга. Постепенно от занятия к занятию повышается сложность этих упражнений и увеличивается время их выполнения.</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color w:val="000000"/>
          <w:sz w:val="28"/>
          <w:szCs w:val="28"/>
          <w:shd w:val="clear" w:color="auto" w:fill="FFFFFF"/>
        </w:rPr>
        <w:t xml:space="preserve">Сохранению и укреплению здоровья подростков способствует </w:t>
      </w:r>
      <w:r w:rsidRPr="003B1097">
        <w:rPr>
          <w:rFonts w:ascii="Times New Roman" w:hAnsi="Times New Roman"/>
          <w:b/>
          <w:i/>
          <w:color w:val="000000"/>
          <w:sz w:val="28"/>
          <w:szCs w:val="28"/>
          <w:shd w:val="clear" w:color="auto" w:fill="FFFFFF"/>
        </w:rPr>
        <w:t xml:space="preserve">самомассаж рук. </w:t>
      </w:r>
      <w:r w:rsidRPr="003B1097">
        <w:rPr>
          <w:rFonts w:ascii="Times New Roman" w:hAnsi="Times New Roman"/>
          <w:color w:val="000000"/>
          <w:sz w:val="28"/>
          <w:szCs w:val="28"/>
          <w:shd w:val="clear" w:color="auto" w:fill="FFFFFF"/>
        </w:rPr>
        <w:t>Это один из видов пассивной гимнастики. Он оказывает общеукрепляющее действие на мышечную систему, повышает тонус, эластичность и сократительную способность мышц. Работоспособность утомленной мышцы под влиянием массажа восстанавливается быстрее, чем при полном покое. При систематическом проведении массажа улучшаются функции рецепторов, проводящих путей, усиливаются рефлекторные связи коры головного мозга с мышцами и сосудами. В рецепторах кожи и мышцах возникают импульсы, которые, достигая коры головного мозга, оказывают тонизирующее воздействие на центральную нервную систему, в результате чего повышается ее регулирующая роль в отношении всех систем и органов.</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color w:val="000000"/>
          <w:sz w:val="28"/>
          <w:szCs w:val="28"/>
          <w:shd w:val="clear" w:color="auto" w:fill="FFFFFF"/>
        </w:rPr>
        <w:t>Существуют следующие приемы самомассажа: поглаживание, растирание, разминание, выжимание, активные и пассивные движения.</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color w:val="000000"/>
          <w:sz w:val="28"/>
          <w:szCs w:val="28"/>
          <w:shd w:val="clear" w:color="auto" w:fill="FFFFFF"/>
        </w:rPr>
        <w:t>Хорошую результативность показывает использование мячиков-ежиков.</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color w:val="000000"/>
          <w:sz w:val="28"/>
          <w:szCs w:val="28"/>
          <w:shd w:val="clear" w:color="auto" w:fill="FFFFFF"/>
        </w:rPr>
        <w:t>Ежедневный массаж кисти, пальцевые упражнения не только повышают потенциальный энергетический уровень, но и обогащают знания подростка о собственном теле, развивают внимание, произвольность, успокаивают и уравновешивают его психику.</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b/>
          <w:i/>
          <w:color w:val="000000"/>
          <w:sz w:val="28"/>
          <w:szCs w:val="28"/>
          <w:shd w:val="clear" w:color="auto" w:fill="FFFFFF"/>
        </w:rPr>
        <w:t xml:space="preserve">Релаксация </w:t>
      </w:r>
      <w:r w:rsidRPr="003B1097">
        <w:rPr>
          <w:rFonts w:ascii="Times New Roman" w:hAnsi="Times New Roman"/>
          <w:i/>
          <w:color w:val="000000"/>
          <w:sz w:val="28"/>
          <w:szCs w:val="28"/>
          <w:shd w:val="clear" w:color="auto" w:fill="FFFFFF"/>
        </w:rPr>
        <w:t xml:space="preserve">— </w:t>
      </w:r>
      <w:r w:rsidRPr="003B1097">
        <w:rPr>
          <w:rFonts w:ascii="Times New Roman" w:hAnsi="Times New Roman"/>
          <w:color w:val="000000"/>
          <w:sz w:val="28"/>
          <w:szCs w:val="28"/>
          <w:shd w:val="clear" w:color="auto" w:fill="FFFFFF"/>
        </w:rPr>
        <w:t>один из способов преодоления внутреннего напряжения, основанный на более или менее сознательном расслаблении мышц.</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color w:val="000000"/>
          <w:sz w:val="28"/>
          <w:szCs w:val="28"/>
          <w:shd w:val="clear" w:color="auto" w:fill="FFFFFF"/>
        </w:rPr>
        <w:t xml:space="preserve">Обучая воспитанников методам релаксации, мы помогаем им снять внутреннее мышечное напряжение, успокоиться и тем самым привести нервную систему и психику в нормальное состояние. Умение подростков управлять своими чувствами и </w:t>
      </w:r>
      <w:r w:rsidRPr="003B1097">
        <w:rPr>
          <w:rFonts w:ascii="Times New Roman" w:hAnsi="Times New Roman"/>
          <w:color w:val="000000"/>
          <w:sz w:val="28"/>
          <w:szCs w:val="28"/>
          <w:shd w:val="clear" w:color="auto" w:fill="FFFFFF"/>
        </w:rPr>
        <w:lastRenderedPageBreak/>
        <w:t>эмоциями — еще один шаг к формированию у них уверенности в себе. Практика показывает, что подростки с удовольствием выполняют упражнения как на расслабление отдельных частей тела, так и на общую релаксацию. Однако для получения наибольшего оздоровительного эффекта мы соблюдаем следующие правила при подборе упражнений и их выполнении:</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color w:val="000000"/>
          <w:sz w:val="28"/>
          <w:szCs w:val="28"/>
          <w:shd w:val="clear" w:color="auto" w:fill="FFFFFF"/>
        </w:rPr>
        <w:t>1. Упражнения на релаксацию выполняются в тихой, спокойной обстановке.</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color w:val="000000"/>
          <w:sz w:val="28"/>
          <w:szCs w:val="28"/>
          <w:shd w:val="clear" w:color="auto" w:fill="FFFFFF"/>
        </w:rPr>
        <w:t>2. Расслабляться лучше с закрытыми глазами.</w:t>
      </w:r>
    </w:p>
    <w:p w:rsidR="00C0300A" w:rsidRPr="003B1097" w:rsidRDefault="00C0300A" w:rsidP="00C0300A">
      <w:pPr>
        <w:spacing w:after="0" w:line="360" w:lineRule="auto"/>
        <w:jc w:val="both"/>
        <w:rPr>
          <w:rFonts w:ascii="Times New Roman" w:hAnsi="Times New Roman"/>
          <w:sz w:val="28"/>
          <w:szCs w:val="28"/>
          <w:shd w:val="clear" w:color="auto" w:fill="FFFFFF"/>
        </w:rPr>
      </w:pPr>
      <w:r w:rsidRPr="003B1097">
        <w:rPr>
          <w:rFonts w:ascii="Times New Roman" w:hAnsi="Times New Roman"/>
          <w:color w:val="000000"/>
          <w:sz w:val="28"/>
          <w:szCs w:val="28"/>
          <w:shd w:val="clear" w:color="auto" w:fill="FFFFFF"/>
        </w:rPr>
        <w:t>3. Выходить из этого состояния нужно медленно и спокойно.</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4. Учить воспитанников распознавать ощущения напряженности и расслабленности. качестве примера приведем методику релаксации для детей «Буратино»:</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Лягте удобно. Представьте, что вы деревянные человечки, которые очень устали и хотят отдохнуть.</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Медленно закройте глаза.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Дышите спокойно. Вдох — задержка дыхания (5 с) — выдох (повторить 5-6 раз).</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xml:space="preserve">•   Отдыхаем (10 </w:t>
      </w:r>
      <w:r w:rsidRPr="00572B48">
        <w:rPr>
          <w:rFonts w:ascii="Times New Roman" w:hAnsi="Times New Roman"/>
          <w:i/>
          <w:color w:val="000000"/>
          <w:sz w:val="24"/>
          <w:szCs w:val="24"/>
          <w:shd w:val="clear" w:color="auto" w:fill="FFFFFF"/>
        </w:rPr>
        <w:t xml:space="preserve">с). </w:t>
      </w:r>
      <w:r w:rsidRPr="00572B48">
        <w:rPr>
          <w:rFonts w:ascii="Times New Roman" w:hAnsi="Times New Roman"/>
          <w:color w:val="000000"/>
          <w:sz w:val="24"/>
          <w:szCs w:val="24"/>
          <w:shd w:val="clear" w:color="auto" w:fill="FFFFFF"/>
        </w:rPr>
        <w:t>Настроение прекрасное, вы улыбаетесь и дарите радость своей улыбки окружающим.</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xml:space="preserve">•   Ваша правая нога поднимается вверх. Она прямая и жесткая, как палочка. Держим ее 5 </w:t>
      </w:r>
      <w:r w:rsidRPr="00572B48">
        <w:rPr>
          <w:rFonts w:ascii="Times New Roman" w:hAnsi="Times New Roman"/>
          <w:i/>
          <w:color w:val="000000"/>
          <w:sz w:val="24"/>
          <w:szCs w:val="24"/>
          <w:shd w:val="clear" w:color="auto" w:fill="FFFFFF"/>
        </w:rPr>
        <w:t xml:space="preserve">с, </w:t>
      </w:r>
      <w:r w:rsidRPr="00572B48">
        <w:rPr>
          <w:rFonts w:ascii="Times New Roman" w:hAnsi="Times New Roman"/>
          <w:color w:val="000000"/>
          <w:sz w:val="24"/>
          <w:szCs w:val="24"/>
          <w:shd w:val="clear" w:color="auto" w:fill="FFFFFF"/>
        </w:rPr>
        <w:t>опускаем на пол, расслабляемся.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xml:space="preserve">•   Ваша левая нога тоже поднимается вверх, удерживаем ее 5 </w:t>
      </w:r>
      <w:r w:rsidRPr="00572B48">
        <w:rPr>
          <w:rFonts w:ascii="Times New Roman" w:hAnsi="Times New Roman"/>
          <w:i/>
          <w:color w:val="000000"/>
          <w:sz w:val="24"/>
          <w:szCs w:val="24"/>
          <w:shd w:val="clear" w:color="auto" w:fill="FFFFFF"/>
        </w:rPr>
        <w:t xml:space="preserve">с, </w:t>
      </w:r>
      <w:r w:rsidRPr="00572B48">
        <w:rPr>
          <w:rFonts w:ascii="Times New Roman" w:hAnsi="Times New Roman"/>
          <w:color w:val="000000"/>
          <w:sz w:val="24"/>
          <w:szCs w:val="24"/>
          <w:shd w:val="clear" w:color="auto" w:fill="FFFFFF"/>
        </w:rPr>
        <w:t>опускаем вниз, отдыхаем.</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xml:space="preserve">•   Поднимаются ваши руки. Удерживаем </w:t>
      </w:r>
      <w:r w:rsidRPr="00572B48">
        <w:rPr>
          <w:rFonts w:ascii="Times New Roman" w:hAnsi="Times New Roman"/>
          <w:i/>
          <w:color w:val="000000"/>
          <w:sz w:val="24"/>
          <w:szCs w:val="24"/>
          <w:shd w:val="clear" w:color="auto" w:fill="FFFFFF"/>
        </w:rPr>
        <w:t xml:space="preserve">их 5 с, </w:t>
      </w:r>
      <w:r w:rsidRPr="00572B48">
        <w:rPr>
          <w:rFonts w:ascii="Times New Roman" w:hAnsi="Times New Roman"/>
          <w:color w:val="000000"/>
          <w:sz w:val="24"/>
          <w:szCs w:val="24"/>
          <w:shd w:val="clear" w:color="auto" w:fill="FFFFFF"/>
        </w:rPr>
        <w:t>они прямые и напряженные. Опустили. Руки упали и отдыхают.</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xml:space="preserve">•   Ваша голова медленно поднимается вверх. Напрягли шею. Удерживаем это положение в течение 5 </w:t>
      </w:r>
      <w:r w:rsidRPr="00572B48">
        <w:rPr>
          <w:rFonts w:ascii="Times New Roman" w:hAnsi="Times New Roman"/>
          <w:i/>
          <w:color w:val="000000"/>
          <w:sz w:val="24"/>
          <w:szCs w:val="24"/>
          <w:shd w:val="clear" w:color="auto" w:fill="FFFFFF"/>
        </w:rPr>
        <w:t xml:space="preserve">с. </w:t>
      </w:r>
      <w:r w:rsidRPr="00572B48">
        <w:rPr>
          <w:rFonts w:ascii="Times New Roman" w:hAnsi="Times New Roman"/>
          <w:color w:val="000000"/>
          <w:sz w:val="24"/>
          <w:szCs w:val="24"/>
          <w:shd w:val="clear" w:color="auto" w:fill="FFFFFF"/>
        </w:rPr>
        <w:t>Опускаем спокойно голову.</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Буратино отдыхает. Расслабляется все тело от кончиков пальцев ног до кончиков пальцев рук</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Напряжение уходит.</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Дыхание спокойное.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Шея расслаблена, голова лежит неподвижно.</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Сейчас я досчитаю до пяти, и Буратино откроет глаза!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Один, два... пять. Наступает пробуждение. Все куклы чувствуют себя бодрыми и веселыми.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Буратино потянулся, открыл глаза и сел.</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Таким образом, использование в коррекционно-развивающей работе с подростками релаксационных тренажей помогает решить задачи формирования у них положительных эмоций, снятия психомышечного напряжения.</w:t>
      </w:r>
    </w:p>
    <w:p w:rsidR="00C0300A" w:rsidRPr="00572B48" w:rsidRDefault="00C0300A" w:rsidP="00C0300A">
      <w:pPr>
        <w:spacing w:after="0" w:line="360" w:lineRule="auto"/>
        <w:jc w:val="both"/>
        <w:rPr>
          <w:rFonts w:ascii="Times New Roman" w:hAnsi="Times New Roman"/>
          <w:sz w:val="24"/>
          <w:szCs w:val="24"/>
          <w:shd w:val="clear" w:color="auto" w:fill="FFFFFF"/>
        </w:rPr>
      </w:pPr>
    </w:p>
    <w:p w:rsidR="00C0300A" w:rsidRDefault="00C0300A" w:rsidP="00C0300A">
      <w:pPr>
        <w:spacing w:after="0" w:line="240" w:lineRule="auto"/>
        <w:jc w:val="both"/>
        <w:rPr>
          <w:rFonts w:ascii="Times New Roman" w:hAnsi="Times New Roman"/>
          <w:color w:val="000000"/>
          <w:sz w:val="28"/>
          <w:szCs w:val="28"/>
        </w:rPr>
      </w:pPr>
    </w:p>
    <w:p w:rsidR="00C0300A" w:rsidRDefault="00C0300A" w:rsidP="00C0300A">
      <w:pPr>
        <w:spacing w:after="0" w:line="240" w:lineRule="auto"/>
        <w:jc w:val="both"/>
        <w:rPr>
          <w:rFonts w:ascii="Times New Roman" w:hAnsi="Times New Roman"/>
          <w:color w:val="000000"/>
          <w:sz w:val="28"/>
          <w:szCs w:val="28"/>
        </w:rPr>
      </w:pPr>
    </w:p>
    <w:p w:rsidR="00C0300A" w:rsidRDefault="00C0300A" w:rsidP="00C0300A">
      <w:pPr>
        <w:pStyle w:val="a9"/>
        <w:numPr>
          <w:ilvl w:val="0"/>
          <w:numId w:val="21"/>
        </w:numPr>
        <w:jc w:val="both"/>
        <w:rPr>
          <w:rFonts w:ascii="Times New Roman" w:hAnsi="Times New Roman"/>
          <w:sz w:val="28"/>
          <w:szCs w:val="28"/>
        </w:rPr>
      </w:pPr>
    </w:p>
    <w:p w:rsidR="00C0300A" w:rsidRDefault="00C0300A" w:rsidP="00C0300A">
      <w:pPr>
        <w:pStyle w:val="a9"/>
        <w:ind w:firstLine="567"/>
        <w:jc w:val="both"/>
        <w:rPr>
          <w:rFonts w:ascii="Times New Roman" w:hAnsi="Times New Roman"/>
          <w:sz w:val="28"/>
          <w:szCs w:val="28"/>
        </w:rPr>
      </w:pPr>
      <w:r>
        <w:rPr>
          <w:rFonts w:ascii="Times New Roman" w:hAnsi="Times New Roman"/>
          <w:sz w:val="28"/>
          <w:szCs w:val="28"/>
        </w:rPr>
        <w:t>Определенные трудности в выполнении этого упражнения возникли у Саши Б. (15 лет), учащегося коррекционной школы.  На 5 этапе  в одном из кругов надо было написать свое имя, но оказалось, что Саша не умеет писать. Было  предложено вырезать из журнала портрет любого артиста с именем Александр. Найдя в журнале портрет Александра Овечкина, подросток аккуратно вырезал его и приклеил в центр круга. После этого случая, ребята старались помочь Саше в выполнении заданий, искренне подбадривали.</w:t>
      </w:r>
    </w:p>
    <w:p w:rsidR="00C0300A" w:rsidRDefault="00C0300A" w:rsidP="00C0300A">
      <w:pPr>
        <w:pStyle w:val="a9"/>
        <w:ind w:firstLine="567"/>
        <w:jc w:val="both"/>
        <w:rPr>
          <w:rFonts w:ascii="Times New Roman" w:hAnsi="Times New Roman"/>
          <w:sz w:val="28"/>
          <w:szCs w:val="28"/>
        </w:rPr>
      </w:pPr>
      <w:r>
        <w:rPr>
          <w:rFonts w:ascii="Times New Roman" w:hAnsi="Times New Roman"/>
          <w:sz w:val="28"/>
          <w:szCs w:val="28"/>
        </w:rPr>
        <w:t>Интерес вызвало изготовление «волшебных красок» и рисование ими. Подростки  смешивали ингредиенты, месили руками, проговаривая «волшебные слова». После изготовления красок решили рисовать пальцами, ладошкой. После рисования в беседе многие подростки отметили, что исчезли обиды  на родителей и педагогов школы, появилось желание творить добро, ребята ощутили прилив жизненной энергии и готовы были преодолеть любые трудности.</w:t>
      </w:r>
    </w:p>
    <w:p w:rsidR="00C0300A" w:rsidRDefault="00C0300A" w:rsidP="00C0300A">
      <w:pPr>
        <w:pStyle w:val="a9"/>
        <w:ind w:firstLine="567"/>
        <w:jc w:val="both"/>
        <w:rPr>
          <w:rFonts w:ascii="Times New Roman" w:hAnsi="Times New Roman"/>
          <w:sz w:val="28"/>
          <w:szCs w:val="28"/>
        </w:rPr>
      </w:pPr>
      <w:r>
        <w:rPr>
          <w:rFonts w:ascii="Times New Roman" w:hAnsi="Times New Roman"/>
          <w:sz w:val="28"/>
          <w:szCs w:val="28"/>
        </w:rPr>
        <w:t>В процессе работы результаты анализировались. Оказалось, что применение одних только  рисуночных техник недостаточно для  достижения поставленных целей.  Возникла необходимость интеграции изотерапии (рисуночных техник),игротерапии (игровые упражнения  на обучение безопасного способа выражения агрессии и т.д.), сказкотерапии.</w:t>
      </w:r>
    </w:p>
    <w:p w:rsidR="00C0300A" w:rsidRDefault="00C0300A" w:rsidP="00C0300A">
      <w:pPr>
        <w:spacing w:after="0" w:line="240" w:lineRule="auto"/>
        <w:ind w:firstLine="709"/>
        <w:jc w:val="both"/>
        <w:rPr>
          <w:rFonts w:ascii="Times New Roman" w:hAnsi="Times New Roman"/>
          <w:bCs/>
          <w:color w:val="000000"/>
          <w:sz w:val="28"/>
          <w:szCs w:val="28"/>
        </w:rPr>
      </w:pPr>
      <w:r>
        <w:rPr>
          <w:rFonts w:ascii="Times New Roman" w:hAnsi="Times New Roman"/>
          <w:bCs/>
          <w:color w:val="000000"/>
          <w:sz w:val="28"/>
          <w:szCs w:val="28"/>
        </w:rPr>
        <w:t>Механизм реализации, критерии и способы оценивании  изотерапевтической практики показаны в таблице.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2268"/>
        <w:gridCol w:w="2428"/>
        <w:gridCol w:w="3384"/>
      </w:tblGrid>
      <w:tr w:rsidR="00C0300A" w:rsidRPr="003E1074" w:rsidTr="00C0300A">
        <w:tc>
          <w:tcPr>
            <w:tcW w:w="1526" w:type="dxa"/>
          </w:tcPr>
          <w:p w:rsidR="00C0300A" w:rsidRPr="003E1074" w:rsidRDefault="00C0300A" w:rsidP="00C0300A">
            <w:pPr>
              <w:spacing w:after="0" w:line="240" w:lineRule="auto"/>
              <w:jc w:val="center"/>
              <w:rPr>
                <w:rFonts w:ascii="Times New Roman" w:hAnsi="Times New Roman"/>
                <w:b/>
                <w:color w:val="000000"/>
                <w:sz w:val="24"/>
                <w:szCs w:val="24"/>
              </w:rPr>
            </w:pPr>
            <w:r w:rsidRPr="003E1074">
              <w:rPr>
                <w:rFonts w:ascii="Times New Roman" w:hAnsi="Times New Roman"/>
                <w:color w:val="000000"/>
                <w:sz w:val="24"/>
                <w:szCs w:val="24"/>
              </w:rPr>
              <w:t>Этапы</w:t>
            </w:r>
          </w:p>
        </w:tc>
        <w:tc>
          <w:tcPr>
            <w:tcW w:w="2268" w:type="dxa"/>
          </w:tcPr>
          <w:p w:rsidR="00C0300A" w:rsidRPr="003E1074" w:rsidRDefault="00C0300A" w:rsidP="00C0300A">
            <w:pPr>
              <w:spacing w:after="0" w:line="240" w:lineRule="auto"/>
              <w:jc w:val="center"/>
              <w:rPr>
                <w:rFonts w:ascii="Times New Roman" w:hAnsi="Times New Roman"/>
                <w:b/>
                <w:color w:val="000000"/>
                <w:sz w:val="24"/>
                <w:szCs w:val="24"/>
              </w:rPr>
            </w:pPr>
            <w:r w:rsidRPr="003E1074">
              <w:rPr>
                <w:rFonts w:ascii="Times New Roman" w:hAnsi="Times New Roman"/>
                <w:color w:val="000000"/>
                <w:sz w:val="24"/>
                <w:szCs w:val="24"/>
              </w:rPr>
              <w:t>Цели</w:t>
            </w:r>
          </w:p>
        </w:tc>
        <w:tc>
          <w:tcPr>
            <w:tcW w:w="2428" w:type="dxa"/>
          </w:tcPr>
          <w:p w:rsidR="00C0300A" w:rsidRPr="003E1074" w:rsidRDefault="00C0300A" w:rsidP="00C0300A">
            <w:pPr>
              <w:spacing w:after="0" w:line="240" w:lineRule="auto"/>
              <w:jc w:val="center"/>
              <w:rPr>
                <w:rFonts w:ascii="Times New Roman" w:hAnsi="Times New Roman"/>
                <w:b/>
                <w:color w:val="000000"/>
                <w:sz w:val="24"/>
                <w:szCs w:val="24"/>
              </w:rPr>
            </w:pPr>
            <w:r w:rsidRPr="003E1074">
              <w:rPr>
                <w:rFonts w:ascii="Times New Roman" w:hAnsi="Times New Roman"/>
                <w:color w:val="000000"/>
                <w:sz w:val="24"/>
                <w:szCs w:val="24"/>
              </w:rPr>
              <w:t>Критерии оценки</w:t>
            </w:r>
          </w:p>
        </w:tc>
        <w:tc>
          <w:tcPr>
            <w:tcW w:w="3384" w:type="dxa"/>
          </w:tcPr>
          <w:p w:rsidR="00C0300A" w:rsidRPr="003E1074" w:rsidRDefault="00C0300A" w:rsidP="00C0300A">
            <w:pPr>
              <w:spacing w:after="0" w:line="240" w:lineRule="auto"/>
              <w:jc w:val="center"/>
              <w:rPr>
                <w:rFonts w:ascii="Times New Roman" w:hAnsi="Times New Roman"/>
                <w:b/>
                <w:color w:val="000000"/>
                <w:sz w:val="24"/>
                <w:szCs w:val="24"/>
              </w:rPr>
            </w:pPr>
            <w:r w:rsidRPr="003E1074">
              <w:rPr>
                <w:rFonts w:ascii="Times New Roman" w:hAnsi="Times New Roman"/>
                <w:color w:val="000000"/>
                <w:sz w:val="24"/>
                <w:szCs w:val="24"/>
              </w:rPr>
              <w:t>Методы оценки</w:t>
            </w:r>
          </w:p>
        </w:tc>
      </w:tr>
      <w:tr w:rsidR="00C0300A" w:rsidRPr="003E1074" w:rsidTr="00C0300A">
        <w:tc>
          <w:tcPr>
            <w:tcW w:w="1526" w:type="dxa"/>
          </w:tcPr>
          <w:p w:rsidR="00C0300A" w:rsidRPr="003E1074" w:rsidRDefault="00C0300A" w:rsidP="00C0300A">
            <w:pPr>
              <w:pStyle w:val="a4"/>
              <w:spacing w:after="0" w:line="240" w:lineRule="auto"/>
              <w:ind w:left="0"/>
              <w:jc w:val="both"/>
              <w:rPr>
                <w:rFonts w:ascii="Times New Roman" w:hAnsi="Times New Roman"/>
                <w:b/>
                <w:color w:val="000000"/>
                <w:sz w:val="24"/>
                <w:szCs w:val="24"/>
              </w:rPr>
            </w:pPr>
            <w:r w:rsidRPr="003E1074">
              <w:rPr>
                <w:rFonts w:ascii="Times New Roman" w:hAnsi="Times New Roman"/>
                <w:color w:val="000000"/>
                <w:sz w:val="24"/>
                <w:szCs w:val="24"/>
              </w:rPr>
              <w:t>Диагности-ческий</w:t>
            </w:r>
          </w:p>
        </w:tc>
        <w:tc>
          <w:tcPr>
            <w:tcW w:w="2268" w:type="dxa"/>
          </w:tcPr>
          <w:p w:rsidR="00C0300A" w:rsidRPr="003E1074" w:rsidRDefault="00C0300A" w:rsidP="00C0300A">
            <w:pPr>
              <w:spacing w:after="0" w:line="240" w:lineRule="auto"/>
              <w:jc w:val="both"/>
              <w:rPr>
                <w:rFonts w:ascii="Times New Roman" w:hAnsi="Times New Roman"/>
                <w:color w:val="000000"/>
                <w:sz w:val="24"/>
                <w:szCs w:val="24"/>
              </w:rPr>
            </w:pPr>
            <w:r w:rsidRPr="003E1074">
              <w:rPr>
                <w:rFonts w:ascii="Times New Roman" w:hAnsi="Times New Roman"/>
                <w:color w:val="000000"/>
                <w:sz w:val="24"/>
                <w:szCs w:val="24"/>
              </w:rPr>
              <w:t>Выявить нарушения в эмоциональной сфере подростков</w:t>
            </w:r>
          </w:p>
        </w:tc>
        <w:tc>
          <w:tcPr>
            <w:tcW w:w="2428" w:type="dxa"/>
          </w:tcPr>
          <w:p w:rsidR="00C0300A" w:rsidRPr="003E1074" w:rsidRDefault="00C0300A" w:rsidP="00C0300A">
            <w:pPr>
              <w:spacing w:after="0" w:line="240" w:lineRule="auto"/>
              <w:jc w:val="both"/>
              <w:rPr>
                <w:rFonts w:ascii="Times New Roman" w:hAnsi="Times New Roman"/>
                <w:color w:val="000000"/>
                <w:sz w:val="24"/>
                <w:szCs w:val="24"/>
              </w:rPr>
            </w:pPr>
            <w:r w:rsidRPr="003E1074">
              <w:rPr>
                <w:rFonts w:ascii="Times New Roman" w:hAnsi="Times New Roman"/>
                <w:color w:val="000000"/>
                <w:sz w:val="24"/>
                <w:szCs w:val="24"/>
              </w:rPr>
              <w:t>Самооценка, уверенность в себе,</w:t>
            </w:r>
          </w:p>
          <w:p w:rsidR="00C0300A" w:rsidRPr="003E1074" w:rsidRDefault="00C0300A" w:rsidP="00C0300A">
            <w:pPr>
              <w:spacing w:after="0" w:line="240" w:lineRule="auto"/>
              <w:jc w:val="both"/>
              <w:rPr>
                <w:rFonts w:ascii="Times New Roman" w:hAnsi="Times New Roman"/>
                <w:color w:val="000000"/>
                <w:sz w:val="24"/>
                <w:szCs w:val="24"/>
              </w:rPr>
            </w:pPr>
            <w:r w:rsidRPr="003E1074">
              <w:rPr>
                <w:rFonts w:ascii="Times New Roman" w:hAnsi="Times New Roman"/>
                <w:color w:val="000000"/>
                <w:sz w:val="24"/>
                <w:szCs w:val="24"/>
              </w:rPr>
              <w:t>эмоциональная устойчивость (тревожность, агрессивность)</w:t>
            </w:r>
          </w:p>
        </w:tc>
        <w:tc>
          <w:tcPr>
            <w:tcW w:w="3384" w:type="dxa"/>
          </w:tcPr>
          <w:p w:rsidR="00C0300A" w:rsidRPr="003E1074" w:rsidRDefault="00C0300A" w:rsidP="00C0300A">
            <w:pPr>
              <w:spacing w:after="0" w:line="240" w:lineRule="auto"/>
              <w:jc w:val="both"/>
              <w:rPr>
                <w:rFonts w:ascii="Times New Roman" w:hAnsi="Times New Roman"/>
                <w:color w:val="000000"/>
                <w:sz w:val="24"/>
                <w:szCs w:val="24"/>
              </w:rPr>
            </w:pPr>
            <w:r w:rsidRPr="003E1074">
              <w:rPr>
                <w:rFonts w:ascii="Times New Roman" w:hAnsi="Times New Roman"/>
                <w:color w:val="000000"/>
                <w:sz w:val="24"/>
                <w:szCs w:val="24"/>
              </w:rPr>
              <w:t>Рисуночный тест «Кактус» (М.А.Панфиловой)</w:t>
            </w:r>
          </w:p>
        </w:tc>
      </w:tr>
      <w:tr w:rsidR="00C0300A" w:rsidRPr="003E1074" w:rsidTr="00C0300A">
        <w:tc>
          <w:tcPr>
            <w:tcW w:w="1526" w:type="dxa"/>
          </w:tcPr>
          <w:p w:rsidR="00C0300A" w:rsidRPr="003E1074" w:rsidRDefault="00C0300A" w:rsidP="00C0300A">
            <w:pPr>
              <w:pStyle w:val="a4"/>
              <w:spacing w:after="0" w:line="240" w:lineRule="auto"/>
              <w:ind w:left="0"/>
              <w:jc w:val="both"/>
              <w:rPr>
                <w:rFonts w:ascii="Times New Roman" w:hAnsi="Times New Roman"/>
                <w:b/>
                <w:color w:val="000000"/>
                <w:sz w:val="24"/>
                <w:szCs w:val="24"/>
              </w:rPr>
            </w:pPr>
            <w:r w:rsidRPr="003E1074">
              <w:rPr>
                <w:rFonts w:ascii="Times New Roman" w:hAnsi="Times New Roman"/>
                <w:color w:val="000000"/>
                <w:sz w:val="24"/>
                <w:szCs w:val="24"/>
              </w:rPr>
              <w:t>Практичес-кий</w:t>
            </w:r>
          </w:p>
        </w:tc>
        <w:tc>
          <w:tcPr>
            <w:tcW w:w="2268" w:type="dxa"/>
          </w:tcPr>
          <w:p w:rsidR="00C0300A" w:rsidRPr="003E1074" w:rsidRDefault="00C0300A" w:rsidP="00C0300A">
            <w:pPr>
              <w:spacing w:after="0" w:line="240" w:lineRule="auto"/>
              <w:jc w:val="both"/>
              <w:rPr>
                <w:rFonts w:ascii="Times New Roman" w:hAnsi="Times New Roman"/>
                <w:color w:val="000000"/>
                <w:sz w:val="24"/>
                <w:szCs w:val="24"/>
              </w:rPr>
            </w:pPr>
            <w:r w:rsidRPr="003E1074">
              <w:rPr>
                <w:rFonts w:ascii="Times New Roman" w:hAnsi="Times New Roman"/>
                <w:color w:val="000000"/>
                <w:sz w:val="24"/>
                <w:szCs w:val="24"/>
              </w:rPr>
              <w:t>Коррекция и развитие эмоциональной сферы детей группы риска посредством изотерапии</w:t>
            </w:r>
          </w:p>
        </w:tc>
        <w:tc>
          <w:tcPr>
            <w:tcW w:w="2428" w:type="dxa"/>
          </w:tcPr>
          <w:p w:rsidR="00C0300A" w:rsidRPr="003E1074" w:rsidRDefault="00C0300A" w:rsidP="00C0300A">
            <w:pPr>
              <w:spacing w:after="0" w:line="240" w:lineRule="auto"/>
              <w:jc w:val="both"/>
              <w:rPr>
                <w:rFonts w:ascii="Times New Roman" w:hAnsi="Times New Roman"/>
                <w:color w:val="000000"/>
                <w:sz w:val="24"/>
                <w:szCs w:val="24"/>
              </w:rPr>
            </w:pPr>
          </w:p>
          <w:p w:rsidR="00C0300A" w:rsidRPr="003E1074" w:rsidRDefault="00C0300A" w:rsidP="00C0300A">
            <w:pPr>
              <w:spacing w:after="0" w:line="240" w:lineRule="auto"/>
              <w:jc w:val="both"/>
              <w:rPr>
                <w:rFonts w:ascii="Times New Roman" w:hAnsi="Times New Roman"/>
                <w:color w:val="000000"/>
                <w:sz w:val="24"/>
                <w:szCs w:val="24"/>
              </w:rPr>
            </w:pPr>
          </w:p>
          <w:p w:rsidR="00C0300A" w:rsidRPr="003E1074" w:rsidRDefault="00C0300A" w:rsidP="00C0300A">
            <w:pPr>
              <w:spacing w:after="0" w:line="240" w:lineRule="auto"/>
              <w:jc w:val="both"/>
              <w:rPr>
                <w:rFonts w:ascii="Times New Roman" w:hAnsi="Times New Roman"/>
                <w:color w:val="000000"/>
                <w:sz w:val="24"/>
                <w:szCs w:val="24"/>
              </w:rPr>
            </w:pPr>
          </w:p>
          <w:p w:rsidR="00C0300A" w:rsidRPr="003E1074" w:rsidRDefault="00C0300A" w:rsidP="00C0300A">
            <w:pPr>
              <w:spacing w:after="0" w:line="240" w:lineRule="auto"/>
              <w:jc w:val="both"/>
              <w:rPr>
                <w:rFonts w:ascii="Times New Roman" w:hAnsi="Times New Roman"/>
                <w:color w:val="000000"/>
                <w:sz w:val="24"/>
                <w:szCs w:val="24"/>
              </w:rPr>
            </w:pPr>
            <w:r w:rsidRPr="003E1074">
              <w:rPr>
                <w:rFonts w:ascii="Times New Roman" w:hAnsi="Times New Roman"/>
                <w:color w:val="000000"/>
                <w:sz w:val="24"/>
                <w:szCs w:val="24"/>
              </w:rPr>
              <w:t xml:space="preserve">межличностные отношения в группе </w:t>
            </w:r>
          </w:p>
          <w:p w:rsidR="00C0300A" w:rsidRPr="003E1074" w:rsidRDefault="00C0300A" w:rsidP="00C0300A">
            <w:pPr>
              <w:spacing w:after="0" w:line="240" w:lineRule="auto"/>
              <w:jc w:val="both"/>
              <w:rPr>
                <w:rFonts w:ascii="Times New Roman" w:hAnsi="Times New Roman"/>
                <w:color w:val="000000"/>
                <w:sz w:val="24"/>
                <w:szCs w:val="24"/>
              </w:rPr>
            </w:pPr>
          </w:p>
        </w:tc>
        <w:tc>
          <w:tcPr>
            <w:tcW w:w="3384" w:type="dxa"/>
          </w:tcPr>
          <w:p w:rsidR="00C0300A" w:rsidRPr="003E1074" w:rsidRDefault="00C0300A" w:rsidP="00C0300A">
            <w:pPr>
              <w:pStyle w:val="a4"/>
              <w:numPr>
                <w:ilvl w:val="0"/>
                <w:numId w:val="7"/>
              </w:numPr>
              <w:tabs>
                <w:tab w:val="left" w:pos="194"/>
              </w:tabs>
              <w:spacing w:after="0" w:line="240" w:lineRule="auto"/>
              <w:ind w:left="0" w:firstLine="0"/>
              <w:rPr>
                <w:rFonts w:ascii="Times New Roman" w:hAnsi="Times New Roman"/>
                <w:color w:val="000000"/>
                <w:sz w:val="24"/>
                <w:szCs w:val="24"/>
              </w:rPr>
            </w:pPr>
            <w:r w:rsidRPr="003E1074">
              <w:rPr>
                <w:rFonts w:ascii="Times New Roman" w:hAnsi="Times New Roman"/>
                <w:color w:val="000000"/>
                <w:sz w:val="24"/>
                <w:szCs w:val="24"/>
              </w:rPr>
              <w:t>индивидуальное рисование</w:t>
            </w:r>
          </w:p>
          <w:p w:rsidR="00C0300A" w:rsidRPr="003E1074" w:rsidRDefault="00C0300A" w:rsidP="00C0300A">
            <w:pPr>
              <w:pStyle w:val="a4"/>
              <w:numPr>
                <w:ilvl w:val="0"/>
                <w:numId w:val="7"/>
              </w:numPr>
              <w:tabs>
                <w:tab w:val="left" w:pos="194"/>
              </w:tabs>
              <w:spacing w:after="0" w:line="240" w:lineRule="auto"/>
              <w:ind w:left="0" w:firstLine="0"/>
              <w:rPr>
                <w:rFonts w:ascii="Times New Roman" w:hAnsi="Times New Roman"/>
                <w:color w:val="000000"/>
                <w:sz w:val="24"/>
                <w:szCs w:val="24"/>
              </w:rPr>
            </w:pPr>
            <w:r w:rsidRPr="003E1074">
              <w:rPr>
                <w:rFonts w:ascii="Times New Roman" w:hAnsi="Times New Roman"/>
                <w:color w:val="000000"/>
                <w:sz w:val="24"/>
                <w:szCs w:val="24"/>
              </w:rPr>
              <w:t>парное рисование</w:t>
            </w:r>
          </w:p>
          <w:p w:rsidR="00C0300A" w:rsidRPr="003E1074" w:rsidRDefault="00C0300A" w:rsidP="00C0300A">
            <w:pPr>
              <w:pStyle w:val="a4"/>
              <w:numPr>
                <w:ilvl w:val="0"/>
                <w:numId w:val="7"/>
              </w:numPr>
              <w:tabs>
                <w:tab w:val="left" w:pos="194"/>
              </w:tabs>
              <w:spacing w:after="0" w:line="240" w:lineRule="auto"/>
              <w:ind w:left="0" w:firstLine="0"/>
              <w:rPr>
                <w:rFonts w:ascii="Times New Roman" w:hAnsi="Times New Roman"/>
                <w:color w:val="000000"/>
                <w:sz w:val="24"/>
                <w:szCs w:val="24"/>
              </w:rPr>
            </w:pPr>
            <w:r w:rsidRPr="003E1074">
              <w:rPr>
                <w:rFonts w:ascii="Times New Roman" w:hAnsi="Times New Roman"/>
                <w:color w:val="000000"/>
                <w:sz w:val="24"/>
                <w:szCs w:val="24"/>
              </w:rPr>
              <w:t>групповое рисование</w:t>
            </w:r>
          </w:p>
          <w:p w:rsidR="00C0300A" w:rsidRPr="003E1074" w:rsidRDefault="00C0300A" w:rsidP="00C0300A">
            <w:pPr>
              <w:pStyle w:val="a4"/>
              <w:numPr>
                <w:ilvl w:val="0"/>
                <w:numId w:val="7"/>
              </w:numPr>
              <w:tabs>
                <w:tab w:val="left" w:pos="194"/>
              </w:tabs>
              <w:spacing w:after="0" w:line="240" w:lineRule="auto"/>
              <w:ind w:left="0" w:firstLine="0"/>
              <w:rPr>
                <w:rFonts w:ascii="Times New Roman" w:hAnsi="Times New Roman"/>
                <w:color w:val="000000"/>
                <w:sz w:val="24"/>
                <w:szCs w:val="24"/>
              </w:rPr>
            </w:pPr>
            <w:r w:rsidRPr="003E1074">
              <w:rPr>
                <w:rFonts w:ascii="Times New Roman" w:hAnsi="Times New Roman"/>
                <w:color w:val="000000"/>
                <w:sz w:val="24"/>
                <w:szCs w:val="24"/>
              </w:rPr>
              <w:t>пластилиновый мир</w:t>
            </w:r>
          </w:p>
          <w:p w:rsidR="00C0300A" w:rsidRPr="003E1074" w:rsidRDefault="00C0300A" w:rsidP="00C0300A">
            <w:pPr>
              <w:pStyle w:val="a4"/>
              <w:numPr>
                <w:ilvl w:val="0"/>
                <w:numId w:val="7"/>
              </w:numPr>
              <w:tabs>
                <w:tab w:val="left" w:pos="194"/>
              </w:tabs>
              <w:spacing w:after="0" w:line="240" w:lineRule="auto"/>
              <w:ind w:left="0" w:firstLine="0"/>
              <w:rPr>
                <w:rFonts w:ascii="Times New Roman" w:hAnsi="Times New Roman"/>
                <w:color w:val="000000"/>
                <w:sz w:val="24"/>
                <w:szCs w:val="24"/>
              </w:rPr>
            </w:pPr>
            <w:r w:rsidRPr="003E1074">
              <w:rPr>
                <w:rFonts w:ascii="Times New Roman" w:hAnsi="Times New Roman"/>
                <w:color w:val="000000"/>
                <w:sz w:val="24"/>
                <w:szCs w:val="24"/>
              </w:rPr>
              <w:t>работа</w:t>
            </w:r>
          </w:p>
          <w:p w:rsidR="00C0300A" w:rsidRPr="003E1074" w:rsidRDefault="00C0300A" w:rsidP="00C0300A">
            <w:pPr>
              <w:tabs>
                <w:tab w:val="left" w:pos="194"/>
              </w:tabs>
              <w:spacing w:after="0" w:line="240" w:lineRule="auto"/>
              <w:rPr>
                <w:rFonts w:ascii="Times New Roman" w:hAnsi="Times New Roman"/>
                <w:color w:val="000000"/>
                <w:sz w:val="24"/>
                <w:szCs w:val="24"/>
              </w:rPr>
            </w:pPr>
            <w:r w:rsidRPr="003E1074">
              <w:rPr>
                <w:rFonts w:ascii="Times New Roman" w:hAnsi="Times New Roman"/>
                <w:color w:val="000000"/>
                <w:sz w:val="24"/>
                <w:szCs w:val="24"/>
              </w:rPr>
              <w:t xml:space="preserve"> с пластилином</w:t>
            </w:r>
          </w:p>
          <w:p w:rsidR="00C0300A" w:rsidRPr="003E1074" w:rsidRDefault="00C0300A" w:rsidP="00C0300A">
            <w:pPr>
              <w:pStyle w:val="a4"/>
              <w:numPr>
                <w:ilvl w:val="0"/>
                <w:numId w:val="7"/>
              </w:numPr>
              <w:tabs>
                <w:tab w:val="left" w:pos="194"/>
              </w:tabs>
              <w:spacing w:after="0" w:line="240" w:lineRule="auto"/>
              <w:ind w:left="0" w:firstLine="0"/>
              <w:rPr>
                <w:rFonts w:ascii="Times New Roman" w:hAnsi="Times New Roman"/>
                <w:color w:val="000000"/>
                <w:sz w:val="24"/>
                <w:szCs w:val="24"/>
              </w:rPr>
            </w:pPr>
            <w:r w:rsidRPr="003E1074">
              <w:rPr>
                <w:rFonts w:ascii="Times New Roman" w:hAnsi="Times New Roman"/>
                <w:color w:val="000000"/>
                <w:sz w:val="24"/>
                <w:szCs w:val="24"/>
              </w:rPr>
              <w:t>работа с бумагой для создания коллажа</w:t>
            </w:r>
          </w:p>
          <w:p w:rsidR="00C0300A" w:rsidRPr="003E1074" w:rsidRDefault="00C0300A" w:rsidP="00C0300A">
            <w:pPr>
              <w:pStyle w:val="a4"/>
              <w:numPr>
                <w:ilvl w:val="0"/>
                <w:numId w:val="7"/>
              </w:numPr>
              <w:tabs>
                <w:tab w:val="left" w:pos="194"/>
              </w:tabs>
              <w:spacing w:after="0" w:line="240" w:lineRule="auto"/>
              <w:ind w:left="0" w:firstLine="0"/>
              <w:rPr>
                <w:rFonts w:ascii="Times New Roman" w:hAnsi="Times New Roman"/>
                <w:color w:val="000000"/>
                <w:sz w:val="24"/>
                <w:szCs w:val="24"/>
              </w:rPr>
            </w:pPr>
            <w:r w:rsidRPr="003E1074">
              <w:rPr>
                <w:rFonts w:ascii="Times New Roman" w:hAnsi="Times New Roman"/>
                <w:color w:val="000000"/>
                <w:sz w:val="24"/>
                <w:szCs w:val="24"/>
              </w:rPr>
              <w:t>проективный рисунок</w:t>
            </w:r>
          </w:p>
          <w:p w:rsidR="00C0300A" w:rsidRPr="003E1074" w:rsidRDefault="00C0300A" w:rsidP="00C0300A">
            <w:pPr>
              <w:pStyle w:val="a4"/>
              <w:numPr>
                <w:ilvl w:val="0"/>
                <w:numId w:val="7"/>
              </w:numPr>
              <w:tabs>
                <w:tab w:val="left" w:pos="194"/>
              </w:tabs>
              <w:spacing w:after="0" w:line="240" w:lineRule="auto"/>
              <w:ind w:left="0" w:firstLine="0"/>
              <w:rPr>
                <w:rFonts w:ascii="Times New Roman" w:hAnsi="Times New Roman"/>
                <w:color w:val="000000"/>
                <w:sz w:val="24"/>
                <w:szCs w:val="24"/>
              </w:rPr>
            </w:pPr>
            <w:r w:rsidRPr="003E1074">
              <w:rPr>
                <w:rFonts w:ascii="Times New Roman" w:hAnsi="Times New Roman"/>
                <w:color w:val="000000"/>
                <w:sz w:val="24"/>
                <w:szCs w:val="24"/>
              </w:rPr>
              <w:t>рисование «волшебными красками»</w:t>
            </w:r>
          </w:p>
          <w:p w:rsidR="00C0300A" w:rsidRPr="003E1074" w:rsidRDefault="00C0300A" w:rsidP="00C0300A">
            <w:pPr>
              <w:pStyle w:val="a4"/>
              <w:numPr>
                <w:ilvl w:val="0"/>
                <w:numId w:val="7"/>
              </w:numPr>
              <w:tabs>
                <w:tab w:val="left" w:pos="194"/>
              </w:tabs>
              <w:spacing w:after="0" w:line="240" w:lineRule="auto"/>
              <w:ind w:left="0" w:firstLine="0"/>
              <w:rPr>
                <w:rFonts w:ascii="Times New Roman" w:hAnsi="Times New Roman"/>
                <w:color w:val="000000"/>
                <w:sz w:val="24"/>
                <w:szCs w:val="24"/>
              </w:rPr>
            </w:pPr>
            <w:r w:rsidRPr="003E1074">
              <w:rPr>
                <w:rFonts w:ascii="Times New Roman" w:hAnsi="Times New Roman"/>
                <w:color w:val="000000"/>
                <w:sz w:val="24"/>
                <w:szCs w:val="24"/>
              </w:rPr>
              <w:t>техника «овощные печати»</w:t>
            </w:r>
          </w:p>
          <w:p w:rsidR="00C0300A" w:rsidRPr="003E1074" w:rsidRDefault="00C0300A" w:rsidP="00C0300A">
            <w:pPr>
              <w:pStyle w:val="a4"/>
              <w:numPr>
                <w:ilvl w:val="0"/>
                <w:numId w:val="7"/>
              </w:numPr>
              <w:tabs>
                <w:tab w:val="left" w:pos="194"/>
              </w:tabs>
              <w:spacing w:after="0" w:line="240" w:lineRule="auto"/>
              <w:ind w:left="0" w:firstLine="0"/>
              <w:rPr>
                <w:rFonts w:ascii="Times New Roman" w:hAnsi="Times New Roman"/>
                <w:color w:val="000000"/>
                <w:sz w:val="24"/>
                <w:szCs w:val="24"/>
              </w:rPr>
            </w:pPr>
            <w:r w:rsidRPr="003E1074">
              <w:rPr>
                <w:rFonts w:ascii="Times New Roman" w:hAnsi="Times New Roman"/>
                <w:color w:val="000000"/>
                <w:sz w:val="24"/>
                <w:szCs w:val="24"/>
              </w:rPr>
              <w:t>монотипия</w:t>
            </w:r>
          </w:p>
        </w:tc>
      </w:tr>
      <w:tr w:rsidR="00C0300A" w:rsidRPr="003E1074" w:rsidTr="00C0300A">
        <w:tc>
          <w:tcPr>
            <w:tcW w:w="1526" w:type="dxa"/>
          </w:tcPr>
          <w:p w:rsidR="00C0300A" w:rsidRPr="003E1074" w:rsidRDefault="00C0300A" w:rsidP="00C0300A">
            <w:pPr>
              <w:pStyle w:val="a4"/>
              <w:spacing w:after="0" w:line="240" w:lineRule="auto"/>
              <w:ind w:left="0"/>
              <w:jc w:val="both"/>
              <w:rPr>
                <w:rFonts w:ascii="Times New Roman" w:hAnsi="Times New Roman"/>
                <w:b/>
                <w:color w:val="000000"/>
                <w:sz w:val="24"/>
                <w:szCs w:val="24"/>
              </w:rPr>
            </w:pPr>
            <w:r w:rsidRPr="003E1074">
              <w:rPr>
                <w:rFonts w:ascii="Times New Roman" w:hAnsi="Times New Roman"/>
                <w:color w:val="000000"/>
                <w:sz w:val="24"/>
                <w:szCs w:val="24"/>
              </w:rPr>
              <w:t>Обобща-ющий</w:t>
            </w:r>
          </w:p>
        </w:tc>
        <w:tc>
          <w:tcPr>
            <w:tcW w:w="2268" w:type="dxa"/>
          </w:tcPr>
          <w:p w:rsidR="00C0300A" w:rsidRPr="003E1074" w:rsidRDefault="00C0300A" w:rsidP="00C0300A">
            <w:pPr>
              <w:spacing w:after="0" w:line="240" w:lineRule="auto"/>
              <w:jc w:val="both"/>
              <w:rPr>
                <w:rFonts w:ascii="Times New Roman" w:hAnsi="Times New Roman"/>
                <w:color w:val="000000"/>
                <w:sz w:val="24"/>
                <w:szCs w:val="24"/>
              </w:rPr>
            </w:pPr>
            <w:r w:rsidRPr="003E1074">
              <w:rPr>
                <w:rFonts w:ascii="Times New Roman" w:hAnsi="Times New Roman"/>
                <w:color w:val="000000"/>
                <w:sz w:val="24"/>
                <w:szCs w:val="24"/>
              </w:rPr>
              <w:t>Оценка метода изотерапии, его влияния на эмоциональную сферу подростков и коррекция полученных результатов</w:t>
            </w:r>
          </w:p>
        </w:tc>
        <w:tc>
          <w:tcPr>
            <w:tcW w:w="2428" w:type="dxa"/>
          </w:tcPr>
          <w:p w:rsidR="00C0300A" w:rsidRPr="003E1074" w:rsidRDefault="00C0300A" w:rsidP="00C0300A">
            <w:pPr>
              <w:spacing w:after="0" w:line="240" w:lineRule="auto"/>
              <w:jc w:val="both"/>
              <w:rPr>
                <w:rFonts w:ascii="Times New Roman" w:hAnsi="Times New Roman"/>
                <w:color w:val="000000"/>
                <w:sz w:val="24"/>
                <w:szCs w:val="24"/>
              </w:rPr>
            </w:pPr>
          </w:p>
        </w:tc>
        <w:tc>
          <w:tcPr>
            <w:tcW w:w="3384" w:type="dxa"/>
          </w:tcPr>
          <w:p w:rsidR="00C0300A" w:rsidRPr="003E1074" w:rsidRDefault="00C0300A" w:rsidP="00C0300A">
            <w:pPr>
              <w:spacing w:after="0" w:line="240" w:lineRule="auto"/>
              <w:jc w:val="both"/>
              <w:rPr>
                <w:rFonts w:ascii="Times New Roman" w:hAnsi="Times New Roman"/>
                <w:color w:val="000000"/>
                <w:sz w:val="24"/>
                <w:szCs w:val="24"/>
              </w:rPr>
            </w:pPr>
            <w:r w:rsidRPr="003E1074">
              <w:rPr>
                <w:rFonts w:ascii="Times New Roman" w:hAnsi="Times New Roman"/>
                <w:color w:val="000000"/>
                <w:sz w:val="24"/>
                <w:szCs w:val="24"/>
              </w:rPr>
              <w:t>Рисуночный тест «Кактус», «Групповой коллаж»</w:t>
            </w:r>
          </w:p>
        </w:tc>
      </w:tr>
    </w:tbl>
    <w:p w:rsidR="00C0300A" w:rsidRDefault="00C0300A" w:rsidP="00C0300A">
      <w:pPr>
        <w:pStyle w:val="a3"/>
        <w:spacing w:before="0" w:beforeAutospacing="0" w:after="0" w:afterAutospacing="0"/>
        <w:jc w:val="both"/>
        <w:rPr>
          <w:b/>
          <w:color w:val="000000"/>
          <w:sz w:val="28"/>
          <w:szCs w:val="28"/>
        </w:rPr>
      </w:pPr>
    </w:p>
    <w:p w:rsidR="00C0300A" w:rsidRDefault="00C0300A" w:rsidP="00C0300A">
      <w:pPr>
        <w:pStyle w:val="a3"/>
        <w:spacing w:before="0" w:beforeAutospacing="0" w:after="0" w:afterAutospacing="0"/>
        <w:jc w:val="both"/>
        <w:rPr>
          <w:b/>
          <w:color w:val="000000"/>
          <w:sz w:val="28"/>
          <w:szCs w:val="28"/>
        </w:rPr>
      </w:pPr>
      <w:r w:rsidRPr="00272482">
        <w:rPr>
          <w:b/>
          <w:color w:val="000000"/>
          <w:sz w:val="28"/>
          <w:szCs w:val="28"/>
        </w:rPr>
        <w:t>3. Заключение</w:t>
      </w:r>
    </w:p>
    <w:p w:rsidR="00C0300A" w:rsidRPr="00272482" w:rsidRDefault="00C0300A" w:rsidP="00C0300A">
      <w:pPr>
        <w:pStyle w:val="a3"/>
        <w:spacing w:before="0" w:beforeAutospacing="0" w:after="0" w:afterAutospacing="0"/>
        <w:jc w:val="both"/>
        <w:rPr>
          <w:b/>
          <w:color w:val="000000"/>
          <w:sz w:val="28"/>
          <w:szCs w:val="28"/>
        </w:rPr>
      </w:pPr>
    </w:p>
    <w:p w:rsidR="00C0300A" w:rsidRDefault="00C0300A" w:rsidP="00C0300A">
      <w:pPr>
        <w:pStyle w:val="a3"/>
        <w:spacing w:before="0" w:beforeAutospacing="0" w:after="0" w:afterAutospacing="0"/>
        <w:ind w:firstLine="709"/>
        <w:jc w:val="both"/>
        <w:rPr>
          <w:color w:val="000000"/>
          <w:sz w:val="28"/>
          <w:szCs w:val="28"/>
        </w:rPr>
      </w:pPr>
      <w:r>
        <w:rPr>
          <w:color w:val="000000"/>
          <w:sz w:val="28"/>
          <w:szCs w:val="28"/>
        </w:rPr>
        <w:t>Начальная диагностика  эмоциональной сферы показала</w:t>
      </w:r>
      <w:r w:rsidRPr="007239B3">
        <w:rPr>
          <w:color w:val="000000"/>
          <w:sz w:val="28"/>
          <w:szCs w:val="28"/>
        </w:rPr>
        <w:t xml:space="preserve">: у </w:t>
      </w:r>
      <w:r>
        <w:rPr>
          <w:color w:val="000000"/>
          <w:sz w:val="28"/>
          <w:szCs w:val="28"/>
        </w:rPr>
        <w:t>7</w:t>
      </w:r>
      <w:r w:rsidRPr="007239B3">
        <w:rPr>
          <w:color w:val="000000"/>
          <w:sz w:val="28"/>
          <w:szCs w:val="28"/>
        </w:rPr>
        <w:t xml:space="preserve"> детей явно выраженные страхи, астения, стрессовые ситуации, нерешительность, тревожность. Агрессию испытывают 4 человека. Низкая самооценка у 6 детей, эгоцентризм - 5 человек. Кроме того выяснилось, что 1 ребёнок склонен к подавленности, недовольству собой. Неудовлетворённость в общении испытывают 3 ребёнка, низкая устойчивость к стрессу – 5 человек. Склонность к компенсаторному фантазированию испытывают 3 ребёнка, негативистские психоподобные реакции на конфликтную ситуацию испытывает один ребёнок. Гиперактивностью страдают 3 ребёнка, импульсивностью то же трое. У одного ребёнка случились затруднения при выполнении задания, он долго не мог выполнить инструкцию. Это </w:t>
      </w:r>
      <w:r>
        <w:rPr>
          <w:color w:val="000000"/>
          <w:sz w:val="28"/>
          <w:szCs w:val="28"/>
        </w:rPr>
        <w:t>означало, что</w:t>
      </w:r>
      <w:r w:rsidRPr="007239B3">
        <w:rPr>
          <w:color w:val="000000"/>
          <w:sz w:val="28"/>
          <w:szCs w:val="28"/>
        </w:rPr>
        <w:t xml:space="preserve"> у него очень высокая тревожность.</w:t>
      </w:r>
      <w:r>
        <w:rPr>
          <w:color w:val="000000"/>
          <w:sz w:val="28"/>
          <w:szCs w:val="28"/>
        </w:rPr>
        <w:t xml:space="preserve"> В целом </w:t>
      </w:r>
      <w:r w:rsidRPr="007239B3">
        <w:rPr>
          <w:color w:val="000000"/>
          <w:sz w:val="28"/>
          <w:szCs w:val="28"/>
        </w:rPr>
        <w:t xml:space="preserve"> у 50%детей в какой-то мере страда</w:t>
      </w:r>
      <w:r>
        <w:rPr>
          <w:color w:val="000000"/>
          <w:sz w:val="28"/>
          <w:szCs w:val="28"/>
        </w:rPr>
        <w:t>ла</w:t>
      </w:r>
      <w:r w:rsidRPr="007239B3">
        <w:rPr>
          <w:color w:val="000000"/>
          <w:sz w:val="28"/>
          <w:szCs w:val="28"/>
        </w:rPr>
        <w:t xml:space="preserve"> эмоциональная сфера и её нужно</w:t>
      </w:r>
      <w:r>
        <w:rPr>
          <w:color w:val="000000"/>
          <w:sz w:val="28"/>
          <w:szCs w:val="28"/>
        </w:rPr>
        <w:t xml:space="preserve"> было</w:t>
      </w:r>
      <w:r w:rsidRPr="007239B3">
        <w:rPr>
          <w:color w:val="000000"/>
          <w:sz w:val="28"/>
          <w:szCs w:val="28"/>
        </w:rPr>
        <w:t xml:space="preserve"> корректировать. Иначе это </w:t>
      </w:r>
      <w:r>
        <w:rPr>
          <w:color w:val="000000"/>
          <w:sz w:val="28"/>
          <w:szCs w:val="28"/>
        </w:rPr>
        <w:t>могло привести</w:t>
      </w:r>
      <w:r w:rsidRPr="007239B3">
        <w:rPr>
          <w:color w:val="000000"/>
          <w:sz w:val="28"/>
          <w:szCs w:val="28"/>
        </w:rPr>
        <w:t xml:space="preserve"> к тяжёлым последствиям в виде неприятных ситу</w:t>
      </w:r>
      <w:r>
        <w:rPr>
          <w:color w:val="000000"/>
          <w:sz w:val="28"/>
          <w:szCs w:val="28"/>
        </w:rPr>
        <w:t>аций в будущей взрослой жизни (</w:t>
      </w:r>
      <w:r w:rsidRPr="007239B3">
        <w:rPr>
          <w:color w:val="000000"/>
          <w:sz w:val="28"/>
          <w:szCs w:val="28"/>
        </w:rPr>
        <w:t xml:space="preserve">драки, приводы в милицию, дети с такими проблемами могут попасть в различные неформальные движения, стать сектантами). </w:t>
      </w:r>
    </w:p>
    <w:p w:rsidR="00C0300A" w:rsidRDefault="00C0300A" w:rsidP="00C0300A">
      <w:pPr>
        <w:spacing w:after="0" w:line="240" w:lineRule="auto"/>
        <w:ind w:firstLine="709"/>
        <w:jc w:val="both"/>
        <w:rPr>
          <w:rFonts w:ascii="Times New Roman" w:hAnsi="Times New Roman"/>
          <w:bCs/>
          <w:color w:val="000000"/>
          <w:sz w:val="28"/>
          <w:szCs w:val="28"/>
        </w:rPr>
      </w:pPr>
      <w:r>
        <w:rPr>
          <w:rFonts w:ascii="Times New Roman" w:hAnsi="Times New Roman"/>
          <w:bCs/>
          <w:color w:val="000000"/>
          <w:sz w:val="28"/>
          <w:szCs w:val="28"/>
        </w:rPr>
        <w:t>Выявлению межличностных отношений способствовали  р</w:t>
      </w:r>
      <w:r w:rsidRPr="00916360">
        <w:rPr>
          <w:rFonts w:ascii="Times New Roman" w:hAnsi="Times New Roman"/>
          <w:bCs/>
          <w:color w:val="000000"/>
          <w:sz w:val="28"/>
          <w:szCs w:val="28"/>
        </w:rPr>
        <w:t>исуночные техники «Групповое рисование», «Пластилиновый мир», «Групповой коллаж»</w:t>
      </w:r>
      <w:r>
        <w:rPr>
          <w:rFonts w:ascii="Times New Roman" w:hAnsi="Times New Roman"/>
          <w:bCs/>
          <w:color w:val="000000"/>
          <w:sz w:val="28"/>
          <w:szCs w:val="28"/>
        </w:rPr>
        <w:t>, которые</w:t>
      </w:r>
      <w:r w:rsidRPr="00703129">
        <w:rPr>
          <w:rFonts w:ascii="Times New Roman" w:hAnsi="Times New Roman"/>
          <w:bCs/>
          <w:color w:val="000000"/>
          <w:sz w:val="28"/>
          <w:szCs w:val="28"/>
        </w:rPr>
        <w:t>являются своего рода социометрией, а также помогают сплочению коллектива</w:t>
      </w:r>
      <w:r>
        <w:rPr>
          <w:rFonts w:ascii="Times New Roman" w:hAnsi="Times New Roman"/>
          <w:bCs/>
          <w:color w:val="000000"/>
          <w:sz w:val="28"/>
          <w:szCs w:val="28"/>
        </w:rPr>
        <w:t xml:space="preserve">. Они показали, что в группе один сильный лидер, 7 предпочитаемых, 6 принятых, 2 отвергнутых. </w:t>
      </w:r>
    </w:p>
    <w:p w:rsidR="00C0300A" w:rsidRPr="003B37A0" w:rsidRDefault="00C0300A" w:rsidP="00C0300A">
      <w:pPr>
        <w:spacing w:after="0" w:line="240" w:lineRule="auto"/>
        <w:ind w:firstLine="709"/>
        <w:jc w:val="both"/>
        <w:rPr>
          <w:rFonts w:ascii="Times New Roman" w:hAnsi="Times New Roman"/>
          <w:color w:val="000000"/>
          <w:sz w:val="28"/>
          <w:szCs w:val="28"/>
        </w:rPr>
      </w:pPr>
      <w:r>
        <w:rPr>
          <w:rFonts w:ascii="Times New Roman" w:hAnsi="Times New Roman"/>
          <w:bCs/>
          <w:color w:val="000000"/>
          <w:sz w:val="28"/>
          <w:szCs w:val="28"/>
        </w:rPr>
        <w:t xml:space="preserve">Для коррекции использовались  рисуночные техники, </w:t>
      </w:r>
      <w:r w:rsidRPr="00D07490">
        <w:rPr>
          <w:rFonts w:ascii="Times New Roman" w:hAnsi="Times New Roman"/>
          <w:color w:val="000000"/>
          <w:sz w:val="28"/>
          <w:szCs w:val="28"/>
        </w:rPr>
        <w:t>которые помогли детям справиться со своими страхами, тревогами, агрессией, помогли им повысить самооценку, неудовлетворённую потребность в общении.</w:t>
      </w:r>
    </w:p>
    <w:p w:rsidR="00C0300A" w:rsidRDefault="00C0300A" w:rsidP="00C0300A">
      <w:pPr>
        <w:pStyle w:val="a3"/>
        <w:spacing w:before="0" w:beforeAutospacing="0" w:after="0" w:afterAutospacing="0"/>
        <w:ind w:firstLine="709"/>
        <w:jc w:val="both"/>
        <w:rPr>
          <w:color w:val="000000"/>
          <w:sz w:val="28"/>
          <w:szCs w:val="28"/>
        </w:rPr>
      </w:pPr>
      <w:r>
        <w:rPr>
          <w:color w:val="000000"/>
          <w:sz w:val="28"/>
          <w:szCs w:val="28"/>
        </w:rPr>
        <w:t>В результате использования методики сказкотерапии на конец года отмечены следующие изменения в эмоциональной сфере  подростков.</w:t>
      </w:r>
    </w:p>
    <w:p w:rsidR="00C0300A" w:rsidRDefault="00C0300A" w:rsidP="00C0300A">
      <w:pPr>
        <w:spacing w:after="0" w:line="240" w:lineRule="auto"/>
        <w:ind w:firstLine="709"/>
        <w:jc w:val="both"/>
        <w:rPr>
          <w:rFonts w:ascii="Times New Roman" w:hAnsi="Times New Roman"/>
          <w:b/>
          <w:bCs/>
          <w:color w:val="000000"/>
          <w:sz w:val="28"/>
          <w:szCs w:val="28"/>
        </w:rPr>
      </w:pPr>
      <w:r>
        <w:rPr>
          <w:rFonts w:ascii="Times New Roman" w:hAnsi="Times New Roman"/>
          <w:b/>
          <w:noProof/>
          <w:color w:val="000000"/>
          <w:sz w:val="28"/>
          <w:szCs w:val="28"/>
        </w:rPr>
        <w:drawing>
          <wp:inline distT="0" distB="0" distL="0" distR="0">
            <wp:extent cx="5090160" cy="2484120"/>
            <wp:effectExtent l="0" t="0" r="0" b="0"/>
            <wp:docPr id="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0300A" w:rsidRPr="001D7CD2" w:rsidRDefault="00C0300A" w:rsidP="00C0300A">
      <w:pPr>
        <w:spacing w:after="0" w:line="240" w:lineRule="auto"/>
        <w:ind w:firstLine="709"/>
        <w:jc w:val="both"/>
        <w:rPr>
          <w:rFonts w:ascii="Times New Roman" w:hAnsi="Times New Roman"/>
          <w:color w:val="000000"/>
          <w:sz w:val="28"/>
          <w:szCs w:val="28"/>
          <w:shd w:val="clear" w:color="auto" w:fill="FFFFFF"/>
        </w:rPr>
      </w:pPr>
      <w:r w:rsidRPr="00E26648">
        <w:rPr>
          <w:rFonts w:ascii="Times New Roman" w:hAnsi="Times New Roman"/>
          <w:color w:val="000000"/>
          <w:sz w:val="28"/>
          <w:szCs w:val="28"/>
          <w:shd w:val="clear" w:color="auto" w:fill="FFFFFF"/>
        </w:rPr>
        <w:t>Результаты пр</w:t>
      </w:r>
      <w:r>
        <w:rPr>
          <w:rFonts w:ascii="Times New Roman" w:hAnsi="Times New Roman"/>
          <w:color w:val="000000"/>
          <w:sz w:val="28"/>
          <w:szCs w:val="28"/>
          <w:shd w:val="clear" w:color="auto" w:fill="FFFFFF"/>
        </w:rPr>
        <w:t>о</w:t>
      </w:r>
      <w:r w:rsidRPr="00E26648">
        <w:rPr>
          <w:rFonts w:ascii="Times New Roman" w:hAnsi="Times New Roman"/>
          <w:color w:val="000000"/>
          <w:sz w:val="28"/>
          <w:szCs w:val="28"/>
          <w:shd w:val="clear" w:color="auto" w:fill="FFFFFF"/>
        </w:rPr>
        <w:t xml:space="preserve">межуточной и итоговой диагностики </w:t>
      </w:r>
      <w:r>
        <w:rPr>
          <w:rFonts w:ascii="Times New Roman" w:hAnsi="Times New Roman"/>
          <w:color w:val="000000"/>
          <w:sz w:val="28"/>
          <w:szCs w:val="28"/>
          <w:shd w:val="clear" w:color="auto" w:fill="FFFFFF"/>
        </w:rPr>
        <w:t xml:space="preserve">показали, что  у обучающихсябыли выявлены положительные результаты: </w:t>
      </w:r>
      <w:r w:rsidRPr="001D7CD2">
        <w:rPr>
          <w:rFonts w:ascii="Times New Roman" w:hAnsi="Times New Roman"/>
          <w:color w:val="000000"/>
          <w:sz w:val="28"/>
          <w:szCs w:val="28"/>
          <w:shd w:val="clear" w:color="auto" w:fill="FFFFFF"/>
        </w:rPr>
        <w:t>Благодаря периодическому пребыванию в сенсорной комнате можно достигнуть следующих эффектов:</w:t>
      </w:r>
    </w:p>
    <w:p w:rsidR="00C0300A" w:rsidRPr="001D7CD2" w:rsidRDefault="00C0300A" w:rsidP="00C0300A">
      <w:pPr>
        <w:spacing w:after="0" w:line="240" w:lineRule="auto"/>
        <w:ind w:firstLine="709"/>
        <w:jc w:val="both"/>
        <w:rPr>
          <w:rFonts w:ascii="Times New Roman" w:hAnsi="Times New Roman"/>
          <w:color w:val="000000"/>
          <w:sz w:val="28"/>
          <w:szCs w:val="28"/>
          <w:shd w:val="clear" w:color="auto" w:fill="FFFFFF"/>
        </w:rPr>
      </w:pPr>
      <w:r w:rsidRPr="001D7CD2">
        <w:rPr>
          <w:rFonts w:ascii="Times New Roman" w:hAnsi="Times New Roman"/>
          <w:color w:val="000000"/>
          <w:sz w:val="28"/>
          <w:szCs w:val="28"/>
          <w:shd w:val="clear" w:color="auto" w:fill="FFFFFF"/>
        </w:rPr>
        <w:t>улучшение настроения;</w:t>
      </w:r>
    </w:p>
    <w:p w:rsidR="00C0300A" w:rsidRPr="001D7CD2" w:rsidRDefault="00C0300A" w:rsidP="00C0300A">
      <w:pPr>
        <w:spacing w:after="0" w:line="240" w:lineRule="auto"/>
        <w:ind w:firstLine="709"/>
        <w:jc w:val="both"/>
        <w:rPr>
          <w:rFonts w:ascii="Times New Roman" w:hAnsi="Times New Roman"/>
          <w:color w:val="000000"/>
          <w:sz w:val="28"/>
          <w:szCs w:val="28"/>
          <w:shd w:val="clear" w:color="auto" w:fill="FFFFFF"/>
        </w:rPr>
      </w:pPr>
      <w:r w:rsidRPr="001D7CD2">
        <w:rPr>
          <w:rFonts w:ascii="Times New Roman" w:hAnsi="Times New Roman"/>
          <w:color w:val="000000"/>
          <w:sz w:val="28"/>
          <w:szCs w:val="28"/>
          <w:shd w:val="clear" w:color="auto" w:fill="FFFFFF"/>
        </w:rPr>
        <w:t>появление оптимистичного настроя, позитивного взгляда на мир;</w:t>
      </w:r>
    </w:p>
    <w:p w:rsidR="00C0300A" w:rsidRPr="001D7CD2" w:rsidRDefault="00C0300A" w:rsidP="00C0300A">
      <w:pPr>
        <w:spacing w:after="0" w:line="240" w:lineRule="auto"/>
        <w:ind w:firstLine="709"/>
        <w:jc w:val="both"/>
        <w:rPr>
          <w:rFonts w:ascii="Times New Roman" w:hAnsi="Times New Roman"/>
          <w:color w:val="000000"/>
          <w:sz w:val="28"/>
          <w:szCs w:val="28"/>
          <w:shd w:val="clear" w:color="auto" w:fill="FFFFFF"/>
        </w:rPr>
      </w:pPr>
      <w:r w:rsidRPr="001D7CD2">
        <w:rPr>
          <w:rFonts w:ascii="Times New Roman" w:hAnsi="Times New Roman"/>
          <w:color w:val="000000"/>
          <w:sz w:val="28"/>
          <w:szCs w:val="28"/>
          <w:shd w:val="clear" w:color="auto" w:fill="FFFFFF"/>
        </w:rPr>
        <w:t>получение положительных эмоций;</w:t>
      </w:r>
    </w:p>
    <w:p w:rsidR="00C0300A" w:rsidRPr="001D7CD2" w:rsidRDefault="00C0300A" w:rsidP="00C0300A">
      <w:pPr>
        <w:spacing w:after="0" w:line="240" w:lineRule="auto"/>
        <w:ind w:firstLine="709"/>
        <w:jc w:val="both"/>
        <w:rPr>
          <w:rFonts w:ascii="Times New Roman" w:hAnsi="Times New Roman"/>
          <w:color w:val="000000"/>
          <w:sz w:val="28"/>
          <w:szCs w:val="28"/>
          <w:shd w:val="clear" w:color="auto" w:fill="FFFFFF"/>
        </w:rPr>
      </w:pPr>
      <w:r w:rsidRPr="001D7CD2">
        <w:rPr>
          <w:rFonts w:ascii="Times New Roman" w:hAnsi="Times New Roman"/>
          <w:color w:val="000000"/>
          <w:sz w:val="28"/>
          <w:szCs w:val="28"/>
          <w:shd w:val="clear" w:color="auto" w:fill="FFFFFF"/>
        </w:rPr>
        <w:t>нормализация сна;</w:t>
      </w:r>
    </w:p>
    <w:p w:rsidR="00C0300A" w:rsidRPr="001D7CD2" w:rsidRDefault="00C0300A" w:rsidP="00C0300A">
      <w:pPr>
        <w:spacing w:after="0" w:line="240" w:lineRule="auto"/>
        <w:ind w:firstLine="709"/>
        <w:jc w:val="both"/>
        <w:rPr>
          <w:rFonts w:ascii="Times New Roman" w:hAnsi="Times New Roman"/>
          <w:color w:val="000000"/>
          <w:sz w:val="28"/>
          <w:szCs w:val="28"/>
          <w:shd w:val="clear" w:color="auto" w:fill="FFFFFF"/>
        </w:rPr>
      </w:pPr>
      <w:r w:rsidRPr="001D7CD2">
        <w:rPr>
          <w:rFonts w:ascii="Times New Roman" w:hAnsi="Times New Roman"/>
          <w:color w:val="000000"/>
          <w:sz w:val="28"/>
          <w:szCs w:val="28"/>
          <w:shd w:val="clear" w:color="auto" w:fill="FFFFFF"/>
        </w:rPr>
        <w:t>снижение тревожности и беспокойства;</w:t>
      </w:r>
    </w:p>
    <w:p w:rsidR="00C0300A" w:rsidRPr="001D7CD2" w:rsidRDefault="00C0300A" w:rsidP="00C0300A">
      <w:pPr>
        <w:spacing w:after="0" w:line="240" w:lineRule="auto"/>
        <w:ind w:firstLine="709"/>
        <w:jc w:val="both"/>
        <w:rPr>
          <w:rFonts w:ascii="Times New Roman" w:hAnsi="Times New Roman"/>
          <w:color w:val="000000"/>
          <w:sz w:val="28"/>
          <w:szCs w:val="28"/>
          <w:shd w:val="clear" w:color="auto" w:fill="FFFFFF"/>
        </w:rPr>
      </w:pPr>
      <w:r w:rsidRPr="001D7CD2">
        <w:rPr>
          <w:rFonts w:ascii="Times New Roman" w:hAnsi="Times New Roman"/>
          <w:color w:val="000000"/>
          <w:sz w:val="28"/>
          <w:szCs w:val="28"/>
          <w:shd w:val="clear" w:color="auto" w:fill="FFFFFF"/>
        </w:rPr>
        <w:t>уменьшение раздражительности и проявлений агрессии;</w:t>
      </w:r>
    </w:p>
    <w:p w:rsidR="00C0300A" w:rsidRPr="001D7CD2" w:rsidRDefault="00C0300A" w:rsidP="00C0300A">
      <w:pPr>
        <w:spacing w:after="0" w:line="240" w:lineRule="auto"/>
        <w:ind w:firstLine="709"/>
        <w:jc w:val="both"/>
        <w:rPr>
          <w:rFonts w:ascii="Times New Roman" w:hAnsi="Times New Roman"/>
          <w:color w:val="000000"/>
          <w:sz w:val="28"/>
          <w:szCs w:val="28"/>
          <w:shd w:val="clear" w:color="auto" w:fill="FFFFFF"/>
        </w:rPr>
      </w:pPr>
      <w:r w:rsidRPr="001D7CD2">
        <w:rPr>
          <w:rFonts w:ascii="Times New Roman" w:hAnsi="Times New Roman"/>
          <w:color w:val="000000"/>
          <w:sz w:val="28"/>
          <w:szCs w:val="28"/>
          <w:shd w:val="clear" w:color="auto" w:fill="FFFFFF"/>
        </w:rPr>
        <w:lastRenderedPageBreak/>
        <w:t>отдых нервной системы, снижение излишней возбудимости;</w:t>
      </w:r>
    </w:p>
    <w:p w:rsidR="00C0300A" w:rsidRPr="001D7CD2" w:rsidRDefault="00C0300A" w:rsidP="00C0300A">
      <w:pPr>
        <w:spacing w:after="0" w:line="240" w:lineRule="auto"/>
        <w:ind w:firstLine="709"/>
        <w:jc w:val="both"/>
        <w:rPr>
          <w:rFonts w:ascii="Times New Roman" w:hAnsi="Times New Roman"/>
          <w:color w:val="000000"/>
          <w:sz w:val="28"/>
          <w:szCs w:val="28"/>
          <w:shd w:val="clear" w:color="auto" w:fill="FFFFFF"/>
        </w:rPr>
      </w:pPr>
      <w:r w:rsidRPr="001D7CD2">
        <w:rPr>
          <w:rFonts w:ascii="Times New Roman" w:hAnsi="Times New Roman"/>
          <w:color w:val="000000"/>
          <w:sz w:val="28"/>
          <w:szCs w:val="28"/>
          <w:shd w:val="clear" w:color="auto" w:fill="FFFFFF"/>
        </w:rPr>
        <w:t>повышение иммунитета;</w:t>
      </w:r>
    </w:p>
    <w:p w:rsidR="00C0300A" w:rsidRPr="001D7CD2" w:rsidRDefault="00C0300A" w:rsidP="00C0300A">
      <w:pPr>
        <w:spacing w:after="0" w:line="240" w:lineRule="auto"/>
        <w:ind w:firstLine="709"/>
        <w:jc w:val="both"/>
        <w:rPr>
          <w:rFonts w:ascii="Times New Roman" w:hAnsi="Times New Roman"/>
          <w:color w:val="000000"/>
          <w:sz w:val="28"/>
          <w:szCs w:val="28"/>
          <w:shd w:val="clear" w:color="auto" w:fill="FFFFFF"/>
        </w:rPr>
      </w:pPr>
      <w:r w:rsidRPr="001D7CD2">
        <w:rPr>
          <w:rFonts w:ascii="Times New Roman" w:hAnsi="Times New Roman"/>
          <w:color w:val="000000"/>
          <w:sz w:val="28"/>
          <w:szCs w:val="28"/>
          <w:shd w:val="clear" w:color="auto" w:fill="FFFFFF"/>
        </w:rPr>
        <w:t>ускорение восстановления поврежденных клеток и реабилитации после заболеваний;</w:t>
      </w:r>
    </w:p>
    <w:p w:rsidR="00C0300A" w:rsidRPr="001D7CD2" w:rsidRDefault="00C0300A" w:rsidP="00C0300A">
      <w:pPr>
        <w:spacing w:after="0" w:line="240" w:lineRule="auto"/>
        <w:ind w:firstLine="709"/>
        <w:jc w:val="both"/>
        <w:rPr>
          <w:rFonts w:ascii="Times New Roman" w:hAnsi="Times New Roman"/>
          <w:color w:val="000000"/>
          <w:sz w:val="28"/>
          <w:szCs w:val="28"/>
          <w:shd w:val="clear" w:color="auto" w:fill="FFFFFF"/>
        </w:rPr>
      </w:pPr>
      <w:r w:rsidRPr="001D7CD2">
        <w:rPr>
          <w:rFonts w:ascii="Times New Roman" w:hAnsi="Times New Roman"/>
          <w:color w:val="000000"/>
          <w:sz w:val="28"/>
          <w:szCs w:val="28"/>
          <w:shd w:val="clear" w:color="auto" w:fill="FFFFFF"/>
        </w:rPr>
        <w:t>ускорение процессов мозговой активности;</w:t>
      </w:r>
    </w:p>
    <w:p w:rsidR="00C0300A" w:rsidRDefault="00C0300A" w:rsidP="00C0300A">
      <w:pPr>
        <w:spacing w:after="0" w:line="240" w:lineRule="auto"/>
        <w:ind w:firstLine="709"/>
        <w:jc w:val="both"/>
        <w:rPr>
          <w:rFonts w:ascii="Times New Roman" w:hAnsi="Times New Roman"/>
          <w:color w:val="000000"/>
          <w:sz w:val="28"/>
          <w:szCs w:val="28"/>
          <w:shd w:val="clear" w:color="auto" w:fill="FFFFFF"/>
        </w:rPr>
      </w:pPr>
      <w:r w:rsidRPr="001D7CD2">
        <w:rPr>
          <w:rFonts w:ascii="Times New Roman" w:hAnsi="Times New Roman"/>
          <w:color w:val="000000"/>
          <w:sz w:val="28"/>
          <w:szCs w:val="28"/>
          <w:shd w:val="clear" w:color="auto" w:fill="FFFFFF"/>
        </w:rPr>
        <w:t>стимуляция познавательных процессов и двигательной активности.</w:t>
      </w:r>
    </w:p>
    <w:p w:rsidR="00C0300A" w:rsidRDefault="00C0300A" w:rsidP="00C0300A">
      <w:pPr>
        <w:spacing w:after="0" w:line="240" w:lineRule="auto"/>
        <w:ind w:firstLine="709"/>
        <w:jc w:val="both"/>
        <w:rPr>
          <w:rFonts w:ascii="Times New Roman" w:hAnsi="Times New Roman"/>
          <w:color w:val="000000"/>
          <w:sz w:val="28"/>
          <w:szCs w:val="28"/>
          <w:shd w:val="clear" w:color="auto" w:fill="FFFFFF"/>
        </w:rPr>
      </w:pPr>
    </w:p>
    <w:p w:rsidR="00C0300A" w:rsidRPr="003C6864" w:rsidRDefault="00C0300A" w:rsidP="00C0300A">
      <w:pPr>
        <w:pStyle w:val="a4"/>
        <w:numPr>
          <w:ilvl w:val="0"/>
          <w:numId w:val="22"/>
        </w:numPr>
        <w:spacing w:after="0" w:line="240" w:lineRule="auto"/>
        <w:jc w:val="both"/>
        <w:rPr>
          <w:rFonts w:ascii="Times New Roman" w:hAnsi="Times New Roman"/>
          <w:sz w:val="24"/>
          <w:szCs w:val="24"/>
        </w:rPr>
      </w:pPr>
      <w:r w:rsidRPr="003C6864">
        <w:rPr>
          <w:rFonts w:ascii="Times New Roman" w:hAnsi="Times New Roman"/>
          <w:color w:val="000000"/>
          <w:sz w:val="28"/>
          <w:szCs w:val="28"/>
          <w:shd w:val="clear" w:color="auto" w:fill="FFFFFF"/>
        </w:rPr>
        <w:t>понизился уровень тревожности (</w:t>
      </w:r>
      <w:r w:rsidRPr="003C6864">
        <w:rPr>
          <w:rFonts w:ascii="Times New Roman" w:hAnsi="Times New Roman"/>
          <w:bCs/>
          <w:color w:val="000000"/>
          <w:sz w:val="28"/>
          <w:szCs w:val="28"/>
        </w:rPr>
        <w:t>только у 2 человек уровень тревожности выше нормы)</w:t>
      </w:r>
      <w:r>
        <w:rPr>
          <w:rFonts w:ascii="Times New Roman" w:hAnsi="Times New Roman"/>
          <w:bCs/>
          <w:color w:val="000000"/>
          <w:sz w:val="28"/>
          <w:szCs w:val="28"/>
        </w:rPr>
        <w:t>;</w:t>
      </w:r>
    </w:p>
    <w:p w:rsidR="00C0300A" w:rsidRPr="003C6864" w:rsidRDefault="00C0300A" w:rsidP="00C0300A">
      <w:pPr>
        <w:pStyle w:val="a4"/>
        <w:numPr>
          <w:ilvl w:val="0"/>
          <w:numId w:val="22"/>
        </w:numPr>
        <w:spacing w:after="0" w:line="240" w:lineRule="auto"/>
        <w:jc w:val="both"/>
        <w:rPr>
          <w:rFonts w:ascii="Times New Roman" w:hAnsi="Times New Roman"/>
          <w:sz w:val="24"/>
          <w:szCs w:val="24"/>
        </w:rPr>
      </w:pPr>
      <w:r w:rsidRPr="003C6864">
        <w:rPr>
          <w:rFonts w:ascii="Times New Roman" w:hAnsi="Times New Roman"/>
          <w:bCs/>
          <w:color w:val="000000"/>
          <w:sz w:val="28"/>
          <w:szCs w:val="28"/>
        </w:rPr>
        <w:t>отсутствуют элементы, указывающие на агрессию, страхи</w:t>
      </w:r>
      <w:r>
        <w:rPr>
          <w:rFonts w:ascii="Times New Roman" w:hAnsi="Times New Roman"/>
          <w:bCs/>
          <w:color w:val="000000"/>
          <w:sz w:val="28"/>
          <w:szCs w:val="28"/>
        </w:rPr>
        <w:t>;</w:t>
      </w:r>
    </w:p>
    <w:p w:rsidR="00C0300A" w:rsidRPr="003C6864" w:rsidRDefault="00C0300A" w:rsidP="00C0300A">
      <w:pPr>
        <w:pStyle w:val="a4"/>
        <w:numPr>
          <w:ilvl w:val="0"/>
          <w:numId w:val="22"/>
        </w:numPr>
        <w:spacing w:after="0" w:line="240" w:lineRule="auto"/>
        <w:jc w:val="both"/>
        <w:rPr>
          <w:rFonts w:ascii="Times New Roman" w:hAnsi="Times New Roman"/>
          <w:sz w:val="24"/>
          <w:szCs w:val="24"/>
        </w:rPr>
      </w:pPr>
      <w:r>
        <w:rPr>
          <w:rFonts w:ascii="Times New Roman" w:hAnsi="Times New Roman"/>
          <w:bCs/>
          <w:color w:val="000000"/>
          <w:sz w:val="28"/>
          <w:szCs w:val="28"/>
        </w:rPr>
        <w:t>а</w:t>
      </w:r>
      <w:r w:rsidRPr="003C6864">
        <w:rPr>
          <w:rFonts w:ascii="Times New Roman" w:hAnsi="Times New Roman"/>
          <w:bCs/>
          <w:color w:val="000000"/>
          <w:sz w:val="28"/>
          <w:szCs w:val="28"/>
        </w:rPr>
        <w:t>декватная самооценка наблюдается у 12 подростков, высокая - у 2 обучающихся, низкая - только у 1.</w:t>
      </w:r>
    </w:p>
    <w:p w:rsidR="00C0300A" w:rsidRPr="009A5E39" w:rsidRDefault="00C0300A" w:rsidP="00C0300A">
      <w:pPr>
        <w:spacing w:after="0"/>
        <w:rPr>
          <w:rFonts w:ascii="Times New Roman" w:hAnsi="Times New Roman"/>
          <w:sz w:val="28"/>
          <w:szCs w:val="28"/>
        </w:rPr>
      </w:pPr>
      <w:r>
        <w:rPr>
          <w:rFonts w:ascii="Times New Roman" w:hAnsi="Times New Roman"/>
          <w:bCs/>
          <w:color w:val="000000"/>
          <w:sz w:val="28"/>
          <w:szCs w:val="28"/>
        </w:rPr>
        <w:t>В межличностных отношениях также произошли изменения:в конце года отвергнутых уже не было, увеличилось количество взаимных выборов. Это стало свидетельством того, что ребята подружились</w:t>
      </w:r>
      <w:r w:rsidRPr="000227B9">
        <w:rPr>
          <w:rFonts w:ascii="Times New Roman" w:hAnsi="Times New Roman"/>
          <w:bCs/>
          <w:color w:val="000000"/>
          <w:sz w:val="28"/>
          <w:szCs w:val="28"/>
        </w:rPr>
        <w:t xml:space="preserve">. </w:t>
      </w:r>
      <w:r>
        <w:rPr>
          <w:rFonts w:ascii="Times New Roman" w:hAnsi="Times New Roman"/>
          <w:color w:val="000000"/>
          <w:sz w:val="28"/>
          <w:szCs w:val="28"/>
        </w:rPr>
        <w:t>П</w:t>
      </w:r>
      <w:r w:rsidRPr="000227B9">
        <w:rPr>
          <w:rFonts w:ascii="Times New Roman" w:hAnsi="Times New Roman"/>
          <w:color w:val="000000"/>
          <w:sz w:val="28"/>
          <w:szCs w:val="28"/>
        </w:rPr>
        <w:t>одростки проявляли более уверенное и спокойное поведение, эффективно использовали приобретенные навыки саморегуляции и общения с другими людьми, что привело к снижению уровня конфликтности.</w:t>
      </w:r>
      <w:r w:rsidRPr="009A5E39">
        <w:rPr>
          <w:rFonts w:ascii="Times New Roman" w:hAnsi="Times New Roman"/>
          <w:sz w:val="28"/>
          <w:szCs w:val="28"/>
        </w:rPr>
        <w:t xml:space="preserve">  Для субъективной оценки эффективности воздействия элементов терапии в СК   используются следующие методы экспертных оценок:слайд</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 xml:space="preserve"> карта СК, в которой учитывается возраст, ведущая симптоматика, арсенал используемого во время сеанса оборудования, оценка психологом реакции ребенка на пребывание в СК («Альбом с рисунками настроения»).</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 xml:space="preserve"> тест «Самооценки эмоционального состояния» ребенка – ДО - и –ПОСЛЕ - пребывания в СК (тестирование выполняется до и после посещения СК)</w:t>
      </w:r>
    </w:p>
    <w:p w:rsidR="00C0300A" w:rsidRPr="00795111" w:rsidRDefault="00C0300A" w:rsidP="00C0300A">
      <w:pPr>
        <w:spacing w:after="0"/>
        <w:rPr>
          <w:rFonts w:ascii="Times New Roman" w:hAnsi="Times New Roman"/>
          <w:sz w:val="28"/>
          <w:szCs w:val="28"/>
        </w:rPr>
      </w:pPr>
      <w:r w:rsidRPr="009A5E39">
        <w:rPr>
          <w:rFonts w:ascii="Times New Roman" w:hAnsi="Times New Roman"/>
          <w:sz w:val="28"/>
          <w:szCs w:val="28"/>
        </w:rPr>
        <w:t xml:space="preserve"> «Тест на самооценку стрессоустойчивости личности» «Кактус», «Розовый куст», «Цветик –семицветик»</w:t>
      </w:r>
      <w:r>
        <w:rPr>
          <w:rFonts w:ascii="Times New Roman" w:hAnsi="Times New Roman"/>
          <w:sz w:val="28"/>
          <w:szCs w:val="28"/>
        </w:rPr>
        <w:t>слайд</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В результате проведенных коррекционных занятий по программе у воспитанников наблюдается:</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Проблемы поведения- 90%-60%</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Проблемы общения  -80%-45%</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Высокий уровень тревожности 70%- 45%</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Проблемы с самооценкой 75%- 45%</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Комфортность на занятиях 35%- 67%</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 xml:space="preserve"> стабильный эмоциональный фон в течение дня  40%– 89 % </w:t>
      </w:r>
    </w:p>
    <w:p w:rsidR="00C0300A" w:rsidRPr="009A5E39" w:rsidRDefault="00C0300A" w:rsidP="00C0300A">
      <w:pPr>
        <w:spacing w:after="0"/>
        <w:rPr>
          <w:rFonts w:ascii="Times New Roman" w:hAnsi="Times New Roman"/>
          <w:sz w:val="28"/>
          <w:szCs w:val="28"/>
        </w:rPr>
      </w:pPr>
      <w:r w:rsidRPr="009A5E39">
        <w:rPr>
          <w:rFonts w:ascii="Times New Roman" w:hAnsi="Times New Roman"/>
          <w:sz w:val="28"/>
          <w:szCs w:val="28"/>
        </w:rPr>
        <w:t xml:space="preserve"> значительное снижение проявлений агрессивного поведения –70%-  37%</w:t>
      </w:r>
    </w:p>
    <w:p w:rsidR="00C0300A" w:rsidRPr="009A5E39" w:rsidRDefault="00C0300A" w:rsidP="00C0300A">
      <w:pPr>
        <w:spacing w:after="0"/>
        <w:rPr>
          <w:rFonts w:ascii="Times New Roman" w:hAnsi="Times New Roman"/>
          <w:sz w:val="28"/>
          <w:szCs w:val="28"/>
        </w:rPr>
      </w:pPr>
    </w:p>
    <w:p w:rsidR="00C0300A" w:rsidRDefault="00C0300A" w:rsidP="00C0300A">
      <w:pPr>
        <w:spacing w:after="0" w:line="240" w:lineRule="auto"/>
        <w:ind w:firstLine="709"/>
        <w:jc w:val="both"/>
        <w:rPr>
          <w:rFonts w:ascii="Times New Roman" w:hAnsi="Times New Roman"/>
          <w:color w:val="000000"/>
          <w:sz w:val="28"/>
          <w:szCs w:val="28"/>
        </w:rPr>
      </w:pPr>
      <w:r w:rsidRPr="009A5E39">
        <w:rPr>
          <w:rFonts w:ascii="Times New Roman" w:hAnsi="Times New Roman"/>
          <w:sz w:val="28"/>
          <w:szCs w:val="28"/>
        </w:rPr>
        <w:t>Таким образом, можно сделать выводы, что занятия в СК достоверно улучшают состояние детей, попавших в трудную жизненную ситуацию, ил</w:t>
      </w:r>
    </w:p>
    <w:p w:rsidR="00C0300A" w:rsidRPr="000C2524" w:rsidRDefault="00C0300A" w:rsidP="00C0300A">
      <w:pPr>
        <w:spacing w:after="0" w:line="240" w:lineRule="auto"/>
        <w:ind w:firstLine="709"/>
        <w:jc w:val="both"/>
        <w:rPr>
          <w:rFonts w:ascii="Times New Roman" w:hAnsi="Times New Roman"/>
          <w:b/>
          <w:bCs/>
          <w:color w:val="000000"/>
          <w:sz w:val="28"/>
          <w:szCs w:val="28"/>
        </w:rPr>
      </w:pPr>
    </w:p>
    <w:p w:rsidR="00C0300A" w:rsidRDefault="00C0300A" w:rsidP="00C0300A">
      <w:pPr>
        <w:spacing w:line="240" w:lineRule="auto"/>
        <w:ind w:firstLine="709"/>
        <w:jc w:val="both"/>
        <w:rPr>
          <w:rFonts w:ascii="Times New Roman" w:hAnsi="Times New Roman"/>
          <w:sz w:val="28"/>
          <w:szCs w:val="28"/>
        </w:rPr>
      </w:pPr>
      <w:r>
        <w:rPr>
          <w:rFonts w:ascii="Times New Roman" w:hAnsi="Times New Roman"/>
          <w:color w:val="000000"/>
          <w:sz w:val="28"/>
          <w:szCs w:val="28"/>
        </w:rPr>
        <w:t>Из всего выше</w:t>
      </w:r>
      <w:r w:rsidRPr="000C2524">
        <w:rPr>
          <w:rFonts w:ascii="Times New Roman" w:hAnsi="Times New Roman"/>
          <w:color w:val="000000"/>
          <w:sz w:val="28"/>
          <w:szCs w:val="28"/>
        </w:rPr>
        <w:t xml:space="preserve">сказанного можно сделать вывод о том, </w:t>
      </w:r>
      <w:r>
        <w:rPr>
          <w:rFonts w:ascii="Times New Roman" w:hAnsi="Times New Roman"/>
          <w:color w:val="000000"/>
          <w:sz w:val="28"/>
          <w:szCs w:val="28"/>
        </w:rPr>
        <w:t xml:space="preserve">что у данного </w:t>
      </w:r>
      <w:r w:rsidRPr="000C2524">
        <w:rPr>
          <w:rFonts w:ascii="Times New Roman" w:hAnsi="Times New Roman"/>
          <w:color w:val="000000"/>
          <w:sz w:val="28"/>
          <w:szCs w:val="28"/>
        </w:rPr>
        <w:t xml:space="preserve">профилактического направления </w:t>
      </w:r>
      <w:r>
        <w:rPr>
          <w:rFonts w:ascii="Times New Roman" w:hAnsi="Times New Roman"/>
          <w:color w:val="000000"/>
          <w:sz w:val="28"/>
          <w:szCs w:val="28"/>
        </w:rPr>
        <w:t xml:space="preserve">существуют положительные перспективы, </w:t>
      </w:r>
      <w:r w:rsidRPr="000C2524">
        <w:rPr>
          <w:rFonts w:ascii="Times New Roman" w:hAnsi="Times New Roman"/>
          <w:color w:val="000000"/>
          <w:sz w:val="28"/>
          <w:szCs w:val="28"/>
        </w:rPr>
        <w:t xml:space="preserve">что </w:t>
      </w:r>
      <w:r>
        <w:rPr>
          <w:rFonts w:ascii="Times New Roman" w:hAnsi="Times New Roman"/>
          <w:color w:val="000000"/>
          <w:sz w:val="28"/>
          <w:szCs w:val="28"/>
        </w:rPr>
        <w:t xml:space="preserve">использование </w:t>
      </w:r>
      <w:r w:rsidRPr="000C2524">
        <w:rPr>
          <w:rFonts w:ascii="Times New Roman" w:hAnsi="Times New Roman"/>
          <w:color w:val="000000"/>
          <w:sz w:val="28"/>
          <w:szCs w:val="28"/>
        </w:rPr>
        <w:t>рисуночны</w:t>
      </w:r>
      <w:r>
        <w:rPr>
          <w:rFonts w:ascii="Times New Roman" w:hAnsi="Times New Roman"/>
          <w:color w:val="000000"/>
          <w:sz w:val="28"/>
          <w:szCs w:val="28"/>
        </w:rPr>
        <w:t>х</w:t>
      </w:r>
      <w:r w:rsidRPr="000C2524">
        <w:rPr>
          <w:rFonts w:ascii="Times New Roman" w:hAnsi="Times New Roman"/>
          <w:color w:val="000000"/>
          <w:sz w:val="28"/>
          <w:szCs w:val="28"/>
        </w:rPr>
        <w:t xml:space="preserve"> техник следует внедрять </w:t>
      </w:r>
      <w:r>
        <w:rPr>
          <w:rFonts w:ascii="Times New Roman" w:hAnsi="Times New Roman"/>
          <w:color w:val="000000"/>
          <w:sz w:val="28"/>
          <w:szCs w:val="28"/>
        </w:rPr>
        <w:t xml:space="preserve">в практику  не только  опытных педагогов-психологов, но и педагогов дополнительного образования.  В связи с чем возникает проблема </w:t>
      </w:r>
      <w:r w:rsidRPr="000F561D">
        <w:rPr>
          <w:rFonts w:ascii="Times New Roman" w:hAnsi="Times New Roman"/>
          <w:sz w:val="28"/>
          <w:szCs w:val="28"/>
        </w:rPr>
        <w:t>недостаточн</w:t>
      </w:r>
      <w:r>
        <w:rPr>
          <w:rFonts w:ascii="Times New Roman" w:hAnsi="Times New Roman"/>
          <w:sz w:val="28"/>
          <w:szCs w:val="28"/>
        </w:rPr>
        <w:t xml:space="preserve">ойпсихологической </w:t>
      </w:r>
      <w:r w:rsidRPr="000F561D">
        <w:rPr>
          <w:rFonts w:ascii="Times New Roman" w:hAnsi="Times New Roman"/>
          <w:sz w:val="28"/>
          <w:szCs w:val="28"/>
        </w:rPr>
        <w:t>компетентност</w:t>
      </w:r>
      <w:r>
        <w:rPr>
          <w:rFonts w:ascii="Times New Roman" w:hAnsi="Times New Roman"/>
          <w:sz w:val="28"/>
          <w:szCs w:val="28"/>
        </w:rPr>
        <w:t>и</w:t>
      </w:r>
      <w:r w:rsidRPr="000F561D">
        <w:rPr>
          <w:rFonts w:ascii="Times New Roman" w:hAnsi="Times New Roman"/>
          <w:sz w:val="28"/>
          <w:szCs w:val="28"/>
        </w:rPr>
        <w:t xml:space="preserve"> педагогических </w:t>
      </w:r>
      <w:r w:rsidRPr="000F561D">
        <w:rPr>
          <w:rFonts w:ascii="Times New Roman" w:hAnsi="Times New Roman"/>
          <w:sz w:val="28"/>
          <w:szCs w:val="28"/>
        </w:rPr>
        <w:lastRenderedPageBreak/>
        <w:t>кадров</w:t>
      </w:r>
      <w:r>
        <w:rPr>
          <w:rFonts w:ascii="Times New Roman" w:hAnsi="Times New Roman"/>
          <w:sz w:val="28"/>
          <w:szCs w:val="28"/>
        </w:rPr>
        <w:t>, решение которой видится в</w:t>
      </w:r>
      <w:r w:rsidRPr="000F561D">
        <w:rPr>
          <w:rFonts w:ascii="Times New Roman" w:hAnsi="Times New Roman"/>
          <w:sz w:val="28"/>
          <w:szCs w:val="28"/>
        </w:rPr>
        <w:t xml:space="preserve"> аккумулировании образовательных, научно-методических и кадровых  ресурсов</w:t>
      </w:r>
      <w:r>
        <w:rPr>
          <w:rFonts w:ascii="Times New Roman" w:hAnsi="Times New Roman"/>
          <w:sz w:val="28"/>
          <w:szCs w:val="28"/>
        </w:rPr>
        <w:t xml:space="preserve"> системы дополнительного, общего образования и высшей школы</w:t>
      </w:r>
      <w:r w:rsidRPr="000F561D">
        <w:rPr>
          <w:rFonts w:ascii="Times New Roman" w:hAnsi="Times New Roman"/>
          <w:sz w:val="28"/>
          <w:szCs w:val="28"/>
        </w:rPr>
        <w:t>, трансляции передового педагог</w:t>
      </w:r>
      <w:r>
        <w:rPr>
          <w:rFonts w:ascii="Times New Roman" w:hAnsi="Times New Roman"/>
          <w:sz w:val="28"/>
          <w:szCs w:val="28"/>
        </w:rPr>
        <w:t>ического опыта.</w:t>
      </w:r>
    </w:p>
    <w:p w:rsidR="00C0300A" w:rsidRPr="00272482" w:rsidRDefault="00C0300A" w:rsidP="00C0300A">
      <w:pPr>
        <w:spacing w:after="0" w:line="240" w:lineRule="auto"/>
        <w:jc w:val="both"/>
        <w:rPr>
          <w:rFonts w:ascii="Times New Roman" w:hAnsi="Times New Roman"/>
          <w:b/>
          <w:bCs/>
          <w:color w:val="000000"/>
          <w:sz w:val="28"/>
          <w:szCs w:val="28"/>
        </w:rPr>
      </w:pPr>
      <w:r w:rsidRPr="00272482">
        <w:rPr>
          <w:rFonts w:ascii="Times New Roman" w:hAnsi="Times New Roman"/>
          <w:b/>
          <w:bCs/>
          <w:color w:val="000000"/>
          <w:sz w:val="28"/>
          <w:szCs w:val="28"/>
        </w:rPr>
        <w:t xml:space="preserve">4. Литература </w:t>
      </w:r>
    </w:p>
    <w:p w:rsidR="00C0300A" w:rsidRPr="003E3EB3" w:rsidRDefault="00C0300A" w:rsidP="00C0300A">
      <w:pPr>
        <w:shd w:val="clear" w:color="auto" w:fill="FFFFFF"/>
        <w:spacing w:after="0" w:line="240" w:lineRule="auto"/>
        <w:ind w:left="360" w:right="360"/>
        <w:textAlignment w:val="baseline"/>
        <w:rPr>
          <w:rFonts w:ascii="inherit" w:hAnsi="inherit" w:cs="Arial"/>
          <w:color w:val="000000"/>
          <w:sz w:val="14"/>
          <w:szCs w:val="14"/>
        </w:rPr>
      </w:pPr>
    </w:p>
    <w:p w:rsidR="00C0300A" w:rsidRPr="003E3EB3" w:rsidRDefault="00C0300A" w:rsidP="00C0300A">
      <w:pPr>
        <w:pStyle w:val="a4"/>
        <w:numPr>
          <w:ilvl w:val="0"/>
          <w:numId w:val="10"/>
        </w:numPr>
        <w:shd w:val="clear" w:color="auto" w:fill="FFFFFF"/>
        <w:spacing w:after="0" w:line="240" w:lineRule="auto"/>
        <w:ind w:right="360"/>
        <w:jc w:val="both"/>
        <w:textAlignment w:val="baseline"/>
        <w:rPr>
          <w:rFonts w:ascii="Times New Roman" w:hAnsi="Times New Roman"/>
          <w:sz w:val="28"/>
          <w:szCs w:val="28"/>
        </w:rPr>
      </w:pPr>
      <w:r w:rsidRPr="003E3EB3">
        <w:rPr>
          <w:rFonts w:ascii="Times New Roman" w:hAnsi="Times New Roman"/>
          <w:color w:val="000000"/>
          <w:sz w:val="28"/>
          <w:szCs w:val="28"/>
          <w:shd w:val="clear" w:color="auto" w:fill="FFFFFF"/>
        </w:rPr>
        <w:t>Карабанова О.А. Игра в коррекции психического развития ребенка. -М., 1997.</w:t>
      </w:r>
    </w:p>
    <w:p w:rsidR="00C0300A" w:rsidRPr="003E3EB3" w:rsidRDefault="00C0300A" w:rsidP="00C0300A">
      <w:pPr>
        <w:pStyle w:val="a4"/>
        <w:numPr>
          <w:ilvl w:val="0"/>
          <w:numId w:val="10"/>
        </w:numPr>
        <w:spacing w:after="0" w:line="240" w:lineRule="auto"/>
        <w:jc w:val="both"/>
        <w:rPr>
          <w:rFonts w:ascii="Times New Roman" w:hAnsi="Times New Roman"/>
          <w:color w:val="000000"/>
          <w:sz w:val="28"/>
          <w:szCs w:val="28"/>
        </w:rPr>
      </w:pPr>
      <w:r w:rsidRPr="003E3EB3">
        <w:rPr>
          <w:rFonts w:ascii="Times New Roman" w:hAnsi="Times New Roman"/>
          <w:color w:val="000000"/>
          <w:sz w:val="28"/>
          <w:szCs w:val="28"/>
        </w:rPr>
        <w:t>ВальдесОдрисола М.С. Арттерапия в работе с подростками. Психотерапевтические виды художественной деятельности: метод.пособие. М.: - Гуманитар. Изд.центр ВЛАДОС, 2007. -63 с.</w:t>
      </w:r>
    </w:p>
    <w:p w:rsidR="00C0300A" w:rsidRPr="003E3EB3" w:rsidRDefault="00C0300A" w:rsidP="00C0300A">
      <w:pPr>
        <w:pStyle w:val="a4"/>
        <w:numPr>
          <w:ilvl w:val="0"/>
          <w:numId w:val="10"/>
        </w:numPr>
        <w:spacing w:after="0" w:line="240" w:lineRule="auto"/>
        <w:jc w:val="both"/>
        <w:rPr>
          <w:rFonts w:ascii="Times New Roman" w:hAnsi="Times New Roman"/>
          <w:color w:val="000000"/>
          <w:sz w:val="28"/>
          <w:szCs w:val="28"/>
        </w:rPr>
      </w:pPr>
      <w:r w:rsidRPr="003E3EB3">
        <w:rPr>
          <w:rFonts w:ascii="Times New Roman" w:hAnsi="Times New Roman"/>
          <w:color w:val="000000"/>
          <w:sz w:val="28"/>
          <w:szCs w:val="28"/>
        </w:rPr>
        <w:t>Копытин А.И. Основы арт-терапии. СПб.: Лань, - 1999.</w:t>
      </w:r>
    </w:p>
    <w:p w:rsidR="00C0300A" w:rsidRPr="003E3EB3" w:rsidRDefault="00C0300A" w:rsidP="00C0300A">
      <w:pPr>
        <w:pStyle w:val="a4"/>
        <w:numPr>
          <w:ilvl w:val="0"/>
          <w:numId w:val="10"/>
        </w:numPr>
        <w:spacing w:after="0" w:line="240" w:lineRule="auto"/>
        <w:jc w:val="both"/>
        <w:rPr>
          <w:rFonts w:ascii="Times New Roman" w:hAnsi="Times New Roman"/>
          <w:color w:val="000000"/>
          <w:sz w:val="28"/>
          <w:szCs w:val="28"/>
        </w:rPr>
      </w:pPr>
      <w:r w:rsidRPr="003E3EB3">
        <w:rPr>
          <w:rFonts w:ascii="Times New Roman" w:hAnsi="Times New Roman"/>
          <w:color w:val="000000"/>
          <w:sz w:val="28"/>
          <w:szCs w:val="28"/>
        </w:rPr>
        <w:t xml:space="preserve"> Копытин А.И. Теория и практика арт-терапии. СПб.: Питер, -2002.</w:t>
      </w:r>
    </w:p>
    <w:p w:rsidR="00C0300A" w:rsidRPr="003E3EB3" w:rsidRDefault="00C0300A" w:rsidP="00C0300A">
      <w:pPr>
        <w:pStyle w:val="a4"/>
        <w:numPr>
          <w:ilvl w:val="0"/>
          <w:numId w:val="10"/>
        </w:numPr>
        <w:spacing w:after="0" w:line="240" w:lineRule="auto"/>
        <w:jc w:val="both"/>
        <w:rPr>
          <w:rFonts w:ascii="Times New Roman" w:hAnsi="Times New Roman"/>
          <w:color w:val="000000"/>
          <w:sz w:val="28"/>
          <w:szCs w:val="28"/>
        </w:rPr>
      </w:pPr>
      <w:r w:rsidRPr="003E3EB3">
        <w:rPr>
          <w:rFonts w:ascii="Times New Roman" w:hAnsi="Times New Roman"/>
          <w:color w:val="000000"/>
          <w:sz w:val="28"/>
          <w:szCs w:val="28"/>
        </w:rPr>
        <w:t>Кузьмина Е.Р. Нарисуй мне о себе: практическая психология для взрослых и детей. М.: Когелет, - 2001. -48 с.</w:t>
      </w:r>
    </w:p>
    <w:p w:rsidR="00C0300A" w:rsidRDefault="00C0300A" w:rsidP="00C0300A">
      <w:pPr>
        <w:pStyle w:val="a4"/>
        <w:numPr>
          <w:ilvl w:val="0"/>
          <w:numId w:val="10"/>
        </w:numPr>
        <w:spacing w:after="0" w:line="240" w:lineRule="auto"/>
        <w:jc w:val="both"/>
        <w:rPr>
          <w:rFonts w:ascii="Times New Roman" w:hAnsi="Times New Roman"/>
          <w:color w:val="333333"/>
          <w:sz w:val="28"/>
          <w:szCs w:val="28"/>
        </w:rPr>
      </w:pPr>
      <w:r w:rsidRPr="003E3EB3">
        <w:rPr>
          <w:rFonts w:ascii="Times New Roman" w:hAnsi="Times New Roman"/>
          <w:color w:val="333333"/>
          <w:sz w:val="28"/>
          <w:szCs w:val="28"/>
        </w:rPr>
        <w:t>Олиференко Л.Я., Шульга Т.И.,Дементьева И.Ф. Социально-педагогическая поддержка детей группы риска: Учеб. пособие для студ.высш.пед.учеб.заведений, - М.: Издательский центр "Академия", 2002. - 256 с.</w:t>
      </w:r>
    </w:p>
    <w:p w:rsidR="00C0300A" w:rsidRPr="003E3EB3" w:rsidRDefault="00C0300A" w:rsidP="00C0300A">
      <w:pPr>
        <w:pStyle w:val="a4"/>
        <w:spacing w:after="0" w:line="240" w:lineRule="auto"/>
        <w:jc w:val="both"/>
        <w:rPr>
          <w:rFonts w:ascii="Times New Roman" w:hAnsi="Times New Roman"/>
          <w:color w:val="333333"/>
          <w:sz w:val="28"/>
          <w:szCs w:val="28"/>
        </w:rPr>
      </w:pPr>
    </w:p>
    <w:p w:rsidR="00C0300A" w:rsidRDefault="00C0300A" w:rsidP="00C0300A">
      <w:pPr>
        <w:spacing w:line="240" w:lineRule="auto"/>
        <w:rPr>
          <w:rFonts w:ascii="Times New Roman" w:hAnsi="Times New Roman"/>
          <w:b/>
          <w:sz w:val="28"/>
          <w:szCs w:val="28"/>
        </w:rPr>
      </w:pPr>
      <w:r>
        <w:rPr>
          <w:rFonts w:ascii="Times New Roman" w:hAnsi="Times New Roman"/>
          <w:b/>
          <w:sz w:val="28"/>
          <w:szCs w:val="28"/>
        </w:rPr>
        <w:br w:type="page"/>
      </w:r>
    </w:p>
    <w:p w:rsidR="00C0300A" w:rsidRDefault="00C0300A" w:rsidP="00C0300A">
      <w:pPr>
        <w:spacing w:line="240" w:lineRule="auto"/>
        <w:jc w:val="right"/>
        <w:rPr>
          <w:rFonts w:ascii="Times New Roman" w:hAnsi="Times New Roman"/>
          <w:b/>
          <w:sz w:val="28"/>
          <w:szCs w:val="28"/>
        </w:rPr>
      </w:pPr>
      <w:r w:rsidRPr="002416EC">
        <w:rPr>
          <w:rFonts w:ascii="Times New Roman" w:hAnsi="Times New Roman"/>
          <w:b/>
          <w:sz w:val="28"/>
          <w:szCs w:val="28"/>
        </w:rPr>
        <w:lastRenderedPageBreak/>
        <w:t>Приложение</w:t>
      </w:r>
    </w:p>
    <w:p w:rsidR="00C0300A" w:rsidRPr="002416EC" w:rsidRDefault="00C0300A" w:rsidP="00C0300A">
      <w:pPr>
        <w:spacing w:line="240" w:lineRule="auto"/>
        <w:jc w:val="right"/>
        <w:rPr>
          <w:rFonts w:ascii="Times New Roman" w:hAnsi="Times New Roman"/>
          <w:sz w:val="28"/>
          <w:szCs w:val="28"/>
        </w:rPr>
      </w:pPr>
    </w:p>
    <w:p w:rsidR="00C0300A" w:rsidRPr="00572B48" w:rsidRDefault="00C0300A" w:rsidP="00C0300A">
      <w:pPr>
        <w:spacing w:after="0" w:line="360" w:lineRule="auto"/>
        <w:jc w:val="center"/>
        <w:rPr>
          <w:rFonts w:ascii="Times New Roman" w:hAnsi="Times New Roman"/>
          <w:b/>
          <w:color w:val="000000"/>
          <w:sz w:val="24"/>
          <w:szCs w:val="24"/>
          <w:shd w:val="clear" w:color="auto" w:fill="FFFFFF"/>
        </w:rPr>
      </w:pPr>
      <w:r w:rsidRPr="00572B48">
        <w:rPr>
          <w:rFonts w:ascii="Times New Roman" w:hAnsi="Times New Roman"/>
          <w:b/>
          <w:color w:val="000000"/>
          <w:sz w:val="24"/>
          <w:szCs w:val="24"/>
          <w:shd w:val="clear" w:color="auto" w:fill="FFFFFF"/>
        </w:rPr>
        <w:t>КОНСПЕКТЫ ЗАНЯТИЙ В ТЕМНОЙ СЕНСОРНОЙ КОМНАТЕ</w:t>
      </w:r>
    </w:p>
    <w:p w:rsidR="00C0300A" w:rsidRPr="00572B48" w:rsidRDefault="00C0300A" w:rsidP="00C0300A">
      <w:pPr>
        <w:spacing w:after="0" w:line="360" w:lineRule="auto"/>
        <w:jc w:val="center"/>
        <w:rPr>
          <w:rFonts w:ascii="Times New Roman" w:hAnsi="Times New Roman"/>
          <w:sz w:val="24"/>
          <w:szCs w:val="24"/>
          <w:shd w:val="clear" w:color="auto" w:fill="FFFFFF"/>
        </w:rPr>
      </w:pPr>
    </w:p>
    <w:p w:rsidR="00C0300A" w:rsidRPr="00572B48" w:rsidRDefault="00C0300A" w:rsidP="00C0300A">
      <w:pPr>
        <w:spacing w:after="0" w:line="360" w:lineRule="auto"/>
        <w:jc w:val="center"/>
        <w:rPr>
          <w:rFonts w:ascii="Times New Roman" w:hAnsi="Times New Roman"/>
          <w:sz w:val="24"/>
          <w:szCs w:val="24"/>
          <w:u w:val="single"/>
          <w:shd w:val="clear" w:color="auto" w:fill="FFFFFF"/>
        </w:rPr>
      </w:pPr>
      <w:r w:rsidRPr="00572B48">
        <w:rPr>
          <w:rFonts w:ascii="Times New Roman" w:hAnsi="Times New Roman"/>
          <w:b/>
          <w:i/>
          <w:color w:val="000000"/>
          <w:sz w:val="24"/>
          <w:szCs w:val="24"/>
          <w:u w:val="single"/>
          <w:shd w:val="clear" w:color="auto" w:fill="FFFFFF"/>
        </w:rPr>
        <w:t>ЗАНЯТИЕ 1</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межполушарного взаимодействия; мелкой моторики; совершенствование внимания; развитие концентрации и распределения внимания; моторной и образной памяти; наблюдательности; преодоление состояния психомышечного напряжения.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Часть 1</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Глазодвигательные упражнения.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стимуляция движений глаз; тренировка способности глаза фокусировать изображение.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Упражнения способствуют снятию статического напряжения.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Психолог предлагает подросткам занять удобное для них положение в креслах"Груша"или в сухом бассейне и выполнить следующие упражнения: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1. «Стрельба глазами» вправо-влево, вверх-вниз (по б раз).</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2. «Нарисовать» глазами 6 кругов по часовой стрелке и б кругов против часовой стрелки.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3. «Написать» глазами цифры от 0 до 9.</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4. «Написать» глазами свои имя и фамилию.</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5. «Написать» глазами число, месяц и год своего рождения.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6. «Нарисовать» глазами пружинки.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7. «Нарисовать» глазами б горизонтальных и б вертикальных восьмерок.</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Дыхательное упражнение.</w:t>
      </w:r>
    </w:p>
    <w:p w:rsidR="00C0300A" w:rsidRPr="00572B48" w:rsidRDefault="00C0300A" w:rsidP="00C0300A">
      <w:pPr>
        <w:spacing w:after="0" w:line="360" w:lineRule="auto"/>
        <w:jc w:val="both"/>
        <w:rPr>
          <w:rFonts w:ascii="Times New Roman" w:hAnsi="Times New Roman"/>
          <w:i/>
          <w:color w:val="000000"/>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стимуляция движений диафрагмы; улучшение кровообращения; гармонизация деятельности нервной системы.</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И. п.: ноги на ширине плеч, руки опущены ладонями вперед. На медленном вдохе руки плавно разводятся в стороны и вверх, на выдохе опускаются вдоль тела ладонями назад.</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Кинезиологические упражнения.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развитие межполушарного взаимодействия.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Упражнения улучшают мыслительную деятельность подростков, синхронизируют работу полушарий, способствуют улучшению запоминания, повышают устойчивость внимания.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Процедура проведения.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u w:val="single"/>
          <w:shd w:val="clear" w:color="auto" w:fill="FFFFFF"/>
        </w:rPr>
        <w:t>«Кулак — ребро — ладонь»</w:t>
      </w:r>
      <w:r w:rsidRPr="00572B48">
        <w:rPr>
          <w:rFonts w:ascii="Times New Roman" w:hAnsi="Times New Roman"/>
          <w:color w:val="000000"/>
          <w:sz w:val="24"/>
          <w:szCs w:val="24"/>
          <w:shd w:val="clear" w:color="auto" w:fill="FFFFFF"/>
        </w:rPr>
        <w:t>. Три положения кисти на плоскости стола последовательно сменяют друг друга. Ладонь на плоскости стола — сжатая в кулак ладонь — ладонь ребром на плоскости стола — распрямленная ладонь на плоскости стола. Выполняется сначала правой рукой, потом — левой, затем — двумя руками вместе. Повторяется 8 раз.</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u w:val="single"/>
          <w:shd w:val="clear" w:color="auto" w:fill="FFFFFF"/>
        </w:rPr>
        <w:t xml:space="preserve"> «Колечко».</w:t>
      </w:r>
      <w:r w:rsidRPr="00572B48">
        <w:rPr>
          <w:rFonts w:ascii="Times New Roman" w:hAnsi="Times New Roman"/>
          <w:color w:val="000000"/>
          <w:sz w:val="24"/>
          <w:szCs w:val="24"/>
          <w:shd w:val="clear" w:color="auto" w:fill="FFFFFF"/>
        </w:rPr>
        <w:t xml:space="preserve"> Следует поочередно и как можно быстрее перебирать пальцы рук, соединяя в кольцо с большим пальцем последовательно указательный, средний и т. д.</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lastRenderedPageBreak/>
        <w:t>Игры и упражнения с мячами «Волшебный мячик».</w:t>
      </w:r>
    </w:p>
    <w:p w:rsidR="00C0300A" w:rsidRPr="00572B48"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знакомство членов группы друг с другом.</w:t>
      </w:r>
    </w:p>
    <w:p w:rsidR="00C0300A"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 xml:space="preserve">Игроки бросают мяч друг другу по желанию, называя свое имя, приветствуя друг друга. </w:t>
      </w:r>
    </w:p>
    <w:p w:rsidR="00C0300A" w:rsidRPr="00C33B12" w:rsidRDefault="00C0300A" w:rsidP="00C0300A">
      <w:pPr>
        <w:spacing w:after="0" w:line="360" w:lineRule="auto"/>
        <w:jc w:val="both"/>
        <w:rPr>
          <w:rFonts w:ascii="Times New Roman" w:hAnsi="Times New Roman"/>
          <w:sz w:val="24"/>
          <w:szCs w:val="24"/>
          <w:u w:val="single"/>
          <w:shd w:val="clear" w:color="auto" w:fill="FFFFFF"/>
        </w:rPr>
      </w:pPr>
      <w:r w:rsidRPr="00C33B12">
        <w:rPr>
          <w:rFonts w:ascii="Times New Roman" w:hAnsi="Times New Roman"/>
          <w:i/>
          <w:color w:val="000000"/>
          <w:sz w:val="24"/>
          <w:szCs w:val="24"/>
          <w:u w:val="single"/>
          <w:shd w:val="clear" w:color="auto" w:fill="FFFFFF"/>
        </w:rPr>
        <w:t>«Мы вместе».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повышение позитивного настроя, сплоченности группы.</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образуют два круга (внешний и внутренний). В начале игры все мячи (разные по размеру и фактуре) находятся во внешнем круге. Один подросток бросает мяч другому, стоящему перед ним, со словами «Нас объединяет...» и перемещается на одного человека вправо. Другой подросток бросает мяч следующему и т. д. до возвращения в первую пару.</w:t>
      </w:r>
    </w:p>
    <w:p w:rsidR="00C0300A" w:rsidRPr="00572B48" w:rsidRDefault="00C0300A" w:rsidP="00C0300A">
      <w:pPr>
        <w:spacing w:after="0" w:line="360" w:lineRule="auto"/>
        <w:jc w:val="both"/>
        <w:rPr>
          <w:rFonts w:ascii="Times New Roman" w:hAnsi="Times New Roman"/>
          <w:sz w:val="24"/>
          <w:szCs w:val="24"/>
          <w:shd w:val="clear" w:color="auto" w:fill="FFFFFF"/>
        </w:rPr>
      </w:pP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Часть 2</w:t>
      </w:r>
    </w:p>
    <w:p w:rsidR="00C0300A" w:rsidRPr="00C33B12" w:rsidRDefault="00C0300A" w:rsidP="00C0300A">
      <w:pPr>
        <w:spacing w:after="0" w:line="360" w:lineRule="auto"/>
        <w:jc w:val="both"/>
        <w:rPr>
          <w:rFonts w:ascii="Times New Roman" w:hAnsi="Times New Roman"/>
          <w:sz w:val="24"/>
          <w:szCs w:val="24"/>
          <w:u w:val="single"/>
          <w:shd w:val="clear" w:color="auto" w:fill="FFFFFF"/>
        </w:rPr>
      </w:pPr>
      <w:r w:rsidRPr="00C33B12">
        <w:rPr>
          <w:rFonts w:ascii="Times New Roman" w:hAnsi="Times New Roman"/>
          <w:i/>
          <w:color w:val="000000"/>
          <w:sz w:val="24"/>
          <w:szCs w:val="24"/>
          <w:u w:val="single"/>
          <w:shd w:val="clear" w:color="auto" w:fill="FFFFFF"/>
        </w:rPr>
        <w:t>Игры и упражнения «Лабиринт».</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наблюдательности, моторной памяти, координации движений в пространстве.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Из кресел "Груша"сооружается лабиринт. Задача игроков — внимательно изучить лабиринт (не входя в него), найти выход из лабиринта, мысленно его пройти. Затем одному из подростков надевают повязку на глаза, и он пытается пройти лабиринт с закрытыми глазами. Затем это проделывает следующий игрок и т. д.</w:t>
      </w:r>
    </w:p>
    <w:p w:rsidR="00C0300A" w:rsidRPr="00C33B12" w:rsidRDefault="00C0300A" w:rsidP="00C0300A">
      <w:pPr>
        <w:spacing w:after="0" w:line="360" w:lineRule="auto"/>
        <w:jc w:val="both"/>
        <w:rPr>
          <w:rFonts w:ascii="Times New Roman" w:hAnsi="Times New Roman"/>
          <w:sz w:val="24"/>
          <w:szCs w:val="24"/>
          <w:u w:val="single"/>
          <w:shd w:val="clear" w:color="auto" w:fill="FFFFFF"/>
        </w:rPr>
      </w:pPr>
      <w:r w:rsidRPr="00C33B12">
        <w:rPr>
          <w:rFonts w:ascii="Times New Roman" w:hAnsi="Times New Roman"/>
          <w:i/>
          <w:color w:val="000000"/>
          <w:sz w:val="24"/>
          <w:szCs w:val="24"/>
          <w:u w:val="single"/>
          <w:shd w:val="clear" w:color="auto" w:fill="FFFFFF"/>
        </w:rPr>
        <w:t>«Рыбки».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образной памяти, концентрации и распределения внимания.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Подросткам предлагается внимательно рассмотреть пузырьковую колонну, в которой в разноцветных струях плавают рыбки. Затем они поворачиваются к ней спиной или просто закрывают глаза. Психолог по очереди задает игрокам вопросы:</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1. Сколько всего рыбок плавало в воде?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2. Из чего они сделаны?</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3. Сколько раз меняется цвет в колонне?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4. Какими цветами окрашивается вода в колонне? 5. Сколько рыбок красного цвета?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6. Сколько рыбок зеленого цвета?</w:t>
      </w:r>
    </w:p>
    <w:p w:rsidR="00C0300A" w:rsidRDefault="00C0300A" w:rsidP="00C0300A">
      <w:pPr>
        <w:spacing w:after="0" w:line="360" w:lineRule="auto"/>
        <w:jc w:val="both"/>
        <w:rPr>
          <w:rFonts w:ascii="Times New Roman" w:hAnsi="Times New Roman"/>
          <w:b/>
          <w:i/>
          <w:color w:val="000000"/>
          <w:sz w:val="24"/>
          <w:szCs w:val="24"/>
          <w:shd w:val="clear" w:color="auto" w:fill="FFFFFF"/>
        </w:rPr>
      </w:pPr>
      <w:r w:rsidRPr="00572B48">
        <w:rPr>
          <w:rFonts w:ascii="Times New Roman" w:hAnsi="Times New Roman"/>
          <w:b/>
          <w:color w:val="000000"/>
          <w:sz w:val="24"/>
          <w:szCs w:val="24"/>
          <w:shd w:val="clear" w:color="auto" w:fill="FFFFFF"/>
        </w:rPr>
        <w:t xml:space="preserve">Часть </w:t>
      </w:r>
      <w:r w:rsidRPr="00572B48">
        <w:rPr>
          <w:rFonts w:ascii="Times New Roman" w:hAnsi="Times New Roman"/>
          <w:b/>
          <w:i/>
          <w:color w:val="000000"/>
          <w:sz w:val="24"/>
          <w:szCs w:val="24"/>
          <w:shd w:val="clear" w:color="auto" w:fill="FFFFFF"/>
        </w:rPr>
        <w:t xml:space="preserve">3 </w:t>
      </w:r>
    </w:p>
    <w:p w:rsidR="00C0300A" w:rsidRPr="00C33B12" w:rsidRDefault="00C0300A" w:rsidP="00C0300A">
      <w:pPr>
        <w:spacing w:after="0" w:line="360" w:lineRule="auto"/>
        <w:jc w:val="both"/>
        <w:rPr>
          <w:rFonts w:ascii="Times New Roman" w:hAnsi="Times New Roman"/>
          <w:sz w:val="24"/>
          <w:szCs w:val="24"/>
          <w:u w:val="single"/>
          <w:shd w:val="clear" w:color="auto" w:fill="FFFFFF"/>
        </w:rPr>
      </w:pPr>
      <w:r w:rsidRPr="00C33B12">
        <w:rPr>
          <w:rFonts w:ascii="Times New Roman" w:hAnsi="Times New Roman"/>
          <w:i/>
          <w:color w:val="000000"/>
          <w:sz w:val="24"/>
          <w:szCs w:val="24"/>
          <w:u w:val="single"/>
          <w:shd w:val="clear" w:color="auto" w:fill="FFFFFF"/>
        </w:rPr>
        <w:t>Игры и упражнения«Круг любви».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сплочение группы; эмоциональное и мышечное расслабление.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Звучит релаксационная музыка, на стене мерцает панно "Бесконечность".Подростки встают в круг и берутся за руки. Медленно раскачиваясь из стороны в сторону, они мысленно посылают друг другу знаки внимания, радости.</w:t>
      </w:r>
    </w:p>
    <w:p w:rsidR="00C0300A" w:rsidRPr="00D66C7F" w:rsidRDefault="00C0300A" w:rsidP="00C0300A">
      <w:pPr>
        <w:spacing w:after="0" w:line="360" w:lineRule="auto"/>
        <w:jc w:val="both"/>
        <w:rPr>
          <w:rFonts w:ascii="Times New Roman" w:hAnsi="Times New Roman"/>
          <w:sz w:val="24"/>
          <w:szCs w:val="24"/>
          <w:u w:val="single"/>
          <w:shd w:val="clear" w:color="auto" w:fill="FFFFFF"/>
        </w:rPr>
      </w:pPr>
      <w:r w:rsidRPr="00D66C7F">
        <w:rPr>
          <w:rFonts w:ascii="Times New Roman" w:hAnsi="Times New Roman"/>
          <w:i/>
          <w:color w:val="000000"/>
          <w:sz w:val="24"/>
          <w:szCs w:val="24"/>
          <w:u w:val="single"/>
          <w:shd w:val="clear" w:color="auto" w:fill="FFFFFF"/>
        </w:rPr>
        <w:t>«Волшебные движения».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снятие напряжения; гармонизация внутреннего, эмоционального состояния.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lastRenderedPageBreak/>
        <w:t xml:space="preserve">Процедура проведения. </w:t>
      </w:r>
      <w:r w:rsidRPr="00572B48">
        <w:rPr>
          <w:rFonts w:ascii="Times New Roman" w:hAnsi="Times New Roman"/>
          <w:color w:val="000000"/>
          <w:sz w:val="24"/>
          <w:szCs w:val="24"/>
          <w:shd w:val="clear" w:color="auto" w:fill="FFFFFF"/>
        </w:rPr>
        <w:t>Игрокам предлагается сесть удобно в кресла "Груша" или расположиться в сухом бассейне с подсветкой, положить руки на бедра раскрытыми ладонями к себе. Они закрывают глаза. Звучит тихая, успокаивающая музыка. Следует инструкция: «Сосредоточьтесь на своей правой ладони — ладонь рассл</w:t>
      </w:r>
      <w:r>
        <w:rPr>
          <w:rFonts w:ascii="Times New Roman" w:hAnsi="Times New Roman"/>
          <w:color w:val="000000"/>
          <w:sz w:val="24"/>
          <w:szCs w:val="24"/>
          <w:shd w:val="clear" w:color="auto" w:fill="FFFFFF"/>
        </w:rPr>
        <w:t>аблена. Теперь начинайте медлен</w:t>
      </w:r>
      <w:r w:rsidRPr="00572B48">
        <w:rPr>
          <w:rFonts w:ascii="Times New Roman" w:hAnsi="Times New Roman"/>
          <w:color w:val="000000"/>
          <w:sz w:val="24"/>
          <w:szCs w:val="24"/>
          <w:shd w:val="clear" w:color="auto" w:fill="FFFFFF"/>
        </w:rPr>
        <w:t>но-медленно сжимать пальцы правой руки в кулак в течение одной минуты. Вам дается одна минута на то, чтобы сильно сжать пальцы правой руки в кулак, и еще одна минута для того, чтобы разжать его до исходного, расслабленного положения. Настроимся выполнять это упражнение очень плавно, с полным сосредоточением на пальцах правой руки».</w:t>
      </w:r>
    </w:p>
    <w:p w:rsidR="00C0300A" w:rsidRPr="00934801"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color w:val="000000"/>
          <w:sz w:val="24"/>
          <w:szCs w:val="24"/>
          <w:shd w:val="clear" w:color="auto" w:fill="FFFFFF"/>
        </w:rPr>
        <w:t>Такое же упражнение выполняется для левой руки.</w:t>
      </w:r>
    </w:p>
    <w:p w:rsidR="00C0300A" w:rsidRPr="00D66C7F" w:rsidRDefault="00C0300A" w:rsidP="00C0300A">
      <w:pPr>
        <w:spacing w:after="0" w:line="360" w:lineRule="auto"/>
        <w:jc w:val="center"/>
        <w:rPr>
          <w:rFonts w:ascii="Times New Roman" w:hAnsi="Times New Roman"/>
          <w:b/>
          <w:sz w:val="24"/>
          <w:szCs w:val="24"/>
          <w:u w:val="single"/>
          <w:shd w:val="clear" w:color="auto" w:fill="FFFFFF"/>
        </w:rPr>
      </w:pPr>
      <w:r w:rsidRPr="00D66C7F">
        <w:rPr>
          <w:rFonts w:ascii="Times New Roman" w:hAnsi="Times New Roman"/>
          <w:b/>
          <w:i/>
          <w:color w:val="000000"/>
          <w:sz w:val="24"/>
          <w:szCs w:val="24"/>
          <w:u w:val="single"/>
          <w:shd w:val="clear" w:color="auto" w:fill="FFFFFF"/>
        </w:rPr>
        <w:t>ЗАНЯТИЕ 2</w:t>
      </w:r>
    </w:p>
    <w:p w:rsidR="00C0300A"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b/>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эмпатии; коррекция внимания; развитие координации движений; снятие психомышечного напряжения.</w:t>
      </w:r>
    </w:p>
    <w:p w:rsidR="00C0300A" w:rsidRPr="00D66C7F" w:rsidRDefault="00C0300A" w:rsidP="00C0300A">
      <w:pPr>
        <w:spacing w:after="0" w:line="360" w:lineRule="auto"/>
        <w:jc w:val="both"/>
        <w:rPr>
          <w:rFonts w:ascii="Times New Roman" w:hAnsi="Times New Roman"/>
          <w:b/>
          <w:sz w:val="24"/>
          <w:szCs w:val="24"/>
          <w:shd w:val="clear" w:color="auto" w:fill="FFFFFF"/>
        </w:rPr>
      </w:pPr>
      <w:r w:rsidRPr="00D66C7F">
        <w:rPr>
          <w:rFonts w:ascii="Times New Roman" w:hAnsi="Times New Roman"/>
          <w:b/>
          <w:color w:val="000000"/>
          <w:sz w:val="24"/>
          <w:szCs w:val="24"/>
          <w:shd w:val="clear" w:color="auto" w:fill="FFFFFF"/>
        </w:rPr>
        <w:t>Часть1</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Глазодвигательные упражнения.</w:t>
      </w:r>
    </w:p>
    <w:p w:rsidR="00C0300A" w:rsidRPr="00572B48" w:rsidRDefault="00C0300A" w:rsidP="00C0300A">
      <w:pPr>
        <w:spacing w:after="0" w:line="360" w:lineRule="auto"/>
        <w:jc w:val="both"/>
        <w:rPr>
          <w:rFonts w:ascii="Times New Roman" w:hAnsi="Times New Roman"/>
          <w:i/>
          <w:color w:val="000000"/>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развитие зрительного восприятия.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устраиваются удобно в креслах «Груша», Им предлагается: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1. «Нарисовать» глазами б треугольников по часовой стрелке и 6 треугольников против часовой стрелки.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2. Зажмурив левый глаз, правым «написать» нечетные числа от 1 до 9, зажмурив правый глаз, левым «написать» четные числа от 2 до 10.</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3. «Нарисовать» глазами пружинку из 12 витков слева направо и наоборот.</w:t>
      </w:r>
    </w:p>
    <w:p w:rsidR="00C0300A" w:rsidRPr="00572B48" w:rsidRDefault="00C0300A" w:rsidP="00C0300A">
      <w:pPr>
        <w:spacing w:after="0" w:line="36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4.</w:t>
      </w:r>
      <w:r w:rsidRPr="00572B48">
        <w:rPr>
          <w:rFonts w:ascii="Times New Roman" w:hAnsi="Times New Roman"/>
          <w:color w:val="000000"/>
          <w:sz w:val="24"/>
          <w:szCs w:val="24"/>
          <w:shd w:val="clear" w:color="auto" w:fill="FFFFFF"/>
        </w:rPr>
        <w:t xml:space="preserve"> «Нарисовать» глазами геометрические фигуры (круг, квадрат, треугольник) сначала по часовой стрелке, затем против часовой стрелки. </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Дыхательные упражнения.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активизация рабо</w:t>
      </w:r>
      <w:r>
        <w:rPr>
          <w:rFonts w:ascii="Times New Roman" w:hAnsi="Times New Roman"/>
          <w:color w:val="000000"/>
          <w:sz w:val="24"/>
          <w:szCs w:val="24"/>
          <w:shd w:val="clear" w:color="auto" w:fill="FFFFFF"/>
        </w:rPr>
        <w:t>ты стволовых отделов мозга; рит</w:t>
      </w:r>
      <w:r w:rsidRPr="00572B48">
        <w:rPr>
          <w:rFonts w:ascii="Times New Roman" w:hAnsi="Times New Roman"/>
          <w:color w:val="000000"/>
          <w:sz w:val="24"/>
          <w:szCs w:val="24"/>
          <w:shd w:val="clear" w:color="auto" w:fill="FFFFFF"/>
        </w:rPr>
        <w:t>мирование правого полушария; снятие мышечного напряжения.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удобно располагаются в креслах «Груша»;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1. Обучение четырехфазным дыхательным упражнениям, содержащим равные по времени фазы: «вдох — задержка — выдох — задержка». Повторить 3-5 раз.</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xml:space="preserve">2. Психолог предлагает подросткам закрыть глаза, положить левую руку на пупок, правую руку сверху, так, как удобно. Он говорит: «Вообразите внутри себя воздушный шар. На вдохе представляйте, как воздух входит через нос, идет вниз и надувает этот шар. По мере заполнения шара воздухом руки будут подниматься вверх. Надувание шара в области живота должно переходить в среднюю и верхнюю части грудной клетки. Задержите дыхание (не более 2 с)». Воспитанники повторяют про себя фразу: «Мое тело спокойное». Продолжительность выдоха 3-4 </w:t>
      </w:r>
      <w:r w:rsidRPr="00572B48">
        <w:rPr>
          <w:rFonts w:ascii="Times New Roman" w:hAnsi="Times New Roman"/>
          <w:i/>
          <w:color w:val="000000"/>
          <w:sz w:val="24"/>
          <w:szCs w:val="24"/>
          <w:shd w:val="clear" w:color="auto" w:fill="FFFFFF"/>
        </w:rPr>
        <w:t>с,</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Кинезиологическое упражнение.</w:t>
      </w:r>
    </w:p>
    <w:p w:rsidR="00C0300A" w:rsidRPr="00572B48" w:rsidRDefault="00C0300A" w:rsidP="00C0300A">
      <w:pPr>
        <w:spacing w:after="0" w:line="360" w:lineRule="auto"/>
        <w:jc w:val="both"/>
        <w:rPr>
          <w:rFonts w:ascii="Times New Roman" w:hAnsi="Times New Roman"/>
          <w:i/>
          <w:color w:val="000000"/>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развитие межполушарных связей.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lastRenderedPageBreak/>
        <w:t xml:space="preserve">Процедура проведения. </w:t>
      </w:r>
      <w:r w:rsidRPr="00572B48">
        <w:rPr>
          <w:rFonts w:ascii="Times New Roman" w:hAnsi="Times New Roman"/>
          <w:color w:val="000000"/>
          <w:sz w:val="24"/>
          <w:szCs w:val="24"/>
          <w:shd w:val="clear" w:color="auto" w:fill="FFFFFF"/>
        </w:rPr>
        <w:t>В комнате могут быть включены волшебная нить с контроллером или проектор «Солнечный-100». При этом общее освещение выключено или приглушено. Упражнение проводится на полу. Психолог обращается к подросткам; «Потренируйтесь рисовать восьмерку в воздухе: сядьте прямо, лодыжку правой ноги положите на левое колено, развернув ногу горизонтально по отношению к полу. Правой рукой захватите нижнюю часть голени левой ноги, левой рукой возьмитесь за левую стопу, рот полуоткройте. Закройте глаза. На счет один, два, три, четыре делайте вдох через нос, мысленно представляя кольцо, вращающееся против часовой стрелки. Выдыхайте на счет один, два, три, четыре, представляя кольцо, вращающееся по часовой стрелке».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Самомассаж.</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общеукрепляющее воздействие на мышечную систему; повышение тонуса, эластичности и сократительной способности мышц.</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Самомассаж проводится в креслах «Груша» или в сухом бассейне. Психолог дает</w:t>
      </w:r>
      <w:r w:rsidRPr="00572B48">
        <w:rPr>
          <w:rFonts w:ascii="Times New Roman" w:hAnsi="Times New Roman"/>
          <w:sz w:val="24"/>
          <w:szCs w:val="24"/>
          <w:shd w:val="clear" w:color="auto" w:fill="FFFFFF"/>
        </w:rPr>
        <w:t xml:space="preserve"> инструкцию:</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xml:space="preserve">1. Подушечки четырех пальцев правой руки установите у оснований пальцев левой руки с тыльной стороны ладони. Пунктирными движениями смещайте кожу на 1 </w:t>
      </w:r>
      <w:r w:rsidRPr="00572B48">
        <w:rPr>
          <w:rFonts w:ascii="Times New Roman" w:hAnsi="Times New Roman"/>
          <w:i/>
          <w:color w:val="000000"/>
          <w:sz w:val="24"/>
          <w:szCs w:val="24"/>
          <w:shd w:val="clear" w:color="auto" w:fill="FFFFFF"/>
        </w:rPr>
        <w:t xml:space="preserve">см </w:t>
      </w:r>
      <w:r w:rsidRPr="00572B48">
        <w:rPr>
          <w:rFonts w:ascii="Times New Roman" w:hAnsi="Times New Roman"/>
          <w:color w:val="000000"/>
          <w:sz w:val="24"/>
          <w:szCs w:val="24"/>
          <w:shd w:val="clear" w:color="auto" w:fill="FFFFFF"/>
        </w:rPr>
        <w:t xml:space="preserve">вперед-назад, </w:t>
      </w:r>
      <w:r>
        <w:rPr>
          <w:rFonts w:ascii="Times New Roman" w:hAnsi="Times New Roman"/>
          <w:color w:val="000000"/>
          <w:sz w:val="24"/>
          <w:szCs w:val="24"/>
          <w:shd w:val="clear" w:color="auto" w:fill="FFFFFF"/>
        </w:rPr>
        <w:t>постепенно продвигаясь к лучеза</w:t>
      </w:r>
      <w:r w:rsidRPr="00572B48">
        <w:rPr>
          <w:rFonts w:ascii="Times New Roman" w:hAnsi="Times New Roman"/>
          <w:color w:val="000000"/>
          <w:sz w:val="24"/>
          <w:szCs w:val="24"/>
          <w:shd w:val="clear" w:color="auto" w:fill="FFFFFF"/>
        </w:rPr>
        <w:t>пястному суставу («пунктирное» движение). Проделайте то же для другой руки.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2. Кисть и предплечье левой руки расположите на коленях. Ребром ладони правой руки имитируйте «пиление» по всей поверхности тыльной стороны левой ладони («прямолинейное» движение). Проделайте то же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для другой руки.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Игры и упражнения с мячами</w:t>
      </w:r>
    </w:p>
    <w:p w:rsidR="00C0300A" w:rsidRPr="00D66C7F" w:rsidRDefault="00C0300A" w:rsidP="00C0300A">
      <w:pPr>
        <w:spacing w:after="0" w:line="360" w:lineRule="auto"/>
        <w:jc w:val="both"/>
        <w:rPr>
          <w:rFonts w:ascii="Times New Roman" w:hAnsi="Times New Roman"/>
          <w:sz w:val="24"/>
          <w:szCs w:val="24"/>
          <w:u w:val="single"/>
          <w:shd w:val="clear" w:color="auto" w:fill="FFFFFF"/>
        </w:rPr>
      </w:pPr>
      <w:r w:rsidRPr="00D66C7F">
        <w:rPr>
          <w:rFonts w:ascii="Times New Roman" w:hAnsi="Times New Roman"/>
          <w:i/>
          <w:color w:val="000000"/>
          <w:sz w:val="24"/>
          <w:szCs w:val="24"/>
          <w:u w:val="single"/>
          <w:shd w:val="clear" w:color="auto" w:fill="FFFFFF"/>
        </w:rPr>
        <w:t>«Повтори за мной»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раскрепощение игроков; снятие эмоционального и мышечного напряжения.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В качестве светового фона работает один из интерактивных приборов, например «Звездная сеть». Звучит спокойная музыка. Все участники занятия сидят в креслах «Груша». Один из них показывает какие-нибудь движения с мячом, остальные в течение одной минуты как можно более точно их повторяют.</w:t>
      </w:r>
    </w:p>
    <w:p w:rsidR="00C0300A" w:rsidRPr="00D66C7F" w:rsidRDefault="00C0300A" w:rsidP="00C0300A">
      <w:pPr>
        <w:spacing w:after="0" w:line="360" w:lineRule="auto"/>
        <w:jc w:val="both"/>
        <w:rPr>
          <w:rFonts w:ascii="Times New Roman" w:hAnsi="Times New Roman"/>
          <w:sz w:val="24"/>
          <w:szCs w:val="24"/>
          <w:u w:val="single"/>
          <w:shd w:val="clear" w:color="auto" w:fill="FFFFFF"/>
        </w:rPr>
      </w:pPr>
      <w:r w:rsidRPr="00D66C7F">
        <w:rPr>
          <w:rFonts w:ascii="Times New Roman" w:hAnsi="Times New Roman"/>
          <w:i/>
          <w:color w:val="000000"/>
          <w:sz w:val="24"/>
          <w:szCs w:val="24"/>
          <w:u w:val="single"/>
          <w:shd w:val="clear" w:color="auto" w:fill="FFFFFF"/>
        </w:rPr>
        <w:t>«Лови мяч».</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внимания; стимуляция скорости реакции;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координация движений.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Активизирующее воздействие на игроков оказывают светоэффекты, создаваемые проектором «Солнечный-100». Подростки разбиваются на две команды, встают друг против друга. У них два мяча: красный и желтый. Ребятам дается инструкция: «Красный мяч надо ловить всегда, а желтый мяч только тогда, когда его бросают молча. Если бросивший мяч крикнет: "Лови!", — то ловить его нельзя. Поймавший такой мяч выбывает из игры».</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color w:val="000000"/>
          <w:sz w:val="24"/>
          <w:szCs w:val="24"/>
          <w:shd w:val="clear" w:color="auto" w:fill="FFFFFF"/>
        </w:rPr>
        <w:t>Часть 2</w:t>
      </w:r>
    </w:p>
    <w:p w:rsidR="00C0300A" w:rsidRPr="00D66C7F" w:rsidRDefault="00C0300A" w:rsidP="00C0300A">
      <w:pPr>
        <w:spacing w:after="0" w:line="360" w:lineRule="auto"/>
        <w:jc w:val="both"/>
        <w:rPr>
          <w:rFonts w:ascii="Times New Roman" w:hAnsi="Times New Roman"/>
          <w:sz w:val="24"/>
          <w:szCs w:val="24"/>
          <w:u w:val="single"/>
          <w:shd w:val="clear" w:color="auto" w:fill="FFFFFF"/>
        </w:rPr>
      </w:pPr>
      <w:r w:rsidRPr="00D66C7F">
        <w:rPr>
          <w:rFonts w:ascii="Times New Roman" w:hAnsi="Times New Roman"/>
          <w:i/>
          <w:color w:val="000000"/>
          <w:sz w:val="24"/>
          <w:szCs w:val="24"/>
          <w:u w:val="single"/>
          <w:shd w:val="clear" w:color="auto" w:fill="FFFFFF"/>
        </w:rPr>
        <w:lastRenderedPageBreak/>
        <w:t>«Угадай-ка».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внимания; улучшение координации движений.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Для создания игровой атмосферы включается настенное панно "Бесконечность" мерцание которого активизирует игроков. Они становятся в крут, вплотную друг к другу. Водящий выходит в середину крута. Вес дети держат руки за спиной. Одному из них психолог дает мяч среднего размера. Игроки, держа руки за спиной, передают мяч друг другу. Водящий старается угадать, у кого находится мяч.</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color w:val="000000"/>
          <w:sz w:val="24"/>
          <w:szCs w:val="24"/>
          <w:shd w:val="clear" w:color="auto" w:fill="FFFFFF"/>
        </w:rPr>
        <w:t>Часть 3 Игры и упражнения</w:t>
      </w:r>
    </w:p>
    <w:p w:rsidR="00C0300A" w:rsidRPr="00D66C7F" w:rsidRDefault="00C0300A" w:rsidP="00C0300A">
      <w:pPr>
        <w:spacing w:after="0" w:line="360" w:lineRule="auto"/>
        <w:jc w:val="both"/>
        <w:rPr>
          <w:rFonts w:ascii="Times New Roman" w:hAnsi="Times New Roman"/>
          <w:sz w:val="24"/>
          <w:szCs w:val="24"/>
          <w:u w:val="single"/>
          <w:shd w:val="clear" w:color="auto" w:fill="FFFFFF"/>
        </w:rPr>
      </w:pPr>
      <w:r w:rsidRPr="00D66C7F">
        <w:rPr>
          <w:rFonts w:ascii="Times New Roman" w:hAnsi="Times New Roman"/>
          <w:i/>
          <w:color w:val="000000"/>
          <w:sz w:val="24"/>
          <w:szCs w:val="24"/>
          <w:u w:val="single"/>
          <w:shd w:val="clear" w:color="auto" w:fill="FFFFFF"/>
        </w:rPr>
        <w:t>«Отдохни».</w:t>
      </w:r>
    </w:p>
    <w:p w:rsidR="00C0300A" w:rsidRPr="00572B48" w:rsidRDefault="00C0300A" w:rsidP="00C0300A">
      <w:pPr>
        <w:spacing w:after="0" w:line="360" w:lineRule="auto"/>
        <w:jc w:val="both"/>
        <w:rPr>
          <w:rFonts w:ascii="Times New Roman" w:hAnsi="Times New Roman"/>
          <w:i/>
          <w:color w:val="000000"/>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саморегуляция психического состояния.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В качестве светового фона работает проектор светоэффектов «Солнечный-100». Воспитанники сидят в креслах «Груша» или в сухом бассейне. Они получают следующую инструкцию: «Сейчас мы попробуем определить свой пульс. Это можно сделать, сосредоточив внимание на пульсации в какой-либо части тела. Сосредоточьтесь. А сейчас вам предстоит попытаться участить свой пульс. При этом не нужно специально двигаться, напрягать мышцы или искусственно учащать дыхание. Вообразите себя бегущим, и попробуйте участить пульсацию в той части тела, на которой вы сосредоточили свое внимание. Итак, сосредоточьтесь! Закончили!»</w:t>
      </w:r>
    </w:p>
    <w:p w:rsidR="00C0300A" w:rsidRPr="00D66C7F" w:rsidRDefault="00C0300A" w:rsidP="00C0300A">
      <w:pPr>
        <w:spacing w:after="0" w:line="360" w:lineRule="auto"/>
        <w:jc w:val="both"/>
        <w:rPr>
          <w:rFonts w:ascii="Times New Roman" w:hAnsi="Times New Roman"/>
          <w:sz w:val="24"/>
          <w:szCs w:val="24"/>
          <w:u w:val="single"/>
          <w:shd w:val="clear" w:color="auto" w:fill="FFFFFF"/>
        </w:rPr>
      </w:pPr>
      <w:r w:rsidRPr="00D66C7F">
        <w:rPr>
          <w:rFonts w:ascii="Times New Roman" w:hAnsi="Times New Roman"/>
          <w:i/>
          <w:color w:val="000000"/>
          <w:sz w:val="24"/>
          <w:szCs w:val="24"/>
          <w:u w:val="single"/>
          <w:shd w:val="clear" w:color="auto" w:fill="FFFFFF"/>
        </w:rPr>
        <w:t>«Расслабься».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Цеди: </w:t>
      </w:r>
      <w:r w:rsidRPr="00572B48">
        <w:rPr>
          <w:rFonts w:ascii="Times New Roman" w:hAnsi="Times New Roman"/>
          <w:color w:val="000000"/>
          <w:sz w:val="24"/>
          <w:szCs w:val="24"/>
          <w:shd w:val="clear" w:color="auto" w:fill="FFFFFF"/>
        </w:rPr>
        <w:t>регуляция психического состояния; регуляция мышечного тонуса.</w:t>
      </w:r>
    </w:p>
    <w:p w:rsidR="00C0300A" w:rsidRPr="00934801"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Освещение в комнате приглушено, включен светильник  или проектор светоэффектов «Солнечный-100». Звучит релаксационная музыка. Подростки распределяются по парам и получают следующую инструкцию: «Первые номера удобно устраиваются в креслах «Груша». Вторые должны привести их в расслабленное состояние. Необходимо считать вслух. Чтобы достичь желаемого эффекта, нужно подобрать правильную тональность, звучание голоса. Темп счета постепенно замедляется, громкость голоса снижается. Тот, кто считает, обычно и сам непроизвольно расслабляется и успокаивается. Вам нужно как следует почувствовать это состояние, вжиться в него. Итак, начинаем».</w:t>
      </w:r>
    </w:p>
    <w:p w:rsidR="00C0300A" w:rsidRPr="00572B48" w:rsidRDefault="00C0300A" w:rsidP="00C0300A">
      <w:pPr>
        <w:spacing w:after="0" w:line="360" w:lineRule="auto"/>
        <w:jc w:val="center"/>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ЗАНЯТИЕ 3</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межполушарного взаимодействия; развитие мышления; стимуляция движения глаз; снижение психоэмоционального напряжения.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color w:val="000000"/>
          <w:sz w:val="24"/>
          <w:szCs w:val="24"/>
          <w:shd w:val="clear" w:color="auto" w:fill="FFFFFF"/>
        </w:rPr>
        <w:t xml:space="preserve">Часть </w:t>
      </w:r>
      <w:r w:rsidRPr="00572B48">
        <w:rPr>
          <w:rFonts w:ascii="Times New Roman" w:hAnsi="Times New Roman"/>
          <w:b/>
          <w:i/>
          <w:color w:val="000000"/>
          <w:sz w:val="24"/>
          <w:szCs w:val="24"/>
          <w:shd w:val="clear" w:color="auto" w:fill="FFFFFF"/>
        </w:rPr>
        <w:t>1</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Глазодвигательные упражнения.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преодоление состояния статического напряжения; улучшение кровоснабжения, циркуляции внутриглазной жидкости; совершенствование координации в горизонтальной плоскости; повышение устойчивости вестибулярных реакций; улучшение координации движения глаз и головы, упругости век.</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lastRenderedPageBreak/>
        <w:t xml:space="preserve">Процедура проведения. </w:t>
      </w:r>
      <w:r w:rsidRPr="00572B48">
        <w:rPr>
          <w:rFonts w:ascii="Times New Roman" w:hAnsi="Times New Roman"/>
          <w:color w:val="000000"/>
          <w:sz w:val="24"/>
          <w:szCs w:val="24"/>
          <w:shd w:val="clear" w:color="auto" w:fill="FFFFFF"/>
        </w:rPr>
        <w:t>Воспитанники удобно располагаются в креслах «Груша» или в сухом бассейне. Можно использовать один из приборов, создающих светоэффекты. Инструкция: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xml:space="preserve">1. Сесть, расслабить тело, широко открывать и закрывать глаза с интервалом в 30 </w:t>
      </w:r>
      <w:r w:rsidRPr="00572B48">
        <w:rPr>
          <w:rFonts w:ascii="Times New Roman" w:hAnsi="Times New Roman"/>
          <w:i/>
          <w:color w:val="000000"/>
          <w:sz w:val="24"/>
          <w:szCs w:val="24"/>
          <w:shd w:val="clear" w:color="auto" w:fill="FFFFFF"/>
        </w:rPr>
        <w:t xml:space="preserve">с. </w:t>
      </w:r>
      <w:r w:rsidRPr="00572B48">
        <w:rPr>
          <w:rFonts w:ascii="Times New Roman" w:hAnsi="Times New Roman"/>
          <w:color w:val="000000"/>
          <w:sz w:val="24"/>
          <w:szCs w:val="24"/>
          <w:shd w:val="clear" w:color="auto" w:fill="FFFFFF"/>
        </w:rPr>
        <w:t>Повторить 5-6 раз.</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xml:space="preserve">2. Вращать глазами по кругу по 2-3 </w:t>
      </w:r>
      <w:r w:rsidRPr="00572B48">
        <w:rPr>
          <w:rFonts w:ascii="Times New Roman" w:hAnsi="Times New Roman"/>
          <w:i/>
          <w:color w:val="000000"/>
          <w:sz w:val="24"/>
          <w:szCs w:val="24"/>
          <w:shd w:val="clear" w:color="auto" w:fill="FFFFFF"/>
        </w:rPr>
        <w:t xml:space="preserve">с. </w:t>
      </w:r>
      <w:r w:rsidRPr="00572B48">
        <w:rPr>
          <w:rFonts w:ascii="Times New Roman" w:hAnsi="Times New Roman"/>
          <w:color w:val="000000"/>
          <w:sz w:val="24"/>
          <w:szCs w:val="24"/>
          <w:shd w:val="clear" w:color="auto" w:fill="FFFFFF"/>
        </w:rPr>
        <w:t>Повторить 3-4 раза.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xml:space="preserve">3. Быстро моргать в течение </w:t>
      </w:r>
      <w:r w:rsidRPr="00572B48">
        <w:rPr>
          <w:rFonts w:ascii="Times New Roman" w:hAnsi="Times New Roman"/>
          <w:i/>
          <w:color w:val="000000"/>
          <w:sz w:val="24"/>
          <w:szCs w:val="24"/>
          <w:shd w:val="clear" w:color="auto" w:fill="FFFFFF"/>
        </w:rPr>
        <w:t>1-2 мин.</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 xml:space="preserve">4. Смотреть вдаль 30-40 </w:t>
      </w:r>
      <w:r w:rsidRPr="00572B48">
        <w:rPr>
          <w:rFonts w:ascii="Times New Roman" w:hAnsi="Times New Roman"/>
          <w:i/>
          <w:color w:val="000000"/>
          <w:sz w:val="24"/>
          <w:szCs w:val="24"/>
          <w:shd w:val="clear" w:color="auto" w:fill="FFFFFF"/>
        </w:rPr>
        <w:t xml:space="preserve">с. </w:t>
      </w:r>
      <w:r w:rsidRPr="00572B48">
        <w:rPr>
          <w:rFonts w:ascii="Times New Roman" w:hAnsi="Times New Roman"/>
          <w:color w:val="000000"/>
          <w:sz w:val="24"/>
          <w:szCs w:val="24"/>
          <w:shd w:val="clear" w:color="auto" w:fill="FFFFFF"/>
        </w:rPr>
        <w:t xml:space="preserve">Перевести взгляд на палец, расположенный на расстоянии 25-30 </w:t>
      </w:r>
      <w:r w:rsidRPr="00572B48">
        <w:rPr>
          <w:rFonts w:ascii="Times New Roman" w:hAnsi="Times New Roman"/>
          <w:i/>
          <w:color w:val="000000"/>
          <w:sz w:val="24"/>
          <w:szCs w:val="24"/>
          <w:shd w:val="clear" w:color="auto" w:fill="FFFFFF"/>
        </w:rPr>
        <w:t xml:space="preserve">см </w:t>
      </w:r>
      <w:r w:rsidRPr="00572B48">
        <w:rPr>
          <w:rFonts w:ascii="Times New Roman" w:hAnsi="Times New Roman"/>
          <w:color w:val="000000"/>
          <w:sz w:val="24"/>
          <w:szCs w:val="24"/>
          <w:shd w:val="clear" w:color="auto" w:fill="FFFFFF"/>
        </w:rPr>
        <w:t>от глаза и смотреть на него 3-5 с. Повторить 3-5 раз.</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5. Тремя пальцами каждой руки легко нажать на верхние веки соответствующего глаза и подержать 1-2 с. Повторите 3-5 раз.</w:t>
      </w:r>
    </w:p>
    <w:p w:rsidR="00C0300A" w:rsidRPr="00572B48"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color w:val="000000"/>
          <w:sz w:val="24"/>
          <w:szCs w:val="24"/>
          <w:shd w:val="clear" w:color="auto" w:fill="FFFFFF"/>
        </w:rPr>
        <w:t xml:space="preserve">6. Отвести полусогнутую правую руку с игрушкой в сторону. Медленно передвигать игрушку справа налево и следить за ней глазами, вернуть игрушку в исходное положение, Повторить 4-5 раз. Выполнить то же упражнение левой рукой. </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Дыхательное упражнение.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активизация работы стволовых отделов мозга; рит-мирование правого полушария; устранение мышечного напряжения.</w:t>
      </w:r>
    </w:p>
    <w:p w:rsidR="00C0300A"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располагаются в креслах «Груша» или в сухом бассейне. Психолог обращается к ним: «Представьте, что ваш живот превратился в воздушный шарик. Сделайте глубокий вдох и задержите дыхание. А теперь представьте, что шарик лопнул. Сделайте выдох».</w:t>
      </w:r>
    </w:p>
    <w:p w:rsidR="00C0300A" w:rsidRPr="00572B48" w:rsidRDefault="00C0300A" w:rsidP="00C0300A">
      <w:pPr>
        <w:spacing w:after="0" w:line="360" w:lineRule="auto"/>
        <w:jc w:val="both"/>
        <w:rPr>
          <w:rFonts w:ascii="Times New Roman" w:hAnsi="Times New Roman"/>
          <w:b/>
          <w:i/>
          <w:color w:val="000000"/>
          <w:sz w:val="24"/>
          <w:szCs w:val="24"/>
          <w:shd w:val="clear" w:color="auto" w:fill="FFFFFF"/>
        </w:rPr>
      </w:pPr>
      <w:r w:rsidRPr="00572B48">
        <w:rPr>
          <w:rFonts w:ascii="Times New Roman" w:hAnsi="Times New Roman"/>
          <w:b/>
          <w:i/>
          <w:color w:val="000000"/>
          <w:sz w:val="24"/>
          <w:szCs w:val="24"/>
          <w:shd w:val="clear" w:color="auto" w:fill="FFFFFF"/>
        </w:rPr>
        <w:t xml:space="preserve"> Кинезиологические упражнения.</w:t>
      </w:r>
    </w:p>
    <w:p w:rsidR="00C0300A" w:rsidRPr="00D66C7F" w:rsidRDefault="00C0300A" w:rsidP="00C0300A">
      <w:pPr>
        <w:spacing w:after="0" w:line="360" w:lineRule="auto"/>
        <w:jc w:val="both"/>
        <w:rPr>
          <w:rFonts w:ascii="Times New Roman" w:hAnsi="Times New Roman"/>
          <w:sz w:val="24"/>
          <w:szCs w:val="24"/>
          <w:u w:val="single"/>
          <w:shd w:val="clear" w:color="auto" w:fill="FFFFFF"/>
        </w:rPr>
      </w:pPr>
      <w:r w:rsidRPr="00D66C7F">
        <w:rPr>
          <w:rFonts w:ascii="Times New Roman" w:hAnsi="Times New Roman"/>
          <w:i/>
          <w:color w:val="000000"/>
          <w:sz w:val="24"/>
          <w:szCs w:val="24"/>
          <w:u w:val="single"/>
          <w:shd w:val="clear" w:color="auto" w:fill="FFFFFF"/>
        </w:rPr>
        <w:t>"Усиление руки"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развитие межполушарных связей.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Упражнение выполняется вдвоем. Оба подростка стоят друг против друга. Один из них медленно и равномерно поднимает правую руку до горизонтального положения (счет; один, два, три, четыре), после чего другой создает усиление на эту руку в три шага: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Первый шаг: </w:t>
      </w:r>
      <w:r w:rsidRPr="00572B48">
        <w:rPr>
          <w:rFonts w:ascii="Times New Roman" w:hAnsi="Times New Roman"/>
          <w:color w:val="000000"/>
          <w:sz w:val="24"/>
          <w:szCs w:val="24"/>
          <w:shd w:val="clear" w:color="auto" w:fill="FFFFFF"/>
        </w:rPr>
        <w:t xml:space="preserve">создание легкого усилия мышцы руки (счет: один, два, три, четыре, пять, шесть, семь), время — 7 </w:t>
      </w:r>
      <w:r w:rsidRPr="00572B48">
        <w:rPr>
          <w:rFonts w:ascii="Times New Roman" w:hAnsi="Times New Roman"/>
          <w:i/>
          <w:color w:val="000000"/>
          <w:sz w:val="24"/>
          <w:szCs w:val="24"/>
          <w:shd w:val="clear" w:color="auto" w:fill="FFFFFF"/>
        </w:rPr>
        <w:t>с.</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Второй шаг: </w:t>
      </w:r>
      <w:r w:rsidRPr="00572B48">
        <w:rPr>
          <w:rFonts w:ascii="Times New Roman" w:hAnsi="Times New Roman"/>
          <w:color w:val="000000"/>
          <w:sz w:val="24"/>
          <w:szCs w:val="24"/>
          <w:shd w:val="clear" w:color="auto" w:fill="FFFFFF"/>
        </w:rPr>
        <w:t xml:space="preserve">создание большего напряжения (счет: один, два, три, четыре, пять, шесть, семь), время — 7 </w:t>
      </w:r>
      <w:r w:rsidRPr="00572B48">
        <w:rPr>
          <w:rFonts w:ascii="Times New Roman" w:hAnsi="Times New Roman"/>
          <w:i/>
          <w:color w:val="000000"/>
          <w:sz w:val="24"/>
          <w:szCs w:val="24"/>
          <w:shd w:val="clear" w:color="auto" w:fill="FFFFFF"/>
        </w:rPr>
        <w:t>с.</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Третий шаг: </w:t>
      </w:r>
      <w:r w:rsidRPr="00572B48">
        <w:rPr>
          <w:rFonts w:ascii="Times New Roman" w:hAnsi="Times New Roman"/>
          <w:color w:val="000000"/>
          <w:sz w:val="24"/>
          <w:szCs w:val="24"/>
          <w:shd w:val="clear" w:color="auto" w:fill="FFFFFF"/>
        </w:rPr>
        <w:t xml:space="preserve">доминирующее опускание руки (счет: один, два, три, четыре, пять, шесть, семь), время — 7 </w:t>
      </w:r>
      <w:r w:rsidRPr="00572B48">
        <w:rPr>
          <w:rFonts w:ascii="Times New Roman" w:hAnsi="Times New Roman"/>
          <w:i/>
          <w:color w:val="000000"/>
          <w:sz w:val="24"/>
          <w:szCs w:val="24"/>
          <w:shd w:val="clear" w:color="auto" w:fill="FFFFFF"/>
        </w:rPr>
        <w:t>с.</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Упражнение повторяется для другой руки.</w:t>
      </w:r>
    </w:p>
    <w:p w:rsidR="00C0300A" w:rsidRPr="00D66C7F" w:rsidRDefault="00C0300A" w:rsidP="00C0300A">
      <w:pPr>
        <w:spacing w:after="0" w:line="360" w:lineRule="auto"/>
        <w:jc w:val="both"/>
        <w:rPr>
          <w:rFonts w:ascii="Times New Roman" w:hAnsi="Times New Roman"/>
          <w:sz w:val="24"/>
          <w:szCs w:val="24"/>
          <w:u w:val="single"/>
          <w:shd w:val="clear" w:color="auto" w:fill="FFFFFF"/>
        </w:rPr>
      </w:pPr>
      <w:r w:rsidRPr="00D66C7F">
        <w:rPr>
          <w:rFonts w:ascii="Times New Roman" w:hAnsi="Times New Roman"/>
          <w:color w:val="000000"/>
          <w:sz w:val="24"/>
          <w:szCs w:val="24"/>
          <w:u w:val="single"/>
          <w:shd w:val="clear" w:color="auto" w:fill="FFFFFF"/>
        </w:rPr>
        <w:t xml:space="preserve"> «Перекрестная марионетка» (для правого полушария).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Pr>
          <w:rFonts w:ascii="Times New Roman" w:hAnsi="Times New Roman"/>
          <w:color w:val="000000"/>
          <w:sz w:val="24"/>
          <w:szCs w:val="24"/>
          <w:shd w:val="clear" w:color="auto" w:fill="FFFFFF"/>
        </w:rPr>
        <w:t>развитие межполуш</w:t>
      </w:r>
      <w:r w:rsidRPr="00572B48">
        <w:rPr>
          <w:rFonts w:ascii="Times New Roman" w:hAnsi="Times New Roman"/>
          <w:color w:val="000000"/>
          <w:sz w:val="24"/>
          <w:szCs w:val="24"/>
          <w:shd w:val="clear" w:color="auto" w:fill="FFFFFF"/>
        </w:rPr>
        <w:t>арных связей.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 xml:space="preserve">Упражнение выполняется стоя. На счет один, два, три, четыре, пять, шесть, семь подросток медленно и равномерно поднимает левую ногу, согнутую в колене, до уровня бедра. </w:t>
      </w:r>
      <w:r w:rsidRPr="00572B48">
        <w:rPr>
          <w:rFonts w:ascii="Times New Roman" w:hAnsi="Times New Roman"/>
          <w:color w:val="000000"/>
          <w:sz w:val="24"/>
          <w:szCs w:val="24"/>
          <w:shd w:val="clear" w:color="auto" w:fill="FFFFFF"/>
        </w:rPr>
        <w:lastRenderedPageBreak/>
        <w:t>Когда нога оказывается поднятой до горизонтального положения относительно пола, правой рукой он создает усилие для ноги в три шага:</w:t>
      </w:r>
    </w:p>
    <w:p w:rsidR="00C0300A" w:rsidRPr="00572B48" w:rsidRDefault="00C0300A" w:rsidP="00C0300A">
      <w:pPr>
        <w:spacing w:after="0" w:line="360" w:lineRule="auto"/>
        <w:jc w:val="both"/>
        <w:rPr>
          <w:rFonts w:ascii="Times New Roman" w:hAnsi="Times New Roman"/>
          <w:i/>
          <w:color w:val="000000"/>
          <w:sz w:val="24"/>
          <w:szCs w:val="24"/>
          <w:shd w:val="clear" w:color="auto" w:fill="FFFFFF"/>
        </w:rPr>
      </w:pPr>
      <w:r w:rsidRPr="00572B48">
        <w:rPr>
          <w:rFonts w:ascii="Times New Roman" w:hAnsi="Times New Roman"/>
          <w:i/>
          <w:color w:val="000000"/>
          <w:sz w:val="24"/>
          <w:szCs w:val="24"/>
          <w:shd w:val="clear" w:color="auto" w:fill="FFFFFF"/>
        </w:rPr>
        <w:t>Первый шаг</w:t>
      </w:r>
      <w:r>
        <w:rPr>
          <w:rFonts w:ascii="Times New Roman" w:hAnsi="Times New Roman"/>
          <w:i/>
          <w:color w:val="000000"/>
          <w:sz w:val="24"/>
          <w:szCs w:val="24"/>
          <w:shd w:val="clear" w:color="auto" w:fill="FFFFFF"/>
        </w:rPr>
        <w:t xml:space="preserve">: </w:t>
      </w:r>
      <w:r w:rsidRPr="00572B48">
        <w:rPr>
          <w:rFonts w:ascii="Times New Roman" w:hAnsi="Times New Roman"/>
          <w:color w:val="000000"/>
          <w:sz w:val="24"/>
          <w:szCs w:val="24"/>
          <w:shd w:val="clear" w:color="auto" w:fill="FFFFFF"/>
        </w:rPr>
        <w:t xml:space="preserve">легкое усилие для мышцы ноги </w:t>
      </w:r>
      <w:r w:rsidRPr="00572B48">
        <w:rPr>
          <w:rFonts w:ascii="Times New Roman" w:hAnsi="Times New Roman"/>
          <w:i/>
          <w:color w:val="000000"/>
          <w:sz w:val="24"/>
          <w:szCs w:val="24"/>
          <w:shd w:val="clear" w:color="auto" w:fill="FFFFFF"/>
        </w:rPr>
        <w:t xml:space="preserve">— 7с. </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Второй шаг: </w:t>
      </w:r>
      <w:r w:rsidRPr="00572B48">
        <w:rPr>
          <w:rFonts w:ascii="Times New Roman" w:hAnsi="Times New Roman"/>
          <w:color w:val="000000"/>
          <w:sz w:val="24"/>
          <w:szCs w:val="24"/>
          <w:shd w:val="clear" w:color="auto" w:fill="FFFFFF"/>
        </w:rPr>
        <w:t xml:space="preserve">сильное усилие </w:t>
      </w:r>
      <w:r w:rsidRPr="00572B48">
        <w:rPr>
          <w:rFonts w:ascii="Times New Roman" w:hAnsi="Times New Roman"/>
          <w:i/>
          <w:color w:val="000000"/>
          <w:sz w:val="24"/>
          <w:szCs w:val="24"/>
          <w:shd w:val="clear" w:color="auto" w:fill="FFFFFF"/>
        </w:rPr>
        <w:t>— 7с.</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Третий шаг: </w:t>
      </w:r>
      <w:r w:rsidRPr="00572B48">
        <w:rPr>
          <w:rFonts w:ascii="Times New Roman" w:hAnsi="Times New Roman"/>
          <w:color w:val="000000"/>
          <w:sz w:val="24"/>
          <w:szCs w:val="24"/>
          <w:shd w:val="clear" w:color="auto" w:fill="FFFFFF"/>
        </w:rPr>
        <w:t xml:space="preserve">доминирующее опускание ноги — 7 </w:t>
      </w:r>
      <w:r w:rsidRPr="00572B48">
        <w:rPr>
          <w:rFonts w:ascii="Times New Roman" w:hAnsi="Times New Roman"/>
          <w:i/>
          <w:color w:val="000000"/>
          <w:sz w:val="24"/>
          <w:szCs w:val="24"/>
          <w:shd w:val="clear" w:color="auto" w:fill="FFFFFF"/>
        </w:rPr>
        <w:t>с.</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Упражнение выполняется только для левой ноги.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Игры и упражнения с мячами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Самомассаж.</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преодоление состояния психоэмоционального напряжения.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 xml:space="preserve">Общее освещение в комнате приглушено, работает проектор «Солнечный-100», звучит спокойная музыка. Подростки располагаются в креслах"Груша» или в сухом бассейне. Следует в течение </w:t>
      </w:r>
      <w:r w:rsidRPr="00572B48">
        <w:rPr>
          <w:rFonts w:ascii="Times New Roman" w:hAnsi="Times New Roman"/>
          <w:i/>
          <w:color w:val="000000"/>
          <w:sz w:val="24"/>
          <w:szCs w:val="24"/>
          <w:shd w:val="clear" w:color="auto" w:fill="FFFFFF"/>
        </w:rPr>
        <w:t xml:space="preserve">$-5мин </w:t>
      </w:r>
      <w:r w:rsidRPr="00572B48">
        <w:rPr>
          <w:rFonts w:ascii="Times New Roman" w:hAnsi="Times New Roman"/>
          <w:color w:val="000000"/>
          <w:sz w:val="24"/>
          <w:szCs w:val="24"/>
          <w:shd w:val="clear" w:color="auto" w:fill="FFFFFF"/>
        </w:rPr>
        <w:t>массировать руки, ноги, плечи с помощью мячей-ежиков.</w:t>
      </w:r>
    </w:p>
    <w:p w:rsidR="00C0300A" w:rsidRPr="00D66C7F" w:rsidRDefault="00C0300A" w:rsidP="00C0300A">
      <w:pPr>
        <w:spacing w:after="0" w:line="360" w:lineRule="auto"/>
        <w:jc w:val="both"/>
        <w:rPr>
          <w:rFonts w:ascii="Times New Roman" w:hAnsi="Times New Roman"/>
          <w:sz w:val="24"/>
          <w:szCs w:val="24"/>
          <w:u w:val="single"/>
          <w:shd w:val="clear" w:color="auto" w:fill="FFFFFF"/>
        </w:rPr>
      </w:pPr>
      <w:r w:rsidRPr="00D66C7F">
        <w:rPr>
          <w:rFonts w:ascii="Times New Roman" w:hAnsi="Times New Roman"/>
          <w:i/>
          <w:color w:val="000000"/>
          <w:sz w:val="24"/>
          <w:szCs w:val="24"/>
          <w:u w:val="single"/>
          <w:shd w:val="clear" w:color="auto" w:fill="FFFFFF"/>
        </w:rPr>
        <w:t>«Придумай движение».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снижение психоэмоционального напряжения, тревожности.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В комнате включен один из интерактивных приборов. Подростки рассаживаются вокруг мяча-гиганта, спиной к нему. Каждый по очереди, как умеет, приводит мяч в движение. Задача остальных — уловить это движение и присоединиться к нему.</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color w:val="000000"/>
          <w:sz w:val="24"/>
          <w:szCs w:val="24"/>
          <w:shd w:val="clear" w:color="auto" w:fill="FFFFFF"/>
        </w:rPr>
        <w:t xml:space="preserve">Часть </w:t>
      </w:r>
      <w:r w:rsidRPr="00572B48">
        <w:rPr>
          <w:rFonts w:ascii="Times New Roman" w:hAnsi="Times New Roman"/>
          <w:b/>
          <w:i/>
          <w:color w:val="000000"/>
          <w:sz w:val="24"/>
          <w:szCs w:val="24"/>
          <w:shd w:val="clear" w:color="auto" w:fill="FFFFFF"/>
        </w:rPr>
        <w:t>2</w:t>
      </w:r>
    </w:p>
    <w:p w:rsidR="00C0300A" w:rsidRPr="00D66C7F" w:rsidRDefault="00C0300A" w:rsidP="00C0300A">
      <w:pPr>
        <w:spacing w:after="0" w:line="360" w:lineRule="auto"/>
        <w:jc w:val="both"/>
        <w:rPr>
          <w:rFonts w:ascii="Times New Roman" w:hAnsi="Times New Roman"/>
          <w:sz w:val="24"/>
          <w:szCs w:val="24"/>
          <w:u w:val="single"/>
          <w:shd w:val="clear" w:color="auto" w:fill="FFFFFF"/>
        </w:rPr>
      </w:pPr>
      <w:r w:rsidRPr="00D66C7F">
        <w:rPr>
          <w:rFonts w:ascii="Times New Roman" w:hAnsi="Times New Roman"/>
          <w:i/>
          <w:color w:val="000000"/>
          <w:sz w:val="24"/>
          <w:szCs w:val="24"/>
          <w:u w:val="single"/>
          <w:shd w:val="clear" w:color="auto" w:fill="FFFFFF"/>
        </w:rPr>
        <w:t>«Путешествующий мячик».</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воображения; развитие творческого</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мышления.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садятся по кругу. Ведущий держит в руках мяч. Передавая мяч одному из игроков, он говорит: «Сейчас тот, кто начнет нашу работу, бросит мяч кому-нибудь из нас и скажет, где окажется тот, кому адресован мяч. При этом у вас не будет никаких ограничений: можно направлять друг друга в самые необычные места. Поймав мяч, надо быстро назвать три предмета, которые вы возьмете с собой туда, куда вас направляют. При этом будем внимательны и постараемся не повторять те места, в которых уже побывали другие ребята, и те предметы, которые уже назывались».</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color w:val="000000"/>
          <w:sz w:val="24"/>
          <w:szCs w:val="24"/>
          <w:shd w:val="clear" w:color="auto" w:fill="FFFFFF"/>
        </w:rPr>
        <w:t xml:space="preserve">Часть </w:t>
      </w:r>
      <w:r w:rsidRPr="00572B48">
        <w:rPr>
          <w:rFonts w:ascii="Times New Roman" w:hAnsi="Times New Roman"/>
          <w:b/>
          <w:i/>
          <w:color w:val="000000"/>
          <w:sz w:val="24"/>
          <w:szCs w:val="24"/>
          <w:shd w:val="clear" w:color="auto" w:fill="FFFFFF"/>
        </w:rPr>
        <w:t>3</w:t>
      </w:r>
    </w:p>
    <w:p w:rsidR="00C0300A" w:rsidRPr="00D66C7F" w:rsidRDefault="00C0300A" w:rsidP="00C0300A">
      <w:pPr>
        <w:spacing w:after="0" w:line="360" w:lineRule="auto"/>
        <w:jc w:val="both"/>
        <w:rPr>
          <w:rFonts w:ascii="Times New Roman" w:hAnsi="Times New Roman"/>
          <w:sz w:val="24"/>
          <w:szCs w:val="24"/>
          <w:u w:val="single"/>
          <w:shd w:val="clear" w:color="auto" w:fill="FFFFFF"/>
        </w:rPr>
      </w:pPr>
      <w:r w:rsidRPr="00D66C7F">
        <w:rPr>
          <w:rFonts w:ascii="Times New Roman" w:hAnsi="Times New Roman"/>
          <w:i/>
          <w:color w:val="000000"/>
          <w:sz w:val="24"/>
          <w:szCs w:val="24"/>
          <w:u w:val="single"/>
          <w:shd w:val="clear" w:color="auto" w:fill="FFFFFF"/>
        </w:rPr>
        <w:t>«Я расслабляюсь».</w:t>
      </w:r>
    </w:p>
    <w:p w:rsidR="00C0300A" w:rsidRPr="00572B48"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 xml:space="preserve">обучение приемам саморегуляции. </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 xml:space="preserve">Общее освещение в комнате выключено или приглушено. Работает проектор «Солнечный-1ОО. Подростки удобно расположены в креслах. Звучит спокойная, тихая музыка и голос психолога проговаривающего формулы расслабления: «Сядьте так чтобы вам было удобно, и закройте глаза. Вы дышите спокойно и равномерно. Сейчас ваше внимание остановилось на руках. Представьте, что вы повернули кисти рук ладонями к солнечному свету. Вы как будто ловите ладонями теплые лучи. Ваши ладони становятся теплыми, очень теплыми... Вы отчетливо чувствуете </w:t>
      </w:r>
      <w:r w:rsidRPr="00572B48">
        <w:rPr>
          <w:rFonts w:ascii="Times New Roman" w:hAnsi="Times New Roman"/>
          <w:color w:val="000000"/>
          <w:sz w:val="24"/>
          <w:szCs w:val="24"/>
          <w:shd w:val="clear" w:color="auto" w:fill="FFFFFF"/>
        </w:rPr>
        <w:lastRenderedPageBreak/>
        <w:t>тепло, мягко пульсирующее в каждом пальце, в ладонях... Постепенно теплая волна поднимается вверх по рукам, к плечам. Ваши руки становятся теплыми... Одновременно вы чувствуете мягкую расслабленную тяжесть в руках... Руки отдыхают...</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Волна тепла и расслабления достигла плеч — солнечные лучи согревают ваши плечи. Впитывая тепло, плечи становятся мягкими, расслабленными, теплыми... Тепло и расслабление поднимаются от области плеч к основанию шеи... Мышцы шеи постепенно теплеют, расслабляются... Вы отчетливо чувствуете, как ваши плечи и шея, залитые приятным солнечным светом, расслабляются все больше и больше... Плечи и шея отдыхают.</w:t>
      </w:r>
    </w:p>
    <w:p w:rsidR="00C0300A" w:rsidRPr="00572B48"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color w:val="000000"/>
          <w:sz w:val="24"/>
          <w:szCs w:val="24"/>
          <w:shd w:val="clear" w:color="auto" w:fill="FFFFFF"/>
        </w:rPr>
        <w:t>Вы прислушиваетесь к себе: сейчас все ваше тело, согретое теплыми лучами, мягкое и расслабленное... Приятная теплота, покой и расслабление во всем теле. Вы отдыхаете. А теперь ваше внимание — на области лица. Вы мысленно полулежите на мягкой травке так, что ваше лицо находится в тени дерева. Вы чувствуете только еле заметные солнечные блики, проходящие сквозь крону... Представьте: легкий ветерок чуть колышет листву, и ваше лицо ласкают нежные отсветы солнечных лучей, Вы улыбаетесь себе... Мышцы лица расслабляются».</w:t>
      </w:r>
    </w:p>
    <w:p w:rsidR="00C0300A" w:rsidRPr="00572B48" w:rsidRDefault="00C0300A" w:rsidP="00C0300A">
      <w:pPr>
        <w:spacing w:after="0" w:line="360" w:lineRule="auto"/>
        <w:jc w:val="both"/>
        <w:rPr>
          <w:rFonts w:ascii="Times New Roman" w:hAnsi="Times New Roman"/>
          <w:sz w:val="24"/>
          <w:szCs w:val="24"/>
          <w:shd w:val="clear" w:color="auto" w:fill="FFFFFF"/>
        </w:rPr>
      </w:pPr>
    </w:p>
    <w:p w:rsidR="00C0300A" w:rsidRPr="00572B48" w:rsidRDefault="00C0300A" w:rsidP="00C0300A">
      <w:pPr>
        <w:spacing w:after="0" w:line="360" w:lineRule="auto"/>
        <w:jc w:val="center"/>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ЗАНЯТИЕ 4</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межполушарных связей; снижение психомышечного напряжения.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color w:val="000000"/>
          <w:sz w:val="24"/>
          <w:szCs w:val="24"/>
          <w:shd w:val="clear" w:color="auto" w:fill="FFFFFF"/>
        </w:rPr>
        <w:t xml:space="preserve">Часть </w:t>
      </w:r>
      <w:r w:rsidRPr="00572B48">
        <w:rPr>
          <w:rFonts w:ascii="Times New Roman" w:hAnsi="Times New Roman"/>
          <w:b/>
          <w:i/>
          <w:color w:val="000000"/>
          <w:sz w:val="24"/>
          <w:szCs w:val="24"/>
          <w:shd w:val="clear" w:color="auto" w:fill="FFFFFF"/>
        </w:rPr>
        <w:t>1</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Глазодвигательные упражнения.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стимуляция движений глаз; тренировка способности глаза фокусировать изображение.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Процедура проведения: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D66C7F">
        <w:rPr>
          <w:rFonts w:ascii="Times New Roman" w:hAnsi="Times New Roman"/>
          <w:color w:val="000000"/>
          <w:sz w:val="24"/>
          <w:szCs w:val="24"/>
          <w:shd w:val="clear" w:color="auto" w:fill="FFFFFF"/>
        </w:rPr>
        <w:t>1</w:t>
      </w:r>
      <w:r w:rsidRPr="00572B48">
        <w:rPr>
          <w:rFonts w:ascii="Times New Roman" w:hAnsi="Times New Roman"/>
          <w:i/>
          <w:color w:val="000000"/>
          <w:sz w:val="24"/>
          <w:szCs w:val="24"/>
          <w:shd w:val="clear" w:color="auto" w:fill="FFFFFF"/>
        </w:rPr>
        <w:t xml:space="preserve">. </w:t>
      </w:r>
      <w:r w:rsidRPr="00572B48">
        <w:rPr>
          <w:rFonts w:ascii="Times New Roman" w:hAnsi="Times New Roman"/>
          <w:color w:val="000000"/>
          <w:sz w:val="24"/>
          <w:szCs w:val="24"/>
          <w:shd w:val="clear" w:color="auto" w:fill="FFFFFF"/>
        </w:rPr>
        <w:t>Поднять глаза вверх. Опустить глаза. Отвести глаза в правую сторону, затем в левую сторону. Повторить 3-4 раза.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2. Повернуть голову назад и постараться увидеть предметы, находящиеся сзади. Выполнить упражнение 2-3 раза в одну и в другую сторону.</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3  Взять мяч в руки. Поднять мяч на уровне глаз, широко открыть глаза, посмотреть на мяч. Опустить мяч.</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4. Поднести мяч к носу, отвести в исходное положение. Следить глазами за мячом. Повторить 4-5 раз.</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5. Вытянуть руки с мячом вперед. Раскачивать руки влево, вправо и следить глазами за мячом. Повторить 5—8 раз</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Во время упражнения воспитанники находятся в креслах</w:t>
      </w:r>
      <w:r>
        <w:rPr>
          <w:rFonts w:ascii="Times New Roman" w:hAnsi="Times New Roman"/>
          <w:color w:val="000000"/>
          <w:sz w:val="24"/>
          <w:szCs w:val="24"/>
          <w:shd w:val="clear" w:color="auto" w:fill="FFFFFF"/>
        </w:rPr>
        <w:t>.</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Дыхательные упражнения.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улучшение осанки; стимуляция движений диафрагмы; улучшение кровообращения; гармонизация деятельности дыхательной, нервной и сердечно-сосудистой систем.</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Процедура проведения: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lastRenderedPageBreak/>
        <w:t xml:space="preserve">1. </w:t>
      </w:r>
      <w:r w:rsidRPr="00572B48">
        <w:rPr>
          <w:rFonts w:ascii="Times New Roman" w:hAnsi="Times New Roman"/>
          <w:color w:val="000000"/>
          <w:sz w:val="24"/>
          <w:szCs w:val="24"/>
          <w:shd w:val="clear" w:color="auto" w:fill="FFFFFF"/>
        </w:rPr>
        <w:t>Глубокий вдох (руки медленно поднять до уровня груди), Задержать дыхание (внимание сконцентрировать на середине ладоней). Медленно выдохнуть (руки опустить вдоль тела).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2. Глубоко вдохнуть. Завернуть уши от верхней точки до мочки. Задержать дыхание. Выдохнуть с открытым сильным звуком А-А-А (чередовать со звуками Ы-Ы-Ы; У-У-У; О-О-О).</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Кинезиалогические упражнения.</w:t>
      </w:r>
    </w:p>
    <w:p w:rsidR="00C0300A" w:rsidRPr="00AA70F7" w:rsidRDefault="00C0300A" w:rsidP="00C0300A">
      <w:pPr>
        <w:spacing w:after="0" w:line="360" w:lineRule="auto"/>
        <w:jc w:val="both"/>
        <w:rPr>
          <w:rFonts w:ascii="Times New Roman" w:hAnsi="Times New Roman"/>
          <w:i/>
          <w:color w:val="000000"/>
          <w:sz w:val="24"/>
          <w:szCs w:val="24"/>
          <w:u w:val="single"/>
          <w:shd w:val="clear" w:color="auto" w:fill="FFFFFF"/>
        </w:rPr>
      </w:pPr>
      <w:r w:rsidRPr="00AA70F7">
        <w:rPr>
          <w:rFonts w:ascii="Times New Roman" w:hAnsi="Times New Roman"/>
          <w:i/>
          <w:color w:val="000000"/>
          <w:sz w:val="24"/>
          <w:szCs w:val="24"/>
          <w:u w:val="single"/>
          <w:shd w:val="clear" w:color="auto" w:fill="FFFFFF"/>
        </w:rPr>
        <w:t xml:space="preserve"> «Перекрестная марионетка» (для левого полушария). </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развитие межполушарных связей.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Упражнение выполняется также как и для правого полушария (см. занятие 2). Отличие состоит в том, что поднимается правая, а не левая нога. Усиление делается левой, а не правой рукой. Упражнение выполняется только для правой ноги.</w:t>
      </w:r>
    </w:p>
    <w:p w:rsidR="00C0300A" w:rsidRPr="00161843" w:rsidRDefault="00C0300A" w:rsidP="00C0300A">
      <w:pPr>
        <w:spacing w:after="0" w:line="360" w:lineRule="auto"/>
        <w:jc w:val="both"/>
        <w:rPr>
          <w:rFonts w:ascii="Times New Roman" w:hAnsi="Times New Roman"/>
          <w:i/>
          <w:sz w:val="24"/>
          <w:szCs w:val="24"/>
          <w:u w:val="single"/>
          <w:shd w:val="clear" w:color="auto" w:fill="FFFFFF"/>
        </w:rPr>
      </w:pPr>
      <w:r w:rsidRPr="00161843">
        <w:rPr>
          <w:rFonts w:ascii="Times New Roman" w:hAnsi="Times New Roman"/>
          <w:i/>
          <w:color w:val="000000"/>
          <w:sz w:val="24"/>
          <w:szCs w:val="24"/>
          <w:u w:val="single"/>
          <w:shd w:val="clear" w:color="auto" w:fill="FFFFFF"/>
        </w:rPr>
        <w:t xml:space="preserve"> «Усиление руки».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развитие межполушарных связей.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Упражнение выполняется вдвоем. Один участник медленно и равномерно на счет один, два, три, четыре, пять, шесть, семь поднимает правую руку до горизонтального положения. Другой, стоящий напротив, создает усиление на эту руку в два шага: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Первый шаг: </w:t>
      </w:r>
      <w:r w:rsidRPr="00572B48">
        <w:rPr>
          <w:rFonts w:ascii="Times New Roman" w:hAnsi="Times New Roman"/>
          <w:color w:val="000000"/>
          <w:sz w:val="24"/>
          <w:szCs w:val="24"/>
          <w:shd w:val="clear" w:color="auto" w:fill="FFFFFF"/>
        </w:rPr>
        <w:t>легкое усиление (счет: один, два, три, четыре, пять, шесть, семь) — 7с.</w:t>
      </w:r>
    </w:p>
    <w:p w:rsidR="00C0300A" w:rsidRPr="00572B48" w:rsidRDefault="00C0300A" w:rsidP="00C0300A">
      <w:pPr>
        <w:spacing w:after="0" w:line="360" w:lineRule="auto"/>
        <w:jc w:val="both"/>
        <w:rPr>
          <w:rFonts w:ascii="Times New Roman" w:hAnsi="Times New Roman"/>
          <w:i/>
          <w:color w:val="000000"/>
          <w:sz w:val="24"/>
          <w:szCs w:val="24"/>
          <w:shd w:val="clear" w:color="auto" w:fill="FFFFFF"/>
        </w:rPr>
      </w:pPr>
      <w:r w:rsidRPr="00572B48">
        <w:rPr>
          <w:rFonts w:ascii="Times New Roman" w:hAnsi="Times New Roman"/>
          <w:i/>
          <w:color w:val="000000"/>
          <w:sz w:val="24"/>
          <w:szCs w:val="24"/>
          <w:shd w:val="clear" w:color="auto" w:fill="FFFFFF"/>
        </w:rPr>
        <w:t xml:space="preserve">Второй шаг: </w:t>
      </w:r>
      <w:r w:rsidRPr="00572B48">
        <w:rPr>
          <w:rFonts w:ascii="Times New Roman" w:hAnsi="Times New Roman"/>
          <w:color w:val="000000"/>
          <w:sz w:val="24"/>
          <w:szCs w:val="24"/>
          <w:shd w:val="clear" w:color="auto" w:fill="FFFFFF"/>
        </w:rPr>
        <w:t xml:space="preserve">большое усиление (счет: один, два, три, четыре, пять, шесть, семь) — 7 </w:t>
      </w:r>
      <w:r w:rsidRPr="00572B48">
        <w:rPr>
          <w:rFonts w:ascii="Times New Roman" w:hAnsi="Times New Roman"/>
          <w:i/>
          <w:color w:val="000000"/>
          <w:sz w:val="24"/>
          <w:szCs w:val="24"/>
          <w:shd w:val="clear" w:color="auto" w:fill="FFFFFF"/>
        </w:rPr>
        <w:t>с.</w:t>
      </w:r>
    </w:p>
    <w:p w:rsidR="00C0300A" w:rsidRPr="00572B48" w:rsidRDefault="00C0300A" w:rsidP="00C0300A">
      <w:pPr>
        <w:spacing w:after="0" w:line="360" w:lineRule="auto"/>
        <w:jc w:val="both"/>
        <w:rPr>
          <w:rFonts w:ascii="Times New Roman" w:hAnsi="Times New Roman"/>
          <w:sz w:val="24"/>
          <w:szCs w:val="24"/>
          <w:shd w:val="clear" w:color="auto" w:fill="FFFFFF"/>
        </w:rPr>
      </w:pPr>
    </w:p>
    <w:p w:rsidR="00C0300A" w:rsidRPr="00161843" w:rsidRDefault="00C0300A" w:rsidP="00C0300A">
      <w:pPr>
        <w:spacing w:after="0" w:line="360" w:lineRule="auto"/>
        <w:jc w:val="both"/>
        <w:rPr>
          <w:rFonts w:ascii="Times New Roman" w:hAnsi="Times New Roman"/>
          <w:b/>
          <w:sz w:val="24"/>
          <w:szCs w:val="24"/>
          <w:shd w:val="clear" w:color="auto" w:fill="FFFFFF"/>
        </w:rPr>
      </w:pPr>
      <w:r w:rsidRPr="00161843">
        <w:rPr>
          <w:rFonts w:ascii="Times New Roman" w:hAnsi="Times New Roman"/>
          <w:b/>
          <w:color w:val="000000"/>
          <w:sz w:val="24"/>
          <w:szCs w:val="24"/>
          <w:shd w:val="clear" w:color="auto" w:fill="FFFFFF"/>
        </w:rPr>
        <w:t>Часть 2 Игры и упражнения</w:t>
      </w:r>
    </w:p>
    <w:p w:rsidR="00C0300A" w:rsidRPr="00161843" w:rsidRDefault="00C0300A" w:rsidP="00C0300A">
      <w:pPr>
        <w:spacing w:after="0" w:line="360" w:lineRule="auto"/>
        <w:jc w:val="both"/>
        <w:rPr>
          <w:rFonts w:ascii="Times New Roman" w:hAnsi="Times New Roman"/>
          <w:i/>
          <w:sz w:val="24"/>
          <w:szCs w:val="24"/>
          <w:u w:val="single"/>
          <w:shd w:val="clear" w:color="auto" w:fill="FFFFFF"/>
        </w:rPr>
      </w:pPr>
      <w:r w:rsidRPr="00161843">
        <w:rPr>
          <w:rFonts w:ascii="Times New Roman" w:hAnsi="Times New Roman"/>
          <w:i/>
          <w:color w:val="000000"/>
          <w:sz w:val="24"/>
          <w:szCs w:val="24"/>
          <w:u w:val="single"/>
          <w:shd w:val="clear" w:color="auto" w:fill="FFFFFF"/>
        </w:rPr>
        <w:t>«Массаж по кругу».</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снятие психоэмоционального напряжения; установление телесного контакта.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встают друг за другом в круг. Психолог предлагает выполнить произвольный массаж мячом-ежиком своему соседу. При выполнении упражнения можно включить проектор «Солнечный-100», включить соответствующую музыкальную запись.</w:t>
      </w:r>
    </w:p>
    <w:p w:rsidR="00C0300A" w:rsidRPr="00161843" w:rsidRDefault="00C0300A" w:rsidP="00C0300A">
      <w:pPr>
        <w:spacing w:after="0" w:line="360" w:lineRule="auto"/>
        <w:jc w:val="both"/>
        <w:rPr>
          <w:rFonts w:ascii="Times New Roman" w:hAnsi="Times New Roman"/>
          <w:sz w:val="24"/>
          <w:szCs w:val="24"/>
          <w:u w:val="single"/>
          <w:shd w:val="clear" w:color="auto" w:fill="FFFFFF"/>
        </w:rPr>
      </w:pPr>
      <w:r w:rsidRPr="00161843">
        <w:rPr>
          <w:rFonts w:ascii="Times New Roman" w:hAnsi="Times New Roman"/>
          <w:i/>
          <w:color w:val="000000"/>
          <w:sz w:val="24"/>
          <w:szCs w:val="24"/>
          <w:u w:val="single"/>
          <w:shd w:val="clear" w:color="auto" w:fill="FFFFFF"/>
        </w:rPr>
        <w:t>«Групповой танец».</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группового взаимодействия; устранение психоэмоционального напряжения.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детям предлагается разбиться на пары и, сидя на мячах-гигантах, постараться удержаться без помощи рук. Упражнение может сопровождаться музыкой.</w:t>
      </w:r>
    </w:p>
    <w:p w:rsidR="00C0300A" w:rsidRPr="00161843" w:rsidRDefault="00C0300A" w:rsidP="00C0300A">
      <w:pPr>
        <w:spacing w:after="0" w:line="360" w:lineRule="auto"/>
        <w:jc w:val="both"/>
        <w:rPr>
          <w:rFonts w:ascii="Times New Roman" w:hAnsi="Times New Roman"/>
          <w:sz w:val="24"/>
          <w:szCs w:val="24"/>
          <w:u w:val="single"/>
          <w:shd w:val="clear" w:color="auto" w:fill="FFFFFF"/>
        </w:rPr>
      </w:pPr>
      <w:r w:rsidRPr="00161843">
        <w:rPr>
          <w:rFonts w:ascii="Times New Roman" w:hAnsi="Times New Roman"/>
          <w:i/>
          <w:color w:val="000000"/>
          <w:sz w:val="24"/>
          <w:szCs w:val="24"/>
          <w:u w:val="single"/>
          <w:shd w:val="clear" w:color="auto" w:fill="FFFFFF"/>
        </w:rPr>
        <w:t>«Цепочка».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внимания; способности к волевому регулированию.</w:t>
      </w:r>
    </w:p>
    <w:p w:rsidR="00C0300A" w:rsidRPr="00572B48"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 xml:space="preserve">Дети встают вокруг пузырьковой колонны и берутся за руки. Включается волшебная нить. Задача воспитанников — придумать и выполнить общегрупповой ритмический рисунок телом в соответствии с мерцанием. Смена режима мерцания сети является сигналом для изменения двигательного режима. При отключении сети все должны замереть. </w:t>
      </w:r>
    </w:p>
    <w:p w:rsidR="00C0300A" w:rsidRPr="00161843" w:rsidRDefault="00C0300A" w:rsidP="00C0300A">
      <w:pPr>
        <w:spacing w:after="0" w:line="360" w:lineRule="auto"/>
        <w:jc w:val="both"/>
        <w:rPr>
          <w:rFonts w:ascii="Times New Roman" w:hAnsi="Times New Roman"/>
          <w:sz w:val="24"/>
          <w:szCs w:val="24"/>
          <w:u w:val="single"/>
          <w:shd w:val="clear" w:color="auto" w:fill="FFFFFF"/>
        </w:rPr>
      </w:pPr>
      <w:r w:rsidRPr="00161843">
        <w:rPr>
          <w:rFonts w:ascii="Times New Roman" w:hAnsi="Times New Roman"/>
          <w:i/>
          <w:color w:val="000000"/>
          <w:sz w:val="24"/>
          <w:szCs w:val="24"/>
          <w:u w:val="single"/>
          <w:shd w:val="clear" w:color="auto" w:fill="FFFFFF"/>
        </w:rPr>
        <w:t>«Кораблик»</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устранение состояния психоэмоционального напряжения, тревожности.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lastRenderedPageBreak/>
        <w:t xml:space="preserve">Процедура проведения. </w:t>
      </w:r>
      <w:r w:rsidRPr="00572B48">
        <w:rPr>
          <w:rFonts w:ascii="Times New Roman" w:hAnsi="Times New Roman"/>
          <w:color w:val="000000"/>
          <w:sz w:val="24"/>
          <w:szCs w:val="24"/>
          <w:shd w:val="clear" w:color="auto" w:fill="FFFFFF"/>
        </w:rPr>
        <w:t>Каждый из подростков по очереди занимает место в «кораблике» (в кресле-подушке), принимает удобное положение. Остальные качают «кораблик», создавая эффект волны. При этом используются соответствующие музыкальные записи.</w:t>
      </w:r>
    </w:p>
    <w:p w:rsidR="00C0300A" w:rsidRDefault="00C0300A" w:rsidP="00C0300A">
      <w:pPr>
        <w:spacing w:after="0" w:line="360" w:lineRule="auto"/>
        <w:jc w:val="both"/>
        <w:rPr>
          <w:rFonts w:ascii="Times New Roman" w:hAnsi="Times New Roman"/>
          <w:b/>
          <w:sz w:val="24"/>
          <w:szCs w:val="24"/>
          <w:shd w:val="clear" w:color="auto" w:fill="FFFFFF"/>
        </w:rPr>
      </w:pPr>
      <w:r w:rsidRPr="00572B48">
        <w:rPr>
          <w:rFonts w:ascii="Times New Roman" w:hAnsi="Times New Roman"/>
          <w:b/>
          <w:color w:val="000000"/>
          <w:sz w:val="24"/>
          <w:szCs w:val="24"/>
          <w:shd w:val="clear" w:color="auto" w:fill="FFFFFF"/>
        </w:rPr>
        <w:t xml:space="preserve">Часть </w:t>
      </w:r>
      <w:r w:rsidRPr="00572B48">
        <w:rPr>
          <w:rFonts w:ascii="Times New Roman" w:hAnsi="Times New Roman"/>
          <w:b/>
          <w:i/>
          <w:color w:val="000000"/>
          <w:sz w:val="24"/>
          <w:szCs w:val="24"/>
          <w:shd w:val="clear" w:color="auto" w:fill="FFFFFF"/>
        </w:rPr>
        <w:t>3</w:t>
      </w:r>
    </w:p>
    <w:p w:rsidR="00C0300A" w:rsidRPr="00161843" w:rsidRDefault="00C0300A" w:rsidP="00C0300A">
      <w:pPr>
        <w:spacing w:after="0" w:line="360" w:lineRule="auto"/>
        <w:jc w:val="both"/>
        <w:rPr>
          <w:rFonts w:ascii="Times New Roman" w:hAnsi="Times New Roman"/>
          <w:sz w:val="24"/>
          <w:szCs w:val="24"/>
          <w:u w:val="single"/>
          <w:shd w:val="clear" w:color="auto" w:fill="FFFFFF"/>
        </w:rPr>
      </w:pPr>
      <w:r w:rsidRPr="00161843">
        <w:rPr>
          <w:rFonts w:ascii="Times New Roman" w:hAnsi="Times New Roman"/>
          <w:i/>
          <w:color w:val="000000"/>
          <w:sz w:val="24"/>
          <w:szCs w:val="24"/>
          <w:u w:val="single"/>
          <w:shd w:val="clear" w:color="auto" w:fill="FFFFFF"/>
        </w:rPr>
        <w:t>«Океан»</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преодоление усталости, психоэмоционального напряжения.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Психолог включает записи шума моря, ветра. Журчание воды в пузырьковой колонне, мерцание света в ней усиливают релаксационный эффект.</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Используя соответствующий упражнению тон модуляцию, интонацию и темп голоса, психолог говорит: «Займите удобное положение в креслах, сосредоточьте свое внимание на пузырьковой колонне. Обратите внимание на поднимающиеся пузырьки, на движение рыбок, прислушайтесь к своему дыханию.</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Почувствуйте те части вашего тела, которые соприкасаются с креслом. Здесь поверхность кресла поддерживает вас, постарайтесь ощутить эту поддержку немного сильнее. Вообразите, что кресло приподнимается, чтобы поддержать вас. Расслабьте те мышцы, с помощью которых вы сами поддерживаете себя.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Вообразите себя маленьким поплавком в океане. У вас нет цели, компаса, карты, руля, весел. Вы движетесь туда, куда несут вас ветер и океанские волны. Большая волна может на некоторое время накрыть вас, но вы вновь выныриваете на поверхность.</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Попытайтесь ощутить эти толчки и выныривания. Ощутите движение волны, тепло солнца, капли дождя, поверхность моря под вами, поддерживающую вас. Прислушайтесь к себе. Какие еще ощущения возникают у вас, когда вы представляете себя маленьким поплавком в большом океане?»</w:t>
      </w:r>
    </w:p>
    <w:p w:rsidR="00C0300A" w:rsidRPr="00934801"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color w:val="000000"/>
          <w:sz w:val="24"/>
          <w:szCs w:val="24"/>
          <w:shd w:val="clear" w:color="auto" w:fill="FFFFFF"/>
        </w:rPr>
        <w:t>Психолог отключает аудиосистему и просит детей описать свои ощущения, мысли, образы, которые возникали во время занятия.</w:t>
      </w:r>
    </w:p>
    <w:p w:rsidR="00C0300A" w:rsidRDefault="00C0300A" w:rsidP="00C0300A">
      <w:pPr>
        <w:spacing w:after="0" w:line="360" w:lineRule="auto"/>
        <w:jc w:val="both"/>
        <w:rPr>
          <w:rFonts w:ascii="Times New Roman" w:hAnsi="Times New Roman"/>
          <w:b/>
          <w:i/>
          <w:color w:val="000000"/>
          <w:sz w:val="24"/>
          <w:szCs w:val="24"/>
          <w:shd w:val="clear" w:color="auto" w:fill="FFFFFF"/>
        </w:rPr>
      </w:pPr>
    </w:p>
    <w:p w:rsidR="00C0300A" w:rsidRPr="00161843" w:rsidRDefault="00C0300A" w:rsidP="00C0300A">
      <w:pPr>
        <w:spacing w:after="0" w:line="360" w:lineRule="auto"/>
        <w:jc w:val="center"/>
        <w:rPr>
          <w:rFonts w:ascii="Times New Roman" w:hAnsi="Times New Roman"/>
          <w:sz w:val="24"/>
          <w:szCs w:val="24"/>
          <w:u w:val="single"/>
          <w:shd w:val="clear" w:color="auto" w:fill="FFFFFF"/>
        </w:rPr>
      </w:pPr>
      <w:r w:rsidRPr="00161843">
        <w:rPr>
          <w:rFonts w:ascii="Times New Roman" w:hAnsi="Times New Roman"/>
          <w:b/>
          <w:i/>
          <w:color w:val="000000"/>
          <w:sz w:val="24"/>
          <w:szCs w:val="24"/>
          <w:u w:val="single"/>
          <w:shd w:val="clear" w:color="auto" w:fill="FFFFFF"/>
        </w:rPr>
        <w:t>ЗАНЯТИЕ 5</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внимания; устранение состояния психоэмоционального напряжения, снятие нагрузки; повышение настроения, работоспособности; избавление от усталости, тревог, переживаний; звуковое и вербальное благотворное воздействие на психику.</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color w:val="000000"/>
          <w:sz w:val="24"/>
          <w:szCs w:val="24"/>
          <w:shd w:val="clear" w:color="auto" w:fill="FFFFFF"/>
        </w:rPr>
        <w:t xml:space="preserve">Часть </w:t>
      </w:r>
      <w:r w:rsidRPr="00572B48">
        <w:rPr>
          <w:rFonts w:ascii="Times New Roman" w:hAnsi="Times New Roman"/>
          <w:b/>
          <w:i/>
          <w:color w:val="000000"/>
          <w:sz w:val="24"/>
          <w:szCs w:val="24"/>
          <w:shd w:val="clear" w:color="auto" w:fill="FFFFFF"/>
        </w:rPr>
        <w:t>1</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Глазодвигательное упражнение.</w:t>
      </w:r>
    </w:p>
    <w:p w:rsidR="00C0300A" w:rsidRPr="00161843" w:rsidRDefault="00C0300A" w:rsidP="00C0300A">
      <w:pPr>
        <w:spacing w:after="0" w:line="360" w:lineRule="auto"/>
        <w:jc w:val="both"/>
        <w:rPr>
          <w:rFonts w:ascii="Times New Roman" w:hAnsi="Times New Roman"/>
          <w:i/>
          <w:sz w:val="24"/>
          <w:szCs w:val="24"/>
          <w:u w:val="single"/>
          <w:shd w:val="clear" w:color="auto" w:fill="FFFFFF"/>
        </w:rPr>
      </w:pPr>
      <w:r w:rsidRPr="00161843">
        <w:rPr>
          <w:rFonts w:ascii="Times New Roman" w:hAnsi="Times New Roman"/>
          <w:i/>
          <w:color w:val="000000"/>
          <w:sz w:val="24"/>
          <w:szCs w:val="24"/>
          <w:u w:val="single"/>
          <w:shd w:val="clear" w:color="auto" w:fill="FFFFFF"/>
        </w:rPr>
        <w:t>«Взгляд  влево  вверх».</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развитие зрительной координации.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 xml:space="preserve">Правой рукой зафиксировать голову за подбородок. Взять в левую руку какой-нибудь предмет, отвести ее в сторону вверх под углом 45° так, чтобы, закрыв левый глаз, правым нельзя было видеть предмет в левой руке. После этого необходимо в течение 7 </w:t>
      </w:r>
      <w:r w:rsidRPr="00572B48">
        <w:rPr>
          <w:rFonts w:ascii="Times New Roman" w:hAnsi="Times New Roman"/>
          <w:i/>
          <w:color w:val="000000"/>
          <w:sz w:val="24"/>
          <w:szCs w:val="24"/>
          <w:shd w:val="clear" w:color="auto" w:fill="FFFFFF"/>
        </w:rPr>
        <w:t xml:space="preserve">с </w:t>
      </w:r>
      <w:r w:rsidRPr="00572B48">
        <w:rPr>
          <w:rFonts w:ascii="Times New Roman" w:hAnsi="Times New Roman"/>
          <w:color w:val="000000"/>
          <w:sz w:val="24"/>
          <w:szCs w:val="24"/>
          <w:shd w:val="clear" w:color="auto" w:fill="FFFFFF"/>
        </w:rPr>
        <w:t xml:space="preserve">обоими </w:t>
      </w:r>
      <w:r w:rsidRPr="00572B48">
        <w:rPr>
          <w:rFonts w:ascii="Times New Roman" w:hAnsi="Times New Roman"/>
          <w:color w:val="000000"/>
          <w:sz w:val="24"/>
          <w:szCs w:val="24"/>
          <w:shd w:val="clear" w:color="auto" w:fill="FFFFFF"/>
        </w:rPr>
        <w:lastRenderedPageBreak/>
        <w:t>глазами смотреть на предмет в левой руке, затем перевести взгляд на «прямо перед собой» (счет: один, два, три, четыре, пять, шесть, семь).</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Дыхательное упражнение.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улучшение осанки; стимуляция движений диафрагмы; улучшение кровообращения; гармонизация деятельности дыхательной, нервной и сердечно-сосудистой систем.</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Процедура проведения: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1. Правой рукой сжать левое плечо. Голову повернуть влево и посмотреть назад через плечо. С силой развести плечи. Глубоко вдохнуть, задержать дыхание, выдохнуть.</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2. Посмотреть назад через правое плечо, снова с силой развести плечи. Глубоко вдохнуть, задержать дыхание, выдохнуть.</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3. Опустить руки вдоль тела, голову уронить на грудь. Вдохнуть, выдохнуть.</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4. Повторить упражнение, сжимая левой рукой правое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плечо.</w:t>
      </w:r>
    </w:p>
    <w:p w:rsidR="00C0300A" w:rsidRPr="00572B48" w:rsidRDefault="00C0300A" w:rsidP="00C0300A">
      <w:pPr>
        <w:spacing w:after="0" w:line="360" w:lineRule="auto"/>
        <w:jc w:val="both"/>
        <w:rPr>
          <w:rFonts w:ascii="Times New Roman" w:hAnsi="Times New Roman"/>
          <w:b/>
          <w:i/>
          <w:color w:val="000000"/>
          <w:sz w:val="24"/>
          <w:szCs w:val="24"/>
          <w:shd w:val="clear" w:color="auto" w:fill="FFFFFF"/>
        </w:rPr>
      </w:pPr>
      <w:r w:rsidRPr="00572B48">
        <w:rPr>
          <w:rFonts w:ascii="Times New Roman" w:hAnsi="Times New Roman"/>
          <w:b/>
          <w:i/>
          <w:color w:val="000000"/>
          <w:sz w:val="24"/>
          <w:szCs w:val="24"/>
          <w:shd w:val="clear" w:color="auto" w:fill="FFFFFF"/>
        </w:rPr>
        <w:t xml:space="preserve">Кинезиологическое упражнение. </w:t>
      </w:r>
    </w:p>
    <w:p w:rsidR="00C0300A" w:rsidRPr="00572B48"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i/>
          <w:color w:val="000000"/>
          <w:sz w:val="24"/>
          <w:szCs w:val="24"/>
          <w:shd w:val="clear" w:color="auto" w:fill="FFFFFF"/>
        </w:rPr>
        <w:t xml:space="preserve">Цель: </w:t>
      </w:r>
      <w:r>
        <w:rPr>
          <w:rFonts w:ascii="Times New Roman" w:hAnsi="Times New Roman"/>
          <w:color w:val="000000"/>
          <w:sz w:val="24"/>
          <w:szCs w:val="24"/>
          <w:shd w:val="clear" w:color="auto" w:fill="FFFFFF"/>
        </w:rPr>
        <w:t>развитие межполуш</w:t>
      </w:r>
      <w:r w:rsidRPr="00572B48">
        <w:rPr>
          <w:rFonts w:ascii="Times New Roman" w:hAnsi="Times New Roman"/>
          <w:color w:val="000000"/>
          <w:sz w:val="24"/>
          <w:szCs w:val="24"/>
          <w:shd w:val="clear" w:color="auto" w:fill="FFFFFF"/>
        </w:rPr>
        <w:t xml:space="preserve">арного взаимодействия. </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Процедура проведения: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1. Помассировать мочки ушей, затем всю ушную раковину. В конце упражнения растереть уши руками.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2. Выполнять перекрестные координированные движения одновременно правой рукой и левой ногой (вперед, в сторону, назад). Затем сделать то же левой рукой и правой ногой. 3. Дышать глубоко. Расправить плечи, закрыть глаза, опустить голову вперед, и медленно раскачивать головой из стороны в сторону.</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4. Выполнить ритмичное дыхание: вдох в два раза короче выдоха.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5. Стоя, поднять (не высоко) левую ногу, согнув ее в колене, и кистью (локтем) правой руки дотронуться до колена левой ноги, затем то же с правой ногой и левой рукой.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Упражнение может сопровождаться музыкальными записями и светоэффектами, создаваемыми интерактивным оборудованием.</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color w:val="000000"/>
          <w:sz w:val="24"/>
          <w:szCs w:val="24"/>
          <w:shd w:val="clear" w:color="auto" w:fill="FFFFFF"/>
        </w:rPr>
        <w:t xml:space="preserve">Часть 2 </w:t>
      </w:r>
      <w:r w:rsidRPr="00572B48">
        <w:rPr>
          <w:rFonts w:ascii="Times New Roman" w:hAnsi="Times New Roman"/>
          <w:b/>
          <w:i/>
          <w:color w:val="000000"/>
          <w:sz w:val="24"/>
          <w:szCs w:val="24"/>
          <w:shd w:val="clear" w:color="auto" w:fill="FFFFFF"/>
        </w:rPr>
        <w:t>Игры и упражнения</w:t>
      </w:r>
    </w:p>
    <w:p w:rsidR="00C0300A" w:rsidRPr="00161843" w:rsidRDefault="00C0300A" w:rsidP="00C0300A">
      <w:pPr>
        <w:spacing w:after="0" w:line="360" w:lineRule="auto"/>
        <w:jc w:val="both"/>
        <w:rPr>
          <w:rFonts w:ascii="Times New Roman" w:hAnsi="Times New Roman"/>
          <w:sz w:val="24"/>
          <w:szCs w:val="24"/>
          <w:u w:val="single"/>
          <w:shd w:val="clear" w:color="auto" w:fill="FFFFFF"/>
        </w:rPr>
      </w:pPr>
      <w:r w:rsidRPr="00161843">
        <w:rPr>
          <w:rFonts w:ascii="Times New Roman" w:hAnsi="Times New Roman"/>
          <w:i/>
          <w:color w:val="000000"/>
          <w:sz w:val="24"/>
          <w:szCs w:val="24"/>
          <w:u w:val="single"/>
          <w:shd w:val="clear" w:color="auto" w:fill="FFFFFF"/>
        </w:rPr>
        <w:t>«Веселье».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создание позитивного настроя; развитие умения воспринимать ситуацию с разных позиций.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встают в круг. Психолог предлагает одному из них сесть на мяч и сказать: «Быть активным — это хорошо...» — и назвать чье-либо имя. Закончить предложение должен тот, чье имя названо. Затем предлагается рассмотреть эту ситуацию с негативной точки зрения («Когда всего достигнешь — это плохо, потому что можешь облениться»).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Упражнение можно сопроводить светоэффектами.</w:t>
      </w:r>
    </w:p>
    <w:p w:rsidR="00C0300A" w:rsidRPr="00161843" w:rsidRDefault="00C0300A" w:rsidP="00C0300A">
      <w:pPr>
        <w:spacing w:after="0" w:line="360" w:lineRule="auto"/>
        <w:jc w:val="both"/>
        <w:rPr>
          <w:rFonts w:ascii="Times New Roman" w:hAnsi="Times New Roman"/>
          <w:sz w:val="24"/>
          <w:szCs w:val="24"/>
          <w:u w:val="single"/>
          <w:shd w:val="clear" w:color="auto" w:fill="FFFFFF"/>
        </w:rPr>
      </w:pPr>
      <w:r w:rsidRPr="00161843">
        <w:rPr>
          <w:rFonts w:ascii="Times New Roman" w:hAnsi="Times New Roman"/>
          <w:i/>
          <w:color w:val="000000"/>
          <w:sz w:val="24"/>
          <w:szCs w:val="24"/>
          <w:u w:val="single"/>
          <w:shd w:val="clear" w:color="auto" w:fill="FFFFFF"/>
        </w:rPr>
        <w:t>«Отдых на мячах».</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преодоление состояния тревожности; развитие умения оказывать поддержку.</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lastRenderedPageBreak/>
        <w:t xml:space="preserve">Процедура проведения. </w:t>
      </w:r>
      <w:r w:rsidRPr="00572B48">
        <w:rPr>
          <w:rFonts w:ascii="Times New Roman" w:hAnsi="Times New Roman"/>
          <w:color w:val="000000"/>
          <w:sz w:val="24"/>
          <w:szCs w:val="24"/>
          <w:shd w:val="clear" w:color="auto" w:fill="FFFFFF"/>
        </w:rPr>
        <w:t>Группа делится пополам. Игроки первой подгруппы садятся на мячи-гиганты. Подростки второй подгруппы встают позади них, поддерживая и покачивая «отдыхающих».</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Упражнение сопровождается релаксационной музыкой и светоэффектами.</w:t>
      </w:r>
    </w:p>
    <w:p w:rsidR="00C0300A" w:rsidRPr="00161843" w:rsidRDefault="00C0300A" w:rsidP="00C0300A">
      <w:pPr>
        <w:spacing w:after="0" w:line="360" w:lineRule="auto"/>
        <w:jc w:val="both"/>
        <w:rPr>
          <w:rFonts w:ascii="Times New Roman" w:hAnsi="Times New Roman"/>
          <w:i/>
          <w:sz w:val="24"/>
          <w:szCs w:val="24"/>
          <w:u w:val="single"/>
          <w:shd w:val="clear" w:color="auto" w:fill="FFFFFF"/>
        </w:rPr>
      </w:pPr>
      <w:r w:rsidRPr="00161843">
        <w:rPr>
          <w:rFonts w:ascii="Times New Roman" w:hAnsi="Times New Roman"/>
          <w:i/>
          <w:color w:val="000000"/>
          <w:sz w:val="24"/>
          <w:szCs w:val="24"/>
          <w:u w:val="single"/>
          <w:shd w:val="clear" w:color="auto" w:fill="FFFFFF"/>
        </w:rPr>
        <w:t>«Хлопки»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внимания; воспитание чувства единения.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размещаются в креслах спиной к центру. Включается волшебная нить.Психолог в соответствии с ритмом мерцания сети задает определенный темп, хлопая в ладони. Дети повторяют его друг за другом по часовой стрелке.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color w:val="000000"/>
          <w:sz w:val="24"/>
          <w:szCs w:val="24"/>
          <w:shd w:val="clear" w:color="auto" w:fill="FFFFFF"/>
        </w:rPr>
        <w:t xml:space="preserve">Часть </w:t>
      </w:r>
      <w:r w:rsidRPr="00572B48">
        <w:rPr>
          <w:rFonts w:ascii="Times New Roman" w:hAnsi="Times New Roman"/>
          <w:b/>
          <w:i/>
          <w:color w:val="000000"/>
          <w:sz w:val="24"/>
          <w:szCs w:val="24"/>
          <w:shd w:val="clear" w:color="auto" w:fill="FFFFFF"/>
        </w:rPr>
        <w:t>3</w:t>
      </w:r>
    </w:p>
    <w:p w:rsidR="00C0300A" w:rsidRPr="00161843" w:rsidRDefault="00C0300A" w:rsidP="00C0300A">
      <w:pPr>
        <w:spacing w:after="0" w:line="360" w:lineRule="auto"/>
        <w:jc w:val="both"/>
        <w:rPr>
          <w:rFonts w:ascii="Times New Roman" w:hAnsi="Times New Roman"/>
          <w:i/>
          <w:sz w:val="24"/>
          <w:szCs w:val="24"/>
          <w:u w:val="single"/>
          <w:shd w:val="clear" w:color="auto" w:fill="FFFFFF"/>
        </w:rPr>
      </w:pPr>
      <w:r w:rsidRPr="00161843">
        <w:rPr>
          <w:rFonts w:ascii="Times New Roman" w:hAnsi="Times New Roman"/>
          <w:i/>
          <w:color w:val="000000"/>
          <w:sz w:val="24"/>
          <w:szCs w:val="24"/>
          <w:u w:val="single"/>
          <w:shd w:val="clear" w:color="auto" w:fill="FFFFFF"/>
        </w:rPr>
        <w:t>«Успокоение».</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снятие эмоциональной нагрузки; повышение настроения, работоспособности; избавление от усталости, тревог, переживаний; звуковое и вербальное, благотворное воздействие на психику.</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Воспитанники удобно располагаются в креслах или в сухом бассейне. Звучат записи релаксационной музыки (журчания ручья, щебетания птиц, шума леса, дождя) и голос психолога, проговаривающего формулы расслабления: «Сядьте так, чтобы вам было удобно. Закройте глаза. Прислушайтесь к ритму вашего дыхания. Вы дышите ровно и спокойно. Ритм вашего дыхания удобен вам. Вы делаете вдох — и медленный, плавный, глубокий выдох.,. Вдох — медленный выдох... Сосредоточьтесь на дыхании. Вдох — и медленный, спокойный выдох...</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А теперь представьте, что вы медленно идете по летнему, теплому лесу. Ритм ваших мысленных шагов спокойный, размеренный, неторопливый. Вы дышите в такт вашим шагам: медленно и ровно. Вы вдыхаете чистый, приятный лесной воздух. Вдох — и мягкие струи воздуха наполняют ваши легкие... Весь ваш организм... Вы слышите пение птиц, легкое движение листвы, вы настраиваетесь на отдых и расслабление... Постепенно, с каждым выдохом вы начинаете чувствовать мягкое тепло в теле. Представьте, что теплые солнечные лучи согревают ваше тело, будто проникают внутрь. Солнечные лучи согревают ступни ног, мышцы икри голеней, мышцы бедер... Вы чувствуете приятное распространение тепла от кончиков пальцев ног до нижней части живота... Солнечное тепло проникает внутрь, и ваши ноги постепенно становятся теплыми и приятно тяжелыми... Прислушайтесь к этим ощущениям тепла и тяжести. Ваши ноги теплые, очень теплые и тяжелые. Ноги полностью расслаблены. Ноги отдыхают...</w:t>
      </w:r>
    </w:p>
    <w:p w:rsidR="00C0300A" w:rsidRPr="00572B48"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color w:val="000000"/>
          <w:sz w:val="24"/>
          <w:szCs w:val="24"/>
          <w:shd w:val="clear" w:color="auto" w:fill="FFFFFF"/>
        </w:rPr>
        <w:t>Вы чувствуете, что хорошо отдохнули. Ваш вдох глубокий и полный, выдох — энергичный и резкий. Вдох — глубокий, выдох — энергичный! Вы отдохнули! Вы полны сил и энергии! У вас отличное настроение».</w:t>
      </w:r>
    </w:p>
    <w:p w:rsidR="00C0300A" w:rsidRPr="00572B48" w:rsidRDefault="00C0300A" w:rsidP="00C0300A">
      <w:pPr>
        <w:spacing w:after="0" w:line="360" w:lineRule="auto"/>
        <w:jc w:val="both"/>
        <w:rPr>
          <w:rFonts w:ascii="Times New Roman" w:hAnsi="Times New Roman"/>
          <w:sz w:val="24"/>
          <w:szCs w:val="24"/>
          <w:shd w:val="clear" w:color="auto" w:fill="FFFFFF"/>
        </w:rPr>
      </w:pPr>
    </w:p>
    <w:p w:rsidR="00C0300A" w:rsidRPr="00572B48" w:rsidRDefault="00C0300A" w:rsidP="00C0300A">
      <w:pPr>
        <w:spacing w:after="0" w:line="360" w:lineRule="auto"/>
        <w:jc w:val="center"/>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ЗАНЯТИЕ 6</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развитие творческого (наглядно-образного) мышления; развитие воображения; выражение эмоциональной поддержки; преодоление состояния психомышечного и психоэмоционального напряжения.</w:t>
      </w:r>
    </w:p>
    <w:p w:rsidR="00C0300A" w:rsidRPr="00161843" w:rsidRDefault="00C0300A" w:rsidP="00C0300A">
      <w:pPr>
        <w:spacing w:after="0" w:line="360" w:lineRule="auto"/>
        <w:jc w:val="both"/>
        <w:rPr>
          <w:rFonts w:ascii="Times New Roman" w:hAnsi="Times New Roman"/>
          <w:sz w:val="24"/>
          <w:szCs w:val="24"/>
          <w:shd w:val="clear" w:color="auto" w:fill="FFFFFF"/>
        </w:rPr>
      </w:pPr>
      <w:r w:rsidRPr="00161843">
        <w:rPr>
          <w:rFonts w:ascii="Times New Roman" w:hAnsi="Times New Roman"/>
          <w:b/>
          <w:color w:val="000000"/>
          <w:sz w:val="24"/>
          <w:szCs w:val="24"/>
          <w:shd w:val="clear" w:color="auto" w:fill="FFFFFF"/>
        </w:rPr>
        <w:lastRenderedPageBreak/>
        <w:t>Часть 1</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Глазодвигательные и дыхательные упражнения.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Цель:</w:t>
      </w:r>
      <w:r w:rsidRPr="00572B48">
        <w:rPr>
          <w:rFonts w:ascii="Times New Roman" w:hAnsi="Times New Roman"/>
          <w:color w:val="000000"/>
          <w:sz w:val="24"/>
          <w:szCs w:val="24"/>
          <w:shd w:val="clear" w:color="auto" w:fill="FFFFFF"/>
        </w:rPr>
        <w:t xml:space="preserve"> улучшение осанки, стимуляция движений диафрагмы; улучшение кровообращения в глазах; гармонизация деятельности дыхательной, нервной, сердечно-сосудистой, зрительной систем.</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располагаются в креслах «Груша» или в сухом бассейне. Включены проектор светоэффектов «Солнечный-100" и релаксационные музыкальные записи. Общее освещение в комнате выключено или приглушено. Инструкция: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1. Вдохнуть, закрыть глаза. Выдохнуть, открыть глаза. Продолжать, добиваясь полного расслабления глаз, когда они закрыты.</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2. Открыть глаза и поморгать. Каждый раз, открывая глаза, отмечать то, что вы видите вокруг: все изгибы и формы, линии и углы. Сначала только темное, затем только светлое.</w:t>
      </w:r>
    </w:p>
    <w:p w:rsidR="00C0300A" w:rsidRPr="00572B48" w:rsidRDefault="00C0300A" w:rsidP="00C0300A">
      <w:pPr>
        <w:spacing w:after="0" w:line="360" w:lineRule="auto"/>
        <w:jc w:val="both"/>
        <w:rPr>
          <w:rFonts w:ascii="Times New Roman" w:hAnsi="Times New Roman"/>
          <w:sz w:val="24"/>
          <w:szCs w:val="24"/>
          <w:shd w:val="clear" w:color="auto" w:fill="FFFFFF"/>
        </w:rPr>
      </w:pP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b/>
          <w:i/>
          <w:color w:val="000000"/>
          <w:sz w:val="24"/>
          <w:szCs w:val="24"/>
          <w:shd w:val="clear" w:color="auto" w:fill="FFFFFF"/>
        </w:rPr>
        <w:t>Кинезиологические упражнения.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развитие творческого (наглядно-образного) мышления.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В результате упражнений стабилизируется психика, развивается интуиция, активизируются творческие способности.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Процедура проведения: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1. И. п.: стоя. Позвоночник прямой. Глаза закрыты. Левая рука лежат на животе, правая — на груди в области сердца. Сильно растереть грудь, представляя в области груди увеличивающийся шар,</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2. И. п.: то же. Левая рука на животе. Указательный палец правой руки находится над верхней губой, средний палец — под нижней губой. Открыть рот. Растирать область губ.</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3. И, п.: то же. Левая рука на животе, правая — чуть выше межбровья. Массировать правой рукой, представляя увеличивающийся шар в области лба.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4. И. п.: то же. Вдыхать левой ноздрей, выдыхать через правую ноздрю. На вдохе представлять, как с воздухом «золотисто-серебристая» энергия проходит через левую ноздрю, левую часть горла, левую часть тела и доходит до левой ноги. При выдохе «желтая, больная энергия» выходит через правую часть тела. Затем вдыхать правой ноздрей, а выдыхать левой.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5. И. п.: то же. Смотреть в центр между ладонями, представляя шар желтого цвета. Вытянуть руки вперед на уровне межбровья. Указательные и большие пальцы сложить «домиком» и смотреть сквозь них. При выполнении упражнений может работать интерактивное световое оборудование и звучать спокойная музыка.</w:t>
      </w:r>
    </w:p>
    <w:p w:rsidR="00C0300A" w:rsidRPr="00161843" w:rsidRDefault="00C0300A" w:rsidP="00C0300A">
      <w:pPr>
        <w:spacing w:after="0" w:line="360" w:lineRule="auto"/>
        <w:jc w:val="both"/>
        <w:rPr>
          <w:rFonts w:ascii="Times New Roman" w:hAnsi="Times New Roman"/>
          <w:i/>
          <w:sz w:val="24"/>
          <w:szCs w:val="24"/>
          <w:shd w:val="clear" w:color="auto" w:fill="FFFFFF"/>
        </w:rPr>
      </w:pPr>
      <w:r w:rsidRPr="00572B48">
        <w:rPr>
          <w:rFonts w:ascii="Times New Roman" w:hAnsi="Times New Roman"/>
          <w:b/>
          <w:color w:val="000000"/>
          <w:sz w:val="24"/>
          <w:szCs w:val="24"/>
          <w:shd w:val="clear" w:color="auto" w:fill="FFFFFF"/>
        </w:rPr>
        <w:t xml:space="preserve">Часть 2 </w:t>
      </w:r>
      <w:r w:rsidRPr="00161843">
        <w:rPr>
          <w:rFonts w:ascii="Times New Roman" w:hAnsi="Times New Roman"/>
          <w:b/>
          <w:i/>
          <w:color w:val="000000"/>
          <w:sz w:val="24"/>
          <w:szCs w:val="24"/>
          <w:shd w:val="clear" w:color="auto" w:fill="FFFFFF"/>
        </w:rPr>
        <w:t>Игры и упражнения</w:t>
      </w:r>
    </w:p>
    <w:p w:rsidR="00C0300A" w:rsidRPr="00161843" w:rsidRDefault="00C0300A" w:rsidP="00C0300A">
      <w:pPr>
        <w:spacing w:after="0" w:line="360" w:lineRule="auto"/>
        <w:jc w:val="both"/>
        <w:rPr>
          <w:rFonts w:ascii="Times New Roman" w:hAnsi="Times New Roman"/>
          <w:sz w:val="24"/>
          <w:szCs w:val="24"/>
          <w:u w:val="single"/>
          <w:shd w:val="clear" w:color="auto" w:fill="FFFFFF"/>
        </w:rPr>
      </w:pPr>
      <w:r w:rsidRPr="00161843">
        <w:rPr>
          <w:rFonts w:ascii="Times New Roman" w:hAnsi="Times New Roman"/>
          <w:i/>
          <w:color w:val="000000"/>
          <w:sz w:val="24"/>
          <w:szCs w:val="24"/>
          <w:u w:val="single"/>
          <w:shd w:val="clear" w:color="auto" w:fill="FFFFFF"/>
        </w:rPr>
        <w:t>«Поддержи меня».</w:t>
      </w:r>
    </w:p>
    <w:p w:rsidR="00C0300A" w:rsidRPr="00572B48" w:rsidRDefault="00C0300A" w:rsidP="00C0300A">
      <w:pPr>
        <w:spacing w:after="0" w:line="360" w:lineRule="auto"/>
        <w:jc w:val="both"/>
        <w:rPr>
          <w:rFonts w:ascii="Times New Roman" w:hAnsi="Times New Roman"/>
          <w:i/>
          <w:color w:val="000000"/>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выражение эмоциональной поддержки.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располагаются в креслах по кругу и внимательно наблюдают за звездами на панно "Бесконечность". Двое детей находятся в центре круга. Один из них сидит на мяче-гиганте, второй — рядом с ним, покачивая мяч.</w:t>
      </w:r>
    </w:p>
    <w:p w:rsidR="00C0300A" w:rsidRPr="00161843" w:rsidRDefault="00C0300A" w:rsidP="00C0300A">
      <w:pPr>
        <w:spacing w:after="0" w:line="360" w:lineRule="auto"/>
        <w:jc w:val="both"/>
        <w:rPr>
          <w:rFonts w:ascii="Times New Roman" w:hAnsi="Times New Roman"/>
          <w:sz w:val="24"/>
          <w:szCs w:val="24"/>
          <w:u w:val="single"/>
          <w:shd w:val="clear" w:color="auto" w:fill="FFFFFF"/>
        </w:rPr>
      </w:pPr>
      <w:r w:rsidRPr="00161843">
        <w:rPr>
          <w:rFonts w:ascii="Times New Roman" w:hAnsi="Times New Roman"/>
          <w:i/>
          <w:color w:val="000000"/>
          <w:sz w:val="24"/>
          <w:szCs w:val="24"/>
          <w:u w:val="single"/>
          <w:shd w:val="clear" w:color="auto" w:fill="FFFFFF"/>
        </w:rPr>
        <w:lastRenderedPageBreak/>
        <w:t>«Танец звездочек».</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Цели: </w:t>
      </w:r>
      <w:r w:rsidRPr="00572B48">
        <w:rPr>
          <w:rFonts w:ascii="Times New Roman" w:hAnsi="Times New Roman"/>
          <w:color w:val="000000"/>
          <w:sz w:val="24"/>
          <w:szCs w:val="24"/>
          <w:shd w:val="clear" w:color="auto" w:fill="FFFFFF"/>
        </w:rPr>
        <w:t>активизация воображения; эмоциональное развитие личности.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сидят в кресла "Груша", наблюдая за мерцающими звездами на панно "Бесконечность".</w:t>
      </w:r>
    </w:p>
    <w:p w:rsidR="00C0300A" w:rsidRPr="00572B48"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color w:val="000000"/>
          <w:sz w:val="24"/>
          <w:szCs w:val="24"/>
          <w:shd w:val="clear" w:color="auto" w:fill="FFFFFF"/>
        </w:rPr>
        <w:t>Звучит музыкальная запись, соответствующая занятию.</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Инструкция: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1. Выбери ту звезду, которая тебе понравилась.</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2. Направь вытянутую руку к своей звезде и закрой ее на расстоянии.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3. Представь себе, что это твой талисман и он оберегает тебя от всех невзгод</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4. Какого цвета твоя звездочка?</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5. Посмотри вблизи, издалека, сидя, лежа на свою любимую звездочку.</w:t>
      </w:r>
    </w:p>
    <w:p w:rsidR="00C0300A" w:rsidRPr="00161843" w:rsidRDefault="00C0300A" w:rsidP="00C0300A">
      <w:pPr>
        <w:spacing w:after="0" w:line="360" w:lineRule="auto"/>
        <w:jc w:val="both"/>
        <w:rPr>
          <w:rFonts w:ascii="Times New Roman" w:hAnsi="Times New Roman"/>
          <w:sz w:val="24"/>
          <w:szCs w:val="24"/>
          <w:shd w:val="clear" w:color="auto" w:fill="FFFFFF"/>
        </w:rPr>
      </w:pPr>
      <w:r w:rsidRPr="00161843">
        <w:rPr>
          <w:rFonts w:ascii="Times New Roman" w:hAnsi="Times New Roman"/>
          <w:b/>
          <w:color w:val="000000"/>
          <w:sz w:val="24"/>
          <w:szCs w:val="24"/>
          <w:shd w:val="clear" w:color="auto" w:fill="FFFFFF"/>
        </w:rPr>
        <w:t>Часть 3</w:t>
      </w:r>
    </w:p>
    <w:p w:rsidR="00C0300A" w:rsidRPr="00161843" w:rsidRDefault="00C0300A" w:rsidP="00C0300A">
      <w:pPr>
        <w:spacing w:after="0" w:line="360" w:lineRule="auto"/>
        <w:jc w:val="both"/>
        <w:rPr>
          <w:rFonts w:ascii="Times New Roman" w:hAnsi="Times New Roman"/>
          <w:sz w:val="24"/>
          <w:szCs w:val="24"/>
          <w:u w:val="single"/>
          <w:shd w:val="clear" w:color="auto" w:fill="FFFFFF"/>
        </w:rPr>
      </w:pPr>
      <w:r w:rsidRPr="00161843">
        <w:rPr>
          <w:rFonts w:ascii="Times New Roman" w:hAnsi="Times New Roman"/>
          <w:i/>
          <w:color w:val="000000"/>
          <w:sz w:val="24"/>
          <w:szCs w:val="24"/>
          <w:u w:val="single"/>
          <w:shd w:val="clear" w:color="auto" w:fill="FFFFFF"/>
        </w:rPr>
        <w:t>«Я самый спокойный».</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Цель: </w:t>
      </w:r>
      <w:r w:rsidRPr="00572B48">
        <w:rPr>
          <w:rFonts w:ascii="Times New Roman" w:hAnsi="Times New Roman"/>
          <w:color w:val="000000"/>
          <w:sz w:val="24"/>
          <w:szCs w:val="24"/>
          <w:shd w:val="clear" w:color="auto" w:fill="FFFFFF"/>
        </w:rPr>
        <w:t>саморегуляция психического состояния.</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i/>
          <w:color w:val="000000"/>
          <w:sz w:val="24"/>
          <w:szCs w:val="24"/>
          <w:shd w:val="clear" w:color="auto" w:fill="FFFFFF"/>
        </w:rPr>
        <w:t xml:space="preserve">Процедура проведения. </w:t>
      </w:r>
      <w:r w:rsidRPr="00572B48">
        <w:rPr>
          <w:rFonts w:ascii="Times New Roman" w:hAnsi="Times New Roman"/>
          <w:color w:val="000000"/>
          <w:sz w:val="24"/>
          <w:szCs w:val="24"/>
          <w:shd w:val="clear" w:color="auto" w:fill="FFFFFF"/>
        </w:rPr>
        <w:t>Подростки удобно располагаются в креслах «Груша», в музыкальном кресле-подушке или в сухом бассейне. Включается проектор «Солнечный- 100», общее освещение в комнате выключается или приглушается. Звучит релаксационная музыка, психолог говорит: «Закройте глаза, расслабьтесь. Сделайте глубокий вдох и медленный выдох (повторить несколько раз). Прислушайтесь к музыке и постарайтесь представить, что находитесь в дорогих вашей памяти местах.</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Вот вы на морском берегу. Тишину и покой нарушает лишь шум прибоя... Волна набегает на берег, шурша галькой. Не отрываясь, смотрите в бесконечную синюю даль моря, где на горизонте едва виднеется белый теплоход. Белокрылые чайки то, едва касаясь воды, взмывают вверх, то лениво покачиваются на волнах. В прозрачной воде у берега резвятся мелкие рыбешки...</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А вот сейчас перед вами солнечная поляна, усеянная белыми ромашками и нежно-розовыми цветами. Со всех сторон поляна окружена могучими дубами, березами и кленами. В их густых зеленых кронах весело щебечут птицы. Шмели и пчелы с гудением перелетают с цветка на цветок. Где-то недалеко журчит ручеек</w:t>
      </w:r>
    </w:p>
    <w:p w:rsidR="00C0300A" w:rsidRPr="00572B48" w:rsidRDefault="00C0300A" w:rsidP="00C0300A">
      <w:pPr>
        <w:spacing w:after="0" w:line="360" w:lineRule="auto"/>
        <w:jc w:val="both"/>
        <w:rPr>
          <w:rFonts w:ascii="Times New Roman" w:hAnsi="Times New Roman"/>
          <w:sz w:val="24"/>
          <w:szCs w:val="24"/>
          <w:shd w:val="clear" w:color="auto" w:fill="FFFFFF"/>
        </w:rPr>
      </w:pPr>
      <w:r w:rsidRPr="00572B48">
        <w:rPr>
          <w:rFonts w:ascii="Times New Roman" w:hAnsi="Times New Roman"/>
          <w:color w:val="000000"/>
          <w:sz w:val="24"/>
          <w:szCs w:val="24"/>
          <w:shd w:val="clear" w:color="auto" w:fill="FFFFFF"/>
        </w:rPr>
        <w:t>Под эти чарующие звуки вы все больше погружаетесь в приятное состояние полного покоя. Вы расслабляетесь и успокаиваетесь. Вы отвлекаетесь от всего, что вас волнует и тревожит. Все ваши мышцы приятно расслаблены и отдыхают.</w:t>
      </w:r>
    </w:p>
    <w:p w:rsidR="00C0300A" w:rsidRDefault="00C0300A" w:rsidP="00C0300A">
      <w:pPr>
        <w:spacing w:after="0" w:line="360" w:lineRule="auto"/>
        <w:jc w:val="both"/>
        <w:rPr>
          <w:rFonts w:ascii="Times New Roman" w:hAnsi="Times New Roman"/>
          <w:color w:val="000000"/>
          <w:sz w:val="24"/>
          <w:szCs w:val="24"/>
          <w:shd w:val="clear" w:color="auto" w:fill="FFFFFF"/>
        </w:rPr>
      </w:pPr>
      <w:r w:rsidRPr="00572B48">
        <w:rPr>
          <w:rFonts w:ascii="Times New Roman" w:hAnsi="Times New Roman"/>
          <w:color w:val="000000"/>
          <w:sz w:val="24"/>
          <w:szCs w:val="24"/>
          <w:shd w:val="clear" w:color="auto" w:fill="FFFFFF"/>
        </w:rPr>
        <w:t>А сейчас откройте глаза и потянитесь. Хорошо потянитесь. Сделайте глубокий вдох и медленный выдох».</w:t>
      </w:r>
    </w:p>
    <w:p w:rsidR="00C0300A" w:rsidRDefault="00C0300A" w:rsidP="00C0300A">
      <w:pPr>
        <w:spacing w:after="0" w:line="360" w:lineRule="auto"/>
        <w:jc w:val="both"/>
        <w:rPr>
          <w:rFonts w:ascii="Times New Roman" w:hAnsi="Times New Roman"/>
          <w:color w:val="000000"/>
          <w:sz w:val="24"/>
          <w:szCs w:val="24"/>
          <w:shd w:val="clear" w:color="auto" w:fill="FFFFFF"/>
        </w:rPr>
      </w:pPr>
    </w:p>
    <w:p w:rsidR="00C0300A" w:rsidRDefault="00C0300A" w:rsidP="00C0300A">
      <w:pPr>
        <w:spacing w:after="0" w:line="240" w:lineRule="auto"/>
        <w:ind w:firstLine="709"/>
        <w:jc w:val="center"/>
        <w:rPr>
          <w:rFonts w:ascii="Times New Roman" w:hAnsi="Times New Roman"/>
          <w:b/>
          <w:sz w:val="28"/>
          <w:szCs w:val="28"/>
        </w:rPr>
      </w:pPr>
    </w:p>
    <w:p w:rsidR="00C0300A" w:rsidRDefault="00C0300A" w:rsidP="00C0300A">
      <w:pPr>
        <w:rPr>
          <w:rFonts w:ascii="Times New Roman" w:hAnsi="Times New Roman"/>
          <w:sz w:val="28"/>
          <w:szCs w:val="28"/>
        </w:rPr>
      </w:pPr>
      <w:r>
        <w:rPr>
          <w:rFonts w:ascii="Times New Roman" w:hAnsi="Times New Roman"/>
          <w:sz w:val="28"/>
          <w:szCs w:val="28"/>
        </w:rPr>
        <w:br w:type="page"/>
      </w: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Default="00C0300A" w:rsidP="00C0300A">
      <w:pPr>
        <w:shd w:val="clear" w:color="auto" w:fill="FFFFFF"/>
        <w:spacing w:after="0" w:line="179" w:lineRule="atLeast"/>
        <w:ind w:left="360" w:right="360"/>
        <w:jc w:val="both"/>
        <w:textAlignment w:val="baseline"/>
        <w:rPr>
          <w:rFonts w:ascii="Times New Roman" w:hAnsi="Times New Roman"/>
          <w:sz w:val="28"/>
          <w:szCs w:val="28"/>
        </w:rPr>
      </w:pPr>
    </w:p>
    <w:p w:rsidR="00C0300A" w:rsidRPr="00294204" w:rsidRDefault="00C0300A" w:rsidP="0063035B">
      <w:pPr>
        <w:rPr>
          <w:rFonts w:ascii="Times New Roman" w:hAnsi="Times New Roman" w:cs="Times New Roman"/>
          <w:sz w:val="24"/>
          <w:szCs w:val="24"/>
        </w:rPr>
      </w:pPr>
    </w:p>
    <w:sectPr w:rsidR="00C0300A" w:rsidRPr="00294204" w:rsidSect="00AD383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665A1"/>
    <w:multiLevelType w:val="hybridMultilevel"/>
    <w:tmpl w:val="1764B04E"/>
    <w:lvl w:ilvl="0" w:tplc="71C291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6723F1"/>
    <w:multiLevelType w:val="hybridMultilevel"/>
    <w:tmpl w:val="F20441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38167CA"/>
    <w:multiLevelType w:val="hybridMultilevel"/>
    <w:tmpl w:val="E3BA195E"/>
    <w:lvl w:ilvl="0" w:tplc="71C2917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7B53EC0"/>
    <w:multiLevelType w:val="hybridMultilevel"/>
    <w:tmpl w:val="384413D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9B97E67"/>
    <w:multiLevelType w:val="hybridMultilevel"/>
    <w:tmpl w:val="35DEE7DA"/>
    <w:lvl w:ilvl="0" w:tplc="2A102B64">
      <w:start w:val="1"/>
      <w:numFmt w:val="bullet"/>
      <w:lvlText w:val="•"/>
      <w:lvlJc w:val="left"/>
      <w:pPr>
        <w:tabs>
          <w:tab w:val="num" w:pos="720"/>
        </w:tabs>
        <w:ind w:left="720" w:hanging="360"/>
      </w:pPr>
      <w:rPr>
        <w:rFonts w:ascii="Arial" w:hAnsi="Arial" w:hint="default"/>
      </w:rPr>
    </w:lvl>
    <w:lvl w:ilvl="1" w:tplc="1292EA28" w:tentative="1">
      <w:start w:val="1"/>
      <w:numFmt w:val="bullet"/>
      <w:lvlText w:val="•"/>
      <w:lvlJc w:val="left"/>
      <w:pPr>
        <w:tabs>
          <w:tab w:val="num" w:pos="1440"/>
        </w:tabs>
        <w:ind w:left="1440" w:hanging="360"/>
      </w:pPr>
      <w:rPr>
        <w:rFonts w:ascii="Arial" w:hAnsi="Arial" w:hint="default"/>
      </w:rPr>
    </w:lvl>
    <w:lvl w:ilvl="2" w:tplc="BC98CB82" w:tentative="1">
      <w:start w:val="1"/>
      <w:numFmt w:val="bullet"/>
      <w:lvlText w:val="•"/>
      <w:lvlJc w:val="left"/>
      <w:pPr>
        <w:tabs>
          <w:tab w:val="num" w:pos="2160"/>
        </w:tabs>
        <w:ind w:left="2160" w:hanging="360"/>
      </w:pPr>
      <w:rPr>
        <w:rFonts w:ascii="Arial" w:hAnsi="Arial" w:hint="default"/>
      </w:rPr>
    </w:lvl>
    <w:lvl w:ilvl="3" w:tplc="B6B6EA46" w:tentative="1">
      <w:start w:val="1"/>
      <w:numFmt w:val="bullet"/>
      <w:lvlText w:val="•"/>
      <w:lvlJc w:val="left"/>
      <w:pPr>
        <w:tabs>
          <w:tab w:val="num" w:pos="2880"/>
        </w:tabs>
        <w:ind w:left="2880" w:hanging="360"/>
      </w:pPr>
      <w:rPr>
        <w:rFonts w:ascii="Arial" w:hAnsi="Arial" w:hint="default"/>
      </w:rPr>
    </w:lvl>
    <w:lvl w:ilvl="4" w:tplc="FE081EDA" w:tentative="1">
      <w:start w:val="1"/>
      <w:numFmt w:val="bullet"/>
      <w:lvlText w:val="•"/>
      <w:lvlJc w:val="left"/>
      <w:pPr>
        <w:tabs>
          <w:tab w:val="num" w:pos="3600"/>
        </w:tabs>
        <w:ind w:left="3600" w:hanging="360"/>
      </w:pPr>
      <w:rPr>
        <w:rFonts w:ascii="Arial" w:hAnsi="Arial" w:hint="default"/>
      </w:rPr>
    </w:lvl>
    <w:lvl w:ilvl="5" w:tplc="D958A342" w:tentative="1">
      <w:start w:val="1"/>
      <w:numFmt w:val="bullet"/>
      <w:lvlText w:val="•"/>
      <w:lvlJc w:val="left"/>
      <w:pPr>
        <w:tabs>
          <w:tab w:val="num" w:pos="4320"/>
        </w:tabs>
        <w:ind w:left="4320" w:hanging="360"/>
      </w:pPr>
      <w:rPr>
        <w:rFonts w:ascii="Arial" w:hAnsi="Arial" w:hint="default"/>
      </w:rPr>
    </w:lvl>
    <w:lvl w:ilvl="6" w:tplc="AEA8F9C4" w:tentative="1">
      <w:start w:val="1"/>
      <w:numFmt w:val="bullet"/>
      <w:lvlText w:val="•"/>
      <w:lvlJc w:val="left"/>
      <w:pPr>
        <w:tabs>
          <w:tab w:val="num" w:pos="5040"/>
        </w:tabs>
        <w:ind w:left="5040" w:hanging="360"/>
      </w:pPr>
      <w:rPr>
        <w:rFonts w:ascii="Arial" w:hAnsi="Arial" w:hint="default"/>
      </w:rPr>
    </w:lvl>
    <w:lvl w:ilvl="7" w:tplc="A134F19C" w:tentative="1">
      <w:start w:val="1"/>
      <w:numFmt w:val="bullet"/>
      <w:lvlText w:val="•"/>
      <w:lvlJc w:val="left"/>
      <w:pPr>
        <w:tabs>
          <w:tab w:val="num" w:pos="5760"/>
        </w:tabs>
        <w:ind w:left="5760" w:hanging="360"/>
      </w:pPr>
      <w:rPr>
        <w:rFonts w:ascii="Arial" w:hAnsi="Arial" w:hint="default"/>
      </w:rPr>
    </w:lvl>
    <w:lvl w:ilvl="8" w:tplc="A352291C" w:tentative="1">
      <w:start w:val="1"/>
      <w:numFmt w:val="bullet"/>
      <w:lvlText w:val="•"/>
      <w:lvlJc w:val="left"/>
      <w:pPr>
        <w:tabs>
          <w:tab w:val="num" w:pos="6480"/>
        </w:tabs>
        <w:ind w:left="6480" w:hanging="360"/>
      </w:pPr>
      <w:rPr>
        <w:rFonts w:ascii="Arial" w:hAnsi="Arial" w:hint="default"/>
      </w:rPr>
    </w:lvl>
  </w:abstractNum>
  <w:abstractNum w:abstractNumId="5">
    <w:nsid w:val="1B041350"/>
    <w:multiLevelType w:val="hybridMultilevel"/>
    <w:tmpl w:val="E60ACBCA"/>
    <w:lvl w:ilvl="0" w:tplc="91365016">
      <w:start w:val="5"/>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6">
    <w:nsid w:val="1E247787"/>
    <w:multiLevelType w:val="hybridMultilevel"/>
    <w:tmpl w:val="B3C2C308"/>
    <w:lvl w:ilvl="0" w:tplc="71C2917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ED16863"/>
    <w:multiLevelType w:val="multilevel"/>
    <w:tmpl w:val="B31C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42318F2"/>
    <w:multiLevelType w:val="multilevel"/>
    <w:tmpl w:val="7598B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6273DA"/>
    <w:multiLevelType w:val="hybridMultilevel"/>
    <w:tmpl w:val="9004621A"/>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60A74ED"/>
    <w:multiLevelType w:val="multilevel"/>
    <w:tmpl w:val="E304A70A"/>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1">
    <w:nsid w:val="36C02122"/>
    <w:multiLevelType w:val="hybridMultilevel"/>
    <w:tmpl w:val="74D0AFC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C6442F"/>
    <w:multiLevelType w:val="hybridMultilevel"/>
    <w:tmpl w:val="E82EDAE2"/>
    <w:lvl w:ilvl="0" w:tplc="71C2917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3F00120E"/>
    <w:multiLevelType w:val="multilevel"/>
    <w:tmpl w:val="A0847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09E3445"/>
    <w:multiLevelType w:val="multilevel"/>
    <w:tmpl w:val="0778071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487320B9"/>
    <w:multiLevelType w:val="multilevel"/>
    <w:tmpl w:val="0306411A"/>
    <w:lvl w:ilvl="0">
      <w:start w:val="1"/>
      <w:numFmt w:val="decimal"/>
      <w:lvlText w:val="%1."/>
      <w:lvlJc w:val="left"/>
      <w:pPr>
        <w:tabs>
          <w:tab w:val="num" w:pos="502"/>
        </w:tabs>
        <w:ind w:left="502" w:hanging="360"/>
      </w:pPr>
      <w:rPr>
        <w:rFonts w:cs="Times New Roman"/>
      </w:rPr>
    </w:lvl>
    <w:lvl w:ilvl="1" w:tentative="1">
      <w:start w:val="1"/>
      <w:numFmt w:val="decimal"/>
      <w:lvlText w:val="%2."/>
      <w:lvlJc w:val="left"/>
      <w:pPr>
        <w:tabs>
          <w:tab w:val="num" w:pos="1156"/>
        </w:tabs>
        <w:ind w:left="1156" w:hanging="360"/>
      </w:pPr>
      <w:rPr>
        <w:rFonts w:cs="Times New Roman"/>
      </w:rPr>
    </w:lvl>
    <w:lvl w:ilvl="2" w:tentative="1">
      <w:start w:val="1"/>
      <w:numFmt w:val="decimal"/>
      <w:lvlText w:val="%3."/>
      <w:lvlJc w:val="left"/>
      <w:pPr>
        <w:tabs>
          <w:tab w:val="num" w:pos="1876"/>
        </w:tabs>
        <w:ind w:left="1876" w:hanging="360"/>
      </w:pPr>
      <w:rPr>
        <w:rFonts w:cs="Times New Roman"/>
      </w:rPr>
    </w:lvl>
    <w:lvl w:ilvl="3" w:tentative="1">
      <w:start w:val="1"/>
      <w:numFmt w:val="decimal"/>
      <w:lvlText w:val="%4."/>
      <w:lvlJc w:val="left"/>
      <w:pPr>
        <w:tabs>
          <w:tab w:val="num" w:pos="2596"/>
        </w:tabs>
        <w:ind w:left="2596" w:hanging="360"/>
      </w:pPr>
      <w:rPr>
        <w:rFonts w:cs="Times New Roman"/>
      </w:rPr>
    </w:lvl>
    <w:lvl w:ilvl="4" w:tentative="1">
      <w:start w:val="1"/>
      <w:numFmt w:val="decimal"/>
      <w:lvlText w:val="%5."/>
      <w:lvlJc w:val="left"/>
      <w:pPr>
        <w:tabs>
          <w:tab w:val="num" w:pos="3316"/>
        </w:tabs>
        <w:ind w:left="3316" w:hanging="360"/>
      </w:pPr>
      <w:rPr>
        <w:rFonts w:cs="Times New Roman"/>
      </w:rPr>
    </w:lvl>
    <w:lvl w:ilvl="5" w:tentative="1">
      <w:start w:val="1"/>
      <w:numFmt w:val="decimal"/>
      <w:lvlText w:val="%6."/>
      <w:lvlJc w:val="left"/>
      <w:pPr>
        <w:tabs>
          <w:tab w:val="num" w:pos="4036"/>
        </w:tabs>
        <w:ind w:left="4036" w:hanging="360"/>
      </w:pPr>
      <w:rPr>
        <w:rFonts w:cs="Times New Roman"/>
      </w:rPr>
    </w:lvl>
    <w:lvl w:ilvl="6" w:tentative="1">
      <w:start w:val="1"/>
      <w:numFmt w:val="decimal"/>
      <w:lvlText w:val="%7."/>
      <w:lvlJc w:val="left"/>
      <w:pPr>
        <w:tabs>
          <w:tab w:val="num" w:pos="4756"/>
        </w:tabs>
        <w:ind w:left="4756" w:hanging="360"/>
      </w:pPr>
      <w:rPr>
        <w:rFonts w:cs="Times New Roman"/>
      </w:rPr>
    </w:lvl>
    <w:lvl w:ilvl="7" w:tentative="1">
      <w:start w:val="1"/>
      <w:numFmt w:val="decimal"/>
      <w:lvlText w:val="%8."/>
      <w:lvlJc w:val="left"/>
      <w:pPr>
        <w:tabs>
          <w:tab w:val="num" w:pos="5476"/>
        </w:tabs>
        <w:ind w:left="5476" w:hanging="360"/>
      </w:pPr>
      <w:rPr>
        <w:rFonts w:cs="Times New Roman"/>
      </w:rPr>
    </w:lvl>
    <w:lvl w:ilvl="8" w:tentative="1">
      <w:start w:val="1"/>
      <w:numFmt w:val="decimal"/>
      <w:lvlText w:val="%9."/>
      <w:lvlJc w:val="left"/>
      <w:pPr>
        <w:tabs>
          <w:tab w:val="num" w:pos="6196"/>
        </w:tabs>
        <w:ind w:left="6196" w:hanging="360"/>
      </w:pPr>
      <w:rPr>
        <w:rFonts w:cs="Times New Roman"/>
      </w:rPr>
    </w:lvl>
  </w:abstractNum>
  <w:abstractNum w:abstractNumId="16">
    <w:nsid w:val="49A62C36"/>
    <w:multiLevelType w:val="multilevel"/>
    <w:tmpl w:val="84E486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4DFA2E2C"/>
    <w:multiLevelType w:val="hybridMultilevel"/>
    <w:tmpl w:val="04E03D6A"/>
    <w:lvl w:ilvl="0" w:tplc="04190001">
      <w:start w:val="1"/>
      <w:numFmt w:val="bullet"/>
      <w:lvlText w:val=""/>
      <w:lvlJc w:val="left"/>
      <w:pPr>
        <w:ind w:hanging="360"/>
      </w:pPr>
      <w:rPr>
        <w:rFonts w:ascii="Symbol" w:hAnsi="Symbol" w:hint="default"/>
      </w:rPr>
    </w:lvl>
    <w:lvl w:ilvl="1" w:tplc="04190003" w:tentative="1">
      <w:start w:val="1"/>
      <w:numFmt w:val="bullet"/>
      <w:lvlText w:val="o"/>
      <w:lvlJc w:val="left"/>
      <w:pPr>
        <w:ind w:left="720" w:hanging="360"/>
      </w:pPr>
      <w:rPr>
        <w:rFonts w:ascii="Courier New" w:hAnsi="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18">
    <w:nsid w:val="55044C0D"/>
    <w:multiLevelType w:val="multilevel"/>
    <w:tmpl w:val="9656DF34"/>
    <w:lvl w:ilvl="0">
      <w:start w:val="1"/>
      <w:numFmt w:val="decimal"/>
      <w:lvlText w:val="%1."/>
      <w:lvlJc w:val="left"/>
      <w:pPr>
        <w:tabs>
          <w:tab w:val="num" w:pos="644"/>
        </w:tabs>
        <w:ind w:left="644" w:hanging="360"/>
      </w:pPr>
      <w:rPr>
        <w:rFonts w:cs="Times New Roman"/>
      </w:rPr>
    </w:lvl>
    <w:lvl w:ilvl="1" w:tentative="1">
      <w:start w:val="1"/>
      <w:numFmt w:val="decimal"/>
      <w:lvlText w:val="%2."/>
      <w:lvlJc w:val="left"/>
      <w:pPr>
        <w:tabs>
          <w:tab w:val="num" w:pos="306"/>
        </w:tabs>
        <w:ind w:left="306" w:hanging="360"/>
      </w:pPr>
      <w:rPr>
        <w:rFonts w:cs="Times New Roman"/>
      </w:rPr>
    </w:lvl>
    <w:lvl w:ilvl="2" w:tentative="1">
      <w:start w:val="1"/>
      <w:numFmt w:val="decimal"/>
      <w:lvlText w:val="%3."/>
      <w:lvlJc w:val="left"/>
      <w:pPr>
        <w:tabs>
          <w:tab w:val="num" w:pos="1026"/>
        </w:tabs>
        <w:ind w:left="1026" w:hanging="360"/>
      </w:pPr>
      <w:rPr>
        <w:rFonts w:cs="Times New Roman"/>
      </w:rPr>
    </w:lvl>
    <w:lvl w:ilvl="3" w:tentative="1">
      <w:start w:val="1"/>
      <w:numFmt w:val="decimal"/>
      <w:lvlText w:val="%4."/>
      <w:lvlJc w:val="left"/>
      <w:pPr>
        <w:tabs>
          <w:tab w:val="num" w:pos="1746"/>
        </w:tabs>
        <w:ind w:left="1746" w:hanging="360"/>
      </w:pPr>
      <w:rPr>
        <w:rFonts w:cs="Times New Roman"/>
      </w:rPr>
    </w:lvl>
    <w:lvl w:ilvl="4" w:tentative="1">
      <w:start w:val="1"/>
      <w:numFmt w:val="decimal"/>
      <w:lvlText w:val="%5."/>
      <w:lvlJc w:val="left"/>
      <w:pPr>
        <w:tabs>
          <w:tab w:val="num" w:pos="2466"/>
        </w:tabs>
        <w:ind w:left="2466" w:hanging="360"/>
      </w:pPr>
      <w:rPr>
        <w:rFonts w:cs="Times New Roman"/>
      </w:rPr>
    </w:lvl>
    <w:lvl w:ilvl="5" w:tentative="1">
      <w:start w:val="1"/>
      <w:numFmt w:val="decimal"/>
      <w:lvlText w:val="%6."/>
      <w:lvlJc w:val="left"/>
      <w:pPr>
        <w:tabs>
          <w:tab w:val="num" w:pos="3186"/>
        </w:tabs>
        <w:ind w:left="3186" w:hanging="360"/>
      </w:pPr>
      <w:rPr>
        <w:rFonts w:cs="Times New Roman"/>
      </w:rPr>
    </w:lvl>
    <w:lvl w:ilvl="6" w:tentative="1">
      <w:start w:val="1"/>
      <w:numFmt w:val="decimal"/>
      <w:lvlText w:val="%7."/>
      <w:lvlJc w:val="left"/>
      <w:pPr>
        <w:tabs>
          <w:tab w:val="num" w:pos="3906"/>
        </w:tabs>
        <w:ind w:left="3906" w:hanging="360"/>
      </w:pPr>
      <w:rPr>
        <w:rFonts w:cs="Times New Roman"/>
      </w:rPr>
    </w:lvl>
    <w:lvl w:ilvl="7" w:tentative="1">
      <w:start w:val="1"/>
      <w:numFmt w:val="decimal"/>
      <w:lvlText w:val="%8."/>
      <w:lvlJc w:val="left"/>
      <w:pPr>
        <w:tabs>
          <w:tab w:val="num" w:pos="4626"/>
        </w:tabs>
        <w:ind w:left="4626" w:hanging="360"/>
      </w:pPr>
      <w:rPr>
        <w:rFonts w:cs="Times New Roman"/>
      </w:rPr>
    </w:lvl>
    <w:lvl w:ilvl="8" w:tentative="1">
      <w:start w:val="1"/>
      <w:numFmt w:val="decimal"/>
      <w:lvlText w:val="%9."/>
      <w:lvlJc w:val="left"/>
      <w:pPr>
        <w:tabs>
          <w:tab w:val="num" w:pos="5346"/>
        </w:tabs>
        <w:ind w:left="5346" w:hanging="360"/>
      </w:pPr>
      <w:rPr>
        <w:rFonts w:cs="Times New Roman"/>
      </w:rPr>
    </w:lvl>
  </w:abstractNum>
  <w:abstractNum w:abstractNumId="19">
    <w:nsid w:val="63B85A44"/>
    <w:multiLevelType w:val="multilevel"/>
    <w:tmpl w:val="6518DCEA"/>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20">
    <w:nsid w:val="66952246"/>
    <w:multiLevelType w:val="hybridMultilevel"/>
    <w:tmpl w:val="3F8A15C4"/>
    <w:lvl w:ilvl="0" w:tplc="71C2917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2532C95"/>
    <w:multiLevelType w:val="multilevel"/>
    <w:tmpl w:val="02CCA2FC"/>
    <w:lvl w:ilvl="0">
      <w:start w:val="1"/>
      <w:numFmt w:val="bullet"/>
      <w:lvlText w:val=""/>
      <w:lvlJc w:val="left"/>
      <w:pPr>
        <w:tabs>
          <w:tab w:val="num" w:pos="720"/>
        </w:tabs>
        <w:ind w:left="720" w:hanging="360"/>
      </w:pPr>
      <w:rPr>
        <w:rFonts w:ascii="Symbol" w:hAnsi="Symbol" w:hint="default"/>
        <w:color w:val="0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5"/>
  </w:num>
  <w:num w:numId="3">
    <w:abstractNumId w:val="10"/>
  </w:num>
  <w:num w:numId="4">
    <w:abstractNumId w:val="14"/>
  </w:num>
  <w:num w:numId="5">
    <w:abstractNumId w:val="19"/>
  </w:num>
  <w:num w:numId="6">
    <w:abstractNumId w:val="11"/>
  </w:num>
  <w:num w:numId="7">
    <w:abstractNumId w:val="3"/>
  </w:num>
  <w:num w:numId="8">
    <w:abstractNumId w:val="8"/>
  </w:num>
  <w:num w:numId="9">
    <w:abstractNumId w:val="4"/>
  </w:num>
  <w:num w:numId="10">
    <w:abstractNumId w:val="1"/>
  </w:num>
  <w:num w:numId="11">
    <w:abstractNumId w:val="18"/>
  </w:num>
  <w:num w:numId="12">
    <w:abstractNumId w:val="17"/>
  </w:num>
  <w:num w:numId="13">
    <w:abstractNumId w:val="21"/>
  </w:num>
  <w:num w:numId="14">
    <w:abstractNumId w:val="16"/>
  </w:num>
  <w:num w:numId="15">
    <w:abstractNumId w:val="12"/>
  </w:num>
  <w:num w:numId="16">
    <w:abstractNumId w:val="9"/>
  </w:num>
  <w:num w:numId="17">
    <w:abstractNumId w:val="13"/>
  </w:num>
  <w:num w:numId="18">
    <w:abstractNumId w:val="6"/>
  </w:num>
  <w:num w:numId="19">
    <w:abstractNumId w:val="5"/>
  </w:num>
  <w:num w:numId="20">
    <w:abstractNumId w:val="2"/>
  </w:num>
  <w:num w:numId="21">
    <w:abstractNumId w:val="0"/>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294204"/>
    <w:rsid w:val="001522F1"/>
    <w:rsid w:val="00294204"/>
    <w:rsid w:val="002C112D"/>
    <w:rsid w:val="00592202"/>
    <w:rsid w:val="0063035B"/>
    <w:rsid w:val="008709C5"/>
    <w:rsid w:val="00A907A3"/>
    <w:rsid w:val="00AD3839"/>
    <w:rsid w:val="00C0300A"/>
    <w:rsid w:val="00FE1D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7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C0300A"/>
    <w:rPr>
      <w:rFonts w:cs="Times New Roman"/>
    </w:rPr>
  </w:style>
  <w:style w:type="paragraph" w:styleId="a3">
    <w:name w:val="Normal (Web)"/>
    <w:basedOn w:val="a"/>
    <w:uiPriority w:val="99"/>
    <w:rsid w:val="00C0300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99"/>
    <w:qFormat/>
    <w:rsid w:val="00C0300A"/>
    <w:pPr>
      <w:ind w:left="720"/>
      <w:contextualSpacing/>
    </w:pPr>
    <w:rPr>
      <w:rFonts w:ascii="Calibri" w:eastAsia="Times New Roman" w:hAnsi="Calibri" w:cs="Times New Roman"/>
    </w:rPr>
  </w:style>
  <w:style w:type="character" w:customStyle="1" w:styleId="a5">
    <w:name w:val="Схема документа Знак"/>
    <w:basedOn w:val="a0"/>
    <w:link w:val="a6"/>
    <w:uiPriority w:val="99"/>
    <w:semiHidden/>
    <w:rsid w:val="00C0300A"/>
    <w:rPr>
      <w:rFonts w:ascii="Tahoma" w:eastAsia="Times New Roman" w:hAnsi="Tahoma" w:cs="Tahoma"/>
      <w:sz w:val="16"/>
      <w:szCs w:val="16"/>
    </w:rPr>
  </w:style>
  <w:style w:type="paragraph" w:styleId="a6">
    <w:name w:val="Document Map"/>
    <w:basedOn w:val="a"/>
    <w:link w:val="a5"/>
    <w:uiPriority w:val="99"/>
    <w:semiHidden/>
    <w:rsid w:val="00C0300A"/>
    <w:pPr>
      <w:spacing w:after="0" w:line="240" w:lineRule="auto"/>
    </w:pPr>
    <w:rPr>
      <w:rFonts w:ascii="Tahoma" w:eastAsia="Times New Roman" w:hAnsi="Tahoma" w:cs="Tahoma"/>
      <w:sz w:val="16"/>
      <w:szCs w:val="16"/>
    </w:rPr>
  </w:style>
  <w:style w:type="paragraph" w:styleId="a7">
    <w:name w:val="Balloon Text"/>
    <w:basedOn w:val="a"/>
    <w:link w:val="a8"/>
    <w:uiPriority w:val="99"/>
    <w:semiHidden/>
    <w:rsid w:val="00C0300A"/>
    <w:pPr>
      <w:spacing w:after="0" w:line="240" w:lineRule="auto"/>
    </w:pPr>
    <w:rPr>
      <w:rFonts w:ascii="Tahoma" w:eastAsia="Times New Roman" w:hAnsi="Tahoma" w:cs="Tahoma"/>
      <w:sz w:val="16"/>
      <w:szCs w:val="16"/>
    </w:rPr>
  </w:style>
  <w:style w:type="character" w:customStyle="1" w:styleId="a8">
    <w:name w:val="Текст выноски Знак"/>
    <w:basedOn w:val="a0"/>
    <w:link w:val="a7"/>
    <w:uiPriority w:val="99"/>
    <w:semiHidden/>
    <w:rsid w:val="00C0300A"/>
    <w:rPr>
      <w:rFonts w:ascii="Tahoma" w:eastAsia="Times New Roman" w:hAnsi="Tahoma" w:cs="Tahoma"/>
      <w:sz w:val="16"/>
      <w:szCs w:val="16"/>
    </w:rPr>
  </w:style>
  <w:style w:type="paragraph" w:styleId="a9">
    <w:name w:val="No Spacing"/>
    <w:uiPriority w:val="99"/>
    <w:qFormat/>
    <w:rsid w:val="00C0300A"/>
    <w:pPr>
      <w:spacing w:after="0" w:line="240" w:lineRule="auto"/>
    </w:pPr>
    <w:rPr>
      <w:rFonts w:ascii="Calibri" w:eastAsia="Times New Roman" w:hAnsi="Calibri" w:cs="Times New Roman"/>
    </w:rPr>
  </w:style>
  <w:style w:type="character" w:customStyle="1" w:styleId="aa">
    <w:name w:val="Верхний колонтитул Знак"/>
    <w:basedOn w:val="a0"/>
    <w:link w:val="ab"/>
    <w:uiPriority w:val="99"/>
    <w:semiHidden/>
    <w:rsid w:val="00C0300A"/>
    <w:rPr>
      <w:rFonts w:ascii="Calibri" w:eastAsia="Times New Roman" w:hAnsi="Calibri" w:cs="Times New Roman"/>
    </w:rPr>
  </w:style>
  <w:style w:type="paragraph" w:styleId="ab">
    <w:name w:val="header"/>
    <w:basedOn w:val="a"/>
    <w:link w:val="aa"/>
    <w:uiPriority w:val="99"/>
    <w:semiHidden/>
    <w:rsid w:val="00C0300A"/>
    <w:pPr>
      <w:tabs>
        <w:tab w:val="center" w:pos="4677"/>
        <w:tab w:val="right" w:pos="9355"/>
      </w:tabs>
      <w:spacing w:after="0" w:line="240" w:lineRule="auto"/>
    </w:pPr>
    <w:rPr>
      <w:rFonts w:ascii="Calibri" w:eastAsia="Times New Roman" w:hAnsi="Calibri" w:cs="Times New Roman"/>
    </w:rPr>
  </w:style>
  <w:style w:type="paragraph" w:styleId="ac">
    <w:name w:val="footer"/>
    <w:basedOn w:val="a"/>
    <w:link w:val="ad"/>
    <w:uiPriority w:val="99"/>
    <w:rsid w:val="00C0300A"/>
    <w:pPr>
      <w:tabs>
        <w:tab w:val="center" w:pos="4677"/>
        <w:tab w:val="right" w:pos="9355"/>
      </w:tabs>
      <w:spacing w:after="0" w:line="240" w:lineRule="auto"/>
    </w:pPr>
    <w:rPr>
      <w:rFonts w:ascii="Calibri" w:eastAsia="Times New Roman" w:hAnsi="Calibri" w:cs="Times New Roman"/>
    </w:rPr>
  </w:style>
  <w:style w:type="character" w:customStyle="1" w:styleId="ad">
    <w:name w:val="Нижний колонтитул Знак"/>
    <w:basedOn w:val="a0"/>
    <w:link w:val="ac"/>
    <w:uiPriority w:val="99"/>
    <w:rsid w:val="00C0300A"/>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microsoft.com/office/2007/relationships/stylesWithEffects" Target="stylesWithEffect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package" Target="embeddings/Microsoft_PowerPoint_Slide2.sldx"/></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explosion val="25"/>
          <c:cat>
            <c:strRef>
              <c:f>Лист1!$A$2:$A$5</c:f>
              <c:strCache>
                <c:ptCount val="4"/>
                <c:pt idx="0">
                  <c:v>дети из семей группы риска</c:v>
                </c:pt>
                <c:pt idx="1">
                  <c:v>дети, состоящие на внутришкольном учете</c:v>
                </c:pt>
                <c:pt idx="2">
                  <c:v>дети, состоящие на учете в ПДН</c:v>
                </c:pt>
                <c:pt idx="3">
                  <c:v>школьники</c:v>
                </c:pt>
              </c:strCache>
            </c:strRef>
          </c:cat>
          <c:val>
            <c:numRef>
              <c:f>Лист1!$B$2:$B$5</c:f>
              <c:numCache>
                <c:formatCode>0%</c:formatCode>
                <c:ptCount val="4"/>
                <c:pt idx="0">
                  <c:v>0.1</c:v>
                </c:pt>
                <c:pt idx="1">
                  <c:v>0.18000000000000016</c:v>
                </c:pt>
                <c:pt idx="2">
                  <c:v>0.12000000000000002</c:v>
                </c:pt>
                <c:pt idx="3">
                  <c:v>0.60000000000000064</c:v>
                </c:pt>
              </c:numCache>
            </c:numRef>
          </c:val>
        </c:ser>
        <c:dLbls>
          <c:showLegendKey val="0"/>
          <c:showVal val="0"/>
          <c:showCatName val="0"/>
          <c:showSerName val="0"/>
          <c:showPercent val="0"/>
          <c:showBubbleSize val="0"/>
          <c:showLeaderLines val="1"/>
        </c:dLbls>
      </c:pie3DChart>
      <c:spPr>
        <a:noFill/>
        <a:ln w="25417">
          <a:noFill/>
        </a:ln>
      </c:spPr>
    </c:plotArea>
    <c:legend>
      <c:legendPos val="r"/>
      <c:overlay val="0"/>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Лист1!$B$1</c:f>
              <c:strCache>
                <c:ptCount val="1"/>
                <c:pt idx="0">
                  <c:v>уровень тревожность</c:v>
                </c:pt>
              </c:strCache>
            </c:strRef>
          </c:tx>
          <c:invertIfNegative val="0"/>
          <c:cat>
            <c:strRef>
              <c:f>Лист1!$A$2:$A$5</c:f>
              <c:strCache>
                <c:ptCount val="3"/>
                <c:pt idx="0">
                  <c:v>начало года</c:v>
                </c:pt>
                <c:pt idx="1">
                  <c:v>середина года</c:v>
                </c:pt>
                <c:pt idx="2">
                  <c:v>конец года</c:v>
                </c:pt>
              </c:strCache>
            </c:strRef>
          </c:cat>
          <c:val>
            <c:numRef>
              <c:f>Лист1!$B$2:$B$5</c:f>
              <c:numCache>
                <c:formatCode>General</c:formatCode>
                <c:ptCount val="4"/>
                <c:pt idx="0">
                  <c:v>7</c:v>
                </c:pt>
                <c:pt idx="1">
                  <c:v>6</c:v>
                </c:pt>
                <c:pt idx="2">
                  <c:v>4</c:v>
                </c:pt>
              </c:numCache>
            </c:numRef>
          </c:val>
        </c:ser>
        <c:ser>
          <c:idx val="1"/>
          <c:order val="1"/>
          <c:tx>
            <c:strRef>
              <c:f>Лист1!$C$1</c:f>
              <c:strCache>
                <c:ptCount val="1"/>
                <c:pt idx="0">
                  <c:v>уровень агрессивности</c:v>
                </c:pt>
              </c:strCache>
            </c:strRef>
          </c:tx>
          <c:invertIfNegative val="0"/>
          <c:cat>
            <c:strRef>
              <c:f>Лист1!$A$2:$A$5</c:f>
              <c:strCache>
                <c:ptCount val="3"/>
                <c:pt idx="0">
                  <c:v>начало года</c:v>
                </c:pt>
                <c:pt idx="1">
                  <c:v>середина года</c:v>
                </c:pt>
                <c:pt idx="2">
                  <c:v>конец года</c:v>
                </c:pt>
              </c:strCache>
            </c:strRef>
          </c:cat>
          <c:val>
            <c:numRef>
              <c:f>Лист1!$C$2:$C$5</c:f>
              <c:numCache>
                <c:formatCode>General</c:formatCode>
                <c:ptCount val="4"/>
                <c:pt idx="0">
                  <c:v>7</c:v>
                </c:pt>
                <c:pt idx="1">
                  <c:v>4</c:v>
                </c:pt>
                <c:pt idx="2">
                  <c:v>2</c:v>
                </c:pt>
              </c:numCache>
            </c:numRef>
          </c:val>
        </c:ser>
        <c:ser>
          <c:idx val="2"/>
          <c:order val="2"/>
          <c:tx>
            <c:strRef>
              <c:f>Лист1!$D$1</c:f>
              <c:strCache>
                <c:ptCount val="1"/>
                <c:pt idx="0">
                  <c:v>уровень самооценки</c:v>
                </c:pt>
              </c:strCache>
            </c:strRef>
          </c:tx>
          <c:invertIfNegative val="0"/>
          <c:cat>
            <c:strRef>
              <c:f>Лист1!$A$2:$A$5</c:f>
              <c:strCache>
                <c:ptCount val="3"/>
                <c:pt idx="0">
                  <c:v>начало года</c:v>
                </c:pt>
                <c:pt idx="1">
                  <c:v>середина года</c:v>
                </c:pt>
                <c:pt idx="2">
                  <c:v>конец года</c:v>
                </c:pt>
              </c:strCache>
            </c:strRef>
          </c:cat>
          <c:val>
            <c:numRef>
              <c:f>Лист1!$D$2:$D$5</c:f>
              <c:numCache>
                <c:formatCode>General</c:formatCode>
                <c:ptCount val="4"/>
                <c:pt idx="0">
                  <c:v>8</c:v>
                </c:pt>
                <c:pt idx="1">
                  <c:v>10</c:v>
                </c:pt>
                <c:pt idx="2">
                  <c:v>14</c:v>
                </c:pt>
              </c:numCache>
            </c:numRef>
          </c:val>
        </c:ser>
        <c:dLbls>
          <c:showLegendKey val="0"/>
          <c:showVal val="0"/>
          <c:showCatName val="0"/>
          <c:showSerName val="0"/>
          <c:showPercent val="0"/>
          <c:showBubbleSize val="0"/>
        </c:dLbls>
        <c:gapWidth val="150"/>
        <c:axId val="144583296"/>
        <c:axId val="144589184"/>
      </c:barChart>
      <c:catAx>
        <c:axId val="144583296"/>
        <c:scaling>
          <c:orientation val="minMax"/>
        </c:scaling>
        <c:delete val="0"/>
        <c:axPos val="l"/>
        <c:numFmt formatCode="General" sourceLinked="1"/>
        <c:majorTickMark val="out"/>
        <c:minorTickMark val="none"/>
        <c:tickLblPos val="nextTo"/>
        <c:crossAx val="144589184"/>
        <c:crosses val="autoZero"/>
        <c:auto val="1"/>
        <c:lblAlgn val="ctr"/>
        <c:lblOffset val="100"/>
        <c:noMultiLvlLbl val="0"/>
      </c:catAx>
      <c:valAx>
        <c:axId val="144589184"/>
        <c:scaling>
          <c:orientation val="minMax"/>
        </c:scaling>
        <c:delete val="0"/>
        <c:axPos val="b"/>
        <c:majorGridlines/>
        <c:numFmt formatCode="General" sourceLinked="1"/>
        <c:majorTickMark val="out"/>
        <c:minorTickMark val="none"/>
        <c:tickLblPos val="nextTo"/>
        <c:crossAx val="144583296"/>
        <c:crosses val="autoZero"/>
        <c:crossBetween val="between"/>
      </c:valAx>
    </c:plotArea>
    <c:legend>
      <c:legendPos val="r"/>
      <c:layout>
        <c:manualLayout>
          <c:xMode val="edge"/>
          <c:yMode val="edge"/>
          <c:x val="0.68725868725868788"/>
          <c:y val="0.37229437229437268"/>
          <c:w val="0.29536679536679605"/>
          <c:h val="0.31168831168831207"/>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61</TotalTime>
  <Pages>1</Pages>
  <Words>9467</Words>
  <Characters>53964</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63305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Марина</cp:lastModifiedBy>
  <cp:revision>7</cp:revision>
  <dcterms:created xsi:type="dcterms:W3CDTF">2018-02-26T17:14:00Z</dcterms:created>
  <dcterms:modified xsi:type="dcterms:W3CDTF">2024-12-09T06:44:00Z</dcterms:modified>
</cp:coreProperties>
</file>