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6E9" w:rsidRPr="004906E9" w:rsidRDefault="004906E9" w:rsidP="00537321">
      <w:pPr>
        <w:pStyle w:val="a3"/>
        <w:shd w:val="clear" w:color="auto" w:fill="FFFFFF" w:themeFill="background1"/>
        <w:spacing w:before="0" w:beforeAutospacing="0" w:after="0" w:afterAutospacing="0"/>
        <w:ind w:firstLine="709"/>
        <w:jc w:val="right"/>
        <w:rPr>
          <w:b/>
          <w:i/>
          <w:sz w:val="28"/>
        </w:rPr>
      </w:pPr>
      <w:r w:rsidRPr="004906E9">
        <w:rPr>
          <w:b/>
          <w:i/>
          <w:sz w:val="28"/>
        </w:rPr>
        <w:t xml:space="preserve">Седунова Елена Витальевна, учитель русского языка и литературы </w:t>
      </w:r>
    </w:p>
    <w:p w:rsidR="004906E9" w:rsidRDefault="004906E9" w:rsidP="00537321">
      <w:pPr>
        <w:pStyle w:val="a3"/>
        <w:shd w:val="clear" w:color="auto" w:fill="FFFFFF" w:themeFill="background1"/>
        <w:spacing w:before="0" w:beforeAutospacing="0" w:after="0" w:afterAutospacing="0"/>
        <w:ind w:firstLine="709"/>
        <w:jc w:val="right"/>
        <w:rPr>
          <w:b/>
          <w:sz w:val="28"/>
        </w:rPr>
      </w:pPr>
      <w:r w:rsidRPr="004906E9">
        <w:rPr>
          <w:b/>
          <w:i/>
          <w:sz w:val="28"/>
        </w:rPr>
        <w:t>МОУ «Средня</w:t>
      </w:r>
      <w:r w:rsidR="00C45B5F">
        <w:rPr>
          <w:b/>
          <w:i/>
          <w:sz w:val="28"/>
        </w:rPr>
        <w:t>я общеобразовательная школа №5»</w:t>
      </w:r>
      <w:r w:rsidRPr="004906E9">
        <w:rPr>
          <w:b/>
          <w:i/>
          <w:sz w:val="28"/>
        </w:rPr>
        <w:t xml:space="preserve"> </w:t>
      </w:r>
      <w:r w:rsidR="00C45B5F">
        <w:rPr>
          <w:b/>
          <w:i/>
          <w:sz w:val="28"/>
        </w:rPr>
        <w:t>г</w:t>
      </w:r>
      <w:r w:rsidRPr="004906E9">
        <w:rPr>
          <w:b/>
          <w:i/>
          <w:sz w:val="28"/>
        </w:rPr>
        <w:t>. Вологды</w:t>
      </w:r>
    </w:p>
    <w:p w:rsidR="004906E9" w:rsidRDefault="004906E9" w:rsidP="00537321">
      <w:pPr>
        <w:pStyle w:val="a3"/>
        <w:shd w:val="clear" w:color="auto" w:fill="FFFFFF" w:themeFill="background1"/>
        <w:spacing w:before="0" w:beforeAutospacing="0" w:after="0" w:afterAutospacing="0"/>
        <w:jc w:val="right"/>
        <w:rPr>
          <w:b/>
          <w:sz w:val="28"/>
        </w:rPr>
      </w:pPr>
    </w:p>
    <w:p w:rsidR="006C29A3" w:rsidRDefault="006C29A3" w:rsidP="004906E9">
      <w:pPr>
        <w:pStyle w:val="a3"/>
        <w:shd w:val="clear" w:color="auto" w:fill="FFFFFF" w:themeFill="background1"/>
        <w:spacing w:before="0" w:beforeAutospacing="0" w:after="0" w:afterAutospacing="0"/>
        <w:jc w:val="center"/>
        <w:rPr>
          <w:b/>
          <w:sz w:val="28"/>
        </w:rPr>
      </w:pPr>
      <w:r w:rsidRPr="004A0ECC">
        <w:rPr>
          <w:b/>
          <w:sz w:val="28"/>
        </w:rPr>
        <w:t xml:space="preserve">Приёмы развития функциональной грамотности школьников на </w:t>
      </w:r>
      <w:r>
        <w:rPr>
          <w:b/>
          <w:sz w:val="28"/>
        </w:rPr>
        <w:t xml:space="preserve">уроках литературы на </w:t>
      </w:r>
      <w:r w:rsidRPr="004A0ECC">
        <w:rPr>
          <w:b/>
          <w:sz w:val="28"/>
        </w:rPr>
        <w:t>примере изучения рассказа Ю.М. Леднева «Муська»</w:t>
      </w:r>
      <w:r w:rsidR="004906E9">
        <w:rPr>
          <w:b/>
          <w:sz w:val="28"/>
        </w:rPr>
        <w:t xml:space="preserve"> </w:t>
      </w:r>
    </w:p>
    <w:p w:rsidR="006C29A3" w:rsidRDefault="006C29A3" w:rsidP="008C102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8C1023" w:rsidRDefault="005A293D" w:rsidP="008C102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C638C5">
        <w:rPr>
          <w:color w:val="000000"/>
          <w:sz w:val="28"/>
          <w:szCs w:val="28"/>
          <w:shd w:val="clear" w:color="auto" w:fill="FFFFFF"/>
        </w:rPr>
        <w:t xml:space="preserve">И Концепция модернизации </w:t>
      </w:r>
      <w:r w:rsidR="00A50B1E">
        <w:rPr>
          <w:color w:val="000000"/>
          <w:sz w:val="28"/>
          <w:szCs w:val="28"/>
          <w:shd w:val="clear" w:color="auto" w:fill="FFFFFF"/>
        </w:rPr>
        <w:t>р</w:t>
      </w:r>
      <w:r w:rsidRPr="00C638C5">
        <w:rPr>
          <w:color w:val="000000"/>
          <w:sz w:val="28"/>
          <w:szCs w:val="28"/>
          <w:shd w:val="clear" w:color="auto" w:fill="FFFFFF"/>
        </w:rPr>
        <w:t xml:space="preserve">оссийского образования, и Федеральные государственные образовательные стандарты устанавливают новые требования к результатам освоения обучающимися образовательных программ. Современное обучение предполагает не просто достижение </w:t>
      </w:r>
      <w:r w:rsidR="006F7200" w:rsidRPr="00C638C5">
        <w:rPr>
          <w:color w:val="000000"/>
          <w:sz w:val="28"/>
          <w:szCs w:val="28"/>
          <w:shd w:val="clear" w:color="auto" w:fill="FFFFFF"/>
        </w:rPr>
        <w:t>учениками</w:t>
      </w:r>
      <w:r w:rsidRPr="00C638C5">
        <w:rPr>
          <w:color w:val="000000"/>
          <w:sz w:val="28"/>
          <w:szCs w:val="28"/>
          <w:shd w:val="clear" w:color="auto" w:fill="FFFFFF"/>
        </w:rPr>
        <w:t xml:space="preserve"> </w:t>
      </w:r>
      <w:r w:rsidR="006F7200" w:rsidRPr="00C638C5">
        <w:rPr>
          <w:color w:val="000000"/>
          <w:sz w:val="28"/>
          <w:szCs w:val="28"/>
          <w:shd w:val="clear" w:color="auto" w:fill="FFFFFF"/>
        </w:rPr>
        <w:t xml:space="preserve">определённого уровня предметных знаний, умений и навыков, а формирование ключевых компетенций, которые позволят школьникам применять полученные навыки и способы действия для решения практических задач. Поэтому </w:t>
      </w:r>
      <w:r w:rsidRPr="00C638C5">
        <w:rPr>
          <w:color w:val="000000"/>
          <w:sz w:val="28"/>
          <w:szCs w:val="28"/>
          <w:shd w:val="clear" w:color="auto" w:fill="FFFFFF"/>
        </w:rPr>
        <w:t xml:space="preserve">в настоящее время </w:t>
      </w:r>
      <w:r w:rsidR="006F7200" w:rsidRPr="00C638C5">
        <w:rPr>
          <w:color w:val="000000"/>
          <w:sz w:val="28"/>
          <w:szCs w:val="28"/>
          <w:shd w:val="clear" w:color="auto" w:fill="FFFFFF"/>
        </w:rPr>
        <w:t xml:space="preserve"> в обучени</w:t>
      </w:r>
      <w:r w:rsidR="004906E9">
        <w:rPr>
          <w:color w:val="000000"/>
          <w:sz w:val="28"/>
          <w:szCs w:val="28"/>
          <w:shd w:val="clear" w:color="auto" w:fill="FFFFFF"/>
        </w:rPr>
        <w:t>е</w:t>
      </w:r>
      <w:r w:rsidR="006F7200" w:rsidRPr="00C638C5">
        <w:rPr>
          <w:color w:val="000000"/>
          <w:sz w:val="28"/>
          <w:szCs w:val="28"/>
          <w:shd w:val="clear" w:color="auto" w:fill="FFFFFF"/>
        </w:rPr>
        <w:t xml:space="preserve"> </w:t>
      </w:r>
      <w:r w:rsidRPr="00C638C5">
        <w:rPr>
          <w:color w:val="000000"/>
          <w:sz w:val="28"/>
          <w:szCs w:val="28"/>
          <w:shd w:val="clear" w:color="auto" w:fill="FFFFFF"/>
        </w:rPr>
        <w:t xml:space="preserve">всё интенсивнее </w:t>
      </w:r>
      <w:r w:rsidR="008C1023">
        <w:rPr>
          <w:color w:val="000000"/>
          <w:sz w:val="28"/>
          <w:szCs w:val="28"/>
          <w:shd w:val="clear" w:color="auto" w:fill="FFFFFF"/>
        </w:rPr>
        <w:t>вход</w:t>
      </w:r>
      <w:r w:rsidR="004906E9">
        <w:rPr>
          <w:color w:val="000000"/>
          <w:sz w:val="28"/>
          <w:szCs w:val="28"/>
          <w:shd w:val="clear" w:color="auto" w:fill="FFFFFF"/>
        </w:rPr>
        <w:t xml:space="preserve">ят приёмы формирования </w:t>
      </w:r>
      <w:r w:rsidRPr="00C638C5">
        <w:rPr>
          <w:color w:val="000000"/>
          <w:sz w:val="28"/>
          <w:szCs w:val="28"/>
          <w:shd w:val="clear" w:color="auto" w:fill="FFFFFF"/>
        </w:rPr>
        <w:t>«функциональн</w:t>
      </w:r>
      <w:r w:rsidR="004906E9">
        <w:rPr>
          <w:color w:val="000000"/>
          <w:sz w:val="28"/>
          <w:szCs w:val="28"/>
          <w:shd w:val="clear" w:color="auto" w:fill="FFFFFF"/>
        </w:rPr>
        <w:t>ой</w:t>
      </w:r>
      <w:r w:rsidRPr="00C638C5">
        <w:rPr>
          <w:color w:val="000000"/>
          <w:sz w:val="28"/>
          <w:szCs w:val="28"/>
          <w:shd w:val="clear" w:color="auto" w:fill="FFFFFF"/>
        </w:rPr>
        <w:t xml:space="preserve"> грамотност</w:t>
      </w:r>
      <w:r w:rsidR="004906E9">
        <w:rPr>
          <w:color w:val="000000"/>
          <w:sz w:val="28"/>
          <w:szCs w:val="28"/>
          <w:shd w:val="clear" w:color="auto" w:fill="FFFFFF"/>
        </w:rPr>
        <w:t>и</w:t>
      </w:r>
      <w:r w:rsidRPr="00C638C5">
        <w:rPr>
          <w:color w:val="000000"/>
          <w:sz w:val="28"/>
          <w:szCs w:val="28"/>
          <w:shd w:val="clear" w:color="auto" w:fill="FFFFFF"/>
        </w:rPr>
        <w:t xml:space="preserve">». </w:t>
      </w:r>
    </w:p>
    <w:p w:rsidR="006F7200" w:rsidRPr="00C638C5" w:rsidRDefault="006C29A3" w:rsidP="008C102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C29A3">
        <w:rPr>
          <w:color w:val="000000"/>
          <w:sz w:val="28"/>
          <w:szCs w:val="28"/>
        </w:rPr>
        <w:t>Функциональная грамотность</w:t>
      </w:r>
      <w:r w:rsidR="004906E9">
        <w:rPr>
          <w:color w:val="000000"/>
          <w:sz w:val="28"/>
          <w:szCs w:val="28"/>
        </w:rPr>
        <w:t xml:space="preserve"> </w:t>
      </w:r>
      <w:r w:rsidRPr="006C29A3">
        <w:rPr>
          <w:color w:val="000000"/>
          <w:sz w:val="28"/>
          <w:szCs w:val="28"/>
        </w:rPr>
        <w:t>–</w:t>
      </w:r>
      <w:r w:rsidR="004906E9">
        <w:rPr>
          <w:color w:val="000000"/>
          <w:sz w:val="28"/>
          <w:szCs w:val="28"/>
        </w:rPr>
        <w:t xml:space="preserve"> </w:t>
      </w:r>
      <w:r w:rsidRPr="006C29A3">
        <w:rPr>
          <w:color w:val="000000"/>
          <w:sz w:val="28"/>
          <w:szCs w:val="28"/>
        </w:rPr>
        <w:t xml:space="preserve">это способность применять приобретённые знания, умения и навыки для решения жизненных задач в различных сферах. </w:t>
      </w:r>
      <w:r w:rsidR="001D258D">
        <w:rPr>
          <w:color w:val="000000"/>
          <w:sz w:val="28"/>
          <w:szCs w:val="28"/>
          <w:shd w:val="clear" w:color="auto" w:fill="FFFFFF"/>
        </w:rPr>
        <w:t>«</w:t>
      </w:r>
      <w:r w:rsidR="001D258D" w:rsidRPr="00D809E2">
        <w:rPr>
          <w:color w:val="000000"/>
          <w:sz w:val="28"/>
          <w:szCs w:val="28"/>
          <w:shd w:val="clear" w:color="auto" w:fill="FFFFFF"/>
        </w:rPr>
        <w:t>Основными составляющими функциональной грамотности являются способность человека действовать в современном обществе, решать различные задачи, используя при этом определенные знания, умения и компетенции</w:t>
      </w:r>
      <w:r w:rsidR="001D258D">
        <w:rPr>
          <w:color w:val="000000"/>
          <w:sz w:val="28"/>
          <w:szCs w:val="28"/>
          <w:shd w:val="clear" w:color="auto" w:fill="FFFFFF"/>
        </w:rPr>
        <w:t>»</w:t>
      </w:r>
      <w:r w:rsidR="001D258D" w:rsidRPr="00D809E2">
        <w:rPr>
          <w:color w:val="000000"/>
          <w:sz w:val="28"/>
          <w:szCs w:val="28"/>
          <w:shd w:val="clear" w:color="auto" w:fill="FFFFFF"/>
        </w:rPr>
        <w:t>.</w:t>
      </w:r>
      <w:r w:rsidR="001D258D">
        <w:rPr>
          <w:color w:val="000000"/>
          <w:sz w:val="28"/>
          <w:szCs w:val="28"/>
          <w:shd w:val="clear" w:color="auto" w:fill="FFFFFF"/>
        </w:rPr>
        <w:t xml:space="preserve">[2] </w:t>
      </w:r>
      <w:r w:rsidRPr="006C29A3">
        <w:rPr>
          <w:color w:val="000000"/>
          <w:sz w:val="28"/>
          <w:szCs w:val="28"/>
        </w:rPr>
        <w:t>Э</w:t>
      </w:r>
      <w:r w:rsidR="006F7200" w:rsidRPr="00C638C5">
        <w:rPr>
          <w:color w:val="000000"/>
          <w:sz w:val="28"/>
          <w:szCs w:val="28"/>
        </w:rPr>
        <w:t>то уровень образованности, который может быть достигнут обучающимися за время обучения в школе</w:t>
      </w:r>
      <w:r>
        <w:rPr>
          <w:color w:val="000000"/>
          <w:sz w:val="28"/>
          <w:szCs w:val="28"/>
        </w:rPr>
        <w:t xml:space="preserve"> и предполагает </w:t>
      </w:r>
      <w:r w:rsidRPr="00C638C5">
        <w:rPr>
          <w:color w:val="000000"/>
          <w:sz w:val="28"/>
          <w:szCs w:val="28"/>
        </w:rPr>
        <w:t>успешн</w:t>
      </w:r>
      <w:r>
        <w:rPr>
          <w:color w:val="000000"/>
          <w:sz w:val="28"/>
          <w:szCs w:val="28"/>
        </w:rPr>
        <w:t>ую</w:t>
      </w:r>
      <w:r w:rsidRPr="00C638C5">
        <w:rPr>
          <w:color w:val="000000"/>
          <w:sz w:val="28"/>
          <w:szCs w:val="28"/>
        </w:rPr>
        <w:t xml:space="preserve"> адаптаци</w:t>
      </w:r>
      <w:r>
        <w:rPr>
          <w:color w:val="000000"/>
          <w:sz w:val="28"/>
          <w:szCs w:val="28"/>
        </w:rPr>
        <w:t>ю</w:t>
      </w:r>
      <w:r w:rsidRPr="00C638C5">
        <w:rPr>
          <w:color w:val="000000"/>
          <w:sz w:val="28"/>
          <w:szCs w:val="28"/>
        </w:rPr>
        <w:t xml:space="preserve"> </w:t>
      </w:r>
      <w:r w:rsidR="006F7200" w:rsidRPr="00C638C5">
        <w:rPr>
          <w:color w:val="000000"/>
          <w:sz w:val="28"/>
          <w:szCs w:val="28"/>
        </w:rPr>
        <w:t>человека в социуме.</w:t>
      </w:r>
      <w:r w:rsidR="007360AB" w:rsidRPr="007360AB">
        <w:rPr>
          <w:rFonts w:ascii="Arial" w:hAnsi="Arial" w:cs="Arial"/>
          <w:color w:val="333333"/>
          <w:sz w:val="18"/>
          <w:szCs w:val="18"/>
          <w:shd w:val="clear" w:color="auto" w:fill="FFFFFF"/>
        </w:rPr>
        <w:t xml:space="preserve"> </w:t>
      </w:r>
    </w:p>
    <w:p w:rsidR="00537A9F" w:rsidRDefault="004906E9" w:rsidP="008C102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Ч</w:t>
      </w:r>
      <w:r w:rsidR="006F7200" w:rsidRPr="00C638C5">
        <w:rPr>
          <w:rFonts w:ascii="Times New Roman" w:hAnsi="Times New Roman" w:cs="Times New Roman"/>
          <w:color w:val="000000"/>
          <w:sz w:val="28"/>
          <w:szCs w:val="28"/>
        </w:rPr>
        <w:t xml:space="preserve">тобы </w:t>
      </w:r>
      <w:r w:rsidR="008C1023">
        <w:rPr>
          <w:rFonts w:ascii="Times New Roman" w:hAnsi="Times New Roman" w:cs="Times New Roman"/>
          <w:color w:val="000000"/>
          <w:sz w:val="28"/>
          <w:szCs w:val="28"/>
        </w:rPr>
        <w:t>сформировать</w:t>
      </w:r>
      <w:r w:rsidR="006F7200" w:rsidRPr="00C638C5">
        <w:rPr>
          <w:rFonts w:ascii="Times New Roman" w:hAnsi="Times New Roman" w:cs="Times New Roman"/>
          <w:color w:val="000000"/>
          <w:sz w:val="28"/>
          <w:szCs w:val="28"/>
        </w:rPr>
        <w:t xml:space="preserve"> функциональную грамотность учеников</w:t>
      </w:r>
      <w:r>
        <w:rPr>
          <w:rFonts w:ascii="Times New Roman" w:hAnsi="Times New Roman" w:cs="Times New Roman"/>
          <w:color w:val="000000"/>
          <w:sz w:val="28"/>
          <w:szCs w:val="28"/>
        </w:rPr>
        <w:t>, учителю п</w:t>
      </w:r>
      <w:r w:rsidR="006F7200" w:rsidRPr="00C638C5">
        <w:rPr>
          <w:rFonts w:ascii="Times New Roman" w:hAnsi="Times New Roman" w:cs="Times New Roman"/>
          <w:color w:val="000000"/>
          <w:sz w:val="28"/>
          <w:szCs w:val="28"/>
        </w:rPr>
        <w:t>режде всего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необходимо</w:t>
      </w:r>
      <w:r w:rsidR="006F7200" w:rsidRPr="00C638C5">
        <w:rPr>
          <w:rFonts w:ascii="Times New Roman" w:hAnsi="Times New Roman" w:cs="Times New Roman"/>
          <w:color w:val="000000"/>
          <w:sz w:val="28"/>
          <w:szCs w:val="28"/>
        </w:rPr>
        <w:t xml:space="preserve"> создать оптимальные условия </w:t>
      </w:r>
      <w:r w:rsidR="006C29A3">
        <w:rPr>
          <w:rFonts w:ascii="Times New Roman" w:hAnsi="Times New Roman" w:cs="Times New Roman"/>
          <w:color w:val="000000"/>
          <w:sz w:val="28"/>
          <w:szCs w:val="28"/>
        </w:rPr>
        <w:t xml:space="preserve">для восприятия </w:t>
      </w:r>
      <w:r w:rsidR="006C29A3" w:rsidRPr="00F575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текста, его понима</w:t>
      </w:r>
      <w:r w:rsidRPr="00F575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ния</w:t>
      </w:r>
      <w:r w:rsidR="006C29A3" w:rsidRPr="00F575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575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обучающимися </w:t>
      </w:r>
      <w:r w:rsidR="006C29A3" w:rsidRPr="00F575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творческ</w:t>
      </w:r>
      <w:r w:rsidRPr="00F575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ого</w:t>
      </w:r>
      <w:r w:rsidR="006C29A3" w:rsidRPr="00F575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преобразов</w:t>
      </w:r>
      <w:r w:rsidRPr="00F575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ания</w:t>
      </w:r>
      <w:r w:rsidR="006F7200" w:rsidRPr="00F575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7360AB" w:rsidRPr="00F575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«Читательская грамотность позволяет человеку понимать, оценивать тексты, размышлять о них и заниматься чтением для того, чтобы достичь своих целей. Такое функциональное чтение предполагает три единства: понимание, осмысление, рефлексия формы и содержания».[</w:t>
      </w:r>
      <w:r w:rsidR="005373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7360AB" w:rsidRPr="00F575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] </w:t>
      </w:r>
      <w:r w:rsidR="006F7200" w:rsidRPr="00F575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уроках литературы</w:t>
      </w:r>
      <w:r w:rsidR="006F7200" w:rsidRPr="00C638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638C5" w:rsidRPr="00C638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можно </w:t>
      </w:r>
      <w:r w:rsidR="006F7200" w:rsidRPr="00C638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использ</w:t>
      </w:r>
      <w:r w:rsidR="00C638C5" w:rsidRPr="00C638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овать</w:t>
      </w:r>
      <w:r w:rsidR="006F7200" w:rsidRPr="00C638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различные приёмы, которые способствуют</w:t>
      </w:r>
      <w:r w:rsidR="00537A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только</w:t>
      </w:r>
      <w:r w:rsidR="006F7200" w:rsidRPr="00C638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37A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формированию коммуникативной компетенции, </w:t>
      </w:r>
      <w:r w:rsidR="006F7200" w:rsidRPr="00C638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</w:t>
      </w:r>
      <w:r w:rsidR="00C638C5" w:rsidRPr="00C638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тию</w:t>
      </w:r>
      <w:r w:rsidR="006F7200" w:rsidRPr="00C638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творческой активности, </w:t>
      </w:r>
      <w:r w:rsidR="00537A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но и </w:t>
      </w:r>
      <w:r w:rsidR="006F7200" w:rsidRPr="00C638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учат школьников отстаивать свою точку зрения, </w:t>
      </w:r>
      <w:r w:rsidR="00537A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применять </w:t>
      </w:r>
      <w:r w:rsidR="006C29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полученные </w:t>
      </w:r>
      <w:r w:rsidR="00537A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знания на практике, </w:t>
      </w:r>
      <w:r w:rsidR="006F7200" w:rsidRPr="00C638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помогают добиться глубокого понимания материала</w:t>
      </w:r>
      <w:r w:rsidR="00537A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r w:rsidR="001D25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формируют</w:t>
      </w:r>
      <w:r w:rsidR="00537A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ценностно-смысловые ориентиры</w:t>
      </w:r>
      <w:r w:rsidR="006F7200" w:rsidRPr="00C638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5A293D" w:rsidRPr="00C638C5" w:rsidRDefault="00396A9B" w:rsidP="008C102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Представляем </w:t>
      </w:r>
      <w:r w:rsidR="005A293D" w:rsidRPr="00C638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опыт применения приёмов</w:t>
      </w:r>
      <w:r w:rsidR="006F7200" w:rsidRPr="00C638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способствую</w:t>
      </w:r>
      <w:r w:rsidR="004906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щих</w:t>
      </w:r>
      <w:r w:rsidR="006F7200" w:rsidRPr="00C638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развитию функциональной грамотности обучающихся</w:t>
      </w:r>
      <w:r w:rsidR="001D25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6F7200" w:rsidRPr="00C638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A293D" w:rsidRPr="00C638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урок</w:t>
      </w:r>
      <w:r w:rsidR="006F7200" w:rsidRPr="00C638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="005A293D" w:rsidRPr="00C638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638C5" w:rsidRPr="00C638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</w:t>
      </w:r>
      <w:r w:rsidR="005A293D" w:rsidRPr="00C638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итературы</w:t>
      </w:r>
      <w:r w:rsidR="00C638C5" w:rsidRPr="00C638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посвященном изучению рассказа Ю.М. Леднева «Муська» (6 класс)</w:t>
      </w:r>
      <w:r w:rsidR="006F7200" w:rsidRPr="00C638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5A293D" w:rsidRPr="00C638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7E57B2" w:rsidRDefault="007E57B2" w:rsidP="00E3726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Для урока разработан рабочий лист (См. Приложение №1), который сам по себе представляет комбинированный текст. </w:t>
      </w:r>
      <w:r w:rsidRPr="007E57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Комбинированные тексты соединяют в себе элементы сплошного и несплошного текстов.</w:t>
      </w:r>
      <w:r w:rsidR="00A977FF" w:rsidRPr="00F575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[</w:t>
      </w:r>
      <w:r w:rsidR="00A977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A977FF" w:rsidRPr="00F575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]</w:t>
      </w:r>
      <w:r w:rsidRPr="007E57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Обучающиеся очень любят работать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рабочими листами</w:t>
      </w:r>
      <w:r w:rsidRPr="007E57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их интересно смотреть, читать, так как информация полифонична по способу презентации </w:t>
      </w:r>
      <w:r w:rsidRPr="007E57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материала. В 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их</w:t>
      </w:r>
      <w:r w:rsidRPr="007E57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есть и графический компонент, и собственно текст, а информация носит взаимодополняющий характер.</w:t>
      </w:r>
    </w:p>
    <w:p w:rsidR="00C638C5" w:rsidRPr="00C638C5" w:rsidRDefault="00C638C5" w:rsidP="00E3726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638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этапе знакомства с автором (учащиеся впервые изучают творчество Ю. Леднева) предлага</w:t>
      </w:r>
      <w:r w:rsidR="00396A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ется</w:t>
      </w:r>
      <w:r w:rsidRPr="00C638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3726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работ</w:t>
      </w:r>
      <w:r w:rsidR="00396A9B" w:rsidRPr="00E3726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а</w:t>
      </w:r>
      <w:r w:rsidRPr="00E3726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с </w:t>
      </w:r>
      <w:r w:rsidR="001F7FCB" w:rsidRPr="00E3726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мультимедийным текстом</w:t>
      </w:r>
      <w:r w:rsidR="001F7F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видеороликом</w:t>
      </w:r>
      <w:r w:rsidRPr="00C638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П</w:t>
      </w:r>
      <w:r w:rsidR="004906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осмотрев </w:t>
      </w:r>
      <w:r w:rsidR="00E372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видео</w:t>
      </w:r>
      <w:r w:rsidR="001D25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1F7F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D25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восприняв </w:t>
      </w:r>
      <w:r w:rsidR="001F7F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слух информацию о писателе</w:t>
      </w:r>
      <w:r w:rsidRPr="00C638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учащиеся, работая в парах, заполняют </w:t>
      </w:r>
      <w:r w:rsidRPr="00727E0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кластер </w:t>
      </w:r>
      <w:r w:rsidRPr="00C638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рабочих листах урока</w:t>
      </w:r>
      <w:r w:rsidR="00E37269" w:rsidRPr="00E37269">
        <w:t xml:space="preserve"> </w:t>
      </w:r>
      <w:r w:rsidR="00E372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(к</w:t>
      </w:r>
      <w:r w:rsidR="00E37269" w:rsidRPr="00E372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ластер является приемом графической систематизации материала</w:t>
      </w:r>
      <w:r w:rsidR="00E372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формирующим</w:t>
      </w:r>
      <w:r w:rsidR="00E37269" w:rsidRPr="00E372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умени</w:t>
      </w:r>
      <w:r w:rsidR="00E372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="00E37269" w:rsidRPr="00E372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выделять смысловые единицы текста и графически оформлять</w:t>
      </w:r>
      <w:r w:rsidR="00E372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их</w:t>
      </w:r>
      <w:r w:rsidR="00E37269" w:rsidRPr="00E372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</w:t>
      </w:r>
      <w:r w:rsidR="00E372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37269" w:rsidRPr="00E372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определенном порядке</w:t>
      </w:r>
      <w:r w:rsidR="00E372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Pr="00C638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396A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809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Ученикам нужно извлечь нужную информацию, чтобы</w:t>
      </w:r>
      <w:r w:rsidR="00396A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определить основные темы произведений Ю.М. Леднева и ответить на вопрос, как писатель связан с Вологдой.</w:t>
      </w:r>
      <w:r w:rsidRPr="00C638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C10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Одна пара </w:t>
      </w:r>
      <w:r w:rsidR="00396A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учащихся </w:t>
      </w:r>
      <w:r w:rsidR="008C10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затем озвучивает </w:t>
      </w:r>
      <w:r w:rsidR="00396A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ответ</w:t>
      </w:r>
      <w:r w:rsidR="008C10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Остальные оценивают полноту и правильность выполнения задания. При необходимости дополняют.</w:t>
      </w:r>
      <w:r w:rsidR="00396A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638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Таким образом мы формируем умение воспринимать текст на слух, выделять главное и представлять информацию в сжатом виде</w:t>
      </w:r>
      <w:r w:rsidR="00FD5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преобразуя в схему</w:t>
      </w:r>
      <w:r w:rsidRPr="00C638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C13BBD" w:rsidRDefault="008C1023" w:rsidP="008C102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Тему рассказа, с которым предстоит познакомиться на уроке, поможет определить и сформулировать </w:t>
      </w:r>
      <w:r w:rsidRPr="00727E0C">
        <w:rPr>
          <w:b/>
          <w:color w:val="000000"/>
          <w:sz w:val="28"/>
          <w:szCs w:val="28"/>
        </w:rPr>
        <w:t>«Друдл»</w:t>
      </w:r>
      <w:r w:rsidR="00C13BBD">
        <w:rPr>
          <w:color w:val="000000"/>
          <w:sz w:val="28"/>
          <w:szCs w:val="28"/>
        </w:rPr>
        <w:t xml:space="preserve"> (</w:t>
      </w:r>
      <w:r w:rsidR="001D258D">
        <w:rPr>
          <w:color w:val="000000"/>
          <w:sz w:val="28"/>
          <w:szCs w:val="28"/>
        </w:rPr>
        <w:t>этот приём</w:t>
      </w:r>
      <w:r w:rsidR="00C13BBD">
        <w:rPr>
          <w:color w:val="000000"/>
          <w:sz w:val="28"/>
          <w:szCs w:val="28"/>
        </w:rPr>
        <w:t xml:space="preserve"> способствует развитию креативного мышления</w:t>
      </w:r>
      <w:r w:rsidR="007616C1">
        <w:rPr>
          <w:color w:val="000000"/>
          <w:sz w:val="28"/>
          <w:szCs w:val="28"/>
        </w:rPr>
        <w:t xml:space="preserve"> и творческого воображения</w:t>
      </w:r>
      <w:r w:rsidR="00C13BBD">
        <w:rPr>
          <w:color w:val="000000"/>
          <w:sz w:val="28"/>
          <w:szCs w:val="28"/>
        </w:rPr>
        <w:t xml:space="preserve">) - визуальная загадка, минималистический рисунок, который учитель очень быстро может нарисовать на доске. Ученики </w:t>
      </w:r>
      <w:r w:rsidR="001D258D">
        <w:rPr>
          <w:color w:val="000000"/>
          <w:sz w:val="28"/>
          <w:szCs w:val="28"/>
        </w:rPr>
        <w:t>высказывают</w:t>
      </w:r>
      <w:r w:rsidR="00C13BBD">
        <w:rPr>
          <w:color w:val="000000"/>
          <w:sz w:val="28"/>
          <w:szCs w:val="28"/>
        </w:rPr>
        <w:t xml:space="preserve"> свои предположения, ассоциации, могут дорисовать картинку, чтобы получилось изображение. </w:t>
      </w:r>
      <w:r w:rsidR="00396A9B">
        <w:rPr>
          <w:color w:val="000000"/>
          <w:sz w:val="28"/>
          <w:szCs w:val="28"/>
        </w:rPr>
        <w:t>Для данного урока был использован такой рисунок: сердечко, а над ним два угла вершинами вверх, напоминающие кошачьи уши. С помощью друдла в</w:t>
      </w:r>
      <w:r w:rsidR="00C13BBD">
        <w:rPr>
          <w:color w:val="000000"/>
          <w:sz w:val="28"/>
          <w:szCs w:val="28"/>
        </w:rPr>
        <w:t xml:space="preserve">ыходим на тему любви к животным. </w:t>
      </w:r>
    </w:p>
    <w:p w:rsidR="008C1023" w:rsidRDefault="00C13BBD" w:rsidP="008C102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Начинаем знакомство с текстом рассказа «Муська» Ю.М. Леднева с анализа заглавия</w:t>
      </w:r>
      <w:r w:rsidR="00FD531D">
        <w:rPr>
          <w:color w:val="000000"/>
          <w:sz w:val="28"/>
          <w:szCs w:val="28"/>
        </w:rPr>
        <w:t xml:space="preserve"> и </w:t>
      </w:r>
      <w:r w:rsidR="00FD531D" w:rsidRPr="00FD531D">
        <w:rPr>
          <w:b/>
          <w:color w:val="000000"/>
          <w:sz w:val="28"/>
          <w:szCs w:val="28"/>
        </w:rPr>
        <w:t>подбора ассоциаций</w:t>
      </w:r>
      <w:r>
        <w:rPr>
          <w:color w:val="000000"/>
          <w:sz w:val="28"/>
          <w:szCs w:val="28"/>
        </w:rPr>
        <w:t>. Ученики предполагают, что, скорее всего, речь пойдёт об обычной кошке</w:t>
      </w:r>
      <w:r w:rsidR="00396A9B">
        <w:rPr>
          <w:color w:val="000000"/>
          <w:sz w:val="28"/>
          <w:szCs w:val="28"/>
        </w:rPr>
        <w:t>, очень простой, может быть, даже деревенской, т.к. имя у неё соответствующее</w:t>
      </w:r>
      <w:r>
        <w:rPr>
          <w:color w:val="000000"/>
          <w:sz w:val="28"/>
          <w:szCs w:val="28"/>
        </w:rPr>
        <w:t>.</w:t>
      </w:r>
    </w:p>
    <w:p w:rsidR="00727E0C" w:rsidRDefault="00727E0C" w:rsidP="008C102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Рассказ читает учитель</w:t>
      </w:r>
      <w:r w:rsidR="00A028B3">
        <w:rPr>
          <w:color w:val="000000"/>
          <w:sz w:val="28"/>
          <w:szCs w:val="28"/>
        </w:rPr>
        <w:t xml:space="preserve"> (См.Приложение №2)</w:t>
      </w:r>
      <w:r>
        <w:rPr>
          <w:color w:val="000000"/>
          <w:sz w:val="28"/>
          <w:szCs w:val="28"/>
        </w:rPr>
        <w:t xml:space="preserve">. Так создаётся необходимое эмоциональное воздействие. Ученики зрительно работают в это время с печатным текстом. </w:t>
      </w:r>
    </w:p>
    <w:p w:rsidR="00C13BBD" w:rsidRPr="007616C1" w:rsidRDefault="001F7FCB" w:rsidP="008C102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работе</w:t>
      </w:r>
      <w:r w:rsidR="00C13BBD">
        <w:rPr>
          <w:color w:val="000000"/>
          <w:sz w:val="28"/>
          <w:szCs w:val="28"/>
        </w:rPr>
        <w:t xml:space="preserve"> с небольшим по объёму произведением лучше всего для осмысления содержания подходит приём </w:t>
      </w:r>
      <w:r w:rsidR="00C13BBD" w:rsidRPr="00727E0C">
        <w:rPr>
          <w:b/>
          <w:color w:val="000000"/>
          <w:sz w:val="28"/>
          <w:szCs w:val="28"/>
        </w:rPr>
        <w:t>«Чтение с остановками»</w:t>
      </w:r>
      <w:r w:rsidR="00727E0C">
        <w:rPr>
          <w:color w:val="000000"/>
          <w:sz w:val="28"/>
          <w:szCs w:val="28"/>
        </w:rPr>
        <w:t xml:space="preserve">. Первую делаем после прочтения 1 части рассказа. </w:t>
      </w:r>
      <w:r w:rsidR="00D57263">
        <w:rPr>
          <w:color w:val="000000"/>
          <w:sz w:val="28"/>
          <w:szCs w:val="28"/>
        </w:rPr>
        <w:t>Обучающимся</w:t>
      </w:r>
      <w:r w:rsidR="00727E0C">
        <w:rPr>
          <w:color w:val="000000"/>
          <w:sz w:val="28"/>
          <w:szCs w:val="28"/>
        </w:rPr>
        <w:t xml:space="preserve"> предлагается </w:t>
      </w:r>
      <w:r w:rsidR="00D57263">
        <w:rPr>
          <w:color w:val="000000"/>
          <w:sz w:val="28"/>
          <w:szCs w:val="28"/>
        </w:rPr>
        <w:t>извлечь информацию из текста и написать продолжение фразы «Протасьевна</w:t>
      </w:r>
      <w:r w:rsidR="007616C1">
        <w:rPr>
          <w:color w:val="000000"/>
          <w:sz w:val="28"/>
          <w:szCs w:val="28"/>
        </w:rPr>
        <w:t xml:space="preserve"> </w:t>
      </w:r>
      <w:r w:rsidR="00D57263">
        <w:rPr>
          <w:color w:val="000000"/>
          <w:sz w:val="28"/>
          <w:szCs w:val="28"/>
        </w:rPr>
        <w:t xml:space="preserve">живёт при больнице, потому что…» </w:t>
      </w:r>
      <w:r w:rsidR="007616C1" w:rsidRPr="007616C1">
        <w:rPr>
          <w:i/>
          <w:color w:val="000000"/>
          <w:sz w:val="28"/>
          <w:szCs w:val="28"/>
        </w:rPr>
        <w:t>(</w:t>
      </w:r>
      <w:r w:rsidR="00D57263">
        <w:rPr>
          <w:i/>
          <w:color w:val="000000"/>
          <w:sz w:val="28"/>
          <w:szCs w:val="28"/>
        </w:rPr>
        <w:t>Е</w:t>
      </w:r>
      <w:r w:rsidR="007616C1" w:rsidRPr="007616C1">
        <w:rPr>
          <w:i/>
          <w:color w:val="000000"/>
          <w:sz w:val="28"/>
          <w:szCs w:val="28"/>
        </w:rPr>
        <w:t>й не хотелось возвращаться в деревню, а квартиру в городе не давали</w:t>
      </w:r>
      <w:r w:rsidR="007616C1">
        <w:rPr>
          <w:i/>
          <w:color w:val="000000"/>
          <w:sz w:val="28"/>
          <w:szCs w:val="28"/>
        </w:rPr>
        <w:t>.</w:t>
      </w:r>
      <w:r w:rsidR="007616C1" w:rsidRPr="007616C1">
        <w:rPr>
          <w:i/>
          <w:color w:val="000000"/>
          <w:sz w:val="28"/>
          <w:szCs w:val="28"/>
        </w:rPr>
        <w:t>)</w:t>
      </w:r>
    </w:p>
    <w:p w:rsidR="00C13BBD" w:rsidRDefault="007616C1" w:rsidP="008C102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После чтения следующего отрывка (до слов «…и было всё всегда стерильно») ученики с помощью </w:t>
      </w:r>
      <w:r w:rsidRPr="007616C1">
        <w:rPr>
          <w:b/>
          <w:color w:val="000000"/>
          <w:sz w:val="28"/>
          <w:szCs w:val="28"/>
        </w:rPr>
        <w:t>ключевых слов</w:t>
      </w:r>
      <w:r>
        <w:rPr>
          <w:color w:val="000000"/>
          <w:sz w:val="28"/>
          <w:szCs w:val="28"/>
        </w:rPr>
        <w:t xml:space="preserve"> характеризуют санитарку</w:t>
      </w:r>
      <w:r w:rsidR="00E41BCC">
        <w:rPr>
          <w:color w:val="000000"/>
          <w:sz w:val="28"/>
          <w:szCs w:val="28"/>
        </w:rPr>
        <w:t xml:space="preserve"> Протасьевну</w:t>
      </w:r>
      <w:r>
        <w:rPr>
          <w:color w:val="000000"/>
          <w:sz w:val="28"/>
          <w:szCs w:val="28"/>
        </w:rPr>
        <w:t xml:space="preserve"> и главного врача</w:t>
      </w:r>
      <w:r w:rsidR="00E41BCC">
        <w:rPr>
          <w:color w:val="000000"/>
          <w:sz w:val="28"/>
          <w:szCs w:val="28"/>
        </w:rPr>
        <w:t xml:space="preserve"> больницы, в которой она работает, Аркадия Абелевича</w:t>
      </w:r>
      <w:r>
        <w:rPr>
          <w:color w:val="000000"/>
          <w:sz w:val="28"/>
          <w:szCs w:val="28"/>
        </w:rPr>
        <w:t xml:space="preserve"> </w:t>
      </w:r>
      <w:r w:rsidRPr="007616C1">
        <w:rPr>
          <w:i/>
          <w:color w:val="000000"/>
          <w:sz w:val="28"/>
          <w:szCs w:val="28"/>
        </w:rPr>
        <w:t>(стирально – стерильно)</w:t>
      </w:r>
      <w:r>
        <w:rPr>
          <w:color w:val="000000"/>
          <w:sz w:val="28"/>
          <w:szCs w:val="28"/>
        </w:rPr>
        <w:t>.</w:t>
      </w:r>
      <w:r w:rsidR="001D258D">
        <w:rPr>
          <w:color w:val="000000"/>
          <w:sz w:val="28"/>
          <w:szCs w:val="28"/>
        </w:rPr>
        <w:t xml:space="preserve"> Это задание связано с извлечением информации и её анализом.</w:t>
      </w:r>
    </w:p>
    <w:p w:rsidR="00681619" w:rsidRPr="00FD531D" w:rsidRDefault="007616C1" w:rsidP="00D5726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Снова обращаемся к тексту рассказа. Дочитываем 2 часть до конца. </w:t>
      </w:r>
      <w:r w:rsidR="00E41BCC">
        <w:rPr>
          <w:color w:val="000000"/>
          <w:sz w:val="28"/>
          <w:szCs w:val="28"/>
        </w:rPr>
        <w:t>Осмысление содержания рассказа происходит в ходе</w:t>
      </w:r>
      <w:r>
        <w:rPr>
          <w:color w:val="000000"/>
          <w:sz w:val="28"/>
          <w:szCs w:val="28"/>
        </w:rPr>
        <w:t xml:space="preserve"> ответ</w:t>
      </w:r>
      <w:r w:rsidR="00E41BCC">
        <w:rPr>
          <w:color w:val="000000"/>
          <w:sz w:val="28"/>
          <w:szCs w:val="28"/>
        </w:rPr>
        <w:t>ов</w:t>
      </w:r>
      <w:r>
        <w:rPr>
          <w:color w:val="000000"/>
          <w:sz w:val="28"/>
          <w:szCs w:val="28"/>
        </w:rPr>
        <w:t xml:space="preserve"> на </w:t>
      </w:r>
      <w:r w:rsidRPr="00FD531D">
        <w:rPr>
          <w:b/>
          <w:color w:val="000000"/>
          <w:sz w:val="28"/>
          <w:szCs w:val="28"/>
        </w:rPr>
        <w:t>проблемны</w:t>
      </w:r>
      <w:r w:rsidR="00FD531D" w:rsidRPr="00FD531D">
        <w:rPr>
          <w:b/>
          <w:color w:val="000000"/>
          <w:sz w:val="28"/>
          <w:szCs w:val="28"/>
        </w:rPr>
        <w:t>й</w:t>
      </w:r>
      <w:r w:rsidRPr="00FD531D">
        <w:rPr>
          <w:b/>
          <w:color w:val="000000"/>
          <w:sz w:val="28"/>
          <w:szCs w:val="28"/>
        </w:rPr>
        <w:t xml:space="preserve"> </w:t>
      </w:r>
      <w:r w:rsidRPr="00FD531D">
        <w:rPr>
          <w:b/>
          <w:color w:val="000000"/>
          <w:sz w:val="28"/>
          <w:szCs w:val="28"/>
        </w:rPr>
        <w:lastRenderedPageBreak/>
        <w:t>вопрос</w:t>
      </w:r>
      <w:r w:rsidR="00D57263">
        <w:rPr>
          <w:b/>
          <w:color w:val="000000"/>
          <w:sz w:val="28"/>
          <w:szCs w:val="28"/>
        </w:rPr>
        <w:t>.</w:t>
      </w:r>
      <w:r w:rsidR="00D57263">
        <w:rPr>
          <w:bCs/>
          <w:iCs/>
          <w:color w:val="000000"/>
          <w:sz w:val="28"/>
          <w:szCs w:val="28"/>
        </w:rPr>
        <w:t xml:space="preserve"> Обучающиеся рассуждают, правильно</w:t>
      </w:r>
      <w:r w:rsidR="00C87D21" w:rsidRPr="007616C1">
        <w:rPr>
          <w:bCs/>
          <w:iCs/>
          <w:color w:val="000000"/>
          <w:sz w:val="28"/>
          <w:szCs w:val="28"/>
        </w:rPr>
        <w:t xml:space="preserve"> ли поступил главврач, приказав убрать животных из больницы?</w:t>
      </w:r>
      <w:r w:rsidR="00E37269">
        <w:rPr>
          <w:bCs/>
          <w:iCs/>
          <w:color w:val="000000"/>
          <w:sz w:val="28"/>
          <w:szCs w:val="28"/>
        </w:rPr>
        <w:t xml:space="preserve"> (</w:t>
      </w:r>
      <w:r w:rsidR="0007598B" w:rsidRPr="00D57263">
        <w:rPr>
          <w:bCs/>
          <w:i/>
          <w:iCs/>
          <w:color w:val="000000"/>
          <w:sz w:val="28"/>
          <w:szCs w:val="28"/>
        </w:rPr>
        <w:t>У</w:t>
      </w:r>
      <w:r w:rsidR="00E37269" w:rsidRPr="00D57263">
        <w:rPr>
          <w:bCs/>
          <w:i/>
          <w:iCs/>
          <w:color w:val="000000"/>
          <w:sz w:val="28"/>
          <w:szCs w:val="28"/>
        </w:rPr>
        <w:t xml:space="preserve">ченики обычно делятся на две группы, отвечая на этот вопрос: одни утверждают, что врач должен был пожалеть котят, </w:t>
      </w:r>
      <w:r w:rsidR="0007598B" w:rsidRPr="00D57263">
        <w:rPr>
          <w:bCs/>
          <w:i/>
          <w:iCs/>
          <w:color w:val="000000"/>
          <w:sz w:val="28"/>
          <w:szCs w:val="28"/>
        </w:rPr>
        <w:t>другие считают, что он проступил правильно, т.к. в медицинском учреждении должны соблюдаться санитарные нормы</w:t>
      </w:r>
      <w:r w:rsidR="00D57263">
        <w:rPr>
          <w:bCs/>
          <w:iCs/>
          <w:color w:val="000000"/>
          <w:sz w:val="28"/>
          <w:szCs w:val="28"/>
        </w:rPr>
        <w:t>.</w:t>
      </w:r>
      <w:r w:rsidR="0007598B">
        <w:rPr>
          <w:bCs/>
          <w:iCs/>
          <w:color w:val="000000"/>
          <w:sz w:val="28"/>
          <w:szCs w:val="28"/>
        </w:rPr>
        <w:t>)</w:t>
      </w:r>
    </w:p>
    <w:p w:rsidR="00681619" w:rsidRPr="007616C1" w:rsidRDefault="009151AF" w:rsidP="009151AF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Затем предлагаем ученикам предугадать сюжет с помощью</w:t>
      </w:r>
      <w:r w:rsidR="00FD531D">
        <w:rPr>
          <w:bCs/>
          <w:iCs/>
          <w:color w:val="000000"/>
          <w:sz w:val="28"/>
          <w:szCs w:val="28"/>
        </w:rPr>
        <w:t xml:space="preserve"> </w:t>
      </w:r>
      <w:r w:rsidR="00FD531D" w:rsidRPr="00FD531D">
        <w:rPr>
          <w:b/>
          <w:bCs/>
          <w:iCs/>
          <w:color w:val="000000"/>
          <w:sz w:val="28"/>
          <w:szCs w:val="28"/>
        </w:rPr>
        <w:t>приём</w:t>
      </w:r>
      <w:r>
        <w:rPr>
          <w:b/>
          <w:bCs/>
          <w:iCs/>
          <w:color w:val="000000"/>
          <w:sz w:val="28"/>
          <w:szCs w:val="28"/>
        </w:rPr>
        <w:t>а</w:t>
      </w:r>
      <w:r w:rsidR="00FD531D" w:rsidRPr="00FD531D">
        <w:rPr>
          <w:b/>
          <w:bCs/>
          <w:iCs/>
          <w:color w:val="000000"/>
          <w:sz w:val="28"/>
          <w:szCs w:val="28"/>
        </w:rPr>
        <w:t xml:space="preserve"> прогнозирования</w:t>
      </w:r>
      <w:r w:rsidR="00F25AF8">
        <w:rPr>
          <w:b/>
          <w:bCs/>
          <w:iCs/>
          <w:color w:val="000000"/>
          <w:sz w:val="28"/>
          <w:szCs w:val="28"/>
        </w:rPr>
        <w:t xml:space="preserve">. </w:t>
      </w:r>
      <w:r w:rsidR="00F25AF8">
        <w:rPr>
          <w:bCs/>
          <w:iCs/>
          <w:color w:val="000000"/>
          <w:sz w:val="28"/>
          <w:szCs w:val="28"/>
        </w:rPr>
        <w:t xml:space="preserve">Ученики </w:t>
      </w:r>
      <w:r w:rsidR="005F0700">
        <w:rPr>
          <w:bCs/>
          <w:iCs/>
          <w:color w:val="000000"/>
          <w:sz w:val="28"/>
          <w:szCs w:val="28"/>
        </w:rPr>
        <w:t>обмениваются мнениями</w:t>
      </w:r>
      <w:r w:rsidR="00F25AF8">
        <w:rPr>
          <w:bCs/>
          <w:iCs/>
          <w:color w:val="000000"/>
          <w:sz w:val="28"/>
          <w:szCs w:val="28"/>
        </w:rPr>
        <w:t>, как</w:t>
      </w:r>
      <w:r w:rsidR="00202E6C">
        <w:rPr>
          <w:bCs/>
          <w:iCs/>
          <w:color w:val="000000"/>
          <w:sz w:val="28"/>
          <w:szCs w:val="28"/>
        </w:rPr>
        <w:t xml:space="preserve">, </w:t>
      </w:r>
      <w:r w:rsidR="005F0700">
        <w:rPr>
          <w:bCs/>
          <w:iCs/>
          <w:color w:val="000000"/>
          <w:sz w:val="28"/>
          <w:szCs w:val="28"/>
        </w:rPr>
        <w:t>на их взгляд</w:t>
      </w:r>
      <w:r w:rsidR="00202E6C">
        <w:rPr>
          <w:bCs/>
          <w:iCs/>
          <w:color w:val="000000"/>
          <w:sz w:val="28"/>
          <w:szCs w:val="28"/>
        </w:rPr>
        <w:t>,</w:t>
      </w:r>
      <w:r w:rsidR="00F25AF8">
        <w:rPr>
          <w:bCs/>
          <w:iCs/>
          <w:color w:val="000000"/>
          <w:sz w:val="28"/>
          <w:szCs w:val="28"/>
        </w:rPr>
        <w:t xml:space="preserve"> </w:t>
      </w:r>
      <w:r w:rsidR="00C87D21" w:rsidRPr="007616C1">
        <w:rPr>
          <w:bCs/>
          <w:iCs/>
          <w:color w:val="000000"/>
          <w:sz w:val="28"/>
          <w:szCs w:val="28"/>
        </w:rPr>
        <w:t>поступит Протасьевна</w:t>
      </w:r>
      <w:r w:rsidR="00F25AF8">
        <w:rPr>
          <w:bCs/>
          <w:iCs/>
          <w:color w:val="000000"/>
          <w:sz w:val="28"/>
          <w:szCs w:val="28"/>
        </w:rPr>
        <w:t>, и объясн</w:t>
      </w:r>
      <w:r w:rsidR="00202E6C">
        <w:rPr>
          <w:bCs/>
          <w:iCs/>
          <w:color w:val="000000"/>
          <w:sz w:val="28"/>
          <w:szCs w:val="28"/>
        </w:rPr>
        <w:t>яют</w:t>
      </w:r>
      <w:r w:rsidR="00F25AF8">
        <w:rPr>
          <w:bCs/>
          <w:iCs/>
          <w:color w:val="000000"/>
          <w:sz w:val="28"/>
          <w:szCs w:val="28"/>
        </w:rPr>
        <w:t xml:space="preserve"> своё решение.</w:t>
      </w:r>
      <w:r w:rsidR="0007598B">
        <w:rPr>
          <w:bCs/>
          <w:iCs/>
          <w:color w:val="000000"/>
          <w:sz w:val="28"/>
          <w:szCs w:val="28"/>
        </w:rPr>
        <w:t xml:space="preserve"> (</w:t>
      </w:r>
      <w:r w:rsidR="00D57263" w:rsidRPr="00D57263">
        <w:rPr>
          <w:bCs/>
          <w:i/>
          <w:iCs/>
          <w:color w:val="000000"/>
          <w:sz w:val="28"/>
          <w:szCs w:val="28"/>
        </w:rPr>
        <w:t>Одни р</w:t>
      </w:r>
      <w:r w:rsidR="0007598B" w:rsidRPr="00D57263">
        <w:rPr>
          <w:bCs/>
          <w:i/>
          <w:iCs/>
          <w:color w:val="000000"/>
          <w:sz w:val="28"/>
          <w:szCs w:val="28"/>
        </w:rPr>
        <w:t>ебята предполагают, что Протасьевна заберёт Муську и будет искать другую работу. Многие вспоминают начало текст</w:t>
      </w:r>
      <w:r w:rsidR="005F0700">
        <w:rPr>
          <w:bCs/>
          <w:i/>
          <w:iCs/>
          <w:color w:val="000000"/>
          <w:sz w:val="28"/>
          <w:szCs w:val="28"/>
        </w:rPr>
        <w:t>а и фразу, записанную в рабочем листе,</w:t>
      </w:r>
      <w:r w:rsidR="0007598B" w:rsidRPr="00D57263">
        <w:rPr>
          <w:bCs/>
          <w:i/>
          <w:iCs/>
          <w:color w:val="000000"/>
          <w:sz w:val="28"/>
          <w:szCs w:val="28"/>
        </w:rPr>
        <w:t xml:space="preserve"> и утверждают, что </w:t>
      </w:r>
      <w:r w:rsidR="005F0700">
        <w:rPr>
          <w:bCs/>
          <w:i/>
          <w:iCs/>
          <w:color w:val="000000"/>
          <w:sz w:val="28"/>
          <w:szCs w:val="28"/>
        </w:rPr>
        <w:t>санитарка</w:t>
      </w:r>
      <w:r w:rsidR="0007598B" w:rsidRPr="00D57263">
        <w:rPr>
          <w:bCs/>
          <w:i/>
          <w:iCs/>
          <w:color w:val="000000"/>
          <w:sz w:val="28"/>
          <w:szCs w:val="28"/>
        </w:rPr>
        <w:t xml:space="preserve"> выполнит приказ главврача, т.к. ей негде</w:t>
      </w:r>
      <w:r w:rsidR="00D57263" w:rsidRPr="00D57263">
        <w:rPr>
          <w:bCs/>
          <w:i/>
          <w:iCs/>
          <w:color w:val="000000"/>
          <w:sz w:val="28"/>
          <w:szCs w:val="28"/>
        </w:rPr>
        <w:t xml:space="preserve"> будет жить, если она уволится.</w:t>
      </w:r>
      <w:r w:rsidR="00D57263">
        <w:rPr>
          <w:bCs/>
          <w:iCs/>
          <w:color w:val="000000"/>
          <w:sz w:val="28"/>
          <w:szCs w:val="28"/>
        </w:rPr>
        <w:t>)</w:t>
      </w:r>
    </w:p>
    <w:p w:rsidR="00FD531D" w:rsidRDefault="00FD531D" w:rsidP="008C102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После чтения 3 части </w:t>
      </w:r>
      <w:r w:rsidR="00E41BCC">
        <w:rPr>
          <w:color w:val="000000"/>
          <w:sz w:val="28"/>
          <w:szCs w:val="28"/>
        </w:rPr>
        <w:t>просим</w:t>
      </w:r>
      <w:r>
        <w:rPr>
          <w:color w:val="000000"/>
          <w:sz w:val="28"/>
          <w:szCs w:val="28"/>
        </w:rPr>
        <w:t xml:space="preserve"> учеников</w:t>
      </w:r>
      <w:r w:rsidR="00C9287B">
        <w:rPr>
          <w:color w:val="000000"/>
          <w:sz w:val="28"/>
          <w:szCs w:val="28"/>
        </w:rPr>
        <w:t xml:space="preserve">, вовлекая их в </w:t>
      </w:r>
      <w:r w:rsidR="00C9287B" w:rsidRPr="00C9287B">
        <w:rPr>
          <w:b/>
          <w:color w:val="000000"/>
          <w:sz w:val="28"/>
          <w:szCs w:val="28"/>
        </w:rPr>
        <w:t>проблемный диалог</w:t>
      </w:r>
      <w:r w:rsidR="00C9287B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дать оценку поступку санитарки</w:t>
      </w:r>
      <w:r w:rsidR="00D809E2">
        <w:rPr>
          <w:color w:val="000000"/>
          <w:sz w:val="28"/>
          <w:szCs w:val="28"/>
        </w:rPr>
        <w:t>, основываясь на собственных моральных представлениях и убеждениях</w:t>
      </w:r>
      <w:r>
        <w:rPr>
          <w:color w:val="000000"/>
          <w:sz w:val="28"/>
          <w:szCs w:val="28"/>
        </w:rPr>
        <w:t>, объяснить, почему она решила избавиться от кошки, попробовать определить, был ли  у неё другой выход.</w:t>
      </w:r>
    </w:p>
    <w:p w:rsidR="00FD531D" w:rsidRDefault="007E57B2" w:rsidP="008C102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Pr="007E57B2">
        <w:rPr>
          <w:color w:val="000000"/>
          <w:sz w:val="28"/>
          <w:szCs w:val="28"/>
        </w:rPr>
        <w:t>Активизировать познавательную деятельность обучающихся может способ подачи учебной информации, которая сегодня чаще всего представлена нелинейно, заложена в иллюстрациях, таблицах и схемах</w:t>
      </w:r>
      <w:r>
        <w:rPr>
          <w:color w:val="000000"/>
          <w:sz w:val="28"/>
          <w:szCs w:val="28"/>
        </w:rPr>
        <w:t>»</w:t>
      </w:r>
      <w:r w:rsidRPr="007E57B2">
        <w:rPr>
          <w:color w:val="000000"/>
          <w:sz w:val="28"/>
          <w:szCs w:val="28"/>
        </w:rPr>
        <w:t>.</w:t>
      </w:r>
      <w:r w:rsidRPr="00F575DA">
        <w:rPr>
          <w:color w:val="000000"/>
          <w:sz w:val="28"/>
          <w:szCs w:val="28"/>
        </w:rPr>
        <w:t>[</w:t>
      </w:r>
      <w:r w:rsidR="00537321">
        <w:rPr>
          <w:color w:val="000000"/>
          <w:sz w:val="28"/>
          <w:szCs w:val="28"/>
        </w:rPr>
        <w:t>3</w:t>
      </w:r>
      <w:r w:rsidRPr="00F575DA">
        <w:rPr>
          <w:color w:val="000000"/>
          <w:sz w:val="28"/>
          <w:szCs w:val="28"/>
        </w:rPr>
        <w:t>]</w:t>
      </w:r>
      <w:r w:rsidRPr="007E57B2">
        <w:rPr>
          <w:color w:val="000000"/>
          <w:sz w:val="28"/>
          <w:szCs w:val="28"/>
        </w:rPr>
        <w:t xml:space="preserve"> Используем это и работе с рассказом Ю.М. Леднева.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 xml:space="preserve"> </w:t>
      </w:r>
      <w:r w:rsidR="00FD531D">
        <w:rPr>
          <w:color w:val="000000"/>
          <w:sz w:val="28"/>
          <w:szCs w:val="28"/>
        </w:rPr>
        <w:t>Читаем дальше текст рассказа до слов «…</w:t>
      </w:r>
      <w:r w:rsidR="001F7FCB">
        <w:rPr>
          <w:color w:val="000000"/>
          <w:sz w:val="28"/>
          <w:szCs w:val="28"/>
        </w:rPr>
        <w:t>в Измайлово пешком пришла?!</w:t>
      </w:r>
      <w:r w:rsidR="00FD531D">
        <w:rPr>
          <w:color w:val="000000"/>
          <w:sz w:val="28"/>
          <w:szCs w:val="28"/>
        </w:rPr>
        <w:t>» Ребятам предлага</w:t>
      </w:r>
      <w:r w:rsidR="001F7FCB">
        <w:rPr>
          <w:color w:val="000000"/>
          <w:sz w:val="28"/>
          <w:szCs w:val="28"/>
        </w:rPr>
        <w:t>ется задание</w:t>
      </w:r>
      <w:r w:rsidR="00FD531D">
        <w:rPr>
          <w:color w:val="000000"/>
          <w:sz w:val="28"/>
          <w:szCs w:val="28"/>
        </w:rPr>
        <w:t xml:space="preserve"> </w:t>
      </w:r>
      <w:r w:rsidR="00C9287B">
        <w:rPr>
          <w:color w:val="000000"/>
          <w:sz w:val="28"/>
          <w:szCs w:val="28"/>
        </w:rPr>
        <w:t>на рабочих листах урока</w:t>
      </w:r>
      <w:r w:rsidR="001F7FCB">
        <w:rPr>
          <w:color w:val="000000"/>
          <w:sz w:val="28"/>
          <w:szCs w:val="28"/>
        </w:rPr>
        <w:t>, связанное</w:t>
      </w:r>
      <w:r w:rsidR="00C9287B">
        <w:rPr>
          <w:color w:val="000000"/>
          <w:sz w:val="28"/>
          <w:szCs w:val="28"/>
        </w:rPr>
        <w:t xml:space="preserve"> </w:t>
      </w:r>
      <w:r w:rsidR="00FD531D">
        <w:rPr>
          <w:color w:val="000000"/>
          <w:sz w:val="28"/>
          <w:szCs w:val="28"/>
        </w:rPr>
        <w:t xml:space="preserve">с текстом новой природы – с </w:t>
      </w:r>
      <w:r w:rsidR="00C9287B" w:rsidRPr="00C9287B">
        <w:rPr>
          <w:b/>
          <w:color w:val="000000"/>
          <w:sz w:val="28"/>
          <w:szCs w:val="28"/>
        </w:rPr>
        <w:t xml:space="preserve">фрагментом </w:t>
      </w:r>
      <w:r w:rsidR="00FD531D" w:rsidRPr="00C9287B">
        <w:rPr>
          <w:b/>
          <w:color w:val="000000"/>
          <w:sz w:val="28"/>
          <w:szCs w:val="28"/>
        </w:rPr>
        <w:t>карт</w:t>
      </w:r>
      <w:r w:rsidR="00C9287B" w:rsidRPr="00C9287B">
        <w:rPr>
          <w:b/>
          <w:color w:val="000000"/>
          <w:sz w:val="28"/>
          <w:szCs w:val="28"/>
        </w:rPr>
        <w:t>ы</w:t>
      </w:r>
      <w:r w:rsidR="00C9287B">
        <w:rPr>
          <w:color w:val="000000"/>
          <w:sz w:val="28"/>
          <w:szCs w:val="28"/>
        </w:rPr>
        <w:t xml:space="preserve"> Москвы.</w:t>
      </w:r>
      <w:r w:rsidR="00E41BCC">
        <w:rPr>
          <w:color w:val="000000"/>
          <w:sz w:val="28"/>
          <w:szCs w:val="28"/>
        </w:rPr>
        <w:t xml:space="preserve"> Ученики по точкам геолокации определяют, где </w:t>
      </w:r>
      <w:r w:rsidR="00F25AF8">
        <w:rPr>
          <w:color w:val="000000"/>
          <w:sz w:val="28"/>
          <w:szCs w:val="28"/>
        </w:rPr>
        <w:t xml:space="preserve">парк </w:t>
      </w:r>
      <w:r w:rsidR="00E41BCC">
        <w:rPr>
          <w:color w:val="000000"/>
          <w:sz w:val="28"/>
          <w:szCs w:val="28"/>
        </w:rPr>
        <w:t xml:space="preserve">Измайлово и где Площадь Революции. Пользуясь линейкой, </w:t>
      </w:r>
      <w:r w:rsidR="005F0700">
        <w:rPr>
          <w:color w:val="000000"/>
          <w:sz w:val="28"/>
          <w:szCs w:val="28"/>
        </w:rPr>
        <w:t xml:space="preserve">учитывая масштаб карты, </w:t>
      </w:r>
      <w:r w:rsidR="00E41BCC">
        <w:rPr>
          <w:color w:val="000000"/>
          <w:sz w:val="28"/>
          <w:szCs w:val="28"/>
        </w:rPr>
        <w:t>выясняют, что Муська прошла более девяти километров, чтобы вернуться к хозяйке.</w:t>
      </w:r>
    </w:p>
    <w:p w:rsidR="00C9287B" w:rsidRDefault="001F7FCB" w:rsidP="008C102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После знакомства с финалом рассказа Ю. Леднева анализируем прочитанное с помощью вопросов, проверяющих понимание смысла произведения</w:t>
      </w:r>
      <w:r w:rsidR="00537321">
        <w:rPr>
          <w:color w:val="000000"/>
          <w:sz w:val="28"/>
          <w:szCs w:val="28"/>
        </w:rPr>
        <w:t>, просим учеников объяснить, п</w:t>
      </w:r>
      <w:r>
        <w:rPr>
          <w:sz w:val="28"/>
        </w:rPr>
        <w:t xml:space="preserve">очему автор заканчивает рассказ текстом заявления? </w:t>
      </w:r>
      <w:r w:rsidRPr="00537A9F">
        <w:rPr>
          <w:i/>
          <w:sz w:val="28"/>
        </w:rPr>
        <w:t>(</w:t>
      </w:r>
      <w:r>
        <w:rPr>
          <w:i/>
          <w:sz w:val="28"/>
        </w:rPr>
        <w:t>Э</w:t>
      </w:r>
      <w:r w:rsidRPr="00537A9F">
        <w:rPr>
          <w:i/>
          <w:sz w:val="28"/>
        </w:rPr>
        <w:t>то характеристика Протас</w:t>
      </w:r>
      <w:r>
        <w:rPr>
          <w:i/>
          <w:sz w:val="28"/>
        </w:rPr>
        <w:t>ье</w:t>
      </w:r>
      <w:r w:rsidRPr="00537A9F">
        <w:rPr>
          <w:i/>
          <w:sz w:val="28"/>
        </w:rPr>
        <w:t>вны. Она приняла окончательное решение</w:t>
      </w:r>
      <w:r w:rsidR="00537321">
        <w:rPr>
          <w:i/>
          <w:sz w:val="28"/>
        </w:rPr>
        <w:t>.</w:t>
      </w:r>
      <w:r w:rsidRPr="00537A9F">
        <w:rPr>
          <w:i/>
          <w:sz w:val="28"/>
        </w:rPr>
        <w:t>)</w:t>
      </w:r>
      <w:r w:rsidR="00537321">
        <w:rPr>
          <w:i/>
          <w:sz w:val="28"/>
        </w:rPr>
        <w:t xml:space="preserve"> </w:t>
      </w:r>
      <w:r w:rsidR="00C9287B">
        <w:rPr>
          <w:color w:val="000000"/>
          <w:sz w:val="28"/>
          <w:szCs w:val="28"/>
        </w:rPr>
        <w:t xml:space="preserve">Определяем, чем необычен текст заявления санитарки. </w:t>
      </w:r>
      <w:r w:rsidR="00C9287B" w:rsidRPr="00C9287B">
        <w:rPr>
          <w:i/>
          <w:color w:val="000000"/>
          <w:sz w:val="28"/>
          <w:szCs w:val="28"/>
        </w:rPr>
        <w:t>(Он не соответствует нормам делового стиля.)</w:t>
      </w:r>
      <w:r w:rsidR="00C9287B">
        <w:rPr>
          <w:color w:val="000000"/>
          <w:sz w:val="28"/>
          <w:szCs w:val="28"/>
        </w:rPr>
        <w:t xml:space="preserve"> Предлага</w:t>
      </w:r>
      <w:r>
        <w:rPr>
          <w:color w:val="000000"/>
          <w:sz w:val="28"/>
          <w:szCs w:val="28"/>
        </w:rPr>
        <w:t>ем</w:t>
      </w:r>
      <w:r w:rsidR="00D809E2">
        <w:rPr>
          <w:color w:val="000000"/>
          <w:sz w:val="28"/>
          <w:szCs w:val="28"/>
        </w:rPr>
        <w:t xml:space="preserve">  решить практическую задачу - </w:t>
      </w:r>
      <w:r w:rsidR="00C9287B">
        <w:rPr>
          <w:color w:val="000000"/>
          <w:sz w:val="28"/>
          <w:szCs w:val="28"/>
        </w:rPr>
        <w:t xml:space="preserve"> </w:t>
      </w:r>
      <w:r w:rsidR="00C9287B" w:rsidRPr="00CB74D2">
        <w:rPr>
          <w:b/>
          <w:color w:val="000000"/>
          <w:sz w:val="28"/>
          <w:szCs w:val="28"/>
        </w:rPr>
        <w:t>составить текст</w:t>
      </w:r>
      <w:r w:rsidR="00C9287B">
        <w:rPr>
          <w:color w:val="000000"/>
          <w:sz w:val="28"/>
          <w:szCs w:val="28"/>
        </w:rPr>
        <w:t xml:space="preserve"> заявления главврачу от имени героини, соответствующий нормам официально-делового стиля. Ученики работают в парах. Одна пара пишет заявление на доске. Затем проверяем</w:t>
      </w:r>
      <w:r w:rsidR="00537A9F">
        <w:rPr>
          <w:color w:val="000000"/>
          <w:sz w:val="28"/>
          <w:szCs w:val="28"/>
        </w:rPr>
        <w:t>, устраняем недочёты</w:t>
      </w:r>
      <w:r w:rsidR="00C9287B">
        <w:rPr>
          <w:color w:val="000000"/>
          <w:sz w:val="28"/>
          <w:szCs w:val="28"/>
        </w:rPr>
        <w:t>.</w:t>
      </w:r>
    </w:p>
    <w:p w:rsidR="00537A9F" w:rsidRDefault="00F25AF8" w:rsidP="00537A9F">
      <w:pPr>
        <w:pStyle w:val="a3"/>
        <w:shd w:val="clear" w:color="auto" w:fill="FFFFFF" w:themeFill="background1"/>
        <w:spacing w:before="0" w:beforeAutospacing="0" w:after="0" w:afterAutospacing="0"/>
        <w:ind w:firstLine="567"/>
        <w:jc w:val="both"/>
        <w:rPr>
          <w:sz w:val="28"/>
        </w:rPr>
      </w:pPr>
      <w:r>
        <w:rPr>
          <w:sz w:val="28"/>
        </w:rPr>
        <w:t>Даём учащимся возможность понять, что п</w:t>
      </w:r>
      <w:r w:rsidR="00537A9F">
        <w:rPr>
          <w:sz w:val="28"/>
        </w:rPr>
        <w:t>риведённый текст заявления это и способ речев</w:t>
      </w:r>
      <w:r>
        <w:rPr>
          <w:sz w:val="28"/>
        </w:rPr>
        <w:t>ой</w:t>
      </w:r>
      <w:r w:rsidR="00537A9F">
        <w:rPr>
          <w:sz w:val="28"/>
        </w:rPr>
        <w:t xml:space="preserve"> характеристик</w:t>
      </w:r>
      <w:r>
        <w:rPr>
          <w:sz w:val="28"/>
        </w:rPr>
        <w:t>и</w:t>
      </w:r>
      <w:r w:rsidR="00537A9F">
        <w:rPr>
          <w:sz w:val="28"/>
        </w:rPr>
        <w:t xml:space="preserve"> Софьи Протасьевны. </w:t>
      </w:r>
      <w:r>
        <w:rPr>
          <w:sz w:val="28"/>
        </w:rPr>
        <w:t>Выясняем, что они</w:t>
      </w:r>
      <w:r w:rsidR="00537A9F">
        <w:rPr>
          <w:sz w:val="28"/>
        </w:rPr>
        <w:t xml:space="preserve"> мо</w:t>
      </w:r>
      <w:r>
        <w:rPr>
          <w:sz w:val="28"/>
        </w:rPr>
        <w:t xml:space="preserve">гут </w:t>
      </w:r>
      <w:r w:rsidR="00537A9F">
        <w:rPr>
          <w:sz w:val="28"/>
        </w:rPr>
        <w:t>сказать</w:t>
      </w:r>
      <w:r>
        <w:rPr>
          <w:sz w:val="28"/>
        </w:rPr>
        <w:t xml:space="preserve"> о героине</w:t>
      </w:r>
      <w:r w:rsidR="00537A9F">
        <w:rPr>
          <w:sz w:val="28"/>
        </w:rPr>
        <w:t xml:space="preserve"> по </w:t>
      </w:r>
      <w:r w:rsidR="005F0700">
        <w:rPr>
          <w:sz w:val="28"/>
        </w:rPr>
        <w:t>данному</w:t>
      </w:r>
      <w:r w:rsidR="00537A9F">
        <w:rPr>
          <w:sz w:val="28"/>
        </w:rPr>
        <w:t xml:space="preserve"> заявлени</w:t>
      </w:r>
      <w:r w:rsidR="005F0700">
        <w:rPr>
          <w:sz w:val="28"/>
        </w:rPr>
        <w:t>ю.</w:t>
      </w:r>
      <w:r w:rsidR="00537A9F">
        <w:rPr>
          <w:sz w:val="28"/>
        </w:rPr>
        <w:t xml:space="preserve"> </w:t>
      </w:r>
      <w:r>
        <w:rPr>
          <w:sz w:val="28"/>
        </w:rPr>
        <w:t xml:space="preserve"> </w:t>
      </w:r>
      <w:r w:rsidRPr="00F25AF8">
        <w:rPr>
          <w:i/>
          <w:sz w:val="28"/>
        </w:rPr>
        <w:t>(Протасьевна - простая женщина, может, даже не очень хорошо образованная, но её поступками движет милосердие, сострадание и любовь.)</w:t>
      </w:r>
    </w:p>
    <w:p w:rsidR="00537A9F" w:rsidRPr="00537A9F" w:rsidRDefault="00F25AF8" w:rsidP="00537A9F">
      <w:pPr>
        <w:pStyle w:val="a3"/>
        <w:shd w:val="clear" w:color="auto" w:fill="FFFFFF" w:themeFill="background1"/>
        <w:spacing w:before="0" w:beforeAutospacing="0" w:after="0" w:afterAutospacing="0"/>
        <w:ind w:firstLine="567"/>
        <w:jc w:val="both"/>
        <w:rPr>
          <w:i/>
          <w:sz w:val="28"/>
        </w:rPr>
      </w:pPr>
      <w:r>
        <w:rPr>
          <w:sz w:val="28"/>
        </w:rPr>
        <w:t>Подводим учеников к мысли о том, что</w:t>
      </w:r>
      <w:r w:rsidR="00537A9F">
        <w:rPr>
          <w:sz w:val="28"/>
        </w:rPr>
        <w:t xml:space="preserve"> главным персонажем произведения</w:t>
      </w:r>
      <w:r>
        <w:rPr>
          <w:sz w:val="28"/>
        </w:rPr>
        <w:t xml:space="preserve"> является именно Протасьевна.</w:t>
      </w:r>
      <w:r w:rsidR="00537A9F">
        <w:rPr>
          <w:sz w:val="28"/>
        </w:rPr>
        <w:t xml:space="preserve"> </w:t>
      </w:r>
      <w:r>
        <w:rPr>
          <w:sz w:val="28"/>
        </w:rPr>
        <w:t>П</w:t>
      </w:r>
      <w:r w:rsidR="00537A9F">
        <w:rPr>
          <w:sz w:val="28"/>
        </w:rPr>
        <w:t xml:space="preserve">очему </w:t>
      </w:r>
      <w:r>
        <w:rPr>
          <w:sz w:val="28"/>
        </w:rPr>
        <w:t xml:space="preserve">же </w:t>
      </w:r>
      <w:r w:rsidR="00537A9F">
        <w:rPr>
          <w:sz w:val="28"/>
        </w:rPr>
        <w:t xml:space="preserve">тогда рассказ называется «Муська»? </w:t>
      </w:r>
      <w:r w:rsidR="00537A9F" w:rsidRPr="00537A9F">
        <w:rPr>
          <w:i/>
          <w:sz w:val="28"/>
        </w:rPr>
        <w:t>(</w:t>
      </w:r>
      <w:r w:rsidR="006C29A3">
        <w:rPr>
          <w:i/>
          <w:sz w:val="28"/>
        </w:rPr>
        <w:t>К</w:t>
      </w:r>
      <w:r w:rsidR="00537A9F" w:rsidRPr="00537A9F">
        <w:rPr>
          <w:i/>
          <w:sz w:val="28"/>
        </w:rPr>
        <w:t>ошка является проверкой героини на человечность, на нравственность).</w:t>
      </w:r>
    </w:p>
    <w:p w:rsidR="00CB74D2" w:rsidRDefault="00537A9F" w:rsidP="00F25AF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i/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lastRenderedPageBreak/>
        <w:t xml:space="preserve">Выйти на цель урока и определить идею произведения поможет приём </w:t>
      </w:r>
      <w:r w:rsidRPr="00CB74D2">
        <w:rPr>
          <w:b/>
          <w:color w:val="000000"/>
          <w:sz w:val="28"/>
          <w:szCs w:val="28"/>
        </w:rPr>
        <w:t>«Облако слов»</w:t>
      </w:r>
      <w:r w:rsidR="00CB74D2">
        <w:rPr>
          <w:color w:val="000000"/>
          <w:sz w:val="28"/>
          <w:szCs w:val="28"/>
        </w:rPr>
        <w:t xml:space="preserve"> - </w:t>
      </w:r>
      <w:r w:rsidR="00CB74D2" w:rsidRPr="00CB74D2">
        <w:rPr>
          <w:color w:val="000000"/>
          <w:sz w:val="28"/>
          <w:szCs w:val="28"/>
        </w:rPr>
        <w:t>это форма визуализации, представля</w:t>
      </w:r>
      <w:r w:rsidR="00CB74D2">
        <w:rPr>
          <w:color w:val="000000"/>
          <w:sz w:val="28"/>
          <w:szCs w:val="28"/>
        </w:rPr>
        <w:t>ющая</w:t>
      </w:r>
      <w:r w:rsidR="00CB74D2" w:rsidRPr="00CB74D2">
        <w:rPr>
          <w:color w:val="000000"/>
          <w:sz w:val="28"/>
          <w:szCs w:val="28"/>
        </w:rPr>
        <w:t xml:space="preserve"> собой набор ключевых слов и словосочетаний, написанных разным шрифт</w:t>
      </w:r>
      <w:r w:rsidR="00CB74D2">
        <w:rPr>
          <w:color w:val="000000"/>
          <w:sz w:val="28"/>
          <w:szCs w:val="28"/>
        </w:rPr>
        <w:t>ом, размером, цветом. Учащиеся выполняют задания в рабочих листах урока, одна пара выносит свой вариант на доску.</w:t>
      </w:r>
      <w:r w:rsidR="00F25AF8">
        <w:rPr>
          <w:color w:val="000000"/>
          <w:sz w:val="28"/>
          <w:szCs w:val="28"/>
        </w:rPr>
        <w:t xml:space="preserve"> </w:t>
      </w:r>
      <w:r w:rsidR="00CB74D2">
        <w:rPr>
          <w:color w:val="000000"/>
          <w:sz w:val="28"/>
          <w:szCs w:val="28"/>
          <w:shd w:val="clear" w:color="auto" w:fill="FFFFFF"/>
        </w:rPr>
        <w:t xml:space="preserve">Затем, опираясь на записанные слова, ученики формулируют идею произведения. </w:t>
      </w:r>
      <w:r w:rsidR="00CB74D2" w:rsidRPr="00CB74D2">
        <w:rPr>
          <w:i/>
          <w:color w:val="000000"/>
          <w:sz w:val="28"/>
          <w:szCs w:val="28"/>
          <w:shd w:val="clear" w:color="auto" w:fill="FFFFFF"/>
        </w:rPr>
        <w:t>(</w:t>
      </w:r>
      <w:r w:rsidR="00537321">
        <w:rPr>
          <w:i/>
          <w:color w:val="000000"/>
          <w:sz w:val="28"/>
          <w:szCs w:val="28"/>
          <w:shd w:val="clear" w:color="auto" w:fill="FFFFFF"/>
        </w:rPr>
        <w:t xml:space="preserve">Обычно вспоминают цитату из «Маленького принца» Андуана де Сент Экзюпери: </w:t>
      </w:r>
      <w:r w:rsidR="00CB74D2" w:rsidRPr="00CB74D2">
        <w:rPr>
          <w:i/>
          <w:color w:val="000000"/>
          <w:sz w:val="28"/>
          <w:szCs w:val="28"/>
          <w:shd w:val="clear" w:color="auto" w:fill="FFFFFF"/>
        </w:rPr>
        <w:t>«Мы в ответе за тех, кого приручили!»)</w:t>
      </w:r>
    </w:p>
    <w:p w:rsidR="005A293D" w:rsidRDefault="005A293D" w:rsidP="008C102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638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Большое значение для раскрытия творческого потенциала ученика, формирования функциональной грамотности имеют и нетрадиционные формы домашнего задания, которые призваны, с одной стороны, закреплять знания, умения и навыки, полученные на уроке, а с другой стороны, позволяют </w:t>
      </w:r>
      <w:r w:rsidR="008F7C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школьнику</w:t>
      </w:r>
      <w:r w:rsidRPr="00C638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проявить самостоятельность, найти решение нестандартного вопроса. </w:t>
      </w:r>
      <w:r w:rsidR="008F7C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данном случае использу</w:t>
      </w:r>
      <w:r w:rsidR="005F07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ем</w:t>
      </w:r>
      <w:r w:rsidR="008F7C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приём </w:t>
      </w:r>
      <w:r w:rsidR="008F7C82" w:rsidRPr="008F7C8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интерпретации текста</w:t>
      </w:r>
      <w:r w:rsidR="008F7C8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8F7C82" w:rsidRPr="008F7C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="00D57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написание</w:t>
      </w:r>
      <w:r w:rsidR="008F7C82" w:rsidRPr="008F7C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письма герою)</w:t>
      </w:r>
      <w:r w:rsidR="008F7C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r w:rsidR="008F7C82" w:rsidRPr="008F7C8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«Ромашк</w:t>
      </w:r>
      <w:r w:rsidR="005F070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у</w:t>
      </w:r>
      <w:r w:rsidR="008F7C82" w:rsidRPr="008F7C8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Блума»</w:t>
      </w:r>
      <w:r w:rsidR="00E41BC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E41BCC" w:rsidRPr="00E41B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(опираясь на предложенную схему, нужно составить разные типы вопросов к рассказу Ю. М. Леднева)</w:t>
      </w:r>
      <w:r w:rsidR="008F7C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8F7C82" w:rsidRPr="008F7C82" w:rsidRDefault="00CB74D2" w:rsidP="008F7C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Завершает урок рефлексия</w:t>
      </w:r>
      <w:r w:rsidR="008F7C82">
        <w:rPr>
          <w:rFonts w:ascii="Times New Roman" w:hAnsi="Times New Roman" w:cs="Times New Roman"/>
          <w:sz w:val="28"/>
          <w:szCs w:val="28"/>
        </w:rPr>
        <w:t xml:space="preserve">, в основе которой </w:t>
      </w:r>
      <w:r w:rsidR="005F0700">
        <w:rPr>
          <w:rFonts w:ascii="Times New Roman" w:hAnsi="Times New Roman" w:cs="Times New Roman"/>
          <w:sz w:val="28"/>
          <w:szCs w:val="28"/>
        </w:rPr>
        <w:t xml:space="preserve">может </w:t>
      </w:r>
      <w:r w:rsidR="008F7C82">
        <w:rPr>
          <w:rFonts w:ascii="Times New Roman" w:hAnsi="Times New Roman" w:cs="Times New Roman"/>
          <w:sz w:val="28"/>
          <w:szCs w:val="28"/>
        </w:rPr>
        <w:t>леж</w:t>
      </w:r>
      <w:r w:rsidR="005F0700">
        <w:rPr>
          <w:rFonts w:ascii="Times New Roman" w:hAnsi="Times New Roman" w:cs="Times New Roman"/>
          <w:sz w:val="28"/>
          <w:szCs w:val="28"/>
        </w:rPr>
        <w:t>ать</w:t>
      </w:r>
      <w:r w:rsidR="008F7C82">
        <w:rPr>
          <w:rFonts w:ascii="Times New Roman" w:hAnsi="Times New Roman" w:cs="Times New Roman"/>
          <w:sz w:val="28"/>
          <w:szCs w:val="28"/>
        </w:rPr>
        <w:t xml:space="preserve"> приём </w:t>
      </w:r>
      <w:r w:rsidR="008F7C82" w:rsidRPr="008F7C82">
        <w:rPr>
          <w:rFonts w:ascii="Times New Roman" w:hAnsi="Times New Roman" w:cs="Times New Roman"/>
          <w:b/>
          <w:sz w:val="28"/>
          <w:szCs w:val="28"/>
        </w:rPr>
        <w:t>«Незаконченное высказывание»</w:t>
      </w:r>
      <w:r w:rsidR="00D57263">
        <w:rPr>
          <w:rFonts w:ascii="Times New Roman" w:hAnsi="Times New Roman" w:cs="Times New Roman"/>
          <w:b/>
          <w:sz w:val="28"/>
          <w:szCs w:val="28"/>
        </w:rPr>
        <w:t>.</w:t>
      </w:r>
      <w:r w:rsidR="008F7C82">
        <w:rPr>
          <w:rFonts w:ascii="Times New Roman" w:hAnsi="Times New Roman" w:cs="Times New Roman"/>
          <w:sz w:val="28"/>
          <w:szCs w:val="28"/>
        </w:rPr>
        <w:t xml:space="preserve"> </w:t>
      </w:r>
      <w:r w:rsidR="005F0700">
        <w:rPr>
          <w:rFonts w:ascii="Times New Roman" w:hAnsi="Times New Roman" w:cs="Times New Roman"/>
          <w:sz w:val="28"/>
          <w:szCs w:val="28"/>
        </w:rPr>
        <w:t>Ученикам</w:t>
      </w:r>
      <w:r w:rsidR="008F7C82">
        <w:rPr>
          <w:rFonts w:ascii="Times New Roman" w:hAnsi="Times New Roman" w:cs="Times New Roman"/>
          <w:sz w:val="28"/>
          <w:szCs w:val="28"/>
        </w:rPr>
        <w:t xml:space="preserve"> предлагается </w:t>
      </w:r>
      <w:r w:rsidR="008F7C82" w:rsidRPr="008F7C82">
        <w:rPr>
          <w:rFonts w:ascii="Times New Roman" w:hAnsi="Times New Roman" w:cs="Times New Roman"/>
          <w:sz w:val="28"/>
          <w:szCs w:val="28"/>
        </w:rPr>
        <w:t>п</w:t>
      </w:r>
      <w:r w:rsidR="008F7C82" w:rsidRPr="008F7C82">
        <w:rPr>
          <w:rFonts w:ascii="Times New Roman" w:hAnsi="Times New Roman" w:cs="Times New Roman"/>
          <w:bCs/>
          <w:sz w:val="28"/>
          <w:szCs w:val="28"/>
        </w:rPr>
        <w:t>родолжить фраз</w:t>
      </w:r>
      <w:r w:rsidR="008F7C82">
        <w:rPr>
          <w:rFonts w:ascii="Times New Roman" w:hAnsi="Times New Roman" w:cs="Times New Roman"/>
          <w:bCs/>
          <w:sz w:val="28"/>
          <w:szCs w:val="28"/>
        </w:rPr>
        <w:t>ы</w:t>
      </w:r>
      <w:r w:rsidR="008F7C82" w:rsidRPr="008F7C82">
        <w:rPr>
          <w:rFonts w:ascii="Times New Roman" w:hAnsi="Times New Roman" w:cs="Times New Roman"/>
          <w:bCs/>
          <w:sz w:val="28"/>
          <w:szCs w:val="28"/>
        </w:rPr>
        <w:t>:</w:t>
      </w:r>
      <w:r w:rsidR="008F7C82" w:rsidRPr="008F7C8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8F7C82" w:rsidRPr="008F7C82" w:rsidRDefault="008F7C82" w:rsidP="008F7C82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7C82">
        <w:rPr>
          <w:rFonts w:ascii="Times New Roman" w:hAnsi="Times New Roman" w:cs="Times New Roman"/>
          <w:bCs/>
          <w:iCs/>
          <w:sz w:val="28"/>
          <w:szCs w:val="28"/>
        </w:rPr>
        <w:t>Сегодня на уроке я понял(а)…</w:t>
      </w:r>
    </w:p>
    <w:p w:rsidR="008F7C82" w:rsidRPr="008F7C82" w:rsidRDefault="008F7C82" w:rsidP="008F7C82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7C82">
        <w:rPr>
          <w:rFonts w:ascii="Times New Roman" w:hAnsi="Times New Roman" w:cs="Times New Roman"/>
          <w:bCs/>
          <w:iCs/>
          <w:sz w:val="28"/>
          <w:szCs w:val="28"/>
        </w:rPr>
        <w:t>Творчество Ю.М. Леднева заинтересовало меня…</w:t>
      </w:r>
    </w:p>
    <w:p w:rsidR="00D57263" w:rsidRPr="00D57263" w:rsidRDefault="008F7C82" w:rsidP="008F7C82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7C82">
        <w:rPr>
          <w:rFonts w:ascii="Times New Roman" w:hAnsi="Times New Roman" w:cs="Times New Roman"/>
          <w:bCs/>
          <w:iCs/>
          <w:sz w:val="28"/>
          <w:szCs w:val="28"/>
        </w:rPr>
        <w:t xml:space="preserve">Больше всего мне на уроке понравилось… </w:t>
      </w:r>
    </w:p>
    <w:p w:rsidR="008F7C82" w:rsidRPr="00D57263" w:rsidRDefault="00D57263" w:rsidP="00D5726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</w:t>
      </w:r>
      <w:r w:rsidRPr="00D57263">
        <w:rPr>
          <w:rFonts w:ascii="Times New Roman" w:hAnsi="Times New Roman" w:cs="Times New Roman"/>
          <w:sz w:val="28"/>
          <w:szCs w:val="28"/>
        </w:rPr>
        <w:t>позволя</w:t>
      </w:r>
      <w:r>
        <w:rPr>
          <w:rFonts w:ascii="Times New Roman" w:hAnsi="Times New Roman" w:cs="Times New Roman"/>
          <w:sz w:val="28"/>
          <w:szCs w:val="28"/>
        </w:rPr>
        <w:t>ет</w:t>
      </w:r>
      <w:r w:rsidRPr="00D57263">
        <w:rPr>
          <w:rFonts w:ascii="Times New Roman" w:hAnsi="Times New Roman" w:cs="Times New Roman"/>
          <w:sz w:val="28"/>
          <w:szCs w:val="28"/>
        </w:rPr>
        <w:t xml:space="preserve"> определить </w:t>
      </w:r>
      <w:r w:rsidR="005F0700">
        <w:rPr>
          <w:rFonts w:ascii="Times New Roman" w:hAnsi="Times New Roman" w:cs="Times New Roman"/>
          <w:sz w:val="28"/>
          <w:szCs w:val="28"/>
        </w:rPr>
        <w:t>личное</w:t>
      </w:r>
      <w:r w:rsidRPr="00D57263">
        <w:rPr>
          <w:rFonts w:ascii="Times New Roman" w:hAnsi="Times New Roman" w:cs="Times New Roman"/>
          <w:sz w:val="28"/>
          <w:szCs w:val="28"/>
        </w:rPr>
        <w:t xml:space="preserve"> отношение</w:t>
      </w:r>
      <w:r>
        <w:rPr>
          <w:rFonts w:ascii="Times New Roman" w:hAnsi="Times New Roman" w:cs="Times New Roman"/>
          <w:sz w:val="28"/>
          <w:szCs w:val="28"/>
        </w:rPr>
        <w:t xml:space="preserve"> учащихся</w:t>
      </w:r>
      <w:r w:rsidRPr="00D57263">
        <w:rPr>
          <w:rFonts w:ascii="Times New Roman" w:hAnsi="Times New Roman" w:cs="Times New Roman"/>
          <w:sz w:val="28"/>
          <w:szCs w:val="28"/>
        </w:rPr>
        <w:t xml:space="preserve"> к изуч</w:t>
      </w:r>
      <w:r>
        <w:rPr>
          <w:rFonts w:ascii="Times New Roman" w:hAnsi="Times New Roman" w:cs="Times New Roman"/>
          <w:sz w:val="28"/>
          <w:szCs w:val="28"/>
        </w:rPr>
        <w:t>енному</w:t>
      </w:r>
      <w:r w:rsidRPr="00D57263">
        <w:rPr>
          <w:rFonts w:ascii="Times New Roman" w:hAnsi="Times New Roman" w:cs="Times New Roman"/>
          <w:sz w:val="28"/>
          <w:szCs w:val="28"/>
        </w:rPr>
        <w:t xml:space="preserve"> материалу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F7C82" w:rsidRDefault="00537321" w:rsidP="00537321">
      <w:pPr>
        <w:spacing w:after="0" w:line="240" w:lineRule="auto"/>
        <w:ind w:firstLine="708"/>
        <w:jc w:val="both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В рамках формирования читательской грамотности в</w:t>
      </w:r>
      <w:r w:rsidR="00F575DA" w:rsidRPr="00F575DA">
        <w:rPr>
          <w:rFonts w:ascii="Times New Roman" w:hAnsi="Times New Roman" w:cs="Times New Roman"/>
          <w:bCs/>
          <w:iCs/>
          <w:sz w:val="28"/>
          <w:szCs w:val="28"/>
        </w:rPr>
        <w:t>ажно научить ученика извлекать информацию, интегрировать, интерпретировать, понимать и анализировать текст.</w:t>
      </w:r>
      <w:r w:rsidR="00F575DA" w:rsidRPr="00F575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[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F575DA" w:rsidRPr="00F575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]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Cs/>
          <w:iCs/>
          <w:sz w:val="28"/>
          <w:szCs w:val="28"/>
        </w:rPr>
        <w:t>Предложенные</w:t>
      </w:r>
      <w:r w:rsidR="008F7C82" w:rsidRPr="009151AF">
        <w:rPr>
          <w:rFonts w:ascii="Times New Roman" w:hAnsi="Times New Roman" w:cs="Times New Roman"/>
          <w:bCs/>
          <w:iCs/>
          <w:sz w:val="28"/>
          <w:szCs w:val="28"/>
        </w:rPr>
        <w:t xml:space="preserve"> приемы дают возможность развивать и совершенствовать творческий потенциал учащихся, повышать </w:t>
      </w:r>
      <w:r w:rsidR="006C29A3">
        <w:rPr>
          <w:rFonts w:ascii="Times New Roman" w:hAnsi="Times New Roman" w:cs="Times New Roman"/>
          <w:bCs/>
          <w:iCs/>
          <w:sz w:val="28"/>
          <w:szCs w:val="28"/>
        </w:rPr>
        <w:t>вдумчивое</w:t>
      </w:r>
      <w:r w:rsidR="008F7C82" w:rsidRPr="009151AF">
        <w:rPr>
          <w:rFonts w:ascii="Times New Roman" w:hAnsi="Times New Roman" w:cs="Times New Roman"/>
          <w:bCs/>
          <w:iCs/>
          <w:sz w:val="28"/>
          <w:szCs w:val="28"/>
        </w:rPr>
        <w:t xml:space="preserve"> отношение к прочитанному, развивать положительное отношение к заданиям творческого и проблемного характера</w:t>
      </w:r>
      <w:r w:rsidR="009151AF" w:rsidRPr="009151AF">
        <w:rPr>
          <w:rFonts w:ascii="Times New Roman" w:hAnsi="Times New Roman" w:cs="Times New Roman"/>
          <w:bCs/>
          <w:iCs/>
          <w:sz w:val="28"/>
          <w:szCs w:val="28"/>
        </w:rPr>
        <w:t>, формировать функциональную грамотность</w:t>
      </w:r>
      <w:r w:rsidR="00E37269" w:rsidRPr="00E37269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="00F575DA" w:rsidRPr="00F575DA">
        <w:rPr>
          <w:rFonts w:ascii="Arial" w:hAnsi="Arial" w:cs="Arial"/>
          <w:color w:val="333333"/>
          <w:sz w:val="18"/>
          <w:szCs w:val="18"/>
          <w:shd w:val="clear" w:color="auto" w:fill="FFFFFF"/>
        </w:rPr>
        <w:t xml:space="preserve"> </w:t>
      </w:r>
    </w:p>
    <w:p w:rsidR="00537321" w:rsidRDefault="00537321" w:rsidP="0053732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3"/>
          <w:shd w:val="clear" w:color="auto" w:fill="FFFFFF"/>
        </w:rPr>
      </w:pPr>
    </w:p>
    <w:p w:rsidR="00D809E2" w:rsidRPr="00CC6A62" w:rsidRDefault="00D809E2" w:rsidP="0053732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3"/>
          <w:shd w:val="clear" w:color="auto" w:fill="FFFFFF"/>
        </w:rPr>
      </w:pPr>
      <w:r w:rsidRPr="00CC6A62">
        <w:rPr>
          <w:rFonts w:ascii="Times New Roman" w:hAnsi="Times New Roman" w:cs="Times New Roman"/>
          <w:b/>
          <w:color w:val="000000"/>
          <w:sz w:val="28"/>
          <w:szCs w:val="23"/>
          <w:shd w:val="clear" w:color="auto" w:fill="FFFFFF"/>
        </w:rPr>
        <w:t>Литература</w:t>
      </w:r>
    </w:p>
    <w:p w:rsidR="00F575DA" w:rsidRPr="00537321" w:rsidRDefault="00F575DA" w:rsidP="00537321">
      <w:pPr>
        <w:pStyle w:val="a6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537321">
        <w:rPr>
          <w:rFonts w:ascii="Times New Roman" w:hAnsi="Times New Roman" w:cs="Times New Roman"/>
          <w:bCs/>
          <w:iCs/>
          <w:sz w:val="28"/>
          <w:szCs w:val="28"/>
        </w:rPr>
        <w:t xml:space="preserve">Дьякова, Е. А. Развитие грамотности чтения как компонента функциональной грамотности в школе / Е. А. Дьякова; под общей редакцией Н. С. Болотновой // Русская речевая культура и текст: материалы XI Международной научной конференции. – 2020. – С. 250–255. </w:t>
      </w:r>
    </w:p>
    <w:p w:rsidR="00F575DA" w:rsidRPr="00537321" w:rsidRDefault="00F575DA" w:rsidP="00537321">
      <w:pPr>
        <w:pStyle w:val="a6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537321">
        <w:rPr>
          <w:rFonts w:ascii="Times New Roman" w:hAnsi="Times New Roman" w:cs="Times New Roman"/>
          <w:bCs/>
          <w:iCs/>
          <w:sz w:val="28"/>
          <w:szCs w:val="28"/>
        </w:rPr>
        <w:t>Ковалева Г.С. Что необходимо знать каждому учителю о функциональной грамотности // Вестник образования России. – 2019. – №16. – С. 32-36.</w:t>
      </w:r>
    </w:p>
    <w:p w:rsidR="00F575DA" w:rsidRPr="00537321" w:rsidRDefault="00F575DA" w:rsidP="00537321">
      <w:pPr>
        <w:pStyle w:val="a6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537321">
        <w:rPr>
          <w:rFonts w:ascii="Times New Roman" w:hAnsi="Times New Roman" w:cs="Times New Roman"/>
          <w:bCs/>
          <w:iCs/>
          <w:sz w:val="28"/>
          <w:szCs w:val="28"/>
        </w:rPr>
        <w:t>Круглова Е.Н. Читательская грамотность как важный индикатор функциональной грамотности// Современные наукоемкие тенологии. – 2023. – №1. – С. 128-132</w:t>
      </w:r>
    </w:p>
    <w:p w:rsidR="00F575DA" w:rsidRPr="00537321" w:rsidRDefault="00F575DA" w:rsidP="00537321">
      <w:pPr>
        <w:pStyle w:val="a6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537321">
        <w:rPr>
          <w:rFonts w:ascii="Times New Roman" w:hAnsi="Times New Roman" w:cs="Times New Roman"/>
          <w:bCs/>
          <w:iCs/>
          <w:sz w:val="28"/>
          <w:szCs w:val="28"/>
        </w:rPr>
        <w:t>Леднев Ю.М. Чивик-чивик. Рассказы для детей. – Вологда, 1999.</w:t>
      </w:r>
    </w:p>
    <w:p w:rsidR="00F575DA" w:rsidRPr="00537321" w:rsidRDefault="00F575DA" w:rsidP="00537321">
      <w:pPr>
        <w:pStyle w:val="a6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537321">
        <w:rPr>
          <w:rFonts w:ascii="Times New Roman" w:hAnsi="Times New Roman" w:cs="Times New Roman"/>
          <w:bCs/>
          <w:iCs/>
          <w:sz w:val="28"/>
          <w:szCs w:val="28"/>
        </w:rPr>
        <w:lastRenderedPageBreak/>
        <w:t xml:space="preserve">Цукерман Г. А., Ковалева Г. С., Кузнецова М. И. Становление читательской грамотности, или Новые похождения Тяни-Толкая // Вопросы образования. – 2015. – № 1. – С. 284-300. </w:t>
      </w:r>
    </w:p>
    <w:p w:rsidR="009151AF" w:rsidRPr="001F7FCB" w:rsidRDefault="009151AF" w:rsidP="009151AF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color w:val="000000"/>
          <w:sz w:val="28"/>
          <w:szCs w:val="23"/>
          <w:shd w:val="clear" w:color="auto" w:fill="FFFFFF"/>
        </w:rPr>
      </w:pPr>
      <w:r w:rsidRPr="001F7FCB">
        <w:rPr>
          <w:rFonts w:ascii="Times New Roman" w:hAnsi="Times New Roman" w:cs="Times New Roman"/>
          <w:b/>
          <w:color w:val="000000"/>
          <w:sz w:val="28"/>
          <w:szCs w:val="23"/>
          <w:shd w:val="clear" w:color="auto" w:fill="FFFFFF"/>
        </w:rPr>
        <w:t>Приложение</w:t>
      </w:r>
      <w:r w:rsidR="001F7FCB" w:rsidRPr="001F7FCB">
        <w:rPr>
          <w:rFonts w:ascii="Times New Roman" w:hAnsi="Times New Roman" w:cs="Times New Roman"/>
          <w:b/>
          <w:color w:val="000000"/>
          <w:sz w:val="28"/>
          <w:szCs w:val="23"/>
          <w:shd w:val="clear" w:color="auto" w:fill="FFFFFF"/>
        </w:rPr>
        <w:t>№</w:t>
      </w:r>
      <w:r w:rsidR="00537321">
        <w:rPr>
          <w:rFonts w:ascii="Times New Roman" w:hAnsi="Times New Roman" w:cs="Times New Roman"/>
          <w:b/>
          <w:color w:val="000000"/>
          <w:sz w:val="28"/>
          <w:szCs w:val="23"/>
          <w:shd w:val="clear" w:color="auto" w:fill="FFFFFF"/>
        </w:rPr>
        <w:t>1</w:t>
      </w:r>
    </w:p>
    <w:p w:rsidR="009151AF" w:rsidRDefault="009151AF" w:rsidP="009151AF">
      <w:pPr>
        <w:spacing w:after="0" w:line="240" w:lineRule="auto"/>
        <w:ind w:firstLine="708"/>
        <w:jc w:val="right"/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</w:pPr>
      <w:r w:rsidRPr="009151AF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Рабочий лист урока</w:t>
      </w:r>
    </w:p>
    <w:p w:rsidR="009151AF" w:rsidRDefault="009151AF" w:rsidP="009151AF">
      <w:pPr>
        <w:spacing w:after="0" w:line="240" w:lineRule="auto"/>
        <w:ind w:firstLine="708"/>
        <w:jc w:val="right"/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</w:pPr>
    </w:p>
    <w:p w:rsidR="003803B7" w:rsidRDefault="003803B7" w:rsidP="003803B7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3"/>
          <w:shd w:val="clear" w:color="auto" w:fill="FFFFFF"/>
          <w:lang w:eastAsia="ru-RU"/>
        </w:rPr>
        <w:lastRenderedPageBreak/>
        <w:drawing>
          <wp:inline distT="0" distB="0" distL="0" distR="0">
            <wp:extent cx="5928627" cy="8298014"/>
            <wp:effectExtent l="38100" t="19050" r="14973" b="26836"/>
            <wp:docPr id="13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 l="2889" t="2379" r="2601" b="35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251" cy="8300286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03B7" w:rsidRDefault="003803B7" w:rsidP="003803B7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</w:pPr>
    </w:p>
    <w:p w:rsidR="003803B7" w:rsidRDefault="003803B7" w:rsidP="003803B7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3"/>
          <w:shd w:val="clear" w:color="auto" w:fill="FFFFFF"/>
          <w:lang w:eastAsia="ru-RU"/>
        </w:rPr>
        <w:lastRenderedPageBreak/>
        <w:drawing>
          <wp:inline distT="0" distB="0" distL="0" distR="0">
            <wp:extent cx="5988620" cy="8584261"/>
            <wp:effectExtent l="19050" t="19050" r="12130" b="26339"/>
            <wp:docPr id="14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grayscl/>
                    </a:blip>
                    <a:srcRect l="2489" t="2271" r="3270" b="21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817" cy="8588844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28B3" w:rsidRDefault="00A028B3" w:rsidP="003803B7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</w:pPr>
    </w:p>
    <w:p w:rsidR="00A028B3" w:rsidRDefault="00A028B3" w:rsidP="003803B7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</w:pPr>
    </w:p>
    <w:p w:rsidR="00A028B3" w:rsidRPr="00A028B3" w:rsidRDefault="00A028B3" w:rsidP="003803B7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3"/>
          <w:shd w:val="clear" w:color="auto" w:fill="FFFFFF"/>
        </w:rPr>
      </w:pPr>
      <w:r w:rsidRPr="00A028B3">
        <w:rPr>
          <w:rFonts w:ascii="Times New Roman" w:hAnsi="Times New Roman" w:cs="Times New Roman"/>
          <w:b/>
          <w:color w:val="000000"/>
          <w:sz w:val="28"/>
          <w:szCs w:val="23"/>
          <w:shd w:val="clear" w:color="auto" w:fill="FFFFFF"/>
        </w:rPr>
        <w:lastRenderedPageBreak/>
        <w:t>Приложение №2</w:t>
      </w:r>
    </w:p>
    <w:p w:rsidR="00A028B3" w:rsidRDefault="00A028B3" w:rsidP="003803B7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Текст произведения</w:t>
      </w:r>
    </w:p>
    <w:p w:rsidR="00A028B3" w:rsidRDefault="00A028B3" w:rsidP="003803B7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3"/>
          <w:shd w:val="clear" w:color="auto" w:fill="FFFFFF"/>
          <w:lang w:eastAsia="ru-RU"/>
        </w:rPr>
        <w:drawing>
          <wp:inline distT="0" distB="0" distL="0" distR="0">
            <wp:extent cx="6120130" cy="8656306"/>
            <wp:effectExtent l="19050" t="19050" r="13970" b="11444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56306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28B3" w:rsidRDefault="00A028B3" w:rsidP="003803B7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3"/>
          <w:shd w:val="clear" w:color="auto" w:fill="FFFFFF"/>
          <w:lang w:eastAsia="ru-RU"/>
        </w:rPr>
        <w:lastRenderedPageBreak/>
        <w:drawing>
          <wp:inline distT="0" distB="0" distL="0" distR="0">
            <wp:extent cx="6120130" cy="8656306"/>
            <wp:effectExtent l="19050" t="19050" r="13970" b="11444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56306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028B3" w:rsidSect="00537321">
      <w:footerReference w:type="default" r:id="rId12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5E1A" w:rsidRDefault="006B5E1A" w:rsidP="00A50B1E">
      <w:pPr>
        <w:spacing w:after="0" w:line="240" w:lineRule="auto"/>
      </w:pPr>
      <w:r>
        <w:separator/>
      </w:r>
    </w:p>
  </w:endnote>
  <w:endnote w:type="continuationSeparator" w:id="0">
    <w:p w:rsidR="006B5E1A" w:rsidRDefault="006B5E1A" w:rsidP="00A50B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1081563"/>
      <w:docPartObj>
        <w:docPartGallery w:val="Page Numbers (Bottom of Page)"/>
        <w:docPartUnique/>
      </w:docPartObj>
    </w:sdtPr>
    <w:sdtContent>
      <w:p w:rsidR="00CC6A62" w:rsidRDefault="00652B82">
        <w:pPr>
          <w:pStyle w:val="aa"/>
          <w:jc w:val="right"/>
        </w:pPr>
        <w:fldSimple w:instr=" PAGE   \* MERGEFORMAT ">
          <w:r w:rsidR="00A028B3">
            <w:rPr>
              <w:noProof/>
            </w:rPr>
            <w:t>1</w:t>
          </w:r>
        </w:fldSimple>
      </w:p>
    </w:sdtContent>
  </w:sdt>
  <w:p w:rsidR="00CC6A62" w:rsidRDefault="00CC6A62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5E1A" w:rsidRDefault="006B5E1A" w:rsidP="00A50B1E">
      <w:pPr>
        <w:spacing w:after="0" w:line="240" w:lineRule="auto"/>
      </w:pPr>
      <w:r>
        <w:separator/>
      </w:r>
    </w:p>
  </w:footnote>
  <w:footnote w:type="continuationSeparator" w:id="0">
    <w:p w:rsidR="006B5E1A" w:rsidRDefault="006B5E1A" w:rsidP="00A50B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F0FAD"/>
    <w:multiLevelType w:val="hybridMultilevel"/>
    <w:tmpl w:val="47A6FD9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7C94F25"/>
    <w:multiLevelType w:val="hybridMultilevel"/>
    <w:tmpl w:val="FBE64C3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64945E79"/>
    <w:multiLevelType w:val="hybridMultilevel"/>
    <w:tmpl w:val="BADC375E"/>
    <w:lvl w:ilvl="0" w:tplc="9072F4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16627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1BE67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D16C6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96679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58887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4F6D8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7DC94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390B1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293D"/>
    <w:rsid w:val="0007598B"/>
    <w:rsid w:val="00126F48"/>
    <w:rsid w:val="001D258D"/>
    <w:rsid w:val="001E0D35"/>
    <w:rsid w:val="001F7FCB"/>
    <w:rsid w:val="00202E6C"/>
    <w:rsid w:val="002045EF"/>
    <w:rsid w:val="0024190B"/>
    <w:rsid w:val="003803B7"/>
    <w:rsid w:val="00396A9B"/>
    <w:rsid w:val="004906E9"/>
    <w:rsid w:val="00537321"/>
    <w:rsid w:val="00537A9F"/>
    <w:rsid w:val="005A293D"/>
    <w:rsid w:val="005F0700"/>
    <w:rsid w:val="00652B82"/>
    <w:rsid w:val="00681619"/>
    <w:rsid w:val="006B5E1A"/>
    <w:rsid w:val="006C29A3"/>
    <w:rsid w:val="006F7200"/>
    <w:rsid w:val="00727E0C"/>
    <w:rsid w:val="007360AB"/>
    <w:rsid w:val="007616C1"/>
    <w:rsid w:val="007E57B2"/>
    <w:rsid w:val="00882849"/>
    <w:rsid w:val="008C1023"/>
    <w:rsid w:val="008F7C82"/>
    <w:rsid w:val="009151AF"/>
    <w:rsid w:val="009A114B"/>
    <w:rsid w:val="00A028B3"/>
    <w:rsid w:val="00A42269"/>
    <w:rsid w:val="00A50B1E"/>
    <w:rsid w:val="00A977FF"/>
    <w:rsid w:val="00AD14F7"/>
    <w:rsid w:val="00B6031B"/>
    <w:rsid w:val="00B70D4A"/>
    <w:rsid w:val="00C13BBD"/>
    <w:rsid w:val="00C45B5F"/>
    <w:rsid w:val="00C638C5"/>
    <w:rsid w:val="00C87D21"/>
    <w:rsid w:val="00C9287B"/>
    <w:rsid w:val="00CB74D2"/>
    <w:rsid w:val="00CC6A62"/>
    <w:rsid w:val="00D07D29"/>
    <w:rsid w:val="00D57263"/>
    <w:rsid w:val="00D809E2"/>
    <w:rsid w:val="00DD582B"/>
    <w:rsid w:val="00E37269"/>
    <w:rsid w:val="00E41BCC"/>
    <w:rsid w:val="00F25AF8"/>
    <w:rsid w:val="00F575DA"/>
    <w:rsid w:val="00FD53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3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A29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C10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C1023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8F7C82"/>
    <w:pPr>
      <w:ind w:left="720"/>
      <w:contextualSpacing/>
    </w:pPr>
  </w:style>
  <w:style w:type="table" w:styleId="a7">
    <w:name w:val="Table Grid"/>
    <w:basedOn w:val="a1"/>
    <w:uiPriority w:val="59"/>
    <w:rsid w:val="009151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semiHidden/>
    <w:unhideWhenUsed/>
    <w:rsid w:val="00A50B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A50B1E"/>
  </w:style>
  <w:style w:type="paragraph" w:styleId="aa">
    <w:name w:val="footer"/>
    <w:basedOn w:val="a"/>
    <w:link w:val="ab"/>
    <w:uiPriority w:val="99"/>
    <w:unhideWhenUsed/>
    <w:rsid w:val="00A50B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A50B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92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4020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733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15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4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18731A-C0D5-43B2-B14E-654468C6F9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9</Pages>
  <Words>1624</Words>
  <Characters>9263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Леночка</dc:creator>
  <cp:keywords/>
  <dc:description/>
  <cp:lastModifiedBy>Windows User</cp:lastModifiedBy>
  <cp:revision>4</cp:revision>
  <cp:lastPrinted>2023-10-23T07:18:00Z</cp:lastPrinted>
  <dcterms:created xsi:type="dcterms:W3CDTF">2023-11-05T12:36:00Z</dcterms:created>
  <dcterms:modified xsi:type="dcterms:W3CDTF">2024-12-08T07:32:00Z</dcterms:modified>
</cp:coreProperties>
</file>