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3547" w:rsidRDefault="00B83547">
      <w:pPr>
        <w:spacing w:after="0" w:line="240" w:lineRule="auto"/>
        <w:ind w:right="-424"/>
        <w:jc w:val="center"/>
        <w:rPr>
          <w:rFonts w:ascii="Times New Roman" w:eastAsia="Times New Roman" w:hAnsi="Times New Roman"/>
          <w:b/>
          <w:color w:val="000000"/>
          <w:sz w:val="32"/>
          <w:szCs w:val="32"/>
        </w:rPr>
      </w:pPr>
    </w:p>
    <w:p w:rsidR="00B83547" w:rsidRDefault="00B83547">
      <w:pPr>
        <w:spacing w:after="0" w:line="240" w:lineRule="auto"/>
        <w:ind w:right="-424"/>
        <w:jc w:val="center"/>
        <w:rPr>
          <w:rFonts w:ascii="Times New Roman" w:eastAsia="Times New Roman" w:hAnsi="Times New Roman"/>
          <w:b/>
          <w:color w:val="000000"/>
          <w:sz w:val="32"/>
          <w:szCs w:val="32"/>
        </w:rPr>
      </w:pPr>
    </w:p>
    <w:p w:rsidR="00B83547" w:rsidRDefault="00B83547">
      <w:pPr>
        <w:spacing w:after="0" w:line="240" w:lineRule="auto"/>
        <w:ind w:right="-424"/>
        <w:jc w:val="center"/>
        <w:rPr>
          <w:rFonts w:ascii="Times New Roman" w:eastAsia="Times New Roman" w:hAnsi="Times New Roman"/>
          <w:b/>
          <w:color w:val="000000"/>
          <w:sz w:val="32"/>
          <w:szCs w:val="32"/>
        </w:rPr>
      </w:pPr>
    </w:p>
    <w:p w:rsidR="00B83547" w:rsidRDefault="00B83547">
      <w:pPr>
        <w:spacing w:after="0" w:line="240" w:lineRule="auto"/>
        <w:ind w:right="-424"/>
        <w:jc w:val="center"/>
        <w:rPr>
          <w:rFonts w:ascii="Times New Roman" w:eastAsia="Times New Roman" w:hAnsi="Times New Roman"/>
          <w:b/>
          <w:color w:val="000000"/>
          <w:sz w:val="32"/>
          <w:szCs w:val="32"/>
        </w:rPr>
      </w:pPr>
    </w:p>
    <w:p w:rsidR="00B83547" w:rsidRDefault="00B83547">
      <w:pPr>
        <w:spacing w:after="0" w:line="240" w:lineRule="auto"/>
        <w:ind w:right="-424"/>
        <w:jc w:val="center"/>
        <w:rPr>
          <w:rFonts w:ascii="Times New Roman" w:eastAsia="Times New Roman" w:hAnsi="Times New Roman"/>
          <w:b/>
          <w:color w:val="000000"/>
          <w:sz w:val="32"/>
          <w:szCs w:val="32"/>
        </w:rPr>
      </w:pPr>
    </w:p>
    <w:p w:rsidR="00B83547" w:rsidRDefault="00B83547">
      <w:pPr>
        <w:spacing w:after="0" w:line="240" w:lineRule="auto"/>
        <w:ind w:right="-424"/>
        <w:jc w:val="center"/>
        <w:rPr>
          <w:rFonts w:ascii="Times New Roman" w:eastAsia="Times New Roman" w:hAnsi="Times New Roman"/>
          <w:b/>
          <w:color w:val="000000"/>
          <w:sz w:val="32"/>
          <w:szCs w:val="32"/>
        </w:rPr>
      </w:pPr>
    </w:p>
    <w:p w:rsidR="00B83547" w:rsidRDefault="00B83547">
      <w:pPr>
        <w:spacing w:after="0" w:line="240" w:lineRule="auto"/>
        <w:ind w:right="-424"/>
        <w:jc w:val="center"/>
        <w:rPr>
          <w:rFonts w:ascii="Times New Roman" w:eastAsia="Times New Roman" w:hAnsi="Times New Roman"/>
          <w:b/>
          <w:color w:val="000000"/>
          <w:sz w:val="32"/>
          <w:szCs w:val="32"/>
        </w:rPr>
      </w:pPr>
    </w:p>
    <w:p w:rsidR="00B83547" w:rsidRDefault="00B83547">
      <w:pPr>
        <w:spacing w:after="0" w:line="240" w:lineRule="auto"/>
        <w:ind w:right="-424"/>
        <w:jc w:val="center"/>
        <w:rPr>
          <w:rFonts w:ascii="Times New Roman" w:eastAsia="Times New Roman" w:hAnsi="Times New Roman"/>
          <w:b/>
          <w:color w:val="000000"/>
          <w:sz w:val="32"/>
          <w:szCs w:val="32"/>
        </w:rPr>
      </w:pPr>
    </w:p>
    <w:p w:rsidR="00B83547" w:rsidRDefault="00B83547">
      <w:pPr>
        <w:spacing w:after="0" w:line="240" w:lineRule="auto"/>
        <w:ind w:right="-424"/>
        <w:jc w:val="center"/>
        <w:rPr>
          <w:rFonts w:ascii="Times New Roman" w:eastAsia="Times New Roman" w:hAnsi="Times New Roman"/>
          <w:b/>
          <w:color w:val="000000"/>
          <w:sz w:val="32"/>
          <w:szCs w:val="32"/>
        </w:rPr>
      </w:pPr>
    </w:p>
    <w:p w:rsidR="00B83547" w:rsidRDefault="00B83547">
      <w:pPr>
        <w:spacing w:after="0" w:line="240" w:lineRule="auto"/>
        <w:ind w:right="-424"/>
        <w:jc w:val="center"/>
        <w:rPr>
          <w:rFonts w:ascii="Times New Roman" w:eastAsia="Times New Roman" w:hAnsi="Times New Roman"/>
          <w:b/>
          <w:color w:val="000000"/>
          <w:sz w:val="32"/>
          <w:szCs w:val="32"/>
        </w:rPr>
      </w:pPr>
    </w:p>
    <w:p w:rsidR="00B83547" w:rsidRDefault="00AE3FDB">
      <w:pPr>
        <w:spacing w:after="0" w:line="240" w:lineRule="auto"/>
        <w:ind w:right="-424"/>
        <w:jc w:val="center"/>
        <w:rPr>
          <w:rFonts w:ascii="Times New Roman" w:eastAsia="Times New Roman" w:hAnsi="Times New Roman"/>
          <w:b/>
          <w:color w:val="000000"/>
          <w:sz w:val="32"/>
          <w:szCs w:val="32"/>
        </w:rPr>
      </w:pPr>
      <w:r>
        <w:rPr>
          <w:rFonts w:ascii="Times New Roman" w:eastAsia="Times New Roman" w:hAnsi="Times New Roman"/>
          <w:b/>
          <w:color w:val="000000"/>
          <w:sz w:val="32"/>
          <w:szCs w:val="32"/>
        </w:rPr>
        <w:t>Дополнительная общеобразовательная программа</w:t>
      </w:r>
    </w:p>
    <w:p w:rsidR="00B83547" w:rsidRDefault="00AE3FDB">
      <w:pPr>
        <w:spacing w:after="0" w:line="360" w:lineRule="auto"/>
        <w:jc w:val="center"/>
      </w:pPr>
      <w:r>
        <w:rPr>
          <w:rFonts w:ascii="Times New Roman" w:eastAsia="Times New Roman" w:hAnsi="Times New Roman"/>
          <w:b/>
          <w:color w:val="000000"/>
          <w:sz w:val="32"/>
          <w:szCs w:val="32"/>
        </w:rPr>
        <w:t>(направленность: техническая)</w:t>
      </w:r>
    </w:p>
    <w:p w:rsidR="002B7B78" w:rsidRDefault="002B7B78">
      <w:pPr>
        <w:spacing w:after="0" w:line="240" w:lineRule="auto"/>
        <w:ind w:left="1" w:hanging="3"/>
        <w:jc w:val="center"/>
        <w:rPr>
          <w:rFonts w:ascii="Times New Roman" w:eastAsia="Times New Roman" w:hAnsi="Times New Roman"/>
          <w:b/>
          <w:color w:val="000000"/>
          <w:sz w:val="32"/>
          <w:szCs w:val="32"/>
        </w:rPr>
      </w:pPr>
      <w:proofErr w:type="spellStart"/>
      <w:r w:rsidRPr="002B7B78">
        <w:rPr>
          <w:rFonts w:ascii="Times New Roman" w:eastAsia="Times New Roman" w:hAnsi="Times New Roman"/>
          <w:b/>
          <w:color w:val="000000"/>
          <w:sz w:val="32"/>
          <w:szCs w:val="32"/>
        </w:rPr>
        <w:t>Моушен</w:t>
      </w:r>
      <w:proofErr w:type="spellEnd"/>
      <w:r w:rsidRPr="002B7B78">
        <w:rPr>
          <w:rFonts w:ascii="Times New Roman" w:eastAsia="Times New Roman" w:hAnsi="Times New Roman"/>
          <w:b/>
          <w:color w:val="000000"/>
          <w:sz w:val="32"/>
          <w:szCs w:val="32"/>
        </w:rPr>
        <w:t xml:space="preserve"> дизайн </w:t>
      </w:r>
    </w:p>
    <w:p w:rsidR="00B83547" w:rsidRDefault="00B83547">
      <w:pPr>
        <w:spacing w:after="0" w:line="240" w:lineRule="auto"/>
        <w:ind w:left="1" w:hanging="3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B83547" w:rsidRDefault="00AE3FDB">
      <w:pPr>
        <w:spacing w:after="0" w:line="240" w:lineRule="auto"/>
        <w:ind w:left="1" w:hanging="3"/>
        <w:rPr>
          <w:rFonts w:ascii="Times New Roman" w:eastAsia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/>
          <w:b/>
          <w:color w:val="000000"/>
          <w:sz w:val="28"/>
          <w:szCs w:val="28"/>
        </w:rPr>
        <w:t>Возраст: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 </w:t>
      </w:r>
      <w:r w:rsidR="002B7B78">
        <w:rPr>
          <w:rFonts w:ascii="Times New Roman" w:eastAsia="Times New Roman" w:hAnsi="Times New Roman"/>
          <w:color w:val="000000"/>
          <w:sz w:val="28"/>
          <w:szCs w:val="28"/>
        </w:rPr>
        <w:t>7</w:t>
      </w:r>
      <w:proofErr w:type="gramEnd"/>
      <w:r w:rsidR="002B7B78">
        <w:rPr>
          <w:rFonts w:ascii="Times New Roman" w:eastAsia="Times New Roman" w:hAnsi="Times New Roman"/>
          <w:color w:val="000000"/>
          <w:sz w:val="28"/>
          <w:szCs w:val="28"/>
        </w:rPr>
        <w:t>-12</w:t>
      </w:r>
    </w:p>
    <w:p w:rsidR="00B83547" w:rsidRDefault="00AE3FDB">
      <w:pPr>
        <w:spacing w:after="0" w:line="240" w:lineRule="auto"/>
        <w:ind w:left="1" w:hanging="3"/>
      </w:pPr>
      <w:r>
        <w:rPr>
          <w:rFonts w:ascii="Times New Roman" w:eastAsia="Times New Roman" w:hAnsi="Times New Roman"/>
          <w:b/>
          <w:color w:val="000000"/>
          <w:sz w:val="28"/>
          <w:szCs w:val="28"/>
        </w:rPr>
        <w:t>Срок реализации: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2B7B78">
        <w:rPr>
          <w:rFonts w:ascii="Times New Roman" w:eastAsia="Times New Roman" w:hAnsi="Times New Roman"/>
          <w:color w:val="000000"/>
          <w:sz w:val="28"/>
          <w:szCs w:val="28"/>
        </w:rPr>
        <w:t>1 год</w:t>
      </w:r>
    </w:p>
    <w:p w:rsidR="00B83547" w:rsidRDefault="00B83547">
      <w:pPr>
        <w:spacing w:after="0" w:line="240" w:lineRule="auto"/>
        <w:ind w:left="1" w:hanging="3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B83547" w:rsidRDefault="00B83547">
      <w:pPr>
        <w:spacing w:after="0" w:line="240" w:lineRule="auto"/>
        <w:ind w:left="1" w:hanging="3"/>
        <w:jc w:val="right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B83547" w:rsidRDefault="00B83547">
      <w:pPr>
        <w:spacing w:after="0" w:line="240" w:lineRule="auto"/>
        <w:ind w:left="1" w:hanging="3"/>
        <w:jc w:val="right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B83547" w:rsidRDefault="00AE3FDB">
      <w:pPr>
        <w:spacing w:after="0" w:line="240" w:lineRule="auto"/>
        <w:ind w:left="1" w:hanging="3"/>
        <w:jc w:val="right"/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Автор программы: </w:t>
      </w:r>
    </w:p>
    <w:p w:rsidR="00B83547" w:rsidRDefault="002B7B78">
      <w:pPr>
        <w:spacing w:after="0" w:line="240" w:lineRule="auto"/>
        <w:ind w:left="1" w:hanging="3"/>
        <w:jc w:val="right"/>
        <w:rPr>
          <w:rFonts w:ascii="Times New Roman" w:eastAsia="Times New Roman" w:hAnsi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Обидин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Алексей Сергеевич</w:t>
      </w:r>
    </w:p>
    <w:p w:rsidR="00B83547" w:rsidRDefault="002B7B78">
      <w:pPr>
        <w:spacing w:after="0" w:line="240" w:lineRule="auto"/>
        <w:ind w:left="1" w:hanging="3"/>
        <w:jc w:val="right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педагог дополнительного образования</w:t>
      </w:r>
    </w:p>
    <w:p w:rsidR="00B83547" w:rsidRDefault="00B83547">
      <w:pPr>
        <w:spacing w:after="0" w:line="240" w:lineRule="auto"/>
        <w:ind w:left="1" w:hanging="3"/>
        <w:jc w:val="right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B83547" w:rsidRDefault="00B83547">
      <w:pPr>
        <w:spacing w:after="0" w:line="240" w:lineRule="auto"/>
        <w:ind w:left="1" w:hanging="3"/>
        <w:jc w:val="right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B83547" w:rsidRDefault="00B83547">
      <w:pPr>
        <w:spacing w:after="0" w:line="240" w:lineRule="auto"/>
        <w:ind w:left="1" w:hanging="3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B83547" w:rsidRDefault="00B83547">
      <w:pPr>
        <w:spacing w:after="0" w:line="240" w:lineRule="auto"/>
        <w:ind w:left="1" w:hanging="3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B83547" w:rsidRDefault="00B83547">
      <w:pPr>
        <w:spacing w:after="0" w:line="240" w:lineRule="auto"/>
        <w:ind w:left="1" w:hanging="3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B83547" w:rsidRDefault="00B83547">
      <w:pPr>
        <w:spacing w:after="0" w:line="240" w:lineRule="auto"/>
        <w:ind w:left="1" w:hanging="3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B83547" w:rsidRDefault="00B83547">
      <w:pPr>
        <w:spacing w:after="0" w:line="240" w:lineRule="auto"/>
        <w:ind w:left="1" w:hanging="3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B83547" w:rsidRDefault="00B83547">
      <w:pPr>
        <w:spacing w:after="0" w:line="240" w:lineRule="auto"/>
        <w:ind w:left="1" w:hanging="3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146A26" w:rsidRDefault="00146A26">
      <w:pPr>
        <w:spacing w:after="0" w:line="240" w:lineRule="auto"/>
        <w:ind w:left="1" w:hanging="3"/>
        <w:jc w:val="center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:rsidR="00146A26" w:rsidRDefault="00146A26">
      <w:pPr>
        <w:spacing w:after="0" w:line="240" w:lineRule="auto"/>
        <w:ind w:left="1" w:hanging="3"/>
        <w:jc w:val="center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:rsidR="00146A26" w:rsidRDefault="00146A26">
      <w:pPr>
        <w:spacing w:after="0" w:line="240" w:lineRule="auto"/>
        <w:ind w:left="1" w:hanging="3"/>
        <w:jc w:val="center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:rsidR="00146A26" w:rsidRDefault="00146A26">
      <w:pPr>
        <w:spacing w:after="0" w:line="240" w:lineRule="auto"/>
        <w:ind w:left="1" w:hanging="3"/>
        <w:jc w:val="center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:rsidR="00146A26" w:rsidRDefault="00146A26">
      <w:pPr>
        <w:spacing w:after="0" w:line="240" w:lineRule="auto"/>
        <w:ind w:left="1" w:hanging="3"/>
        <w:jc w:val="center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:rsidR="00146A26" w:rsidRDefault="00146A26">
      <w:pPr>
        <w:spacing w:after="0" w:line="240" w:lineRule="auto"/>
        <w:ind w:left="1" w:hanging="3"/>
        <w:jc w:val="center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:rsidR="00146A26" w:rsidRDefault="00146A26">
      <w:pPr>
        <w:spacing w:after="0" w:line="240" w:lineRule="auto"/>
        <w:ind w:left="1" w:hanging="3"/>
        <w:jc w:val="center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:rsidR="00146A26" w:rsidRDefault="00146A26">
      <w:pPr>
        <w:spacing w:after="0" w:line="240" w:lineRule="auto"/>
        <w:ind w:left="1" w:hanging="3"/>
        <w:jc w:val="center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:rsidR="00146A26" w:rsidRDefault="00146A26">
      <w:pPr>
        <w:spacing w:after="0" w:line="240" w:lineRule="auto"/>
        <w:ind w:left="1" w:hanging="3"/>
        <w:jc w:val="center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:rsidR="00146A26" w:rsidRDefault="00146A26">
      <w:pPr>
        <w:spacing w:after="0" w:line="240" w:lineRule="auto"/>
        <w:ind w:left="1" w:hanging="3"/>
        <w:jc w:val="center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:rsidR="00146A26" w:rsidRDefault="00146A26">
      <w:pPr>
        <w:spacing w:after="0" w:line="240" w:lineRule="auto"/>
        <w:ind w:left="1" w:hanging="3"/>
        <w:jc w:val="center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:rsidR="00B83547" w:rsidRDefault="002B7B78">
      <w:pPr>
        <w:spacing w:after="0" w:line="240" w:lineRule="auto"/>
        <w:ind w:left="1" w:hanging="3"/>
        <w:jc w:val="center"/>
        <w:rPr>
          <w:rFonts w:ascii="Times New Roman" w:eastAsia="Times New Roman" w:hAnsi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</w:rPr>
        <w:t>Арзамас</w:t>
      </w:r>
    </w:p>
    <w:p w:rsidR="00B83547" w:rsidRDefault="002B7B78">
      <w:pPr>
        <w:spacing w:after="0" w:line="240" w:lineRule="auto"/>
        <w:ind w:left="1" w:hanging="3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</w:rPr>
        <w:t>2024</w:t>
      </w:r>
      <w:r w:rsidR="00AE3FDB">
        <w:br w:type="page"/>
      </w:r>
    </w:p>
    <w:p w:rsidR="00B83547" w:rsidRDefault="00AE3FDB">
      <w:pPr>
        <w:tabs>
          <w:tab w:val="left" w:pos="215"/>
        </w:tabs>
        <w:spacing w:after="0" w:line="36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lastRenderedPageBreak/>
        <w:t>Раздел 1. Комплекс основных характеристик программы</w:t>
      </w:r>
    </w:p>
    <w:p w:rsidR="00B83547" w:rsidRDefault="00AE3FDB">
      <w:pPr>
        <w:tabs>
          <w:tab w:val="left" w:pos="215"/>
        </w:tabs>
        <w:spacing w:after="0" w:line="36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Пояснительная записка</w:t>
      </w:r>
    </w:p>
    <w:p w:rsidR="00B83547" w:rsidRDefault="00B83547">
      <w:pPr>
        <w:tabs>
          <w:tab w:val="left" w:pos="215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B83547" w:rsidRDefault="00AE3FDB">
      <w:pPr>
        <w:tabs>
          <w:tab w:val="left" w:pos="215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Актуальность программы</w:t>
      </w:r>
    </w:p>
    <w:p w:rsidR="002B7B78" w:rsidRPr="002B7B78" w:rsidRDefault="002B7B78" w:rsidP="002B7B78">
      <w:pPr>
        <w:suppressAutoHyphens w:val="0"/>
        <w:spacing w:after="0" w:line="360" w:lineRule="auto"/>
        <w:ind w:firstLine="709"/>
        <w:jc w:val="both"/>
        <w:rPr>
          <w:rFonts w:ascii="Times New Roman" w:eastAsia="Times New Roman" w:hAnsi="Times New Roman" w:cstheme="minorBidi"/>
          <w:color w:val="000000"/>
          <w:sz w:val="28"/>
          <w:szCs w:val="28"/>
          <w:lang w:eastAsia="ru-RU"/>
        </w:rPr>
      </w:pPr>
      <w:r w:rsidRPr="002B7B78">
        <w:rPr>
          <w:rFonts w:ascii="Times New Roman" w:eastAsia="Times New Roman" w:hAnsi="Times New Roman" w:cstheme="minorBidi"/>
          <w:b/>
          <w:bCs/>
          <w:i/>
          <w:iCs/>
          <w:color w:val="000000"/>
          <w:sz w:val="28"/>
          <w:szCs w:val="28"/>
          <w:lang w:eastAsia="ru-RU"/>
        </w:rPr>
        <w:t xml:space="preserve">Актуальность программы </w:t>
      </w:r>
      <w:r w:rsidRPr="002B7B78">
        <w:rPr>
          <w:rFonts w:ascii="Times New Roman" w:eastAsia="Times New Roman" w:hAnsi="Times New Roman" w:cstheme="minorBidi"/>
          <w:color w:val="000000"/>
          <w:sz w:val="28"/>
          <w:szCs w:val="28"/>
          <w:lang w:eastAsia="ru-RU"/>
        </w:rPr>
        <w:t xml:space="preserve">обусловлена современным этапом развития общества, в эпоху доминирования визуальной информации, динамичный и выразительный контент выходит на первый план. </w:t>
      </w:r>
      <w:proofErr w:type="spellStart"/>
      <w:r w:rsidRPr="002B7B78">
        <w:rPr>
          <w:rFonts w:ascii="Times New Roman" w:eastAsia="Times New Roman" w:hAnsi="Times New Roman" w:cstheme="minorBidi"/>
          <w:color w:val="000000"/>
          <w:sz w:val="28"/>
          <w:szCs w:val="28"/>
          <w:lang w:eastAsia="ru-RU"/>
        </w:rPr>
        <w:t>Моушен</w:t>
      </w:r>
      <w:proofErr w:type="spellEnd"/>
      <w:r w:rsidRPr="002B7B78">
        <w:rPr>
          <w:rFonts w:ascii="Times New Roman" w:eastAsia="Times New Roman" w:hAnsi="Times New Roman" w:cstheme="minorBidi"/>
          <w:color w:val="000000"/>
          <w:sz w:val="28"/>
          <w:szCs w:val="28"/>
          <w:lang w:eastAsia="ru-RU"/>
        </w:rPr>
        <w:t xml:space="preserve">-дизайн, находясь на стыке дизайна, анимации и </w:t>
      </w:r>
      <w:proofErr w:type="spellStart"/>
      <w:r w:rsidRPr="002B7B78">
        <w:rPr>
          <w:rFonts w:ascii="Times New Roman" w:eastAsia="Times New Roman" w:hAnsi="Times New Roman" w:cstheme="minorBidi"/>
          <w:color w:val="000000"/>
          <w:sz w:val="28"/>
          <w:szCs w:val="28"/>
          <w:lang w:eastAsia="ru-RU"/>
        </w:rPr>
        <w:t>digital</w:t>
      </w:r>
      <w:proofErr w:type="spellEnd"/>
      <w:r w:rsidRPr="002B7B78">
        <w:rPr>
          <w:rFonts w:ascii="Times New Roman" w:eastAsia="Times New Roman" w:hAnsi="Times New Roman" w:cstheme="minorBidi"/>
          <w:color w:val="000000"/>
          <w:sz w:val="28"/>
          <w:szCs w:val="28"/>
          <w:lang w:eastAsia="ru-RU"/>
        </w:rPr>
        <w:t>-технологий, становится незаменимым инструментом для:</w:t>
      </w:r>
    </w:p>
    <w:p w:rsidR="002B7B78" w:rsidRPr="002B7B78" w:rsidRDefault="002B7B78" w:rsidP="002B7B78">
      <w:pPr>
        <w:numPr>
          <w:ilvl w:val="0"/>
          <w:numId w:val="8"/>
        </w:numPr>
        <w:tabs>
          <w:tab w:val="left" w:pos="1134"/>
        </w:tabs>
        <w:suppressAutoHyphens w:val="0"/>
        <w:spacing w:after="0" w:line="360" w:lineRule="auto"/>
        <w:ind w:left="0" w:firstLine="709"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2B7B78">
        <w:rPr>
          <w:rFonts w:ascii="Times New Roman" w:eastAsiaTheme="minorHAnsi" w:hAnsi="Times New Roman"/>
          <w:sz w:val="28"/>
          <w:szCs w:val="28"/>
          <w:lang w:eastAsia="en-US"/>
        </w:rPr>
        <w:t>привлечения внимания аудитории и эффективной коммуникации;</w:t>
      </w:r>
    </w:p>
    <w:p w:rsidR="002B7B78" w:rsidRPr="002B7B78" w:rsidRDefault="002B7B78" w:rsidP="002B7B78">
      <w:pPr>
        <w:numPr>
          <w:ilvl w:val="0"/>
          <w:numId w:val="8"/>
        </w:numPr>
        <w:tabs>
          <w:tab w:val="left" w:pos="1134"/>
        </w:tabs>
        <w:suppressAutoHyphens w:val="0"/>
        <w:spacing w:after="0" w:line="360" w:lineRule="auto"/>
        <w:ind w:left="0" w:firstLine="709"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2B7B78">
        <w:rPr>
          <w:rFonts w:ascii="Times New Roman" w:eastAsiaTheme="minorHAnsi" w:hAnsi="Times New Roman"/>
          <w:sz w:val="28"/>
          <w:szCs w:val="28"/>
          <w:lang w:eastAsia="en-US"/>
        </w:rPr>
        <w:t>визуализации сложной информации и ее превращения в увлекательный контент;</w:t>
      </w:r>
    </w:p>
    <w:p w:rsidR="002B7B78" w:rsidRPr="002B7B78" w:rsidRDefault="002B7B78" w:rsidP="002B7B78">
      <w:pPr>
        <w:numPr>
          <w:ilvl w:val="0"/>
          <w:numId w:val="8"/>
        </w:numPr>
        <w:tabs>
          <w:tab w:val="left" w:pos="1134"/>
        </w:tabs>
        <w:suppressAutoHyphens w:val="0"/>
        <w:spacing w:after="0" w:line="360" w:lineRule="auto"/>
        <w:ind w:left="0" w:firstLine="709"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2B7B78">
        <w:rPr>
          <w:rFonts w:ascii="Times New Roman" w:eastAsiaTheme="minorHAnsi" w:hAnsi="Times New Roman"/>
          <w:sz w:val="28"/>
          <w:szCs w:val="28"/>
          <w:lang w:eastAsia="en-US"/>
        </w:rPr>
        <w:t>создания ярких и запоминающихся брендов, способных выделиться на конкурентном рынке.</w:t>
      </w:r>
    </w:p>
    <w:p w:rsidR="002B7B78" w:rsidRPr="002B7B78" w:rsidRDefault="002B7B78" w:rsidP="002B7B78">
      <w:pPr>
        <w:suppressAutoHyphens w:val="0"/>
        <w:spacing w:after="0" w:line="360" w:lineRule="auto"/>
        <w:ind w:firstLine="709"/>
        <w:jc w:val="both"/>
        <w:rPr>
          <w:rFonts w:ascii="Times New Roman" w:eastAsia="Times New Roman" w:hAnsi="Times New Roman" w:cstheme="minorBidi"/>
          <w:color w:val="000000"/>
          <w:sz w:val="28"/>
          <w:szCs w:val="28"/>
          <w:lang w:eastAsia="ru-RU"/>
        </w:rPr>
      </w:pPr>
      <w:r w:rsidRPr="002B7B78">
        <w:rPr>
          <w:rFonts w:ascii="Times New Roman" w:eastAsia="Times New Roman" w:hAnsi="Times New Roman" w:cstheme="minorBidi"/>
          <w:color w:val="000000"/>
          <w:sz w:val="28"/>
          <w:szCs w:val="28"/>
          <w:lang w:eastAsia="ru-RU"/>
        </w:rPr>
        <w:t xml:space="preserve">Растущий спрос на специалистов в области </w:t>
      </w:r>
      <w:proofErr w:type="spellStart"/>
      <w:r w:rsidRPr="002B7B78">
        <w:rPr>
          <w:rFonts w:ascii="Times New Roman" w:eastAsia="Times New Roman" w:hAnsi="Times New Roman" w:cstheme="minorBidi"/>
          <w:color w:val="000000"/>
          <w:sz w:val="28"/>
          <w:szCs w:val="28"/>
          <w:lang w:eastAsia="ru-RU"/>
        </w:rPr>
        <w:t>моушен</w:t>
      </w:r>
      <w:proofErr w:type="spellEnd"/>
      <w:r w:rsidRPr="002B7B78">
        <w:rPr>
          <w:rFonts w:ascii="Times New Roman" w:eastAsia="Times New Roman" w:hAnsi="Times New Roman" w:cstheme="minorBidi"/>
          <w:color w:val="000000"/>
          <w:sz w:val="28"/>
          <w:szCs w:val="28"/>
          <w:lang w:eastAsia="ru-RU"/>
        </w:rPr>
        <w:t>-дизайна, а также широкие возможности для самореализации и профессионального роста делают данную программу актуальной и востребованной.</w:t>
      </w:r>
    </w:p>
    <w:p w:rsidR="002B7B78" w:rsidRPr="002B7B78" w:rsidRDefault="002B7B78" w:rsidP="002B7B78">
      <w:pPr>
        <w:suppressAutoHyphens w:val="0"/>
        <w:spacing w:after="0" w:line="360" w:lineRule="auto"/>
        <w:ind w:firstLine="709"/>
        <w:jc w:val="both"/>
        <w:rPr>
          <w:rFonts w:ascii="Times New Roman" w:eastAsia="Times New Roman" w:hAnsi="Times New Roman" w:cstheme="minorBidi"/>
          <w:color w:val="000000"/>
          <w:sz w:val="28"/>
          <w:szCs w:val="28"/>
          <w:lang w:eastAsia="ru-RU"/>
        </w:rPr>
      </w:pPr>
      <w:r w:rsidRPr="002B7B78">
        <w:rPr>
          <w:rFonts w:ascii="Times New Roman" w:eastAsia="Times New Roman" w:hAnsi="Times New Roman" w:cstheme="minorBidi"/>
          <w:color w:val="000000"/>
          <w:sz w:val="28"/>
          <w:szCs w:val="28"/>
          <w:lang w:eastAsia="ru-RU"/>
        </w:rPr>
        <w:t xml:space="preserve">Программа позволяет сформировать эстетическую культуру обучающегося – совокупность знаний о ее сохранении, передаче, преобразовании и использовании в науке, производстве, архитектуре и других сферах жизни общества. </w:t>
      </w:r>
    </w:p>
    <w:p w:rsidR="002B7B78" w:rsidRPr="002B7B78" w:rsidRDefault="002B7B78" w:rsidP="002B7B78">
      <w:pPr>
        <w:suppressAutoHyphens w:val="0"/>
        <w:spacing w:after="0" w:line="360" w:lineRule="auto"/>
        <w:ind w:firstLine="709"/>
        <w:jc w:val="both"/>
        <w:rPr>
          <w:rFonts w:ascii="Times New Roman" w:eastAsia="Times New Roman" w:hAnsi="Times New Roman" w:cstheme="minorBidi"/>
          <w:color w:val="000000"/>
          <w:sz w:val="28"/>
          <w:szCs w:val="28"/>
          <w:lang w:eastAsia="ru-RU"/>
        </w:rPr>
      </w:pPr>
      <w:r w:rsidRPr="002B7B78">
        <w:rPr>
          <w:rFonts w:ascii="Times New Roman" w:eastAsia="Times New Roman" w:hAnsi="Times New Roman" w:cstheme="minorBidi"/>
          <w:color w:val="000000"/>
          <w:sz w:val="28"/>
          <w:szCs w:val="28"/>
          <w:lang w:eastAsia="ru-RU"/>
        </w:rPr>
        <w:t xml:space="preserve">Основной целью программы является формирование у обучающихся комплексного представления о </w:t>
      </w:r>
      <w:proofErr w:type="spellStart"/>
      <w:r w:rsidRPr="002B7B78">
        <w:rPr>
          <w:rFonts w:ascii="Times New Roman" w:eastAsia="Times New Roman" w:hAnsi="Times New Roman" w:cstheme="minorBidi"/>
          <w:color w:val="000000"/>
          <w:sz w:val="28"/>
          <w:szCs w:val="28"/>
          <w:lang w:eastAsia="ru-RU"/>
        </w:rPr>
        <w:t>моушен</w:t>
      </w:r>
      <w:proofErr w:type="spellEnd"/>
      <w:r w:rsidRPr="002B7B78">
        <w:rPr>
          <w:rFonts w:ascii="Times New Roman" w:eastAsia="Times New Roman" w:hAnsi="Times New Roman" w:cstheme="minorBidi"/>
          <w:color w:val="000000"/>
          <w:sz w:val="28"/>
          <w:szCs w:val="28"/>
          <w:lang w:eastAsia="ru-RU"/>
        </w:rPr>
        <w:t>-дизайне как актуальном направлении визуальных коммуникаций и освоение ими практических навыков создания анимационной графики, отвечающей современным профессиональным стандартам.</w:t>
      </w:r>
    </w:p>
    <w:p w:rsidR="002B7B78" w:rsidRPr="002B7B78" w:rsidRDefault="002B7B78" w:rsidP="002B7B78">
      <w:pPr>
        <w:suppressAutoHyphens w:val="0"/>
        <w:spacing w:after="0" w:line="360" w:lineRule="auto"/>
        <w:ind w:firstLine="709"/>
        <w:jc w:val="both"/>
        <w:rPr>
          <w:rFonts w:ascii="Times New Roman" w:eastAsia="Times New Roman" w:hAnsi="Times New Roman" w:cstheme="minorBidi"/>
          <w:color w:val="000000"/>
          <w:sz w:val="28"/>
          <w:szCs w:val="28"/>
          <w:lang w:eastAsia="ru-RU"/>
        </w:rPr>
      </w:pPr>
      <w:r w:rsidRPr="002B7B78">
        <w:rPr>
          <w:rFonts w:ascii="Times New Roman" w:eastAsia="Times New Roman" w:hAnsi="Times New Roman" w:cstheme="minorBidi"/>
          <w:color w:val="000000"/>
          <w:sz w:val="28"/>
          <w:szCs w:val="28"/>
          <w:lang w:eastAsia="ru-RU"/>
        </w:rPr>
        <w:t xml:space="preserve">Обучающиеся овладеют инструментами для воплощения своих идей в динамичные и запоминающиеся видеоролики, анимационные заставки, </w:t>
      </w:r>
      <w:proofErr w:type="spellStart"/>
      <w:r w:rsidRPr="002B7B78">
        <w:rPr>
          <w:rFonts w:ascii="Times New Roman" w:eastAsia="Times New Roman" w:hAnsi="Times New Roman" w:cstheme="minorBidi"/>
          <w:color w:val="000000"/>
          <w:sz w:val="28"/>
          <w:szCs w:val="28"/>
          <w:lang w:eastAsia="ru-RU"/>
        </w:rPr>
        <w:t>инфографику</w:t>
      </w:r>
      <w:proofErr w:type="spellEnd"/>
      <w:r w:rsidRPr="002B7B78">
        <w:rPr>
          <w:rFonts w:ascii="Times New Roman" w:eastAsia="Times New Roman" w:hAnsi="Times New Roman" w:cstheme="minorBidi"/>
          <w:color w:val="000000"/>
          <w:sz w:val="28"/>
          <w:szCs w:val="28"/>
          <w:lang w:eastAsia="ru-RU"/>
        </w:rPr>
        <w:t xml:space="preserve"> и другие виды </w:t>
      </w:r>
      <w:proofErr w:type="spellStart"/>
      <w:r w:rsidRPr="002B7B78">
        <w:rPr>
          <w:rFonts w:ascii="Times New Roman" w:eastAsia="Times New Roman" w:hAnsi="Times New Roman" w:cstheme="minorBidi"/>
          <w:color w:val="000000"/>
          <w:sz w:val="28"/>
          <w:szCs w:val="28"/>
          <w:lang w:eastAsia="ru-RU"/>
        </w:rPr>
        <w:t>моушен</w:t>
      </w:r>
      <w:proofErr w:type="spellEnd"/>
      <w:r w:rsidRPr="002B7B78">
        <w:rPr>
          <w:rFonts w:ascii="Times New Roman" w:eastAsia="Times New Roman" w:hAnsi="Times New Roman" w:cstheme="minorBidi"/>
          <w:color w:val="000000"/>
          <w:sz w:val="28"/>
          <w:szCs w:val="28"/>
          <w:lang w:eastAsia="ru-RU"/>
        </w:rPr>
        <w:t xml:space="preserve">-контента. </w:t>
      </w:r>
    </w:p>
    <w:p w:rsidR="00B83547" w:rsidRDefault="00AE3FDB">
      <w:pPr>
        <w:tabs>
          <w:tab w:val="left" w:pos="215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Программа разработана в соответствии с требованиями нормативно-правовых актов:</w:t>
      </w:r>
    </w:p>
    <w:p w:rsidR="00B83547" w:rsidRDefault="00AE3FDB">
      <w:pPr>
        <w:tabs>
          <w:tab w:val="left" w:pos="215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i/>
          <w:iCs/>
          <w:sz w:val="28"/>
          <w:szCs w:val="28"/>
          <w:lang w:eastAsia="ru-RU"/>
        </w:rPr>
      </w:pPr>
      <w:r>
        <w:rPr>
          <w:rFonts w:ascii="Times New Roman" w:hAnsi="Times New Roman"/>
          <w:i/>
          <w:iCs/>
          <w:sz w:val="28"/>
          <w:szCs w:val="28"/>
          <w:lang w:eastAsia="ru-RU"/>
        </w:rPr>
        <w:t xml:space="preserve">Федеральный закон от 29 декабря 2012 № 273-ФЗ «Об образовании в Российской Федерации» (ред. от 19 декабря 2023 г.); </w:t>
      </w:r>
    </w:p>
    <w:p w:rsidR="00B83547" w:rsidRDefault="00AE3FDB">
      <w:pPr>
        <w:tabs>
          <w:tab w:val="left" w:pos="215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i/>
          <w:iCs/>
          <w:sz w:val="28"/>
          <w:szCs w:val="28"/>
          <w:lang w:eastAsia="ru-RU"/>
        </w:rPr>
      </w:pPr>
      <w:r>
        <w:rPr>
          <w:rFonts w:ascii="Times New Roman" w:hAnsi="Times New Roman"/>
          <w:i/>
          <w:iCs/>
          <w:sz w:val="28"/>
          <w:szCs w:val="28"/>
          <w:lang w:eastAsia="ru-RU"/>
        </w:rPr>
        <w:t xml:space="preserve">Указ Президента Российской Федерации от 07 мая 2024 № 309 </w:t>
      </w:r>
    </w:p>
    <w:p w:rsidR="00B83547" w:rsidRDefault="00AE3FDB">
      <w:pPr>
        <w:tabs>
          <w:tab w:val="left" w:pos="215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i/>
          <w:iCs/>
          <w:sz w:val="28"/>
          <w:szCs w:val="28"/>
          <w:lang w:eastAsia="ru-RU"/>
        </w:rPr>
      </w:pPr>
      <w:r>
        <w:rPr>
          <w:rFonts w:ascii="Times New Roman" w:hAnsi="Times New Roman"/>
          <w:i/>
          <w:iCs/>
          <w:sz w:val="28"/>
          <w:szCs w:val="28"/>
          <w:lang w:eastAsia="ru-RU"/>
        </w:rPr>
        <w:t>«О национальных целях развития Российской Федерации на период до 2030 года и на перспективу до 2036 года»;</w:t>
      </w:r>
    </w:p>
    <w:p w:rsidR="00B83547" w:rsidRDefault="00AE3FDB">
      <w:pPr>
        <w:tabs>
          <w:tab w:val="left" w:pos="215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i/>
          <w:iCs/>
          <w:sz w:val="28"/>
          <w:szCs w:val="28"/>
          <w:lang w:eastAsia="ru-RU"/>
        </w:rPr>
      </w:pPr>
      <w:r>
        <w:rPr>
          <w:rFonts w:ascii="Times New Roman" w:hAnsi="Times New Roman"/>
          <w:i/>
          <w:iCs/>
          <w:sz w:val="28"/>
          <w:szCs w:val="28"/>
          <w:lang w:eastAsia="ru-RU"/>
        </w:rPr>
        <w:t>Стратегия развития воспитания в Российской Федерации до 2025 года, утверждена распоряжением правительства РФ от 29 мая 2015 г. № 996-р;</w:t>
      </w:r>
    </w:p>
    <w:p w:rsidR="00B83547" w:rsidRDefault="00AE3FDB">
      <w:pPr>
        <w:tabs>
          <w:tab w:val="left" w:pos="215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i/>
          <w:iCs/>
          <w:sz w:val="28"/>
          <w:szCs w:val="28"/>
          <w:lang w:eastAsia="ru-RU"/>
        </w:rPr>
      </w:pPr>
      <w:r>
        <w:rPr>
          <w:rFonts w:ascii="Times New Roman" w:hAnsi="Times New Roman"/>
          <w:i/>
          <w:iCs/>
          <w:sz w:val="28"/>
          <w:szCs w:val="28"/>
          <w:lang w:eastAsia="ru-RU"/>
        </w:rPr>
        <w:t>Концепция развития дополнительного образования детей в Российской Федерации до 2030 года, утверждена распоряжением правительства РФ от 31 марта 2022 г. № 678-р;</w:t>
      </w:r>
    </w:p>
    <w:p w:rsidR="00B83547" w:rsidRDefault="00AE3FDB">
      <w:pPr>
        <w:tabs>
          <w:tab w:val="left" w:pos="215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i/>
          <w:iCs/>
          <w:sz w:val="28"/>
          <w:szCs w:val="28"/>
          <w:lang w:eastAsia="ru-RU"/>
        </w:rPr>
      </w:pPr>
      <w:r>
        <w:rPr>
          <w:rFonts w:ascii="Times New Roman" w:hAnsi="Times New Roman"/>
          <w:i/>
          <w:iCs/>
          <w:sz w:val="28"/>
          <w:szCs w:val="28"/>
          <w:lang w:eastAsia="ru-RU"/>
        </w:rPr>
        <w:t>Приказ Министерства просвещения РФ от 03 сентября 2019 № 467 «Об утверждении Целевой модели развития региональных систем дополнительного образования детей» (с изменениями 2022 г.);</w:t>
      </w:r>
    </w:p>
    <w:p w:rsidR="00B83547" w:rsidRDefault="00AE3FDB">
      <w:pPr>
        <w:tabs>
          <w:tab w:val="left" w:pos="215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i/>
          <w:iCs/>
          <w:sz w:val="28"/>
          <w:szCs w:val="28"/>
          <w:lang w:eastAsia="ru-RU"/>
        </w:rPr>
      </w:pPr>
      <w:r>
        <w:rPr>
          <w:rFonts w:ascii="Times New Roman" w:hAnsi="Times New Roman"/>
          <w:i/>
          <w:iCs/>
          <w:sz w:val="28"/>
          <w:szCs w:val="28"/>
          <w:lang w:eastAsia="ru-RU"/>
        </w:rPr>
        <w:t>Приказ Министерства просвещения Российской Федерации от 27 июля 2022 № 629 «Об утверждении Порядка организации и осуществления образовательной деятельности по дополнительным общеобразовательным программам».</w:t>
      </w:r>
    </w:p>
    <w:p w:rsidR="00B83547" w:rsidRDefault="00AE3FDB">
      <w:pPr>
        <w:tabs>
          <w:tab w:val="left" w:pos="215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Направленность программы.</w:t>
      </w:r>
    </w:p>
    <w:p w:rsidR="00B83547" w:rsidRDefault="00AE3FDB">
      <w:pPr>
        <w:tabs>
          <w:tab w:val="left" w:pos="215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Программа имеет техническую направленность. </w:t>
      </w:r>
    </w:p>
    <w:p w:rsidR="00B83547" w:rsidRDefault="00AE3FDB">
      <w:pPr>
        <w:tabs>
          <w:tab w:val="left" w:pos="215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Уровень программы.</w:t>
      </w:r>
    </w:p>
    <w:p w:rsidR="00B83547" w:rsidRDefault="00AE3FDB">
      <w:pPr>
        <w:tabs>
          <w:tab w:val="left" w:pos="215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Адресат программы</w:t>
      </w:r>
    </w:p>
    <w:p w:rsidR="00B83547" w:rsidRDefault="002B7B78">
      <w:pPr>
        <w:tabs>
          <w:tab w:val="left" w:pos="215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</w:t>
      </w:r>
      <w:r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ополнительная общеобразовательная общеразвивающая программа «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Моушен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дизайн»</w:t>
      </w:r>
      <w:r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предназначена для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обучающихся</w:t>
      </w:r>
      <w:r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возрасте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7-12 </w:t>
      </w:r>
      <w:r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лет, не имеющих ограниченных возможностей здоровья. </w:t>
      </w:r>
      <w:r w:rsidR="00AE3FDB">
        <w:rPr>
          <w:rFonts w:ascii="Times New Roman" w:hAnsi="Times New Roman"/>
          <w:bCs/>
          <w:sz w:val="28"/>
          <w:szCs w:val="28"/>
          <w:lang w:eastAsia="ru-RU"/>
        </w:rPr>
        <w:t>Содержание программы разработано с учетом психолого-педагогических особенностей данных возрастных категорий учащихся и возможностью учитывать особенности АПК региона.</w:t>
      </w:r>
    </w:p>
    <w:p w:rsidR="00B83547" w:rsidRDefault="00AE3FDB">
      <w:pPr>
        <w:tabs>
          <w:tab w:val="left" w:pos="215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Уровень сложности</w:t>
      </w:r>
    </w:p>
    <w:p w:rsidR="001A6E14" w:rsidRDefault="001A6E14">
      <w:pPr>
        <w:tabs>
          <w:tab w:val="left" w:pos="215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1A6E14">
        <w:rPr>
          <w:rFonts w:ascii="Times New Roman" w:hAnsi="Times New Roman"/>
          <w:sz w:val="28"/>
          <w:szCs w:val="28"/>
          <w:lang w:eastAsia="ru-RU"/>
        </w:rPr>
        <w:t>Базовый уровень сложности содержания подразумевает, что программа предназначена для начинающих и не требует глубоких знаний или специальных навыков. Она может быть ориентирована на общее развитие, освоение базовых понятий и принципов в определённой области или предоставление базовой информации по теме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B83547" w:rsidRDefault="00AE3FDB">
      <w:pPr>
        <w:tabs>
          <w:tab w:val="left" w:pos="215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Особенности программы.</w:t>
      </w:r>
    </w:p>
    <w:p w:rsidR="001A6E14" w:rsidRDefault="001A6E14">
      <w:pPr>
        <w:tabs>
          <w:tab w:val="left" w:pos="215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7"/>
        </w:rPr>
      </w:pPr>
      <w:r>
        <w:rPr>
          <w:rFonts w:ascii="Times New Roman" w:hAnsi="Times New Roman"/>
          <w:color w:val="000000"/>
          <w:sz w:val="28"/>
          <w:szCs w:val="27"/>
        </w:rPr>
        <w:t>О</w:t>
      </w:r>
      <w:r w:rsidRPr="001A6E14">
        <w:rPr>
          <w:rFonts w:ascii="Times New Roman" w:hAnsi="Times New Roman"/>
          <w:color w:val="000000"/>
          <w:sz w:val="28"/>
          <w:szCs w:val="27"/>
        </w:rPr>
        <w:t>собенностью</w:t>
      </w:r>
      <w:r>
        <w:rPr>
          <w:rFonts w:ascii="Times New Roman" w:hAnsi="Times New Roman"/>
          <w:color w:val="000000"/>
          <w:sz w:val="28"/>
          <w:szCs w:val="27"/>
        </w:rPr>
        <w:t xml:space="preserve"> дополнительной общеобразовательной общеразвивающей </w:t>
      </w:r>
      <w:r w:rsidRPr="00201BD4">
        <w:rPr>
          <w:rFonts w:ascii="Times New Roman" w:hAnsi="Times New Roman"/>
          <w:color w:val="000000"/>
          <w:sz w:val="28"/>
          <w:szCs w:val="27"/>
        </w:rPr>
        <w:t>программы</w:t>
      </w:r>
      <w:r>
        <w:rPr>
          <w:rFonts w:ascii="Times New Roman" w:hAnsi="Times New Roman"/>
          <w:color w:val="000000"/>
          <w:sz w:val="28"/>
          <w:szCs w:val="27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8"/>
          <w:szCs w:val="27"/>
        </w:rPr>
        <w:t>Моушен</w:t>
      </w:r>
      <w:proofErr w:type="spellEnd"/>
      <w:r>
        <w:rPr>
          <w:rFonts w:ascii="Times New Roman" w:hAnsi="Times New Roman"/>
          <w:color w:val="000000"/>
          <w:sz w:val="28"/>
          <w:szCs w:val="27"/>
        </w:rPr>
        <w:t xml:space="preserve"> дизайн» заключается в том, что в</w:t>
      </w:r>
      <w:r w:rsidRPr="00B00DE9">
        <w:rPr>
          <w:rFonts w:ascii="Times New Roman" w:hAnsi="Times New Roman"/>
          <w:color w:val="000000"/>
          <w:sz w:val="28"/>
          <w:szCs w:val="27"/>
        </w:rPr>
        <w:t xml:space="preserve"> ходе освоения программы, обучающиеся получат практические навыки создания анимации и </w:t>
      </w:r>
      <w:proofErr w:type="spellStart"/>
      <w:r w:rsidRPr="00B00DE9">
        <w:rPr>
          <w:rFonts w:ascii="Times New Roman" w:hAnsi="Times New Roman"/>
          <w:color w:val="000000"/>
          <w:sz w:val="28"/>
          <w:szCs w:val="27"/>
        </w:rPr>
        <w:t>моушен</w:t>
      </w:r>
      <w:proofErr w:type="spellEnd"/>
      <w:r w:rsidRPr="00B00DE9">
        <w:rPr>
          <w:rFonts w:ascii="Times New Roman" w:hAnsi="Times New Roman"/>
          <w:color w:val="000000"/>
          <w:sz w:val="28"/>
          <w:szCs w:val="27"/>
        </w:rPr>
        <w:t xml:space="preserve">-графики с использованием профессиональных программных средств </w:t>
      </w:r>
      <w:proofErr w:type="spellStart"/>
      <w:r w:rsidRPr="00B00DE9">
        <w:rPr>
          <w:rFonts w:ascii="Times New Roman" w:hAnsi="Times New Roman"/>
          <w:color w:val="000000"/>
          <w:sz w:val="28"/>
          <w:szCs w:val="27"/>
        </w:rPr>
        <w:t>Adobe</w:t>
      </w:r>
      <w:proofErr w:type="spellEnd"/>
      <w:r w:rsidRPr="00B00DE9">
        <w:rPr>
          <w:rFonts w:ascii="Times New Roman" w:hAnsi="Times New Roman"/>
          <w:color w:val="000000"/>
          <w:sz w:val="28"/>
          <w:szCs w:val="27"/>
        </w:rPr>
        <w:t xml:space="preserve"> </w:t>
      </w:r>
      <w:proofErr w:type="spellStart"/>
      <w:r w:rsidRPr="00B00DE9">
        <w:rPr>
          <w:rFonts w:ascii="Times New Roman" w:hAnsi="Times New Roman"/>
          <w:color w:val="000000"/>
          <w:sz w:val="28"/>
          <w:szCs w:val="27"/>
        </w:rPr>
        <w:t>Photoshop</w:t>
      </w:r>
      <w:proofErr w:type="spellEnd"/>
      <w:r w:rsidRPr="00B00DE9">
        <w:rPr>
          <w:rFonts w:ascii="Times New Roman" w:hAnsi="Times New Roman"/>
          <w:color w:val="000000"/>
          <w:sz w:val="28"/>
          <w:szCs w:val="27"/>
        </w:rPr>
        <w:t xml:space="preserve">, </w:t>
      </w:r>
      <w:proofErr w:type="spellStart"/>
      <w:r w:rsidRPr="00B00DE9">
        <w:rPr>
          <w:rFonts w:ascii="Times New Roman" w:hAnsi="Times New Roman"/>
          <w:color w:val="000000"/>
          <w:sz w:val="28"/>
          <w:szCs w:val="27"/>
        </w:rPr>
        <w:t>Adobe</w:t>
      </w:r>
      <w:proofErr w:type="spellEnd"/>
      <w:r w:rsidRPr="00B00DE9">
        <w:rPr>
          <w:rFonts w:ascii="Times New Roman" w:hAnsi="Times New Roman"/>
          <w:color w:val="000000"/>
          <w:sz w:val="28"/>
          <w:szCs w:val="27"/>
        </w:rPr>
        <w:t xml:space="preserve"> </w:t>
      </w:r>
      <w:proofErr w:type="spellStart"/>
      <w:r w:rsidRPr="00B00DE9">
        <w:rPr>
          <w:rFonts w:ascii="Times New Roman" w:hAnsi="Times New Roman"/>
          <w:color w:val="000000"/>
          <w:sz w:val="28"/>
          <w:szCs w:val="27"/>
        </w:rPr>
        <w:t>Illustrator</w:t>
      </w:r>
      <w:proofErr w:type="spellEnd"/>
      <w:r w:rsidRPr="00B00DE9">
        <w:rPr>
          <w:rFonts w:ascii="Times New Roman" w:hAnsi="Times New Roman"/>
          <w:color w:val="000000"/>
          <w:sz w:val="28"/>
          <w:szCs w:val="27"/>
        </w:rPr>
        <w:t xml:space="preserve"> и </w:t>
      </w:r>
      <w:proofErr w:type="spellStart"/>
      <w:r w:rsidRPr="00B00DE9">
        <w:rPr>
          <w:rFonts w:ascii="Times New Roman" w:hAnsi="Times New Roman"/>
          <w:color w:val="000000"/>
          <w:sz w:val="28"/>
          <w:szCs w:val="27"/>
        </w:rPr>
        <w:t>Adobe</w:t>
      </w:r>
      <w:proofErr w:type="spellEnd"/>
      <w:r w:rsidRPr="00B00DE9">
        <w:rPr>
          <w:rFonts w:ascii="Times New Roman" w:hAnsi="Times New Roman"/>
          <w:color w:val="000000"/>
          <w:sz w:val="28"/>
          <w:szCs w:val="27"/>
        </w:rPr>
        <w:t xml:space="preserve"> </w:t>
      </w:r>
      <w:proofErr w:type="spellStart"/>
      <w:r w:rsidRPr="00B00DE9">
        <w:rPr>
          <w:rFonts w:ascii="Times New Roman" w:hAnsi="Times New Roman"/>
          <w:color w:val="000000"/>
          <w:sz w:val="28"/>
          <w:szCs w:val="27"/>
        </w:rPr>
        <w:t>Character</w:t>
      </w:r>
      <w:proofErr w:type="spellEnd"/>
      <w:r w:rsidRPr="00B00DE9">
        <w:rPr>
          <w:rFonts w:ascii="Times New Roman" w:hAnsi="Times New Roman"/>
          <w:color w:val="000000"/>
          <w:sz w:val="28"/>
          <w:szCs w:val="27"/>
        </w:rPr>
        <w:t xml:space="preserve"> </w:t>
      </w:r>
      <w:proofErr w:type="spellStart"/>
      <w:r w:rsidRPr="00B00DE9">
        <w:rPr>
          <w:rFonts w:ascii="Times New Roman" w:hAnsi="Times New Roman"/>
          <w:color w:val="000000"/>
          <w:sz w:val="28"/>
          <w:szCs w:val="27"/>
        </w:rPr>
        <w:t>Animator</w:t>
      </w:r>
      <w:proofErr w:type="spellEnd"/>
      <w:r w:rsidRPr="00B00DE9">
        <w:rPr>
          <w:rFonts w:ascii="Times New Roman" w:hAnsi="Times New Roman"/>
          <w:color w:val="000000"/>
          <w:sz w:val="28"/>
          <w:szCs w:val="27"/>
        </w:rPr>
        <w:t>.</w:t>
      </w:r>
      <w:r>
        <w:rPr>
          <w:rFonts w:ascii="Times New Roman" w:hAnsi="Times New Roman"/>
          <w:color w:val="000000"/>
          <w:sz w:val="28"/>
          <w:szCs w:val="27"/>
        </w:rPr>
        <w:t xml:space="preserve"> </w:t>
      </w:r>
      <w:r w:rsidRPr="00B00DE9">
        <w:rPr>
          <w:rFonts w:ascii="Times New Roman" w:hAnsi="Times New Roman"/>
          <w:color w:val="000000"/>
          <w:sz w:val="28"/>
          <w:szCs w:val="27"/>
        </w:rPr>
        <w:t>Разработают собственные анимационные проекты, от создания идеи и сценария до воплощения в видеоролик, используя полученные знания и навыки.</w:t>
      </w:r>
      <w:r>
        <w:rPr>
          <w:rFonts w:ascii="Times New Roman" w:hAnsi="Times New Roman"/>
          <w:color w:val="000000"/>
          <w:sz w:val="28"/>
          <w:szCs w:val="27"/>
        </w:rPr>
        <w:t xml:space="preserve"> </w:t>
      </w:r>
      <w:r w:rsidRPr="00B00DE9">
        <w:rPr>
          <w:rFonts w:ascii="Times New Roman" w:hAnsi="Times New Roman"/>
          <w:color w:val="000000"/>
          <w:sz w:val="28"/>
          <w:szCs w:val="27"/>
        </w:rPr>
        <w:t xml:space="preserve">Сформируют портфолио работ, которое станет визитной карточкой их творческих достижений в области </w:t>
      </w:r>
      <w:proofErr w:type="spellStart"/>
      <w:r w:rsidRPr="00B00DE9">
        <w:rPr>
          <w:rFonts w:ascii="Times New Roman" w:hAnsi="Times New Roman"/>
          <w:color w:val="000000"/>
          <w:sz w:val="28"/>
          <w:szCs w:val="27"/>
        </w:rPr>
        <w:t>моушен</w:t>
      </w:r>
      <w:proofErr w:type="spellEnd"/>
      <w:r w:rsidRPr="00B00DE9">
        <w:rPr>
          <w:rFonts w:ascii="Times New Roman" w:hAnsi="Times New Roman"/>
          <w:color w:val="000000"/>
          <w:sz w:val="28"/>
          <w:szCs w:val="27"/>
        </w:rPr>
        <w:t>-дизайна.</w:t>
      </w:r>
      <w:r>
        <w:rPr>
          <w:rFonts w:ascii="Times New Roman" w:hAnsi="Times New Roman"/>
          <w:color w:val="000000"/>
          <w:sz w:val="28"/>
          <w:szCs w:val="27"/>
        </w:rPr>
        <w:t xml:space="preserve"> </w:t>
      </w:r>
      <w:r w:rsidRPr="00B00DE9">
        <w:rPr>
          <w:rFonts w:ascii="Times New Roman" w:hAnsi="Times New Roman"/>
          <w:color w:val="000000"/>
          <w:sz w:val="28"/>
          <w:szCs w:val="27"/>
        </w:rPr>
        <w:t>Развивают навыки командного взаимодействия, работая над совместными проектами в группе, что способствует формированию коммуникативных и социальных компетенций.</w:t>
      </w:r>
      <w:r>
        <w:rPr>
          <w:rFonts w:ascii="Times New Roman" w:hAnsi="Times New Roman"/>
          <w:color w:val="000000"/>
          <w:sz w:val="28"/>
          <w:szCs w:val="27"/>
        </w:rPr>
        <w:t xml:space="preserve"> </w:t>
      </w:r>
      <w:r w:rsidRPr="00B00DE9">
        <w:rPr>
          <w:rFonts w:ascii="Times New Roman" w:hAnsi="Times New Roman"/>
          <w:color w:val="000000"/>
          <w:sz w:val="28"/>
          <w:szCs w:val="27"/>
        </w:rPr>
        <w:t>Изучат основы сценарного дела, растровой и векторной графики, которые лежат в основе создания визуального контента.</w:t>
      </w:r>
      <w:r>
        <w:rPr>
          <w:rFonts w:ascii="Times New Roman" w:hAnsi="Times New Roman"/>
          <w:color w:val="000000"/>
          <w:sz w:val="28"/>
          <w:szCs w:val="27"/>
        </w:rPr>
        <w:t xml:space="preserve"> </w:t>
      </w:r>
      <w:r w:rsidRPr="00B00DE9">
        <w:rPr>
          <w:rFonts w:ascii="Times New Roman" w:hAnsi="Times New Roman"/>
          <w:color w:val="000000"/>
          <w:sz w:val="28"/>
          <w:szCs w:val="27"/>
        </w:rPr>
        <w:t>Познакомятся с историей анимации, основными принципами и законами построения анимации, что позволит им создавать более качественные и выразительные работы.</w:t>
      </w:r>
    </w:p>
    <w:p w:rsidR="00B83547" w:rsidRDefault="00AE3FDB">
      <w:pPr>
        <w:tabs>
          <w:tab w:val="left" w:pos="215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Формы обучения и педагогические технологии</w:t>
      </w:r>
    </w:p>
    <w:p w:rsidR="00B83547" w:rsidRDefault="00AE3FDB">
      <w:pPr>
        <w:tabs>
          <w:tab w:val="left" w:pos="215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Программа реализуется с использованием </w:t>
      </w:r>
      <w:r w:rsidRPr="001A6E14">
        <w:rPr>
          <w:rFonts w:ascii="Times New Roman" w:hAnsi="Times New Roman"/>
          <w:sz w:val="28"/>
          <w:szCs w:val="28"/>
          <w:lang w:eastAsia="ru-RU"/>
        </w:rPr>
        <w:t>очной</w:t>
      </w:r>
      <w:r>
        <w:rPr>
          <w:rFonts w:ascii="Times New Roman" w:hAnsi="Times New Roman"/>
          <w:sz w:val="28"/>
          <w:szCs w:val="28"/>
          <w:lang w:eastAsia="ru-RU"/>
        </w:rPr>
        <w:t xml:space="preserve"> формы обучения. </w:t>
      </w:r>
    </w:p>
    <w:p w:rsidR="001A6E14" w:rsidRDefault="001A6E14">
      <w:pPr>
        <w:tabs>
          <w:tab w:val="left" w:pos="215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E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Формы занятий</w:t>
      </w:r>
      <w:r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групповые, количество обучающихся в группе –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8-12</w:t>
      </w:r>
      <w:r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человек.</w:t>
      </w:r>
    </w:p>
    <w:p w:rsidR="001A6E14" w:rsidRPr="001A6E14" w:rsidRDefault="001A6E14" w:rsidP="001A6E14">
      <w:pPr>
        <w:suppressAutoHyphens w:val="0"/>
        <w:spacing w:after="0" w:line="360" w:lineRule="auto"/>
        <w:ind w:firstLine="709"/>
        <w:jc w:val="both"/>
        <w:rPr>
          <w:rFonts w:ascii="Times New Roman" w:eastAsia="Times New Roman" w:hAnsi="Times New Roman" w:cstheme="minorBidi"/>
          <w:color w:val="000000"/>
          <w:sz w:val="28"/>
          <w:szCs w:val="28"/>
          <w:lang w:eastAsia="ru-RU"/>
        </w:rPr>
      </w:pPr>
      <w:r w:rsidRPr="001A6E14">
        <w:rPr>
          <w:rFonts w:ascii="Times New Roman" w:eastAsia="Times New Roman" w:hAnsi="Times New Roman" w:cstheme="minorBidi"/>
          <w:b/>
          <w:bCs/>
          <w:i/>
          <w:iCs/>
          <w:color w:val="000000"/>
          <w:sz w:val="28"/>
          <w:szCs w:val="28"/>
          <w:lang w:eastAsia="ru-RU"/>
        </w:rPr>
        <w:t>Виды занятий:</w:t>
      </w:r>
      <w:r w:rsidRPr="001A6E14">
        <w:rPr>
          <w:rFonts w:ascii="Times New Roman" w:eastAsia="Times New Roman" w:hAnsi="Times New Roman" w:cstheme="minorBidi"/>
          <w:color w:val="000000"/>
          <w:sz w:val="28"/>
          <w:szCs w:val="28"/>
          <w:lang w:eastAsia="ru-RU"/>
        </w:rPr>
        <w:t xml:space="preserve"> индивидуальная, парная, групповая, коллективная, работа над проектами, их защита и презентация, экспертная деятельность (в зависимости от темы занятия). </w:t>
      </w:r>
    </w:p>
    <w:p w:rsidR="001A6E14" w:rsidRPr="001A6E14" w:rsidRDefault="001A6E14" w:rsidP="001A6E14">
      <w:pPr>
        <w:suppressAutoHyphens w:val="0"/>
        <w:spacing w:after="0" w:line="360" w:lineRule="auto"/>
        <w:ind w:firstLine="709"/>
        <w:jc w:val="both"/>
        <w:rPr>
          <w:rFonts w:ascii="Times New Roman" w:eastAsia="Times New Roman" w:hAnsi="Times New Roman" w:cstheme="minorBidi"/>
          <w:color w:val="000000"/>
          <w:sz w:val="28"/>
          <w:szCs w:val="28"/>
          <w:lang w:eastAsia="ru-RU"/>
        </w:rPr>
      </w:pPr>
      <w:r w:rsidRPr="001A6E14">
        <w:rPr>
          <w:rFonts w:ascii="Times New Roman" w:eastAsia="Times New Roman" w:hAnsi="Times New Roman" w:cstheme="minorBidi"/>
          <w:color w:val="000000"/>
          <w:sz w:val="28"/>
          <w:szCs w:val="28"/>
          <w:lang w:eastAsia="ru-RU"/>
        </w:rPr>
        <w:t>Основной тип занятий – комбинированный, сочетающий в себе элементы теории и практики. Большинство заданий курса выполняется самостоятельно с помощью персонального компьютера и специализированных программных средств.</w:t>
      </w:r>
    </w:p>
    <w:p w:rsidR="001A6E14" w:rsidRPr="001A6E14" w:rsidRDefault="001A6E14" w:rsidP="001A6E14">
      <w:pPr>
        <w:suppressAutoHyphens w:val="0"/>
        <w:spacing w:after="0" w:line="360" w:lineRule="auto"/>
        <w:ind w:firstLine="709"/>
        <w:jc w:val="both"/>
        <w:rPr>
          <w:rFonts w:ascii="Times New Roman" w:eastAsia="Times New Roman" w:hAnsi="Times New Roman" w:cstheme="minorBidi"/>
          <w:color w:val="000000"/>
          <w:sz w:val="28"/>
          <w:szCs w:val="28"/>
          <w:lang w:eastAsia="ru-RU"/>
        </w:rPr>
      </w:pPr>
      <w:r w:rsidRPr="001A6E14">
        <w:rPr>
          <w:rFonts w:ascii="Times New Roman" w:eastAsia="Times New Roman" w:hAnsi="Times New Roman" w:cstheme="minorBidi"/>
          <w:color w:val="000000"/>
          <w:sz w:val="28"/>
          <w:szCs w:val="28"/>
          <w:lang w:eastAsia="ru-RU"/>
        </w:rPr>
        <w:t>Входного контроля знаний и умений данная программа не требует. Основные задания являются обязательными для выполнения всеми обучающимися группы. Задания выполняются на компьютере с использованием необходимых программ. При этом обучающиеся помимо приобретения новых теоретических и практических знаний формируют новые технологические навыки.</w:t>
      </w:r>
    </w:p>
    <w:p w:rsidR="001A6E14" w:rsidRPr="001A6E14" w:rsidRDefault="001A6E14" w:rsidP="001A6E14">
      <w:pPr>
        <w:suppressAutoHyphens w:val="0"/>
        <w:spacing w:after="0" w:line="360" w:lineRule="auto"/>
        <w:ind w:firstLine="709"/>
        <w:jc w:val="both"/>
        <w:rPr>
          <w:rFonts w:ascii="Times New Roman" w:eastAsia="Times New Roman" w:hAnsi="Times New Roman" w:cstheme="minorBidi"/>
          <w:color w:val="000000"/>
          <w:sz w:val="28"/>
          <w:szCs w:val="28"/>
          <w:lang w:eastAsia="ru-RU"/>
        </w:rPr>
      </w:pPr>
      <w:r w:rsidRPr="001A6E14">
        <w:rPr>
          <w:rFonts w:ascii="Times New Roman" w:eastAsia="Times New Roman" w:hAnsi="Times New Roman" w:cstheme="minorBidi"/>
          <w:color w:val="000000"/>
          <w:sz w:val="28"/>
          <w:szCs w:val="28"/>
          <w:lang w:eastAsia="ru-RU"/>
        </w:rPr>
        <w:t>В ходе обучения педагог отслеживает успехи обучающегося в процессе выполнения практических заданий. Их выполнение способствует активации учебно-познавательной деятельности и ведет к закреплению полученных теоретических знаний, а также служит индикатором успешности образовательного процесса.</w:t>
      </w:r>
    </w:p>
    <w:p w:rsidR="001A6E14" w:rsidRPr="001A6E14" w:rsidRDefault="001A6E14" w:rsidP="001A6E14">
      <w:pPr>
        <w:suppressAutoHyphens w:val="0"/>
        <w:spacing w:after="0" w:line="360" w:lineRule="auto"/>
        <w:ind w:firstLine="709"/>
        <w:jc w:val="both"/>
        <w:rPr>
          <w:rFonts w:ascii="Times New Roman" w:eastAsia="Times New Roman" w:hAnsi="Times New Roman" w:cstheme="minorBidi"/>
          <w:color w:val="000000"/>
          <w:sz w:val="28"/>
          <w:szCs w:val="28"/>
          <w:lang w:eastAsia="ru-RU"/>
        </w:rPr>
      </w:pPr>
      <w:r w:rsidRPr="001A6E14">
        <w:rPr>
          <w:rFonts w:ascii="Times New Roman" w:eastAsia="Times New Roman" w:hAnsi="Times New Roman" w:cstheme="minorBidi"/>
          <w:color w:val="000000"/>
          <w:sz w:val="28"/>
          <w:szCs w:val="28"/>
          <w:lang w:eastAsia="ru-RU"/>
        </w:rPr>
        <w:t xml:space="preserve">Реализация программы предполагает использование здоровье сберегающих технологий. Специальных медицинских противопоказаний к занятиям </w:t>
      </w:r>
      <w:proofErr w:type="spellStart"/>
      <w:r w:rsidRPr="001A6E14">
        <w:rPr>
          <w:rFonts w:ascii="Times New Roman" w:eastAsia="Times New Roman" w:hAnsi="Times New Roman" w:cstheme="minorBidi"/>
          <w:color w:val="000000"/>
          <w:sz w:val="28"/>
          <w:szCs w:val="28"/>
          <w:lang w:eastAsia="ru-RU"/>
        </w:rPr>
        <w:t>Моушен</w:t>
      </w:r>
      <w:proofErr w:type="spellEnd"/>
      <w:r w:rsidRPr="001A6E14">
        <w:rPr>
          <w:rFonts w:ascii="Times New Roman" w:eastAsia="Times New Roman" w:hAnsi="Times New Roman" w:cstheme="minorBidi"/>
          <w:color w:val="000000"/>
          <w:sz w:val="28"/>
          <w:szCs w:val="28"/>
          <w:lang w:eastAsia="ru-RU"/>
        </w:rPr>
        <w:t xml:space="preserve"> дизайн не существует.</w:t>
      </w:r>
    </w:p>
    <w:p w:rsidR="00B83547" w:rsidRDefault="00AE3FDB">
      <w:pPr>
        <w:tabs>
          <w:tab w:val="left" w:pos="215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Объем и срок освоения программы</w:t>
      </w:r>
    </w:p>
    <w:p w:rsidR="00B83547" w:rsidRDefault="00AE3FDB" w:rsidP="001A6E14">
      <w:pPr>
        <w:tabs>
          <w:tab w:val="left" w:pos="215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i/>
          <w:i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Программа </w:t>
      </w:r>
      <w:r w:rsidR="001A6E14">
        <w:rPr>
          <w:rFonts w:ascii="Times New Roman" w:hAnsi="Times New Roman"/>
          <w:iCs/>
          <w:sz w:val="28"/>
          <w:szCs w:val="28"/>
          <w:lang w:eastAsia="ru-RU"/>
        </w:rPr>
        <w:t>«</w:t>
      </w:r>
      <w:proofErr w:type="spellStart"/>
      <w:r w:rsidR="001A6E14">
        <w:rPr>
          <w:rFonts w:ascii="Times New Roman" w:hAnsi="Times New Roman"/>
          <w:iCs/>
          <w:sz w:val="28"/>
          <w:szCs w:val="28"/>
          <w:lang w:eastAsia="ru-RU"/>
        </w:rPr>
        <w:t>Моушен</w:t>
      </w:r>
      <w:proofErr w:type="spellEnd"/>
      <w:r w:rsidR="001A6E14">
        <w:rPr>
          <w:rFonts w:ascii="Times New Roman" w:hAnsi="Times New Roman"/>
          <w:iCs/>
          <w:sz w:val="28"/>
          <w:szCs w:val="28"/>
          <w:lang w:eastAsia="ru-RU"/>
        </w:rPr>
        <w:t xml:space="preserve"> дизайн»</w:t>
      </w:r>
      <w:r>
        <w:rPr>
          <w:rFonts w:ascii="Times New Roman" w:hAnsi="Times New Roman"/>
          <w:i/>
          <w:i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рассчитана на </w:t>
      </w:r>
      <w:r w:rsidR="001A6E14">
        <w:rPr>
          <w:rFonts w:ascii="Times New Roman" w:hAnsi="Times New Roman"/>
          <w:sz w:val="28"/>
          <w:szCs w:val="28"/>
          <w:lang w:eastAsia="ru-RU"/>
        </w:rPr>
        <w:t>144</w:t>
      </w:r>
      <w:r>
        <w:rPr>
          <w:rFonts w:ascii="Times New Roman" w:hAnsi="Times New Roman"/>
          <w:sz w:val="28"/>
          <w:szCs w:val="28"/>
          <w:lang w:eastAsia="ru-RU"/>
        </w:rPr>
        <w:t xml:space="preserve"> часа</w:t>
      </w:r>
      <w:r>
        <w:rPr>
          <w:rFonts w:ascii="Times New Roman" w:hAnsi="Times New Roman"/>
          <w:i/>
          <w:iCs/>
          <w:sz w:val="28"/>
          <w:szCs w:val="28"/>
          <w:lang w:eastAsia="ru-RU"/>
        </w:rPr>
        <w:t>.</w:t>
      </w:r>
    </w:p>
    <w:p w:rsidR="00B83547" w:rsidRDefault="00AE3FDB">
      <w:pPr>
        <w:tabs>
          <w:tab w:val="left" w:pos="215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Режим занятий, периодичность и продолжительность занятий</w:t>
      </w:r>
    </w:p>
    <w:p w:rsidR="00B83547" w:rsidRDefault="001A6E14" w:rsidP="001A6E14">
      <w:pPr>
        <w:tabs>
          <w:tab w:val="left" w:pos="215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FE1A02">
        <w:rPr>
          <w:rFonts w:ascii="Times New Roman" w:eastAsia="Times New Roman" w:hAnsi="Times New Roman"/>
          <w:sz w:val="28"/>
          <w:szCs w:val="28"/>
          <w:lang w:eastAsia="ru-RU"/>
        </w:rPr>
        <w:t>лительность</w:t>
      </w:r>
      <w:r w:rsidRPr="00FE1A02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FE1A02">
        <w:rPr>
          <w:rFonts w:ascii="Times New Roman" w:eastAsia="Times New Roman" w:hAnsi="Times New Roman"/>
          <w:sz w:val="28"/>
          <w:szCs w:val="28"/>
          <w:lang w:eastAsia="ru-RU"/>
        </w:rPr>
        <w:t>одного занятия составляет 2 академических часа (по 45 минут) с перерывом (переменой) в 10 минут, периодичность занятий – 2 раза в неделю</w:t>
      </w:r>
      <w:r w:rsidR="00AE3FDB">
        <w:rPr>
          <w:rFonts w:ascii="Times New Roman" w:hAnsi="Times New Roman"/>
          <w:sz w:val="28"/>
          <w:szCs w:val="28"/>
          <w:lang w:eastAsia="ru-RU"/>
        </w:rPr>
        <w:t xml:space="preserve">.  </w:t>
      </w:r>
    </w:p>
    <w:p w:rsidR="00B83547" w:rsidRDefault="00B83547">
      <w:pPr>
        <w:tabs>
          <w:tab w:val="left" w:pos="215"/>
        </w:tabs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83547" w:rsidRDefault="00AE3FDB">
      <w:pPr>
        <w:tabs>
          <w:tab w:val="left" w:pos="215"/>
        </w:tabs>
        <w:spacing w:after="0" w:line="36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Цель и задачи программы</w:t>
      </w:r>
    </w:p>
    <w:p w:rsidR="00B83547" w:rsidRDefault="00AE3FDB" w:rsidP="001A6E14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Цель программы </w:t>
      </w:r>
      <w:r>
        <w:rPr>
          <w:rFonts w:ascii="Times New Roman" w:hAnsi="Times New Roman"/>
          <w:sz w:val="28"/>
          <w:szCs w:val="28"/>
        </w:rPr>
        <w:t>–</w:t>
      </w:r>
      <w:r w:rsidR="001A6E14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1A6E14" w:rsidRPr="001A6E14">
        <w:rPr>
          <w:rFonts w:ascii="Times New Roman" w:eastAsiaTheme="minorHAnsi" w:hAnsi="Times New Roman"/>
          <w:sz w:val="28"/>
          <w:szCs w:val="28"/>
          <w:lang w:eastAsia="en-US"/>
        </w:rPr>
        <w:t xml:space="preserve">приобретение навыков </w:t>
      </w:r>
      <w:proofErr w:type="spellStart"/>
      <w:r w:rsidR="001A6E14" w:rsidRPr="001A6E14">
        <w:rPr>
          <w:rFonts w:ascii="Times New Roman" w:eastAsiaTheme="minorHAnsi" w:hAnsi="Times New Roman"/>
          <w:sz w:val="28"/>
          <w:szCs w:val="28"/>
          <w:lang w:eastAsia="en-US"/>
        </w:rPr>
        <w:t>моушен</w:t>
      </w:r>
      <w:proofErr w:type="spellEnd"/>
      <w:r w:rsidR="001A6E14" w:rsidRPr="001A6E14">
        <w:rPr>
          <w:rFonts w:ascii="Times New Roman" w:eastAsiaTheme="minorHAnsi" w:hAnsi="Times New Roman"/>
          <w:sz w:val="28"/>
          <w:szCs w:val="28"/>
          <w:lang w:eastAsia="en-US"/>
        </w:rPr>
        <w:t xml:space="preserve"> дизайна с помощью современных </w:t>
      </w:r>
      <w:proofErr w:type="spellStart"/>
      <w:r w:rsidR="001A6E14" w:rsidRPr="001A6E14">
        <w:rPr>
          <w:rFonts w:ascii="Times New Roman" w:eastAsiaTheme="minorHAnsi" w:hAnsi="Times New Roman"/>
          <w:sz w:val="28"/>
          <w:szCs w:val="28"/>
          <w:lang w:eastAsia="en-US"/>
        </w:rPr>
        <w:t>програмных</w:t>
      </w:r>
      <w:proofErr w:type="spellEnd"/>
      <w:r w:rsidR="001A6E14" w:rsidRPr="001A6E14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proofErr w:type="gramStart"/>
      <w:r w:rsidR="001A6E14" w:rsidRPr="001A6E14">
        <w:rPr>
          <w:rFonts w:ascii="Times New Roman" w:eastAsiaTheme="minorHAnsi" w:hAnsi="Times New Roman"/>
          <w:sz w:val="28"/>
          <w:szCs w:val="28"/>
          <w:lang w:eastAsia="en-US"/>
        </w:rPr>
        <w:t>средств,  начальные</w:t>
      </w:r>
      <w:proofErr w:type="gramEnd"/>
      <w:r w:rsidR="001A6E14" w:rsidRPr="001A6E14">
        <w:rPr>
          <w:rFonts w:ascii="Times New Roman" w:eastAsiaTheme="minorHAnsi" w:hAnsi="Times New Roman"/>
          <w:sz w:val="28"/>
          <w:szCs w:val="28"/>
          <w:lang w:eastAsia="en-US"/>
        </w:rPr>
        <w:t xml:space="preserve"> знания основ сценарного дела, растровой и векторной графики, а также определенных умений и навыков в художественном конструировании, освоение </w:t>
      </w:r>
      <w:r w:rsidR="001A6E14" w:rsidRPr="001A6E14">
        <w:rPr>
          <w:rFonts w:ascii="Times New Roman" w:eastAsiaTheme="minorHAnsi" w:hAnsi="Times New Roman"/>
          <w:sz w:val="28"/>
          <w:szCs w:val="28"/>
          <w:lang w:val="en-US" w:eastAsia="en-US"/>
        </w:rPr>
        <w:t>soft</w:t>
      </w:r>
      <w:r w:rsidR="001A6E14" w:rsidRPr="001A6E14">
        <w:rPr>
          <w:rFonts w:ascii="Times New Roman" w:eastAsiaTheme="minorHAnsi" w:hAnsi="Times New Roman"/>
          <w:sz w:val="28"/>
          <w:szCs w:val="28"/>
          <w:lang w:eastAsia="en-US"/>
        </w:rPr>
        <w:t xml:space="preserve">- и </w:t>
      </w:r>
      <w:proofErr w:type="spellStart"/>
      <w:r w:rsidR="001A6E14" w:rsidRPr="001A6E14">
        <w:rPr>
          <w:rFonts w:ascii="Times New Roman" w:eastAsiaTheme="minorHAnsi" w:hAnsi="Times New Roman"/>
          <w:sz w:val="28"/>
          <w:szCs w:val="28"/>
          <w:lang w:eastAsia="en-US"/>
        </w:rPr>
        <w:t>hard</w:t>
      </w:r>
      <w:proofErr w:type="spellEnd"/>
      <w:r w:rsidR="001A6E14" w:rsidRPr="001A6E14">
        <w:rPr>
          <w:rFonts w:ascii="Times New Roman" w:eastAsiaTheme="minorHAnsi" w:hAnsi="Times New Roman"/>
          <w:sz w:val="28"/>
          <w:szCs w:val="28"/>
          <w:lang w:eastAsia="en-US"/>
        </w:rPr>
        <w:t>- компетенций.</w:t>
      </w:r>
    </w:p>
    <w:p w:rsidR="001A6E14" w:rsidRDefault="001A6E14" w:rsidP="001A6E14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B83547" w:rsidRDefault="00AE3FDB">
      <w:pPr>
        <w:spacing w:after="0" w:line="36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Задачи </w:t>
      </w:r>
    </w:p>
    <w:p w:rsidR="00B83547" w:rsidRDefault="00AE3FDB">
      <w:pPr>
        <w:tabs>
          <w:tab w:val="left" w:pos="215"/>
        </w:tabs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Предметные задачи:</w:t>
      </w:r>
    </w:p>
    <w:p w:rsidR="001A6E14" w:rsidRPr="001A6E14" w:rsidRDefault="001A6E14" w:rsidP="001A6E14">
      <w:pPr>
        <w:numPr>
          <w:ilvl w:val="0"/>
          <w:numId w:val="8"/>
        </w:numPr>
        <w:tabs>
          <w:tab w:val="left" w:pos="1134"/>
        </w:tabs>
        <w:suppressAutoHyphens w:val="0"/>
        <w:spacing w:after="0" w:line="360" w:lineRule="auto"/>
        <w:ind w:left="0" w:firstLine="709"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1A6E14">
        <w:rPr>
          <w:rFonts w:ascii="Times New Roman" w:eastAsiaTheme="minorHAnsi" w:hAnsi="Times New Roman"/>
          <w:sz w:val="28"/>
          <w:szCs w:val="28"/>
          <w:lang w:eastAsia="en-US"/>
        </w:rPr>
        <w:t xml:space="preserve">ознакомить с основами композиции, цвета, </w:t>
      </w:r>
      <w:proofErr w:type="spellStart"/>
      <w:r w:rsidRPr="001A6E14">
        <w:rPr>
          <w:rFonts w:ascii="Times New Roman" w:eastAsiaTheme="minorHAnsi" w:hAnsi="Times New Roman"/>
          <w:sz w:val="28"/>
          <w:szCs w:val="28"/>
          <w:lang w:eastAsia="en-US"/>
        </w:rPr>
        <w:t>типографики</w:t>
      </w:r>
      <w:proofErr w:type="spellEnd"/>
      <w:r w:rsidRPr="001A6E14">
        <w:rPr>
          <w:rFonts w:ascii="Times New Roman" w:eastAsiaTheme="minorHAnsi" w:hAnsi="Times New Roman"/>
          <w:sz w:val="28"/>
          <w:szCs w:val="28"/>
          <w:lang w:eastAsia="en-US"/>
        </w:rPr>
        <w:t xml:space="preserve"> и </w:t>
      </w:r>
      <w:proofErr w:type="spellStart"/>
      <w:r w:rsidRPr="001A6E14">
        <w:rPr>
          <w:rFonts w:ascii="Times New Roman" w:eastAsiaTheme="minorHAnsi" w:hAnsi="Times New Roman"/>
          <w:sz w:val="28"/>
          <w:szCs w:val="28"/>
          <w:lang w:eastAsia="en-US"/>
        </w:rPr>
        <w:t>сторителлинга</w:t>
      </w:r>
      <w:proofErr w:type="spellEnd"/>
      <w:r w:rsidRPr="001A6E14">
        <w:rPr>
          <w:rFonts w:ascii="Times New Roman" w:eastAsiaTheme="minorHAnsi" w:hAnsi="Times New Roman"/>
          <w:sz w:val="28"/>
          <w:szCs w:val="28"/>
          <w:lang w:eastAsia="en-US"/>
        </w:rPr>
        <w:t xml:space="preserve"> в контексте </w:t>
      </w:r>
      <w:proofErr w:type="spellStart"/>
      <w:r w:rsidRPr="001A6E14">
        <w:rPr>
          <w:rFonts w:ascii="Times New Roman" w:eastAsiaTheme="minorHAnsi" w:hAnsi="Times New Roman"/>
          <w:sz w:val="28"/>
          <w:szCs w:val="28"/>
          <w:lang w:eastAsia="en-US"/>
        </w:rPr>
        <w:t>моушен</w:t>
      </w:r>
      <w:proofErr w:type="spellEnd"/>
      <w:r w:rsidRPr="001A6E14">
        <w:rPr>
          <w:rFonts w:ascii="Times New Roman" w:eastAsiaTheme="minorHAnsi" w:hAnsi="Times New Roman"/>
          <w:sz w:val="28"/>
          <w:szCs w:val="28"/>
          <w:lang w:eastAsia="en-US"/>
        </w:rPr>
        <w:t>-дизайна;</w:t>
      </w:r>
    </w:p>
    <w:p w:rsidR="001A6E14" w:rsidRPr="001A6E14" w:rsidRDefault="001A6E14" w:rsidP="001A6E14">
      <w:pPr>
        <w:numPr>
          <w:ilvl w:val="0"/>
          <w:numId w:val="8"/>
        </w:numPr>
        <w:tabs>
          <w:tab w:val="left" w:pos="1134"/>
        </w:tabs>
        <w:suppressAutoHyphens w:val="0"/>
        <w:spacing w:after="0" w:line="360" w:lineRule="auto"/>
        <w:ind w:left="0" w:firstLine="709"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1A6E14">
        <w:rPr>
          <w:rFonts w:ascii="Times New Roman" w:eastAsiaTheme="minorHAnsi" w:hAnsi="Times New Roman"/>
          <w:sz w:val="28"/>
          <w:szCs w:val="28"/>
          <w:lang w:eastAsia="en-US"/>
        </w:rPr>
        <w:t xml:space="preserve">изучить функционал и инструменты программ </w:t>
      </w:r>
      <w:proofErr w:type="spellStart"/>
      <w:r w:rsidRPr="001A6E14">
        <w:rPr>
          <w:rFonts w:ascii="Times New Roman" w:eastAsiaTheme="minorHAnsi" w:hAnsi="Times New Roman"/>
          <w:sz w:val="28"/>
          <w:szCs w:val="28"/>
          <w:lang w:eastAsia="en-US"/>
        </w:rPr>
        <w:t>Adobe</w:t>
      </w:r>
      <w:proofErr w:type="spellEnd"/>
      <w:r w:rsidRPr="001A6E14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proofErr w:type="spellStart"/>
      <w:r w:rsidRPr="001A6E14">
        <w:rPr>
          <w:rFonts w:ascii="Times New Roman" w:eastAsiaTheme="minorHAnsi" w:hAnsi="Times New Roman"/>
          <w:sz w:val="28"/>
          <w:szCs w:val="28"/>
          <w:lang w:eastAsia="en-US"/>
        </w:rPr>
        <w:t>Illustrator</w:t>
      </w:r>
      <w:proofErr w:type="spellEnd"/>
      <w:r w:rsidRPr="001A6E14">
        <w:rPr>
          <w:rFonts w:ascii="Times New Roman" w:eastAsiaTheme="minorHAnsi" w:hAnsi="Times New Roman"/>
          <w:sz w:val="28"/>
          <w:szCs w:val="28"/>
          <w:lang w:eastAsia="en-US"/>
        </w:rPr>
        <w:t xml:space="preserve">, </w:t>
      </w:r>
      <w:proofErr w:type="spellStart"/>
      <w:r w:rsidRPr="001A6E14">
        <w:rPr>
          <w:rFonts w:ascii="Times New Roman" w:eastAsiaTheme="minorHAnsi" w:hAnsi="Times New Roman"/>
          <w:sz w:val="28"/>
          <w:szCs w:val="28"/>
          <w:lang w:eastAsia="en-US"/>
        </w:rPr>
        <w:t>Photoshop</w:t>
      </w:r>
      <w:proofErr w:type="spellEnd"/>
      <w:r w:rsidRPr="001A6E14">
        <w:rPr>
          <w:rFonts w:ascii="Times New Roman" w:eastAsiaTheme="minorHAnsi" w:hAnsi="Times New Roman"/>
          <w:sz w:val="28"/>
          <w:szCs w:val="28"/>
          <w:lang w:eastAsia="en-US"/>
        </w:rPr>
        <w:t xml:space="preserve"> и </w:t>
      </w:r>
      <w:proofErr w:type="spellStart"/>
      <w:r w:rsidRPr="001A6E14">
        <w:rPr>
          <w:rFonts w:ascii="Times New Roman" w:eastAsiaTheme="minorHAnsi" w:hAnsi="Times New Roman"/>
          <w:sz w:val="28"/>
          <w:szCs w:val="28"/>
          <w:lang w:eastAsia="en-US"/>
        </w:rPr>
        <w:t>Character</w:t>
      </w:r>
      <w:proofErr w:type="spellEnd"/>
      <w:r w:rsidRPr="001A6E14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proofErr w:type="spellStart"/>
      <w:r w:rsidRPr="001A6E14">
        <w:rPr>
          <w:rFonts w:ascii="Times New Roman" w:eastAsiaTheme="minorHAnsi" w:hAnsi="Times New Roman"/>
          <w:sz w:val="28"/>
          <w:szCs w:val="28"/>
          <w:lang w:eastAsia="en-US"/>
        </w:rPr>
        <w:t>Animator</w:t>
      </w:r>
      <w:proofErr w:type="spellEnd"/>
      <w:r w:rsidRPr="001A6E14">
        <w:rPr>
          <w:rFonts w:ascii="Times New Roman" w:eastAsiaTheme="minorHAnsi" w:hAnsi="Times New Roman"/>
          <w:sz w:val="28"/>
          <w:szCs w:val="28"/>
          <w:lang w:eastAsia="en-US"/>
        </w:rPr>
        <w:t xml:space="preserve"> для создания анимационной графики;</w:t>
      </w:r>
    </w:p>
    <w:p w:rsidR="001A6E14" w:rsidRPr="001A6E14" w:rsidRDefault="001A6E14" w:rsidP="001A6E14">
      <w:pPr>
        <w:numPr>
          <w:ilvl w:val="0"/>
          <w:numId w:val="8"/>
        </w:numPr>
        <w:tabs>
          <w:tab w:val="left" w:pos="1134"/>
        </w:tabs>
        <w:suppressAutoHyphens w:val="0"/>
        <w:spacing w:after="0" w:line="360" w:lineRule="auto"/>
        <w:ind w:left="0" w:firstLine="709"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1A6E14">
        <w:rPr>
          <w:rFonts w:ascii="Times New Roman" w:eastAsiaTheme="minorHAnsi" w:hAnsi="Times New Roman"/>
          <w:sz w:val="28"/>
          <w:szCs w:val="28"/>
          <w:lang w:eastAsia="en-US"/>
        </w:rPr>
        <w:t xml:space="preserve">освоить различные техники анимации: от покадровой до </w:t>
      </w:r>
      <w:proofErr w:type="spellStart"/>
      <w:r w:rsidRPr="001A6E14">
        <w:rPr>
          <w:rFonts w:ascii="Times New Roman" w:eastAsiaTheme="minorHAnsi" w:hAnsi="Times New Roman"/>
          <w:sz w:val="28"/>
          <w:szCs w:val="28"/>
          <w:lang w:eastAsia="en-US"/>
        </w:rPr>
        <w:t>morphing</w:t>
      </w:r>
      <w:proofErr w:type="spellEnd"/>
      <w:r w:rsidRPr="001A6E14">
        <w:rPr>
          <w:rFonts w:ascii="Times New Roman" w:eastAsiaTheme="minorHAnsi" w:hAnsi="Times New Roman"/>
          <w:sz w:val="28"/>
          <w:szCs w:val="28"/>
          <w:lang w:eastAsia="en-US"/>
        </w:rPr>
        <w:t xml:space="preserve"> и </w:t>
      </w:r>
      <w:proofErr w:type="spellStart"/>
      <w:r w:rsidRPr="001A6E14">
        <w:rPr>
          <w:rFonts w:ascii="Times New Roman" w:eastAsiaTheme="minorHAnsi" w:hAnsi="Times New Roman"/>
          <w:sz w:val="28"/>
          <w:szCs w:val="28"/>
          <w:lang w:eastAsia="en-US"/>
        </w:rPr>
        <w:t>motion</w:t>
      </w:r>
      <w:proofErr w:type="spellEnd"/>
      <w:r w:rsidRPr="001A6E14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proofErr w:type="spellStart"/>
      <w:r w:rsidRPr="001A6E14">
        <w:rPr>
          <w:rFonts w:ascii="Times New Roman" w:eastAsiaTheme="minorHAnsi" w:hAnsi="Times New Roman"/>
          <w:sz w:val="28"/>
          <w:szCs w:val="28"/>
          <w:lang w:eastAsia="en-US"/>
        </w:rPr>
        <w:t>graphics</w:t>
      </w:r>
      <w:proofErr w:type="spellEnd"/>
      <w:r w:rsidRPr="001A6E14">
        <w:rPr>
          <w:rFonts w:ascii="Times New Roman" w:eastAsiaTheme="minorHAnsi" w:hAnsi="Times New Roman"/>
          <w:sz w:val="28"/>
          <w:szCs w:val="28"/>
          <w:lang w:eastAsia="en-US"/>
        </w:rPr>
        <w:t>;</w:t>
      </w:r>
    </w:p>
    <w:p w:rsidR="001A6E14" w:rsidRPr="001A6E14" w:rsidRDefault="001A6E14" w:rsidP="001A6E14">
      <w:pPr>
        <w:numPr>
          <w:ilvl w:val="0"/>
          <w:numId w:val="8"/>
        </w:numPr>
        <w:tabs>
          <w:tab w:val="left" w:pos="1134"/>
        </w:tabs>
        <w:suppressAutoHyphens w:val="0"/>
        <w:spacing w:after="0" w:line="360" w:lineRule="auto"/>
        <w:ind w:left="0" w:firstLine="709"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1A6E14">
        <w:rPr>
          <w:rFonts w:ascii="Times New Roman" w:eastAsiaTheme="minorHAnsi" w:hAnsi="Times New Roman"/>
          <w:sz w:val="28"/>
          <w:szCs w:val="28"/>
          <w:lang w:eastAsia="en-US"/>
        </w:rPr>
        <w:t xml:space="preserve">приобрести навыки работы со звуком, видео и спецэффектами в рамках создания </w:t>
      </w:r>
      <w:proofErr w:type="spellStart"/>
      <w:r w:rsidRPr="001A6E14">
        <w:rPr>
          <w:rFonts w:ascii="Times New Roman" w:eastAsiaTheme="minorHAnsi" w:hAnsi="Times New Roman"/>
          <w:sz w:val="28"/>
          <w:szCs w:val="28"/>
          <w:lang w:eastAsia="en-US"/>
        </w:rPr>
        <w:t>моушен</w:t>
      </w:r>
      <w:proofErr w:type="spellEnd"/>
      <w:r w:rsidRPr="001A6E14">
        <w:rPr>
          <w:rFonts w:ascii="Times New Roman" w:eastAsiaTheme="minorHAnsi" w:hAnsi="Times New Roman"/>
          <w:sz w:val="28"/>
          <w:szCs w:val="28"/>
          <w:lang w:eastAsia="en-US"/>
        </w:rPr>
        <w:t>-графики.</w:t>
      </w:r>
    </w:p>
    <w:p w:rsidR="00B83547" w:rsidRDefault="00AE3FDB">
      <w:pPr>
        <w:tabs>
          <w:tab w:val="left" w:pos="215"/>
        </w:tabs>
        <w:spacing w:after="0" w:line="360" w:lineRule="auto"/>
        <w:ind w:left="709" w:hanging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Личностные задачи:</w:t>
      </w:r>
    </w:p>
    <w:p w:rsidR="001A6E14" w:rsidRPr="001A6E14" w:rsidRDefault="001A6E14" w:rsidP="001A6E14">
      <w:pPr>
        <w:numPr>
          <w:ilvl w:val="0"/>
          <w:numId w:val="8"/>
        </w:numPr>
        <w:tabs>
          <w:tab w:val="left" w:pos="1134"/>
        </w:tabs>
        <w:suppressAutoHyphens w:val="0"/>
        <w:spacing w:after="0" w:line="360" w:lineRule="auto"/>
        <w:ind w:left="0" w:firstLine="709"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1A6E14">
        <w:rPr>
          <w:rFonts w:ascii="Times New Roman" w:eastAsiaTheme="minorHAnsi" w:hAnsi="Times New Roman"/>
          <w:sz w:val="28"/>
          <w:szCs w:val="28"/>
          <w:lang w:eastAsia="en-US"/>
        </w:rPr>
        <w:t>сформировать эстетический вкус и художественную культуру в области цифрового искусства;</w:t>
      </w:r>
    </w:p>
    <w:p w:rsidR="001A6E14" w:rsidRPr="001A6E14" w:rsidRDefault="001A6E14" w:rsidP="001A6E14">
      <w:pPr>
        <w:numPr>
          <w:ilvl w:val="0"/>
          <w:numId w:val="8"/>
        </w:numPr>
        <w:tabs>
          <w:tab w:val="left" w:pos="1134"/>
        </w:tabs>
        <w:suppressAutoHyphens w:val="0"/>
        <w:spacing w:after="0" w:line="360" w:lineRule="auto"/>
        <w:ind w:left="0" w:firstLine="709"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1A6E14">
        <w:rPr>
          <w:rFonts w:ascii="Times New Roman" w:eastAsiaTheme="minorHAnsi" w:hAnsi="Times New Roman"/>
          <w:sz w:val="28"/>
          <w:szCs w:val="28"/>
          <w:lang w:eastAsia="en-US"/>
        </w:rPr>
        <w:t>воспитать усидчивость, терпение, аккуратность и стремление к достижению высокого результата;</w:t>
      </w:r>
    </w:p>
    <w:p w:rsidR="001A6E14" w:rsidRPr="001A6E14" w:rsidRDefault="001A6E14" w:rsidP="001A6E14">
      <w:pPr>
        <w:numPr>
          <w:ilvl w:val="0"/>
          <w:numId w:val="8"/>
        </w:numPr>
        <w:tabs>
          <w:tab w:val="left" w:pos="1134"/>
        </w:tabs>
        <w:suppressAutoHyphens w:val="0"/>
        <w:spacing w:after="0" w:line="360" w:lineRule="auto"/>
        <w:ind w:left="0" w:firstLine="709"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1A6E14">
        <w:rPr>
          <w:rFonts w:ascii="Times New Roman" w:eastAsiaTheme="minorHAnsi" w:hAnsi="Times New Roman"/>
          <w:sz w:val="28"/>
          <w:szCs w:val="28"/>
          <w:lang w:eastAsia="en-US"/>
        </w:rPr>
        <w:t xml:space="preserve">развить навыки </w:t>
      </w:r>
      <w:proofErr w:type="spellStart"/>
      <w:r w:rsidRPr="001A6E14">
        <w:rPr>
          <w:rFonts w:ascii="Times New Roman" w:eastAsiaTheme="minorHAnsi" w:hAnsi="Times New Roman"/>
          <w:sz w:val="28"/>
          <w:szCs w:val="28"/>
          <w:lang w:eastAsia="en-US"/>
        </w:rPr>
        <w:t>самопрезентации</w:t>
      </w:r>
      <w:proofErr w:type="spellEnd"/>
      <w:r w:rsidRPr="001A6E14">
        <w:rPr>
          <w:rFonts w:ascii="Times New Roman" w:eastAsiaTheme="minorHAnsi" w:hAnsi="Times New Roman"/>
          <w:sz w:val="28"/>
          <w:szCs w:val="28"/>
          <w:lang w:eastAsia="en-US"/>
        </w:rPr>
        <w:t>, умения аргументированно отстаивать свою точку зрения и представлять свои работы;</w:t>
      </w:r>
    </w:p>
    <w:p w:rsidR="001A6E14" w:rsidRPr="001A6E14" w:rsidRDefault="001A6E14" w:rsidP="001A6E14">
      <w:pPr>
        <w:numPr>
          <w:ilvl w:val="0"/>
          <w:numId w:val="8"/>
        </w:numPr>
        <w:tabs>
          <w:tab w:val="left" w:pos="1134"/>
        </w:tabs>
        <w:suppressAutoHyphens w:val="0"/>
        <w:spacing w:after="0" w:line="360" w:lineRule="auto"/>
        <w:ind w:left="0" w:firstLine="709"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1A6E14">
        <w:rPr>
          <w:rFonts w:ascii="Times New Roman" w:eastAsiaTheme="minorHAnsi" w:hAnsi="Times New Roman"/>
          <w:sz w:val="28"/>
          <w:szCs w:val="28"/>
          <w:lang w:eastAsia="en-US"/>
        </w:rPr>
        <w:t>воспитать уважительное отношение к авторскому праву и интеллектуальной собственности в области дизайна и анимации.</w:t>
      </w:r>
    </w:p>
    <w:p w:rsidR="00B83547" w:rsidRDefault="00AE3FDB">
      <w:pPr>
        <w:tabs>
          <w:tab w:val="left" w:pos="215"/>
        </w:tabs>
        <w:spacing w:after="0" w:line="360" w:lineRule="auto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Метапредметные</w:t>
      </w:r>
      <w:proofErr w:type="spellEnd"/>
      <w:r>
        <w:rPr>
          <w:rFonts w:ascii="Times New Roman" w:hAnsi="Times New Roman"/>
          <w:b/>
          <w:sz w:val="28"/>
          <w:szCs w:val="28"/>
          <w:lang w:eastAsia="ru-RU"/>
        </w:rPr>
        <w:t xml:space="preserve"> задачи:</w:t>
      </w:r>
    </w:p>
    <w:p w:rsidR="001A6E14" w:rsidRPr="001A6E14" w:rsidRDefault="001A6E14" w:rsidP="001A6E14">
      <w:pPr>
        <w:numPr>
          <w:ilvl w:val="0"/>
          <w:numId w:val="8"/>
        </w:numPr>
        <w:tabs>
          <w:tab w:val="left" w:pos="1134"/>
        </w:tabs>
        <w:suppressAutoHyphens w:val="0"/>
        <w:spacing w:after="0" w:line="360" w:lineRule="auto"/>
        <w:ind w:left="0" w:firstLine="709"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bookmarkStart w:id="0" w:name="_Hlk75163935"/>
      <w:bookmarkEnd w:id="0"/>
      <w:r w:rsidRPr="001A6E14">
        <w:rPr>
          <w:rFonts w:ascii="Times New Roman" w:eastAsiaTheme="minorHAnsi" w:hAnsi="Times New Roman"/>
          <w:sz w:val="28"/>
          <w:szCs w:val="28"/>
          <w:lang w:eastAsia="en-US"/>
        </w:rPr>
        <w:t>развить наглядно-образное, пространственное и ассоциативное мышление;</w:t>
      </w:r>
    </w:p>
    <w:p w:rsidR="001A6E14" w:rsidRPr="001A6E14" w:rsidRDefault="001A6E14" w:rsidP="001A6E14">
      <w:pPr>
        <w:numPr>
          <w:ilvl w:val="0"/>
          <w:numId w:val="8"/>
        </w:numPr>
        <w:tabs>
          <w:tab w:val="left" w:pos="1134"/>
        </w:tabs>
        <w:suppressAutoHyphens w:val="0"/>
        <w:spacing w:after="0" w:line="360" w:lineRule="auto"/>
        <w:ind w:left="0" w:firstLine="709"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1A6E14">
        <w:rPr>
          <w:rFonts w:ascii="Times New Roman" w:eastAsiaTheme="minorHAnsi" w:hAnsi="Times New Roman"/>
          <w:sz w:val="28"/>
          <w:szCs w:val="28"/>
          <w:lang w:eastAsia="en-US"/>
        </w:rPr>
        <w:t>стимулировать творческий потенциал, воображение и фантазии обучающихся;</w:t>
      </w:r>
    </w:p>
    <w:p w:rsidR="001A6E14" w:rsidRPr="001A6E14" w:rsidRDefault="001A6E14" w:rsidP="001A6E14">
      <w:pPr>
        <w:numPr>
          <w:ilvl w:val="0"/>
          <w:numId w:val="8"/>
        </w:numPr>
        <w:tabs>
          <w:tab w:val="left" w:pos="1134"/>
        </w:tabs>
        <w:suppressAutoHyphens w:val="0"/>
        <w:spacing w:after="0" w:line="360" w:lineRule="auto"/>
        <w:ind w:left="0" w:firstLine="709"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1A6E14">
        <w:rPr>
          <w:rFonts w:ascii="Times New Roman" w:eastAsiaTheme="minorHAnsi" w:hAnsi="Times New Roman"/>
          <w:sz w:val="28"/>
          <w:szCs w:val="28"/>
          <w:lang w:eastAsia="en-US"/>
        </w:rPr>
        <w:t>развить чувства времени и ритма, необходимых для создания гармоничной и выразительной анимации;</w:t>
      </w:r>
    </w:p>
    <w:p w:rsidR="001A6E14" w:rsidRDefault="001A6E14" w:rsidP="001A6E14">
      <w:pPr>
        <w:numPr>
          <w:ilvl w:val="0"/>
          <w:numId w:val="8"/>
        </w:numPr>
        <w:tabs>
          <w:tab w:val="left" w:pos="1134"/>
        </w:tabs>
        <w:suppressAutoHyphens w:val="0"/>
        <w:spacing w:after="0" w:line="360" w:lineRule="auto"/>
        <w:ind w:left="0" w:firstLine="709"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1A6E14">
        <w:rPr>
          <w:rFonts w:ascii="Times New Roman" w:eastAsiaTheme="minorHAnsi" w:hAnsi="Times New Roman"/>
          <w:sz w:val="28"/>
          <w:szCs w:val="28"/>
          <w:lang w:eastAsia="en-US"/>
        </w:rPr>
        <w:t xml:space="preserve">сформировать навыки самостоятельного обучения и поиска информации в области </w:t>
      </w:r>
      <w:proofErr w:type="spellStart"/>
      <w:r w:rsidRPr="001A6E14">
        <w:rPr>
          <w:rFonts w:ascii="Times New Roman" w:eastAsiaTheme="minorHAnsi" w:hAnsi="Times New Roman"/>
          <w:sz w:val="28"/>
          <w:szCs w:val="28"/>
          <w:lang w:eastAsia="en-US"/>
        </w:rPr>
        <w:t>моушен</w:t>
      </w:r>
      <w:proofErr w:type="spellEnd"/>
      <w:r w:rsidRPr="001A6E14">
        <w:rPr>
          <w:rFonts w:ascii="Times New Roman" w:eastAsiaTheme="minorHAnsi" w:hAnsi="Times New Roman"/>
          <w:sz w:val="28"/>
          <w:szCs w:val="28"/>
          <w:lang w:eastAsia="en-US"/>
        </w:rPr>
        <w:t>-дизайна и анимации.</w:t>
      </w:r>
    </w:p>
    <w:p w:rsidR="00146A26" w:rsidRDefault="00146A26" w:rsidP="00146A26">
      <w:pPr>
        <w:tabs>
          <w:tab w:val="left" w:pos="1134"/>
        </w:tabs>
        <w:suppressAutoHyphens w:val="0"/>
        <w:spacing w:after="0" w:line="360" w:lineRule="auto"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146A26" w:rsidRDefault="00146A26" w:rsidP="00146A26">
      <w:pPr>
        <w:tabs>
          <w:tab w:val="left" w:pos="1134"/>
        </w:tabs>
        <w:suppressAutoHyphens w:val="0"/>
        <w:spacing w:after="0" w:line="360" w:lineRule="auto"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146A26" w:rsidRDefault="00146A26" w:rsidP="00146A26">
      <w:pPr>
        <w:tabs>
          <w:tab w:val="left" w:pos="1134"/>
        </w:tabs>
        <w:suppressAutoHyphens w:val="0"/>
        <w:spacing w:after="0" w:line="360" w:lineRule="auto"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146A26" w:rsidRDefault="00146A26" w:rsidP="00146A26">
      <w:pPr>
        <w:tabs>
          <w:tab w:val="left" w:pos="1134"/>
        </w:tabs>
        <w:suppressAutoHyphens w:val="0"/>
        <w:spacing w:after="0" w:line="360" w:lineRule="auto"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1A6E14" w:rsidRDefault="001A6E14" w:rsidP="001A6E14">
      <w:pPr>
        <w:tabs>
          <w:tab w:val="left" w:pos="1134"/>
        </w:tabs>
        <w:suppressAutoHyphens w:val="0"/>
        <w:spacing w:after="0" w:line="360" w:lineRule="auto"/>
        <w:ind w:left="709"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1A6E14" w:rsidRPr="001A6E14" w:rsidRDefault="001A6E14" w:rsidP="001A6E14">
      <w:pPr>
        <w:tabs>
          <w:tab w:val="left" w:pos="1134"/>
        </w:tabs>
        <w:suppressAutoHyphens w:val="0"/>
        <w:spacing w:after="0" w:line="360" w:lineRule="auto"/>
        <w:ind w:left="709"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B83547" w:rsidRDefault="00AE3FDB">
      <w:pPr>
        <w:widowControl w:val="0"/>
        <w:shd w:val="clear" w:color="auto" w:fill="FFFFFF"/>
        <w:tabs>
          <w:tab w:val="left" w:pos="993"/>
        </w:tabs>
        <w:autoSpaceDE w:val="0"/>
        <w:spacing w:after="0" w:line="360" w:lineRule="auto"/>
        <w:ind w:firstLine="709"/>
        <w:jc w:val="center"/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Учебный план</w:t>
      </w:r>
      <w:r>
        <w:t>.</w:t>
      </w:r>
    </w:p>
    <w:tbl>
      <w:tblPr>
        <w:tblW w:w="9450" w:type="dxa"/>
        <w:tblInd w:w="-7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9"/>
        <w:gridCol w:w="3638"/>
        <w:gridCol w:w="1701"/>
        <w:gridCol w:w="1984"/>
        <w:gridCol w:w="1418"/>
      </w:tblGrid>
      <w:tr w:rsidR="00B83547"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B83547" w:rsidRDefault="00AE3FDB">
            <w:pPr>
              <w:autoSpaceDE w:val="0"/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</w:p>
        </w:tc>
        <w:tc>
          <w:tcPr>
            <w:tcW w:w="363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B83547" w:rsidRDefault="00AE3FDB">
            <w:pPr>
              <w:autoSpaceDE w:val="0"/>
              <w:spacing w:after="0" w:line="36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Наименование раздела</w:t>
            </w:r>
          </w:p>
        </w:tc>
        <w:tc>
          <w:tcPr>
            <w:tcW w:w="36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83547" w:rsidRDefault="00AE3FDB">
            <w:pPr>
              <w:autoSpaceDE w:val="0"/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Количество часов</w:t>
            </w:r>
          </w:p>
        </w:tc>
        <w:tc>
          <w:tcPr>
            <w:tcW w:w="141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B83547" w:rsidRDefault="00AE3FDB">
            <w:pPr>
              <w:autoSpaceDE w:val="0"/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Итого</w:t>
            </w:r>
          </w:p>
        </w:tc>
      </w:tr>
      <w:tr w:rsidR="00B83547"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B83547" w:rsidRDefault="00B83547">
            <w:pPr>
              <w:autoSpaceDE w:val="0"/>
              <w:snapToGrid w:val="0"/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38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B83547" w:rsidRDefault="00B83547">
            <w:pPr>
              <w:autoSpaceDE w:val="0"/>
              <w:snapToGrid w:val="0"/>
              <w:spacing w:after="0" w:line="36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83547" w:rsidRDefault="00AE3FDB">
            <w:pPr>
              <w:autoSpaceDE w:val="0"/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Теория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3547" w:rsidRDefault="00AE3FDB">
            <w:pPr>
              <w:autoSpaceDE w:val="0"/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Практика</w:t>
            </w:r>
          </w:p>
        </w:tc>
        <w:tc>
          <w:tcPr>
            <w:tcW w:w="1418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B83547" w:rsidRDefault="00B83547">
            <w:pPr>
              <w:autoSpaceDE w:val="0"/>
              <w:snapToGrid w:val="0"/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205F19" w:rsidTr="00AE3FDB">
        <w:tc>
          <w:tcPr>
            <w:tcW w:w="7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Default="00205F19" w:rsidP="00205F19">
            <w:pPr>
              <w:autoSpaceDE w:val="0"/>
              <w:spacing w:after="0" w:line="36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3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5F19" w:rsidRDefault="00205F19" w:rsidP="00205F19">
            <w:pPr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Раздел 1. Сценарное дело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FE1947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FE1947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FE1947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26</w:t>
            </w:r>
          </w:p>
        </w:tc>
      </w:tr>
      <w:tr w:rsidR="00205F19" w:rsidTr="00AE3FD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4D4DE0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4DE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-4</w:t>
            </w:r>
          </w:p>
        </w:tc>
        <w:tc>
          <w:tcPr>
            <w:tcW w:w="3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281F4A" w:rsidRDefault="00205F19" w:rsidP="00205F1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Идея и сценарии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4D4DE0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4D4DE0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4D4DE0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205F19" w:rsidTr="00AE3FD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4D4DE0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5-8</w:t>
            </w:r>
          </w:p>
        </w:tc>
        <w:tc>
          <w:tcPr>
            <w:tcW w:w="3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F825A5" w:rsidRDefault="00205F19" w:rsidP="00205F1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F5033">
              <w:rPr>
                <w:rFonts w:ascii="Times New Roman" w:hAnsi="Times New Roman"/>
                <w:sz w:val="24"/>
                <w:szCs w:val="24"/>
              </w:rPr>
              <w:t>Драматургия в сценарии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4D4DE0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4D4DE0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4D4DE0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205F19" w:rsidTr="00AE3FD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4D4DE0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9-12</w:t>
            </w:r>
          </w:p>
        </w:tc>
        <w:tc>
          <w:tcPr>
            <w:tcW w:w="3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F825A5" w:rsidRDefault="00205F19" w:rsidP="00205F1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F5033">
              <w:rPr>
                <w:rFonts w:ascii="Times New Roman" w:hAnsi="Times New Roman"/>
                <w:sz w:val="24"/>
                <w:szCs w:val="24"/>
              </w:rPr>
              <w:t>Персонажи и их характеристики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4D4DE0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4D4DE0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4D4DE0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205F19" w:rsidTr="00AE3FD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4D4DE0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13-16</w:t>
            </w:r>
          </w:p>
        </w:tc>
        <w:tc>
          <w:tcPr>
            <w:tcW w:w="3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F825A5" w:rsidRDefault="00205F19" w:rsidP="00205F1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F5033">
              <w:rPr>
                <w:rFonts w:ascii="Times New Roman" w:hAnsi="Times New Roman"/>
                <w:sz w:val="24"/>
                <w:szCs w:val="24"/>
              </w:rPr>
              <w:t>Сценарии для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F5033">
              <w:rPr>
                <w:rFonts w:ascii="Times New Roman" w:hAnsi="Times New Roman"/>
                <w:sz w:val="24"/>
                <w:szCs w:val="24"/>
              </w:rPr>
              <w:t>разных жанров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4D4DE0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4D4DE0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4D4DE0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205F19" w:rsidTr="00AE3FD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4D4DE0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17-18</w:t>
            </w:r>
          </w:p>
        </w:tc>
        <w:tc>
          <w:tcPr>
            <w:tcW w:w="3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F825A5" w:rsidRDefault="00205F19" w:rsidP="00205F1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23534">
              <w:rPr>
                <w:rFonts w:ascii="Times New Roman" w:hAnsi="Times New Roman"/>
                <w:sz w:val="24"/>
                <w:szCs w:val="24"/>
              </w:rPr>
              <w:t>Способы построения режиссуры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3534">
              <w:rPr>
                <w:rFonts w:ascii="Times New Roman" w:hAnsi="Times New Roman"/>
                <w:sz w:val="24"/>
                <w:szCs w:val="24"/>
              </w:rPr>
              <w:t>моушен</w:t>
            </w:r>
            <w:proofErr w:type="spellEnd"/>
            <w:r w:rsidRPr="00823534">
              <w:rPr>
                <w:rFonts w:ascii="Times New Roman" w:hAnsi="Times New Roman"/>
                <w:sz w:val="24"/>
                <w:szCs w:val="24"/>
              </w:rPr>
              <w:t xml:space="preserve"> произведения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4D4DE0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4D4DE0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4D4DE0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205F19" w:rsidTr="00AE3FD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19-22</w:t>
            </w:r>
          </w:p>
        </w:tc>
        <w:tc>
          <w:tcPr>
            <w:tcW w:w="3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Default="00205F19" w:rsidP="00205F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3685">
              <w:rPr>
                <w:rFonts w:ascii="Times New Roman" w:hAnsi="Times New Roman"/>
                <w:sz w:val="24"/>
                <w:szCs w:val="24"/>
              </w:rPr>
              <w:t>Работа со сценарием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205F19" w:rsidTr="00AE3FD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23-26</w:t>
            </w:r>
          </w:p>
        </w:tc>
        <w:tc>
          <w:tcPr>
            <w:tcW w:w="3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Default="00205F19" w:rsidP="00205F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3685">
              <w:rPr>
                <w:rFonts w:ascii="Times New Roman" w:hAnsi="Times New Roman"/>
                <w:sz w:val="24"/>
                <w:szCs w:val="24"/>
              </w:rPr>
              <w:t>Режиссура,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B3685">
              <w:rPr>
                <w:rFonts w:ascii="Times New Roman" w:hAnsi="Times New Roman"/>
                <w:sz w:val="24"/>
                <w:szCs w:val="24"/>
              </w:rPr>
              <w:t>особенности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205F19" w:rsidTr="00AE3FD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5F19" w:rsidRDefault="00205F19" w:rsidP="00205F19">
            <w:pPr>
              <w:shd w:val="clear" w:color="auto" w:fill="FFFFFF"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23534">
              <w:rPr>
                <w:rFonts w:ascii="Times New Roman" w:hAnsi="Times New Roman"/>
                <w:b/>
                <w:sz w:val="24"/>
                <w:szCs w:val="24"/>
              </w:rPr>
              <w:t>Раздел 2. Растровая графика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F76C22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F76C22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F76C22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16</w:t>
            </w:r>
          </w:p>
        </w:tc>
      </w:tr>
      <w:tr w:rsidR="00205F19" w:rsidTr="00AE3FD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27-30</w:t>
            </w:r>
          </w:p>
        </w:tc>
        <w:tc>
          <w:tcPr>
            <w:tcW w:w="3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Default="00205F19" w:rsidP="00205F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3534">
              <w:rPr>
                <w:rFonts w:ascii="Times New Roman" w:hAnsi="Times New Roman"/>
                <w:sz w:val="24"/>
                <w:szCs w:val="24"/>
              </w:rPr>
              <w:t xml:space="preserve">Введение в </w:t>
            </w:r>
            <w:proofErr w:type="spellStart"/>
            <w:r w:rsidRPr="00823534">
              <w:rPr>
                <w:rFonts w:ascii="Times New Roman" w:hAnsi="Times New Roman"/>
                <w:sz w:val="24"/>
                <w:szCs w:val="24"/>
              </w:rPr>
              <w:t>Adobe</w:t>
            </w:r>
            <w:proofErr w:type="spellEnd"/>
            <w:r w:rsidRPr="008235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3534">
              <w:rPr>
                <w:rFonts w:ascii="Times New Roman" w:hAnsi="Times New Roman"/>
                <w:sz w:val="24"/>
                <w:szCs w:val="24"/>
              </w:rPr>
              <w:t>Photoshop</w:t>
            </w:r>
            <w:proofErr w:type="spellEnd"/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205F19" w:rsidTr="00AE3FD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EE797B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31-32</w:t>
            </w:r>
          </w:p>
        </w:tc>
        <w:tc>
          <w:tcPr>
            <w:tcW w:w="3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EE797B" w:rsidRDefault="00205F19" w:rsidP="00205F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23534">
              <w:rPr>
                <w:rFonts w:ascii="Times New Roman" w:hAnsi="Times New Roman"/>
                <w:sz w:val="24"/>
                <w:szCs w:val="24"/>
              </w:rPr>
              <w:t>Инструменты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205F19" w:rsidTr="00AE3FD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33-34</w:t>
            </w:r>
          </w:p>
        </w:tc>
        <w:tc>
          <w:tcPr>
            <w:tcW w:w="3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Default="00205F19" w:rsidP="00205F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3534">
              <w:rPr>
                <w:rFonts w:ascii="Times New Roman" w:hAnsi="Times New Roman"/>
                <w:sz w:val="24"/>
                <w:szCs w:val="24"/>
              </w:rPr>
              <w:t>Работа с файлами и изображениями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205F19" w:rsidTr="00AE3FD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35-38</w:t>
            </w:r>
          </w:p>
        </w:tc>
        <w:tc>
          <w:tcPr>
            <w:tcW w:w="3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8D0691" w:rsidRDefault="00205F19" w:rsidP="00205F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3534">
              <w:rPr>
                <w:rFonts w:ascii="Times New Roman" w:hAnsi="Times New Roman"/>
                <w:sz w:val="24"/>
                <w:szCs w:val="24"/>
              </w:rPr>
              <w:t>Принципы работы со слоями и масками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205F19" w:rsidTr="00AE3FD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39-42</w:t>
            </w:r>
          </w:p>
        </w:tc>
        <w:tc>
          <w:tcPr>
            <w:tcW w:w="3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284B45" w:rsidRDefault="00205F19" w:rsidP="00205F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76C22">
              <w:rPr>
                <w:rFonts w:ascii="Times New Roman" w:hAnsi="Times New Roman"/>
                <w:sz w:val="24"/>
                <w:szCs w:val="24"/>
              </w:rPr>
              <w:t>Принципы построения растровых изображений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205F19" w:rsidTr="00AE3FD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5F19" w:rsidRDefault="00205F19" w:rsidP="00205F19">
            <w:pPr>
              <w:shd w:val="clear" w:color="auto" w:fill="FFFFFF"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hAnsi="Times New Roman"/>
                <w:b/>
                <w:sz w:val="24"/>
                <w:szCs w:val="24"/>
              </w:rPr>
              <w:t>Раздел 3. Векторная графика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3E567E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3E567E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3E567E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24</w:t>
            </w:r>
          </w:p>
        </w:tc>
      </w:tr>
      <w:tr w:rsidR="00205F19" w:rsidTr="00AE3FD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3E567E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43-44</w:t>
            </w:r>
          </w:p>
        </w:tc>
        <w:tc>
          <w:tcPr>
            <w:tcW w:w="3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3E567E" w:rsidRDefault="00205F19" w:rsidP="00205F1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Введение в </w:t>
            </w:r>
            <w:r w:rsidRPr="003E567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Adobe Illustrator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3E567E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3E567E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3E567E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205F19" w:rsidTr="00AE3FD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3E567E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45-48</w:t>
            </w:r>
          </w:p>
        </w:tc>
        <w:tc>
          <w:tcPr>
            <w:tcW w:w="3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3E567E" w:rsidRDefault="00205F19" w:rsidP="00205F1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Основы композиции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3E567E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3E567E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3E567E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205F19" w:rsidTr="00AE3FD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3E567E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49-52</w:t>
            </w:r>
          </w:p>
        </w:tc>
        <w:tc>
          <w:tcPr>
            <w:tcW w:w="3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3E567E" w:rsidRDefault="00205F19" w:rsidP="00205F1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E567E">
              <w:rPr>
                <w:rFonts w:ascii="Times New Roman" w:hAnsi="Times New Roman"/>
                <w:sz w:val="24"/>
                <w:szCs w:val="24"/>
              </w:rPr>
              <w:t>Отрисовка</w:t>
            </w:r>
            <w:proofErr w:type="spellEnd"/>
            <w:r w:rsidRPr="003E567E">
              <w:rPr>
                <w:rFonts w:ascii="Times New Roman" w:hAnsi="Times New Roman"/>
                <w:sz w:val="24"/>
                <w:szCs w:val="24"/>
              </w:rPr>
              <w:t xml:space="preserve"> персонажей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3E567E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3E567E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3E567E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205F19" w:rsidTr="00AE3FD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3E567E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53-54</w:t>
            </w:r>
          </w:p>
        </w:tc>
        <w:tc>
          <w:tcPr>
            <w:tcW w:w="3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3E567E" w:rsidRDefault="00205F19" w:rsidP="00205F1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hAnsi="Times New Roman"/>
                <w:sz w:val="24"/>
                <w:szCs w:val="24"/>
              </w:rPr>
              <w:t>Векторная иллюстрация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3E567E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3E567E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3E567E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205F19" w:rsidTr="00AE3FD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3E567E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55-58</w:t>
            </w:r>
          </w:p>
        </w:tc>
        <w:tc>
          <w:tcPr>
            <w:tcW w:w="3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3E567E" w:rsidRDefault="00205F19" w:rsidP="00205F1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E567E">
              <w:rPr>
                <w:rFonts w:ascii="Times New Roman" w:hAnsi="Times New Roman"/>
                <w:sz w:val="24"/>
                <w:szCs w:val="24"/>
              </w:rPr>
              <w:t>Колористика</w:t>
            </w:r>
            <w:proofErr w:type="spellEnd"/>
            <w:r w:rsidRPr="003E567E">
              <w:rPr>
                <w:rFonts w:ascii="Times New Roman" w:hAnsi="Times New Roman"/>
                <w:sz w:val="24"/>
                <w:szCs w:val="24"/>
              </w:rPr>
              <w:t xml:space="preserve"> и наброски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3E567E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3E567E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3E567E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205F19" w:rsidTr="00AE3FD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3E567E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59-62</w:t>
            </w:r>
          </w:p>
        </w:tc>
        <w:tc>
          <w:tcPr>
            <w:tcW w:w="3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3E567E" w:rsidRDefault="00205F19" w:rsidP="00205F1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hAnsi="Times New Roman"/>
                <w:sz w:val="24"/>
                <w:szCs w:val="24"/>
              </w:rPr>
              <w:t>Создание сложных визуальных эффектов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3E567E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3E567E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3E567E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205F19" w:rsidTr="00AE3FD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3E567E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63-64</w:t>
            </w:r>
          </w:p>
        </w:tc>
        <w:tc>
          <w:tcPr>
            <w:tcW w:w="3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3E567E" w:rsidRDefault="00205F19" w:rsidP="00205F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567E">
              <w:rPr>
                <w:rFonts w:ascii="Times New Roman" w:hAnsi="Times New Roman"/>
                <w:sz w:val="24"/>
                <w:szCs w:val="24"/>
              </w:rPr>
              <w:t>Перспектива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3E567E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3E567E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3E567E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205F19" w:rsidTr="00AE3FD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3E567E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65-66</w:t>
            </w:r>
          </w:p>
        </w:tc>
        <w:tc>
          <w:tcPr>
            <w:tcW w:w="3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3E567E" w:rsidRDefault="00205F19" w:rsidP="00205F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567E">
              <w:rPr>
                <w:rFonts w:ascii="Times New Roman" w:hAnsi="Times New Roman"/>
                <w:sz w:val="24"/>
                <w:szCs w:val="24"/>
              </w:rPr>
              <w:t>Стили и техники создания иллюстраций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3E567E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3E567E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3E567E" w:rsidRDefault="00205F19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205F19" w:rsidTr="00AE3FD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F19" w:rsidRPr="003E567E" w:rsidRDefault="00AE3FDB" w:rsidP="00205F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67-68</w:t>
            </w:r>
          </w:p>
        </w:tc>
        <w:tc>
          <w:tcPr>
            <w:tcW w:w="3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5F19" w:rsidRDefault="00AE3FDB" w:rsidP="00205F19">
            <w:pPr>
              <w:shd w:val="clear" w:color="auto" w:fill="FFFFFF"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7683">
              <w:rPr>
                <w:rFonts w:ascii="Times New Roman" w:hAnsi="Times New Roman"/>
                <w:b/>
                <w:sz w:val="24"/>
                <w:szCs w:val="24"/>
              </w:rPr>
              <w:t>Промежуточная аттестация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5F19" w:rsidRDefault="00AE3FDB" w:rsidP="00205F19">
            <w:pPr>
              <w:autoSpaceDE w:val="0"/>
              <w:snapToGrid w:val="0"/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5F19" w:rsidRDefault="00AE3FDB" w:rsidP="00205F19">
            <w:pPr>
              <w:autoSpaceDE w:val="0"/>
              <w:snapToGrid w:val="0"/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5F19" w:rsidRDefault="00AE3FDB" w:rsidP="00205F19">
            <w:pPr>
              <w:autoSpaceDE w:val="0"/>
              <w:snapToGrid w:val="0"/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</w:tr>
      <w:tr w:rsidR="00AE3FDB" w:rsidTr="00AE3FD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3E567E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FDB" w:rsidRDefault="00AE3FDB" w:rsidP="00AE3FDB">
            <w:pPr>
              <w:shd w:val="clear" w:color="auto" w:fill="FFFFFF"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Раздел 4.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Моушен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дизайн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550365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550365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550365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AE3FDB" w:rsidTr="00AE3FD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4D4DE0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69-74</w:t>
            </w:r>
          </w:p>
        </w:tc>
        <w:tc>
          <w:tcPr>
            <w:tcW w:w="3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F825A5" w:rsidRDefault="00AE3FDB" w:rsidP="00AE3FD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92704">
              <w:rPr>
                <w:rFonts w:ascii="Times New Roman" w:hAnsi="Times New Roman"/>
                <w:sz w:val="24"/>
                <w:szCs w:val="24"/>
              </w:rPr>
              <w:t xml:space="preserve">Базовый </w:t>
            </w:r>
            <w:proofErr w:type="spellStart"/>
            <w:r w:rsidRPr="00592704">
              <w:rPr>
                <w:rFonts w:ascii="Times New Roman" w:hAnsi="Times New Roman"/>
                <w:sz w:val="24"/>
                <w:szCs w:val="24"/>
              </w:rPr>
              <w:t>моушен</w:t>
            </w:r>
            <w:proofErr w:type="spellEnd"/>
            <w:r w:rsidRPr="00592704">
              <w:rPr>
                <w:rFonts w:ascii="Times New Roman" w:hAnsi="Times New Roman"/>
                <w:sz w:val="24"/>
                <w:szCs w:val="24"/>
              </w:rPr>
              <w:t xml:space="preserve"> дизайн. Терминология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4D4DE0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4D4DE0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4D4DE0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AE3FDB" w:rsidTr="00AE3FD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4D4DE0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75-78</w:t>
            </w:r>
          </w:p>
        </w:tc>
        <w:tc>
          <w:tcPr>
            <w:tcW w:w="3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F825A5" w:rsidRDefault="00AE3FDB" w:rsidP="00AE3FD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92704">
              <w:rPr>
                <w:rFonts w:ascii="Times New Roman" w:hAnsi="Times New Roman"/>
                <w:sz w:val="24"/>
                <w:szCs w:val="24"/>
              </w:rPr>
              <w:t>Анимация: законы и принципы построения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4D4DE0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4D4DE0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4D4DE0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E3FDB" w:rsidTr="00AE3FD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4D4DE0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79-82</w:t>
            </w:r>
          </w:p>
        </w:tc>
        <w:tc>
          <w:tcPr>
            <w:tcW w:w="3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F825A5" w:rsidRDefault="00AE3FDB" w:rsidP="00AE3FD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9270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Правила построения </w:t>
            </w:r>
            <w:proofErr w:type="spellStart"/>
            <w:r w:rsidRPr="0059270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моушен</w:t>
            </w:r>
            <w:proofErr w:type="spellEnd"/>
            <w:r w:rsidRPr="0059270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ролика. Анимация. Видео. Аудио.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4D4DE0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4D4DE0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4D4DE0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E3FDB" w:rsidTr="00AE3FD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4D4DE0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83-86</w:t>
            </w:r>
          </w:p>
        </w:tc>
        <w:tc>
          <w:tcPr>
            <w:tcW w:w="3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F825A5" w:rsidRDefault="00AE3FDB" w:rsidP="00AE3FD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9270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Эскизирование</w:t>
            </w:r>
            <w:proofErr w:type="spellEnd"/>
            <w:r w:rsidRPr="0059270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70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раскадровки</w:t>
            </w:r>
            <w:proofErr w:type="spellEnd"/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4D4DE0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4D4DE0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4D4DE0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E3FDB" w:rsidTr="00AE3FD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4D4DE0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87-90</w:t>
            </w:r>
          </w:p>
        </w:tc>
        <w:tc>
          <w:tcPr>
            <w:tcW w:w="3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F825A5" w:rsidRDefault="00AE3FDB" w:rsidP="00AE3FD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9270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Взаимодействие музыкального оформления со зрительным рядом.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4D4DE0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4D4DE0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4D4DE0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E3FDB" w:rsidTr="00AE3FD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4D4DE0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91-94</w:t>
            </w:r>
          </w:p>
        </w:tc>
        <w:tc>
          <w:tcPr>
            <w:tcW w:w="3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F825A5" w:rsidRDefault="00AE3FDB" w:rsidP="00AE3FD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9270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Виды анимации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4D4DE0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4D4DE0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4D4DE0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E3FDB" w:rsidTr="00AE3FD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95-98</w:t>
            </w:r>
          </w:p>
        </w:tc>
        <w:tc>
          <w:tcPr>
            <w:tcW w:w="3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Default="00AE3FDB" w:rsidP="00AE3FD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A60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Разработка характера, типажа персонажей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E3FDB" w:rsidTr="00AE3FD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99-102</w:t>
            </w:r>
          </w:p>
        </w:tc>
        <w:tc>
          <w:tcPr>
            <w:tcW w:w="3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Default="00AE3FDB" w:rsidP="00AE3FD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A60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Ритм в мультимедиа. Форма и контрформа. Функция и форма.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A60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Гипербола, визуальная коммуникация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E3FDB" w:rsidTr="00AE3FD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103-106</w:t>
            </w:r>
          </w:p>
        </w:tc>
        <w:tc>
          <w:tcPr>
            <w:tcW w:w="3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Default="00AE3FDB" w:rsidP="00AE3FD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A60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Принципы анимации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E3FDB" w:rsidTr="00AE3FD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107-110</w:t>
            </w:r>
          </w:p>
        </w:tc>
        <w:tc>
          <w:tcPr>
            <w:tcW w:w="3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Default="00AE3FDB" w:rsidP="00AE3FD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A60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Использование законов физики для создания художественного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A60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образа мультимедиа проекта анимационными средствами.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E3FDB" w:rsidTr="00AE3FD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111-114</w:t>
            </w:r>
          </w:p>
        </w:tc>
        <w:tc>
          <w:tcPr>
            <w:tcW w:w="3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250698" w:rsidRDefault="00AE3FDB" w:rsidP="00AE3FD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D069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Выразительность и графические приемы анимации.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E3FDB" w:rsidTr="00AE3FD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115-118</w:t>
            </w:r>
          </w:p>
        </w:tc>
        <w:tc>
          <w:tcPr>
            <w:tcW w:w="3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250698" w:rsidRDefault="00AE3FDB" w:rsidP="00AE3FD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Работа со звуком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E3FDB" w:rsidTr="00AE3FD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119-122</w:t>
            </w:r>
          </w:p>
        </w:tc>
        <w:tc>
          <w:tcPr>
            <w:tcW w:w="3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250698" w:rsidRDefault="00AE3FDB" w:rsidP="00AE3FD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A60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Видеомонтаж и озвучивание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E3FDB" w:rsidTr="00AE3FD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123-126</w:t>
            </w:r>
          </w:p>
        </w:tc>
        <w:tc>
          <w:tcPr>
            <w:tcW w:w="3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Default="00AE3FDB" w:rsidP="00AE3FD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A60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Окончательный монтаж и отладка мультимедиа проекта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E3FDB" w:rsidTr="00AE3FD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4D4DE0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FDB" w:rsidRDefault="00AE3FDB" w:rsidP="00AE3FDB">
            <w:pPr>
              <w:shd w:val="clear" w:color="auto" w:fill="FFFFFF"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Раздел </w:t>
            </w:r>
            <w:r w:rsidRPr="003E567E">
              <w:rPr>
                <w:rFonts w:ascii="Times New Roman" w:hAnsi="Times New Roman"/>
                <w:b/>
                <w:sz w:val="24"/>
                <w:szCs w:val="24"/>
              </w:rPr>
              <w:t>5. Проектная деятельность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3E567E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3E567E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3E567E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16</w:t>
            </w:r>
          </w:p>
        </w:tc>
      </w:tr>
      <w:tr w:rsidR="00AE3FDB" w:rsidTr="00AE3FD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4D4DE0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127-128</w:t>
            </w:r>
          </w:p>
        </w:tc>
        <w:tc>
          <w:tcPr>
            <w:tcW w:w="3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3E567E" w:rsidRDefault="00AE3FDB" w:rsidP="00AE3FD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Представление программы проектной деятельности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3E567E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3E567E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3E567E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AE3FDB" w:rsidTr="00AE3FD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4D4DE0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129-130</w:t>
            </w:r>
          </w:p>
        </w:tc>
        <w:tc>
          <w:tcPr>
            <w:tcW w:w="3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3E567E" w:rsidRDefault="00AE3FDB" w:rsidP="00AE3FD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Классификация проектов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3E567E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3E567E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3E567E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AE3FDB" w:rsidTr="00AE3FD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4D4DE0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131-132</w:t>
            </w:r>
          </w:p>
        </w:tc>
        <w:tc>
          <w:tcPr>
            <w:tcW w:w="3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3E567E" w:rsidRDefault="00AE3FDB" w:rsidP="00AE3FD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Основы проектирования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3E567E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3E567E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3E567E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AE3FDB" w:rsidTr="00AE3FD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4D4DE0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133-134</w:t>
            </w:r>
          </w:p>
        </w:tc>
        <w:tc>
          <w:tcPr>
            <w:tcW w:w="3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3E567E" w:rsidRDefault="00AE3FDB" w:rsidP="00AE3FD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Основные этапы работы над проектом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3E567E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3E567E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3E567E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AE3FDB" w:rsidTr="00AE3FD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4D4DE0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135-138</w:t>
            </w:r>
          </w:p>
        </w:tc>
        <w:tc>
          <w:tcPr>
            <w:tcW w:w="3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3E567E" w:rsidRDefault="00AE3FDB" w:rsidP="00AE3FD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Работа с темой проекта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3E567E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3E567E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3E567E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AE3FDB" w:rsidTr="00AE3FD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4D4DE0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139-140</w:t>
            </w:r>
          </w:p>
        </w:tc>
        <w:tc>
          <w:tcPr>
            <w:tcW w:w="3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3E567E" w:rsidRDefault="00AE3FDB" w:rsidP="00AE3FD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Реализация проекта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3E567E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3E567E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3E567E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AE3FDB" w:rsidTr="00AE3FD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141-142</w:t>
            </w:r>
          </w:p>
        </w:tc>
        <w:tc>
          <w:tcPr>
            <w:tcW w:w="3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3E567E" w:rsidRDefault="00AE3FDB" w:rsidP="00AE3FD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Подготовка к защите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3E567E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3E567E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3E567E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AE3FDB" w:rsidTr="00AE3FD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E3FDB" w:rsidRPr="004D4DE0" w:rsidRDefault="00AE3FDB" w:rsidP="00AE3F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eastAsia="ru-RU"/>
              </w:rPr>
              <w:t>143-144</w:t>
            </w:r>
          </w:p>
        </w:tc>
        <w:tc>
          <w:tcPr>
            <w:tcW w:w="3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FDB" w:rsidRDefault="00AE3FDB" w:rsidP="00AE3FDB">
            <w:pPr>
              <w:shd w:val="clear" w:color="auto" w:fill="FFFFFF"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Итоговая аттестация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FDB" w:rsidRDefault="00AE3FDB" w:rsidP="00AE3FDB">
            <w:pPr>
              <w:autoSpaceDE w:val="0"/>
              <w:snapToGrid w:val="0"/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FDB" w:rsidRDefault="00AE3FDB" w:rsidP="00AE3FDB">
            <w:pPr>
              <w:autoSpaceDE w:val="0"/>
              <w:snapToGrid w:val="0"/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FDB" w:rsidRDefault="00AE3FDB" w:rsidP="00AE3FDB">
            <w:pPr>
              <w:autoSpaceDE w:val="0"/>
              <w:snapToGrid w:val="0"/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</w:tr>
    </w:tbl>
    <w:p w:rsidR="00AE3FDB" w:rsidRDefault="00AE3FDB">
      <w:pPr>
        <w:pStyle w:val="af3"/>
        <w:tabs>
          <w:tab w:val="left" w:pos="215"/>
        </w:tabs>
        <w:spacing w:after="0" w:line="360" w:lineRule="auto"/>
        <w:ind w:left="0" w:firstLine="709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AE3FDB" w:rsidRDefault="00AE3FDB">
      <w:pPr>
        <w:spacing w:after="0" w:line="240" w:lineRule="auto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br w:type="page"/>
      </w:r>
    </w:p>
    <w:p w:rsidR="00B83547" w:rsidRDefault="00AE3FDB">
      <w:pPr>
        <w:pStyle w:val="af3"/>
        <w:tabs>
          <w:tab w:val="left" w:pos="215"/>
        </w:tabs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Содержание программы</w:t>
      </w:r>
    </w:p>
    <w:p w:rsidR="00AE3FDB" w:rsidRDefault="00AE3FDB" w:rsidP="00AE3FDB">
      <w:pPr>
        <w:pStyle w:val="aff1"/>
        <w:ind w:firstLine="709"/>
        <w:jc w:val="both"/>
        <w:rPr>
          <w:bCs/>
          <w:iCs/>
        </w:rPr>
      </w:pPr>
      <w:bookmarkStart w:id="1" w:name="_Toc46079008"/>
      <w:bookmarkStart w:id="2" w:name="_Toc46229518"/>
      <w:bookmarkStart w:id="3" w:name="_Toc46255753"/>
      <w:bookmarkStart w:id="4" w:name="_Toc46335818"/>
      <w:r>
        <w:rPr>
          <w:bCs/>
          <w:iCs/>
        </w:rPr>
        <w:t xml:space="preserve">Раздел 1. </w:t>
      </w:r>
      <w:r w:rsidRPr="00FD7C93">
        <w:rPr>
          <w:bCs/>
          <w:iCs/>
        </w:rPr>
        <w:t>Сценарное дело</w:t>
      </w:r>
    </w:p>
    <w:p w:rsidR="00AE3FDB" w:rsidRPr="008A2103" w:rsidRDefault="00AE3FDB" w:rsidP="00AE3FDB">
      <w:pPr>
        <w:pStyle w:val="aff1"/>
        <w:ind w:firstLine="709"/>
        <w:jc w:val="both"/>
      </w:pPr>
      <w:r>
        <w:rPr>
          <w:bCs/>
          <w:iCs/>
        </w:rPr>
        <w:t>1.</w:t>
      </w:r>
      <w:r w:rsidRPr="003909C5">
        <w:rPr>
          <w:bCs/>
          <w:iCs/>
        </w:rPr>
        <w:t>1. Вводное занятие. Инструктаж по технике безопасности</w:t>
      </w:r>
      <w:bookmarkEnd w:id="1"/>
      <w:bookmarkEnd w:id="2"/>
      <w:bookmarkEnd w:id="3"/>
      <w:bookmarkEnd w:id="4"/>
      <w:r w:rsidRPr="003909C5">
        <w:rPr>
          <w:bCs/>
          <w:iCs/>
        </w:rPr>
        <w:t xml:space="preserve">. </w:t>
      </w:r>
      <w:r w:rsidRPr="00FD7C93">
        <w:rPr>
          <w:bCs/>
          <w:iCs/>
        </w:rPr>
        <w:t>Идея и сценарии</w:t>
      </w:r>
    </w:p>
    <w:p w:rsidR="00AE3FDB" w:rsidRPr="003909C5" w:rsidRDefault="00AE3FDB" w:rsidP="00AE3FDB">
      <w:pPr>
        <w:pStyle w:val="aff1"/>
        <w:ind w:firstLine="709"/>
        <w:jc w:val="both"/>
        <w:rPr>
          <w:b w:val="0"/>
        </w:rPr>
      </w:pPr>
      <w:bookmarkStart w:id="5" w:name="_Toc46079009"/>
      <w:bookmarkStart w:id="6" w:name="_Toc46229519"/>
      <w:bookmarkStart w:id="7" w:name="_Toc46255754"/>
      <w:bookmarkStart w:id="8" w:name="_Toc46335819"/>
      <w:r w:rsidRPr="002E3F3D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Pr="003909C5">
        <w:rPr>
          <w:b w:val="0"/>
        </w:rPr>
        <w:t>Знакомство. Правила поведения и техника безопасности в кабинете.</w:t>
      </w:r>
      <w:r>
        <w:rPr>
          <w:b w:val="0"/>
        </w:rPr>
        <w:t xml:space="preserve"> Правила работы с компьютером. </w:t>
      </w:r>
      <w:bookmarkEnd w:id="5"/>
      <w:bookmarkEnd w:id="6"/>
      <w:bookmarkEnd w:id="7"/>
      <w:bookmarkEnd w:id="8"/>
      <w:r w:rsidRPr="001A41CA">
        <w:rPr>
          <w:b w:val="0"/>
        </w:rPr>
        <w:t>Рождение идеи и замысла анимационного рекламного произведения. Сценарий – общее понятие и его задачи.</w:t>
      </w:r>
      <w:r>
        <w:rPr>
          <w:b w:val="0"/>
        </w:rPr>
        <w:t xml:space="preserve"> </w:t>
      </w:r>
      <w:r w:rsidRPr="003E66E8">
        <w:rPr>
          <w:b w:val="0"/>
          <w:iCs/>
        </w:rPr>
        <w:t>Создание сценария</w:t>
      </w:r>
      <w:r>
        <w:rPr>
          <w:b w:val="0"/>
          <w:iCs/>
        </w:rPr>
        <w:t>.</w:t>
      </w:r>
    </w:p>
    <w:p w:rsidR="00AE3FDB" w:rsidRPr="003909C5" w:rsidRDefault="00AE3FDB" w:rsidP="00AE3FDB">
      <w:pPr>
        <w:pStyle w:val="aff1"/>
        <w:ind w:firstLine="709"/>
        <w:jc w:val="both"/>
        <w:rPr>
          <w:b w:val="0"/>
          <w:iCs/>
        </w:rPr>
      </w:pPr>
      <w:r w:rsidRPr="002E3F3D">
        <w:rPr>
          <w:iCs/>
        </w:rPr>
        <w:t xml:space="preserve">Практика: </w:t>
      </w:r>
      <w:r>
        <w:rPr>
          <w:b w:val="0"/>
          <w:iCs/>
        </w:rPr>
        <w:t>Изложить основную идею в скетче.</w:t>
      </w:r>
    </w:p>
    <w:p w:rsidR="00AE3FDB" w:rsidRPr="003909C5" w:rsidRDefault="00AE3FDB" w:rsidP="00AE3FDB">
      <w:pPr>
        <w:pStyle w:val="aff1"/>
        <w:ind w:firstLine="709"/>
        <w:jc w:val="both"/>
      </w:pPr>
      <w:r>
        <w:rPr>
          <w:bCs/>
          <w:iCs/>
        </w:rPr>
        <w:t>1.2</w:t>
      </w:r>
      <w:r w:rsidRPr="003909C5">
        <w:rPr>
          <w:bCs/>
          <w:iCs/>
        </w:rPr>
        <w:t xml:space="preserve">. </w:t>
      </w:r>
      <w:r w:rsidRPr="00FD7C93">
        <w:rPr>
          <w:bCs/>
          <w:iCs/>
        </w:rPr>
        <w:t>Драматургия в сценарии</w:t>
      </w:r>
    </w:p>
    <w:p w:rsidR="00AE3FDB" w:rsidRDefault="00AE3FDB" w:rsidP="00AE3FDB">
      <w:pPr>
        <w:pStyle w:val="aff1"/>
        <w:ind w:firstLine="709"/>
        <w:jc w:val="both"/>
        <w:rPr>
          <w:b w:val="0"/>
        </w:rPr>
      </w:pPr>
      <w:r w:rsidRPr="002E3F3D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Pr="003E66E8">
        <w:rPr>
          <w:b w:val="0"/>
          <w:iCs/>
        </w:rPr>
        <w:t>Драматургия в сценарии видеофильма и ее составные части. Основные принципы по</w:t>
      </w:r>
      <w:r>
        <w:rPr>
          <w:b w:val="0"/>
          <w:iCs/>
        </w:rPr>
        <w:t>строения драматургического хода</w:t>
      </w:r>
      <w:r>
        <w:rPr>
          <w:b w:val="0"/>
        </w:rPr>
        <w:t>.</w:t>
      </w:r>
    </w:p>
    <w:p w:rsidR="00AE3FDB" w:rsidRPr="003909C5" w:rsidRDefault="00AE3FDB" w:rsidP="00AE3FDB">
      <w:pPr>
        <w:pStyle w:val="aff1"/>
        <w:ind w:firstLine="709"/>
        <w:jc w:val="both"/>
        <w:rPr>
          <w:b w:val="0"/>
        </w:rPr>
      </w:pPr>
      <w:r w:rsidRPr="002E3F3D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>
        <w:rPr>
          <w:b w:val="0"/>
          <w:iCs/>
        </w:rPr>
        <w:t xml:space="preserve">Разработать </w:t>
      </w:r>
      <w:proofErr w:type="spellStart"/>
      <w:r>
        <w:rPr>
          <w:b w:val="0"/>
          <w:iCs/>
        </w:rPr>
        <w:t>несколького</w:t>
      </w:r>
      <w:proofErr w:type="spellEnd"/>
      <w:r>
        <w:rPr>
          <w:b w:val="0"/>
          <w:iCs/>
        </w:rPr>
        <w:t xml:space="preserve"> вариантов драматургического развития на одном сценарном эпизоде.</w:t>
      </w:r>
    </w:p>
    <w:p w:rsidR="00AE3FDB" w:rsidRPr="003909C5" w:rsidRDefault="00AE3FDB" w:rsidP="00AE3FDB">
      <w:pPr>
        <w:pStyle w:val="aff1"/>
        <w:ind w:firstLine="709"/>
        <w:jc w:val="both"/>
      </w:pPr>
      <w:r>
        <w:rPr>
          <w:bCs/>
          <w:iCs/>
        </w:rPr>
        <w:t>1.3</w:t>
      </w:r>
      <w:r w:rsidRPr="003909C5">
        <w:rPr>
          <w:bCs/>
          <w:iCs/>
        </w:rPr>
        <w:t xml:space="preserve">. </w:t>
      </w:r>
      <w:r w:rsidRPr="00FD7C93">
        <w:rPr>
          <w:bCs/>
          <w:iCs/>
        </w:rPr>
        <w:t>Персонажи и их характеристики</w:t>
      </w:r>
    </w:p>
    <w:p w:rsidR="00AE3FDB" w:rsidRPr="003909C5" w:rsidRDefault="00AE3FDB" w:rsidP="00AE3FDB">
      <w:pPr>
        <w:pStyle w:val="aff1"/>
        <w:ind w:firstLine="709"/>
        <w:jc w:val="both"/>
        <w:rPr>
          <w:b w:val="0"/>
        </w:rPr>
      </w:pPr>
      <w:r w:rsidRPr="002E3F3D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Pr="003E66E8">
        <w:rPr>
          <w:b w:val="0"/>
        </w:rPr>
        <w:t>Разработка персонажей и их характеров, требования к художественному показу персонажей.</w:t>
      </w:r>
    </w:p>
    <w:p w:rsidR="00AE3FDB" w:rsidRPr="003909C5" w:rsidRDefault="00AE3FDB" w:rsidP="00AE3FDB">
      <w:pPr>
        <w:pStyle w:val="aff1"/>
        <w:ind w:firstLine="709"/>
        <w:jc w:val="both"/>
        <w:rPr>
          <w:b w:val="0"/>
        </w:rPr>
      </w:pPr>
      <w:r w:rsidRPr="002E3F3D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>
        <w:rPr>
          <w:b w:val="0"/>
        </w:rPr>
        <w:t xml:space="preserve">Подобрать наиболее </w:t>
      </w:r>
      <w:proofErr w:type="spellStart"/>
      <w:r>
        <w:rPr>
          <w:b w:val="0"/>
        </w:rPr>
        <w:t>выразтительные</w:t>
      </w:r>
      <w:proofErr w:type="spellEnd"/>
      <w:r>
        <w:rPr>
          <w:b w:val="0"/>
        </w:rPr>
        <w:t xml:space="preserve"> характеры с учётом законов композиционного построения кадра.</w:t>
      </w:r>
    </w:p>
    <w:p w:rsidR="00AE3FDB" w:rsidRPr="003909C5" w:rsidRDefault="00AE3FDB" w:rsidP="00AE3FDB">
      <w:pPr>
        <w:pStyle w:val="aff1"/>
        <w:ind w:firstLine="709"/>
        <w:jc w:val="both"/>
      </w:pPr>
      <w:r>
        <w:rPr>
          <w:bCs/>
          <w:iCs/>
        </w:rPr>
        <w:t>1.4</w:t>
      </w:r>
      <w:r w:rsidRPr="003909C5">
        <w:rPr>
          <w:bCs/>
          <w:iCs/>
        </w:rPr>
        <w:t xml:space="preserve"> </w:t>
      </w:r>
      <w:r w:rsidRPr="00FD7C93">
        <w:rPr>
          <w:bCs/>
          <w:iCs/>
        </w:rPr>
        <w:t>Сценарии для разных жанров</w:t>
      </w:r>
    </w:p>
    <w:p w:rsidR="00AE3FDB" w:rsidRPr="003909C5" w:rsidRDefault="00AE3FDB" w:rsidP="00AE3FDB">
      <w:pPr>
        <w:pStyle w:val="aff1"/>
        <w:ind w:firstLine="709"/>
        <w:jc w:val="both"/>
        <w:rPr>
          <w:b w:val="0"/>
        </w:rPr>
      </w:pPr>
      <w:r w:rsidRPr="009E7029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Pr="003E66E8">
        <w:rPr>
          <w:b w:val="0"/>
        </w:rPr>
        <w:t xml:space="preserve">Специфика сценария: игрового, документального, хроникального, рекламного, </w:t>
      </w:r>
      <w:r>
        <w:rPr>
          <w:b w:val="0"/>
        </w:rPr>
        <w:t>мультипликационного видеофильма.</w:t>
      </w:r>
    </w:p>
    <w:p w:rsidR="00AE3FDB" w:rsidRPr="003909C5" w:rsidRDefault="00AE3FDB" w:rsidP="00AE3FDB">
      <w:pPr>
        <w:pStyle w:val="aff1"/>
        <w:ind w:firstLine="709"/>
        <w:jc w:val="both"/>
        <w:rPr>
          <w:b w:val="0"/>
        </w:rPr>
      </w:pPr>
      <w:r w:rsidRPr="009E7029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>
        <w:rPr>
          <w:b w:val="0"/>
          <w:iCs/>
        </w:rPr>
        <w:t>Написать сценарий для собственной анимации на основании составных частей драматургического ряда.</w:t>
      </w:r>
    </w:p>
    <w:p w:rsidR="00AE3FDB" w:rsidRPr="003909C5" w:rsidRDefault="00AE3FDB" w:rsidP="00AE3FDB">
      <w:pPr>
        <w:pStyle w:val="aff1"/>
        <w:ind w:firstLine="709"/>
        <w:jc w:val="both"/>
      </w:pPr>
      <w:r>
        <w:rPr>
          <w:bCs/>
          <w:iCs/>
        </w:rPr>
        <w:t xml:space="preserve">1.5 </w:t>
      </w:r>
      <w:r w:rsidRPr="00FD7C93">
        <w:rPr>
          <w:bCs/>
          <w:iCs/>
        </w:rPr>
        <w:t xml:space="preserve">Способы построения режиссуры </w:t>
      </w:r>
      <w:proofErr w:type="spellStart"/>
      <w:r w:rsidRPr="00FD7C93">
        <w:rPr>
          <w:bCs/>
          <w:iCs/>
        </w:rPr>
        <w:t>моушен</w:t>
      </w:r>
      <w:proofErr w:type="spellEnd"/>
      <w:r w:rsidRPr="00FD7C93">
        <w:rPr>
          <w:bCs/>
          <w:iCs/>
        </w:rPr>
        <w:t xml:space="preserve"> произведения</w:t>
      </w:r>
    </w:p>
    <w:p w:rsidR="00AE3FDB" w:rsidRPr="003909C5" w:rsidRDefault="00AE3FDB" w:rsidP="00AE3FDB">
      <w:pPr>
        <w:pStyle w:val="aff1"/>
        <w:ind w:firstLine="709"/>
        <w:jc w:val="both"/>
        <w:rPr>
          <w:b w:val="0"/>
        </w:rPr>
      </w:pPr>
      <w:r w:rsidRPr="00A63021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Pr="003E66E8">
        <w:rPr>
          <w:b w:val="0"/>
        </w:rPr>
        <w:t xml:space="preserve">Логическое и смысловое деление </w:t>
      </w:r>
      <w:proofErr w:type="spellStart"/>
      <w:r w:rsidRPr="003E66E8">
        <w:rPr>
          <w:b w:val="0"/>
        </w:rPr>
        <w:t>моушен</w:t>
      </w:r>
      <w:proofErr w:type="spellEnd"/>
      <w:r w:rsidRPr="003E66E8">
        <w:rPr>
          <w:b w:val="0"/>
        </w:rPr>
        <w:t>. Иерархическое соподчинение анимационных частей в анимационном проекте. Композиционные решения оформления экран</w:t>
      </w:r>
      <w:r>
        <w:rPr>
          <w:b w:val="0"/>
        </w:rPr>
        <w:t>а мультимедиа</w:t>
      </w:r>
      <w:r w:rsidRPr="003909C5">
        <w:rPr>
          <w:b w:val="0"/>
        </w:rPr>
        <w:t>.</w:t>
      </w:r>
    </w:p>
    <w:p w:rsidR="00AE3FDB" w:rsidRPr="009822C1" w:rsidRDefault="00AE3FDB" w:rsidP="00AE3FDB">
      <w:pPr>
        <w:pStyle w:val="aff1"/>
        <w:ind w:firstLine="709"/>
        <w:jc w:val="both"/>
        <w:rPr>
          <w:b w:val="0"/>
          <w:iCs/>
        </w:rPr>
      </w:pPr>
      <w:r w:rsidRPr="00A63021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>
        <w:rPr>
          <w:b w:val="0"/>
          <w:iCs/>
        </w:rPr>
        <w:t>Разработка драматургии в сценарии и развитие действия.</w:t>
      </w:r>
    </w:p>
    <w:p w:rsidR="00AE3FDB" w:rsidRPr="003909C5" w:rsidRDefault="00AE3FDB" w:rsidP="00AE3FDB">
      <w:pPr>
        <w:pStyle w:val="aff1"/>
        <w:ind w:firstLine="709"/>
        <w:jc w:val="both"/>
      </w:pPr>
      <w:r>
        <w:rPr>
          <w:bCs/>
          <w:iCs/>
        </w:rPr>
        <w:t xml:space="preserve">1.6 </w:t>
      </w:r>
      <w:r w:rsidRPr="00FD7C93">
        <w:rPr>
          <w:bCs/>
          <w:iCs/>
        </w:rPr>
        <w:t>Работа со сценарием</w:t>
      </w:r>
    </w:p>
    <w:p w:rsidR="00AE3FDB" w:rsidRPr="003909C5" w:rsidRDefault="00AE3FDB" w:rsidP="00AE3FDB">
      <w:pPr>
        <w:pStyle w:val="aff1"/>
        <w:ind w:firstLine="709"/>
        <w:jc w:val="both"/>
        <w:rPr>
          <w:b w:val="0"/>
        </w:rPr>
      </w:pPr>
      <w:r w:rsidRPr="00A63021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Pr="003E66E8">
        <w:rPr>
          <w:b w:val="0"/>
          <w:iCs/>
        </w:rPr>
        <w:t>Редактирование текста сценария. Требования к диалогам.</w:t>
      </w:r>
    </w:p>
    <w:p w:rsidR="00AE3FDB" w:rsidRDefault="00AE3FDB" w:rsidP="00AE3FDB">
      <w:pPr>
        <w:pStyle w:val="aff1"/>
        <w:ind w:firstLine="709"/>
        <w:jc w:val="both"/>
        <w:rPr>
          <w:b w:val="0"/>
          <w:iCs/>
        </w:rPr>
      </w:pPr>
      <w:r w:rsidRPr="00A63021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>
        <w:rPr>
          <w:b w:val="0"/>
          <w:iCs/>
        </w:rPr>
        <w:t>Написать диалог к анимационному ролику.</w:t>
      </w:r>
    </w:p>
    <w:p w:rsidR="00AE3FDB" w:rsidRPr="003909C5" w:rsidRDefault="00AE3FDB" w:rsidP="00AE3FDB">
      <w:pPr>
        <w:pStyle w:val="aff1"/>
        <w:ind w:firstLine="709"/>
        <w:jc w:val="both"/>
      </w:pPr>
      <w:r>
        <w:rPr>
          <w:bCs/>
          <w:iCs/>
        </w:rPr>
        <w:t xml:space="preserve">1.7 </w:t>
      </w:r>
      <w:r w:rsidRPr="00FD7C93">
        <w:rPr>
          <w:bCs/>
          <w:iCs/>
        </w:rPr>
        <w:t>Режиссура, особенности</w:t>
      </w:r>
    </w:p>
    <w:p w:rsidR="00AE3FDB" w:rsidRPr="003909C5" w:rsidRDefault="00AE3FDB" w:rsidP="00AE3FDB">
      <w:pPr>
        <w:pStyle w:val="aff1"/>
        <w:ind w:firstLine="709"/>
        <w:jc w:val="both"/>
        <w:rPr>
          <w:b w:val="0"/>
        </w:rPr>
      </w:pPr>
      <w:r w:rsidRPr="00A63021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Pr="002400A6">
        <w:rPr>
          <w:b w:val="0"/>
        </w:rPr>
        <w:t>Режиссура - общее представление. Работа с литературным сценарием. Режиссерская разработка сценария. Особенности режиссерского сценария для Анимационного рекламного произведения, режиссерская разработка проекта.</w:t>
      </w:r>
    </w:p>
    <w:p w:rsidR="00AE3FDB" w:rsidRDefault="00AE3FDB" w:rsidP="00AE3FDB">
      <w:pPr>
        <w:pStyle w:val="aff1"/>
        <w:ind w:firstLine="709"/>
        <w:jc w:val="both"/>
        <w:rPr>
          <w:b w:val="0"/>
          <w:iCs/>
        </w:rPr>
      </w:pPr>
      <w:r w:rsidRPr="00A63021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Pr="002400A6">
        <w:rPr>
          <w:b w:val="0"/>
          <w:iCs/>
        </w:rPr>
        <w:t>Разработка режиссерского сценария по созданному сценарию.</w:t>
      </w:r>
    </w:p>
    <w:p w:rsidR="00AE3FDB" w:rsidRPr="00FE1947" w:rsidRDefault="00AE3FDB" w:rsidP="00AE3FDB">
      <w:pPr>
        <w:pStyle w:val="aff1"/>
        <w:ind w:firstLine="709"/>
        <w:jc w:val="both"/>
      </w:pPr>
      <w:r w:rsidRPr="00FE1947">
        <w:rPr>
          <w:iCs/>
        </w:rPr>
        <w:t xml:space="preserve">Раздел 2. </w:t>
      </w:r>
      <w:r w:rsidRPr="00FD7C93">
        <w:rPr>
          <w:iCs/>
        </w:rPr>
        <w:t>Растровая графика</w:t>
      </w:r>
    </w:p>
    <w:p w:rsidR="00AE3FDB" w:rsidRPr="003909C5" w:rsidRDefault="00AE3FDB" w:rsidP="00AE3FDB">
      <w:pPr>
        <w:pStyle w:val="aff1"/>
        <w:ind w:firstLine="709"/>
        <w:jc w:val="both"/>
      </w:pPr>
      <w:r>
        <w:rPr>
          <w:bCs/>
          <w:iCs/>
        </w:rPr>
        <w:t>2.1</w:t>
      </w:r>
      <w:r w:rsidRPr="003909C5">
        <w:rPr>
          <w:bCs/>
          <w:iCs/>
        </w:rPr>
        <w:t xml:space="preserve"> </w:t>
      </w:r>
      <w:r w:rsidRPr="00FD7C93">
        <w:rPr>
          <w:bCs/>
          <w:iCs/>
        </w:rPr>
        <w:t xml:space="preserve">Введение в </w:t>
      </w:r>
      <w:proofErr w:type="spellStart"/>
      <w:r w:rsidRPr="00FD7C93">
        <w:rPr>
          <w:bCs/>
          <w:iCs/>
        </w:rPr>
        <w:t>Adobe</w:t>
      </w:r>
      <w:proofErr w:type="spellEnd"/>
      <w:r w:rsidRPr="00FD7C93">
        <w:rPr>
          <w:bCs/>
          <w:iCs/>
        </w:rPr>
        <w:t xml:space="preserve"> </w:t>
      </w:r>
      <w:proofErr w:type="spellStart"/>
      <w:r w:rsidRPr="00FD7C93">
        <w:rPr>
          <w:bCs/>
          <w:iCs/>
        </w:rPr>
        <w:t>Photoshop</w:t>
      </w:r>
      <w:proofErr w:type="spellEnd"/>
    </w:p>
    <w:p w:rsidR="00AE3FDB" w:rsidRPr="0099097D" w:rsidRDefault="00AE3FDB" w:rsidP="00AE3FDB">
      <w:pPr>
        <w:pStyle w:val="aff1"/>
        <w:ind w:firstLine="709"/>
        <w:jc w:val="both"/>
        <w:rPr>
          <w:b w:val="0"/>
        </w:rPr>
      </w:pPr>
      <w:r w:rsidRPr="00A63021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Pr="002400A6">
        <w:rPr>
          <w:b w:val="0"/>
        </w:rPr>
        <w:t xml:space="preserve">Знакомство с интерфейсом программного обеспечения </w:t>
      </w:r>
      <w:proofErr w:type="spellStart"/>
      <w:r w:rsidRPr="002400A6">
        <w:rPr>
          <w:b w:val="0"/>
        </w:rPr>
        <w:t>Adobe</w:t>
      </w:r>
      <w:proofErr w:type="spellEnd"/>
      <w:r w:rsidRPr="002400A6">
        <w:rPr>
          <w:b w:val="0"/>
        </w:rPr>
        <w:t xml:space="preserve"> </w:t>
      </w:r>
      <w:proofErr w:type="spellStart"/>
      <w:r w:rsidRPr="002400A6">
        <w:rPr>
          <w:b w:val="0"/>
        </w:rPr>
        <w:t>Photoshop</w:t>
      </w:r>
      <w:proofErr w:type="spellEnd"/>
      <w:r w:rsidRPr="002400A6">
        <w:rPr>
          <w:b w:val="0"/>
        </w:rPr>
        <w:t>. Изучение панели инструментов и контекстно-зависимой панели. Знакомство с различными типами слоев.</w:t>
      </w:r>
    </w:p>
    <w:p w:rsidR="00AE3FDB" w:rsidRPr="002400A6" w:rsidRDefault="00AE3FDB" w:rsidP="00AE3FDB">
      <w:pPr>
        <w:pStyle w:val="aff1"/>
        <w:ind w:firstLine="709"/>
        <w:jc w:val="both"/>
        <w:rPr>
          <w:b w:val="0"/>
        </w:rPr>
      </w:pPr>
      <w:r w:rsidRPr="00A63021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Pr="002400A6">
        <w:rPr>
          <w:b w:val="0"/>
        </w:rPr>
        <w:t xml:space="preserve">Знакомство с интерфейсом программного обеспечения </w:t>
      </w:r>
      <w:proofErr w:type="spellStart"/>
      <w:r w:rsidRPr="002400A6">
        <w:rPr>
          <w:b w:val="0"/>
        </w:rPr>
        <w:t>Adobe</w:t>
      </w:r>
      <w:proofErr w:type="spellEnd"/>
      <w:r w:rsidRPr="002400A6">
        <w:rPr>
          <w:b w:val="0"/>
        </w:rPr>
        <w:t xml:space="preserve"> </w:t>
      </w:r>
      <w:proofErr w:type="spellStart"/>
      <w:r w:rsidRPr="002400A6">
        <w:rPr>
          <w:b w:val="0"/>
        </w:rPr>
        <w:t>Photoshop</w:t>
      </w:r>
      <w:proofErr w:type="spellEnd"/>
      <w:r w:rsidRPr="002400A6">
        <w:rPr>
          <w:b w:val="0"/>
        </w:rPr>
        <w:t>. Настройка рабочей области.</w:t>
      </w:r>
    </w:p>
    <w:p w:rsidR="00AE3FDB" w:rsidRPr="003909C5" w:rsidRDefault="00AE3FDB" w:rsidP="00AE3FDB">
      <w:pPr>
        <w:pStyle w:val="aff1"/>
        <w:ind w:firstLine="709"/>
        <w:jc w:val="both"/>
      </w:pPr>
      <w:r>
        <w:rPr>
          <w:bCs/>
          <w:iCs/>
        </w:rPr>
        <w:t>2.2</w:t>
      </w:r>
      <w:r w:rsidRPr="003909C5">
        <w:rPr>
          <w:bCs/>
          <w:iCs/>
        </w:rPr>
        <w:t xml:space="preserve"> </w:t>
      </w:r>
      <w:r w:rsidRPr="00FD7C93">
        <w:rPr>
          <w:bCs/>
          <w:iCs/>
        </w:rPr>
        <w:t>Инструменты</w:t>
      </w:r>
    </w:p>
    <w:p w:rsidR="00AE3FDB" w:rsidRPr="003909C5" w:rsidRDefault="00AE3FDB" w:rsidP="00AE3FDB">
      <w:pPr>
        <w:pStyle w:val="aff1"/>
        <w:ind w:firstLine="709"/>
        <w:jc w:val="both"/>
        <w:rPr>
          <w:b w:val="0"/>
        </w:rPr>
      </w:pPr>
      <w:r w:rsidRPr="00A63021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Pr="002400A6">
        <w:rPr>
          <w:b w:val="0"/>
          <w:iCs/>
        </w:rPr>
        <w:t xml:space="preserve">Знакомство с инструментами выделения и </w:t>
      </w:r>
      <w:proofErr w:type="spellStart"/>
      <w:r w:rsidRPr="002400A6">
        <w:rPr>
          <w:b w:val="0"/>
          <w:iCs/>
        </w:rPr>
        <w:t>Crop</w:t>
      </w:r>
      <w:proofErr w:type="spellEnd"/>
      <w:r w:rsidRPr="002400A6">
        <w:rPr>
          <w:b w:val="0"/>
          <w:iCs/>
        </w:rPr>
        <w:t xml:space="preserve"> </w:t>
      </w:r>
      <w:proofErr w:type="spellStart"/>
      <w:r w:rsidRPr="002400A6">
        <w:rPr>
          <w:b w:val="0"/>
          <w:iCs/>
        </w:rPr>
        <w:t>Tool</w:t>
      </w:r>
      <w:proofErr w:type="spellEnd"/>
      <w:r w:rsidRPr="002400A6">
        <w:rPr>
          <w:b w:val="0"/>
          <w:iCs/>
        </w:rPr>
        <w:t xml:space="preserve">. Знакомство с инструментами рисования и их настройка. Знакомство с инструментом </w:t>
      </w:r>
      <w:proofErr w:type="spellStart"/>
      <w:r w:rsidRPr="002400A6">
        <w:rPr>
          <w:b w:val="0"/>
          <w:iCs/>
        </w:rPr>
        <w:t>Text</w:t>
      </w:r>
      <w:proofErr w:type="spellEnd"/>
      <w:r w:rsidRPr="002400A6">
        <w:rPr>
          <w:b w:val="0"/>
          <w:iCs/>
        </w:rPr>
        <w:t>. Изучение дополнительных панелей. Знакомство с восстанавливающими и ретуширующими инструментами</w:t>
      </w:r>
      <w:r w:rsidRPr="003909C5">
        <w:rPr>
          <w:b w:val="0"/>
        </w:rPr>
        <w:t>.</w:t>
      </w:r>
    </w:p>
    <w:p w:rsidR="00AE3FDB" w:rsidRPr="003909C5" w:rsidRDefault="00AE3FDB" w:rsidP="00AE3FDB">
      <w:pPr>
        <w:pStyle w:val="aff1"/>
        <w:ind w:firstLine="709"/>
        <w:jc w:val="both"/>
        <w:rPr>
          <w:b w:val="0"/>
        </w:rPr>
      </w:pPr>
      <w:r w:rsidRPr="00A63021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Pr="002400A6">
        <w:rPr>
          <w:b w:val="0"/>
          <w:iCs/>
        </w:rPr>
        <w:t>Индивидуальное выполнение заданий</w:t>
      </w:r>
      <w:r w:rsidRPr="003909C5">
        <w:rPr>
          <w:b w:val="0"/>
          <w:iCs/>
        </w:rPr>
        <w:t>.</w:t>
      </w:r>
    </w:p>
    <w:p w:rsidR="00AE3FDB" w:rsidRPr="003909C5" w:rsidRDefault="00AE3FDB" w:rsidP="00AE3FDB">
      <w:pPr>
        <w:pStyle w:val="aff1"/>
        <w:ind w:firstLine="709"/>
        <w:jc w:val="both"/>
      </w:pPr>
      <w:r>
        <w:rPr>
          <w:bCs/>
          <w:iCs/>
        </w:rPr>
        <w:t xml:space="preserve">2.3 </w:t>
      </w:r>
      <w:r w:rsidRPr="00FD7C93">
        <w:rPr>
          <w:bCs/>
          <w:iCs/>
        </w:rPr>
        <w:t>Работа с файлами и изображениями</w:t>
      </w:r>
    </w:p>
    <w:p w:rsidR="00AE3FDB" w:rsidRPr="003909C5" w:rsidRDefault="00AE3FDB" w:rsidP="00AE3FDB">
      <w:pPr>
        <w:pStyle w:val="aff1"/>
        <w:ind w:firstLine="709"/>
        <w:jc w:val="both"/>
        <w:rPr>
          <w:b w:val="0"/>
        </w:rPr>
      </w:pPr>
      <w:r w:rsidRPr="00A63021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Pr="002400A6">
        <w:rPr>
          <w:b w:val="0"/>
          <w:iCs/>
        </w:rPr>
        <w:t>Изучение типов документов, размеров и разрешений. Открытие, сохранение и экспортирование документов. Изучение измерительных инструментов. Изучение инструмента кисть</w:t>
      </w:r>
      <w:r>
        <w:rPr>
          <w:b w:val="0"/>
        </w:rPr>
        <w:t>.</w:t>
      </w:r>
    </w:p>
    <w:p w:rsidR="00AE3FDB" w:rsidRPr="003909C5" w:rsidRDefault="00AE3FDB" w:rsidP="00AE3FDB">
      <w:pPr>
        <w:pStyle w:val="aff1"/>
        <w:ind w:firstLine="709"/>
        <w:jc w:val="both"/>
        <w:rPr>
          <w:b w:val="0"/>
        </w:rPr>
      </w:pPr>
      <w:r w:rsidRPr="00A63021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Pr="002400A6">
        <w:rPr>
          <w:b w:val="0"/>
          <w:iCs/>
        </w:rPr>
        <w:t>Настройка кисти. Использование кисти на практике</w:t>
      </w:r>
      <w:r w:rsidRPr="003909C5">
        <w:rPr>
          <w:b w:val="0"/>
          <w:iCs/>
        </w:rPr>
        <w:t>.</w:t>
      </w:r>
    </w:p>
    <w:p w:rsidR="00AE3FDB" w:rsidRPr="003909C5" w:rsidRDefault="00AE3FDB" w:rsidP="00AE3FDB">
      <w:pPr>
        <w:pStyle w:val="aff1"/>
        <w:ind w:firstLine="709"/>
        <w:jc w:val="both"/>
      </w:pPr>
      <w:r>
        <w:rPr>
          <w:bCs/>
          <w:iCs/>
        </w:rPr>
        <w:t xml:space="preserve">2.4 </w:t>
      </w:r>
      <w:r w:rsidRPr="00FD7C93">
        <w:rPr>
          <w:bCs/>
          <w:iCs/>
        </w:rPr>
        <w:t>Принципы работы со слоями и масками</w:t>
      </w:r>
    </w:p>
    <w:p w:rsidR="00AE3FDB" w:rsidRPr="003909C5" w:rsidRDefault="00AE3FDB" w:rsidP="00AE3FDB">
      <w:pPr>
        <w:pStyle w:val="aff1"/>
        <w:ind w:firstLine="709"/>
        <w:jc w:val="both"/>
        <w:rPr>
          <w:b w:val="0"/>
        </w:rPr>
      </w:pPr>
      <w:r w:rsidRPr="00A63021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Pr="002400A6">
        <w:rPr>
          <w:b w:val="0"/>
          <w:iCs/>
        </w:rPr>
        <w:t>Работа с основными инструментами. Выделение. Перемещение и трансформация. Изучение слоев и масок, режимов наложения</w:t>
      </w:r>
      <w:r w:rsidRPr="003909C5">
        <w:rPr>
          <w:b w:val="0"/>
        </w:rPr>
        <w:t>.</w:t>
      </w:r>
    </w:p>
    <w:p w:rsidR="00AE3FDB" w:rsidRPr="003909C5" w:rsidRDefault="00AE3FDB" w:rsidP="00AE3FDB">
      <w:pPr>
        <w:pStyle w:val="aff1"/>
        <w:ind w:firstLine="709"/>
        <w:jc w:val="both"/>
        <w:rPr>
          <w:b w:val="0"/>
        </w:rPr>
      </w:pPr>
      <w:r w:rsidRPr="00A63021">
        <w:rPr>
          <w:iCs/>
        </w:rPr>
        <w:t>Практика:</w:t>
      </w:r>
      <w:r>
        <w:rPr>
          <w:b w:val="0"/>
          <w:iCs/>
        </w:rPr>
        <w:t xml:space="preserve"> </w:t>
      </w:r>
      <w:r w:rsidRPr="002400A6">
        <w:rPr>
          <w:b w:val="0"/>
          <w:iCs/>
        </w:rPr>
        <w:t>Выполнение заданий на освоение основных инструментов</w:t>
      </w:r>
      <w:r>
        <w:rPr>
          <w:b w:val="0"/>
          <w:iCs/>
        </w:rPr>
        <w:t>.</w:t>
      </w:r>
    </w:p>
    <w:p w:rsidR="00AE3FDB" w:rsidRPr="003909C5" w:rsidRDefault="00AE3FDB" w:rsidP="00AE3FDB">
      <w:pPr>
        <w:pStyle w:val="aff1"/>
        <w:ind w:firstLine="709"/>
        <w:jc w:val="both"/>
      </w:pPr>
      <w:r>
        <w:rPr>
          <w:bCs/>
          <w:iCs/>
        </w:rPr>
        <w:t xml:space="preserve">2.5 </w:t>
      </w:r>
      <w:r w:rsidRPr="00FD7C93">
        <w:rPr>
          <w:bCs/>
          <w:iCs/>
        </w:rPr>
        <w:t>Принципы построения растровых изображений</w:t>
      </w:r>
    </w:p>
    <w:p w:rsidR="00AE3FDB" w:rsidRPr="003909C5" w:rsidRDefault="00AE3FDB" w:rsidP="00AE3FDB">
      <w:pPr>
        <w:pStyle w:val="aff1"/>
        <w:ind w:firstLine="709"/>
        <w:jc w:val="both"/>
        <w:rPr>
          <w:b w:val="0"/>
        </w:rPr>
      </w:pPr>
      <w:r w:rsidRPr="00A63021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Pr="002400A6">
        <w:rPr>
          <w:b w:val="0"/>
          <w:iCs/>
        </w:rPr>
        <w:t>Изучение отличий векторной и растровой графики. Знакомство с фильтрами и эффектами, цветовыми режимами и моделями. Изучение каналов</w:t>
      </w:r>
      <w:r w:rsidRPr="003909C5">
        <w:rPr>
          <w:b w:val="0"/>
        </w:rPr>
        <w:t>.</w:t>
      </w:r>
    </w:p>
    <w:p w:rsidR="00AE3FDB" w:rsidRDefault="00AE3FDB" w:rsidP="00AE3FDB">
      <w:pPr>
        <w:pStyle w:val="aff1"/>
        <w:ind w:firstLine="709"/>
        <w:jc w:val="both"/>
        <w:rPr>
          <w:b w:val="0"/>
          <w:iCs/>
        </w:rPr>
      </w:pPr>
      <w:r w:rsidRPr="00A63021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Pr="002400A6">
        <w:rPr>
          <w:b w:val="0"/>
          <w:iCs/>
        </w:rPr>
        <w:t>Наложение различных фильтров и эффектов на изображения</w:t>
      </w:r>
      <w:r>
        <w:rPr>
          <w:b w:val="0"/>
          <w:iCs/>
        </w:rPr>
        <w:t>.</w:t>
      </w:r>
    </w:p>
    <w:p w:rsidR="00AE3FDB" w:rsidRDefault="00AE3FDB" w:rsidP="00AE3FDB">
      <w:pPr>
        <w:pStyle w:val="aff1"/>
        <w:ind w:firstLine="709"/>
        <w:jc w:val="both"/>
        <w:rPr>
          <w:bCs/>
          <w:iCs/>
        </w:rPr>
      </w:pPr>
      <w:r>
        <w:rPr>
          <w:bCs/>
          <w:iCs/>
        </w:rPr>
        <w:t xml:space="preserve">Раздел 3. </w:t>
      </w:r>
      <w:r w:rsidRPr="00FD7C93">
        <w:rPr>
          <w:bCs/>
          <w:iCs/>
        </w:rPr>
        <w:t>Векторная графика</w:t>
      </w:r>
    </w:p>
    <w:p w:rsidR="00AE3FDB" w:rsidRPr="003909C5" w:rsidRDefault="00AE3FDB" w:rsidP="00AE3FDB">
      <w:pPr>
        <w:pStyle w:val="aff1"/>
        <w:ind w:firstLine="709"/>
        <w:jc w:val="both"/>
      </w:pPr>
      <w:r>
        <w:rPr>
          <w:bCs/>
          <w:iCs/>
        </w:rPr>
        <w:t xml:space="preserve">3.1 </w:t>
      </w:r>
      <w:r w:rsidRPr="00FD7C93">
        <w:rPr>
          <w:bCs/>
          <w:iCs/>
        </w:rPr>
        <w:t xml:space="preserve">Введение в </w:t>
      </w:r>
      <w:proofErr w:type="spellStart"/>
      <w:r w:rsidRPr="00FD7C93">
        <w:rPr>
          <w:bCs/>
          <w:iCs/>
        </w:rPr>
        <w:t>Adobe</w:t>
      </w:r>
      <w:proofErr w:type="spellEnd"/>
      <w:r w:rsidRPr="00FD7C93">
        <w:rPr>
          <w:bCs/>
          <w:iCs/>
        </w:rPr>
        <w:t xml:space="preserve"> </w:t>
      </w:r>
      <w:proofErr w:type="spellStart"/>
      <w:r w:rsidRPr="00FD7C93">
        <w:rPr>
          <w:bCs/>
          <w:iCs/>
        </w:rPr>
        <w:t>Illustrator</w:t>
      </w:r>
      <w:proofErr w:type="spellEnd"/>
    </w:p>
    <w:p w:rsidR="00AE3FDB" w:rsidRDefault="00AE3FDB" w:rsidP="00AE3FDB">
      <w:pPr>
        <w:pStyle w:val="aff1"/>
        <w:ind w:firstLine="709"/>
        <w:jc w:val="both"/>
        <w:rPr>
          <w:b w:val="0"/>
          <w:iCs/>
        </w:rPr>
      </w:pPr>
      <w:r w:rsidRPr="00A63021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Pr="002400A6">
        <w:rPr>
          <w:b w:val="0"/>
        </w:rPr>
        <w:t>Знакомство с интерфейсом. Изучение простых форм и основ композиции</w:t>
      </w:r>
      <w:r>
        <w:rPr>
          <w:b w:val="0"/>
          <w:iCs/>
        </w:rPr>
        <w:t>.</w:t>
      </w:r>
    </w:p>
    <w:p w:rsidR="00AE3FDB" w:rsidRPr="00AE3FDB" w:rsidRDefault="00AE3FDB" w:rsidP="00AE3FDB">
      <w:pPr>
        <w:pStyle w:val="aff1"/>
        <w:ind w:firstLine="709"/>
        <w:jc w:val="both"/>
        <w:rPr>
          <w:b w:val="0"/>
        </w:rPr>
      </w:pPr>
      <w:r>
        <w:t xml:space="preserve">Практика: </w:t>
      </w:r>
      <w:r>
        <w:rPr>
          <w:b w:val="0"/>
        </w:rPr>
        <w:t>Построение простых форм с помощью фигур.</w:t>
      </w:r>
    </w:p>
    <w:p w:rsidR="00AE3FDB" w:rsidRPr="003909C5" w:rsidRDefault="00AE3FDB" w:rsidP="00AE3FDB">
      <w:pPr>
        <w:pStyle w:val="aff1"/>
        <w:ind w:firstLine="709"/>
        <w:jc w:val="both"/>
      </w:pPr>
      <w:r>
        <w:rPr>
          <w:bCs/>
          <w:iCs/>
        </w:rPr>
        <w:t>3.2</w:t>
      </w:r>
      <w:r w:rsidRPr="003909C5">
        <w:rPr>
          <w:bCs/>
          <w:iCs/>
        </w:rPr>
        <w:t xml:space="preserve"> </w:t>
      </w:r>
      <w:r w:rsidRPr="00FD7C93">
        <w:rPr>
          <w:bCs/>
          <w:iCs/>
        </w:rPr>
        <w:t>Основы композиции</w:t>
      </w:r>
    </w:p>
    <w:p w:rsidR="00AE3FDB" w:rsidRPr="003909C5" w:rsidRDefault="00AE3FDB" w:rsidP="00AE3FDB">
      <w:pPr>
        <w:pStyle w:val="aff1"/>
        <w:ind w:firstLine="709"/>
        <w:jc w:val="both"/>
        <w:rPr>
          <w:b w:val="0"/>
        </w:rPr>
      </w:pPr>
      <w:r w:rsidRPr="00A63021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Pr="002400A6">
        <w:rPr>
          <w:b w:val="0"/>
          <w:iCs/>
        </w:rPr>
        <w:t>Теории композиционного проектирования: светотень, контраст, цвет, баланс, ритм, повторение, и плотность, масштаб</w:t>
      </w:r>
      <w:r>
        <w:rPr>
          <w:b w:val="0"/>
        </w:rPr>
        <w:t>.</w:t>
      </w:r>
    </w:p>
    <w:p w:rsidR="00AE3FDB" w:rsidRPr="003909C5" w:rsidRDefault="00AE3FDB" w:rsidP="00AE3FDB">
      <w:pPr>
        <w:pStyle w:val="aff1"/>
        <w:ind w:firstLine="709"/>
        <w:jc w:val="both"/>
        <w:rPr>
          <w:b w:val="0"/>
        </w:rPr>
      </w:pPr>
      <w:r w:rsidRPr="00A63021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>
        <w:rPr>
          <w:b w:val="0"/>
        </w:rPr>
        <w:t>Отработать композиционное построение кадра и художественного образа.</w:t>
      </w:r>
    </w:p>
    <w:p w:rsidR="00AE3FDB" w:rsidRPr="003909C5" w:rsidRDefault="00AE3FDB" w:rsidP="00AE3FDB">
      <w:pPr>
        <w:pStyle w:val="aff1"/>
        <w:ind w:firstLine="709"/>
        <w:jc w:val="both"/>
      </w:pPr>
      <w:r>
        <w:rPr>
          <w:bCs/>
          <w:iCs/>
        </w:rPr>
        <w:t>3.3</w:t>
      </w:r>
      <w:r w:rsidRPr="003909C5">
        <w:rPr>
          <w:bCs/>
          <w:iCs/>
        </w:rPr>
        <w:t xml:space="preserve"> </w:t>
      </w:r>
      <w:proofErr w:type="spellStart"/>
      <w:r w:rsidRPr="00FD7C93">
        <w:rPr>
          <w:bCs/>
          <w:iCs/>
        </w:rPr>
        <w:t>Отрисовка</w:t>
      </w:r>
      <w:proofErr w:type="spellEnd"/>
      <w:r w:rsidRPr="00FD7C93">
        <w:rPr>
          <w:bCs/>
          <w:iCs/>
        </w:rPr>
        <w:t xml:space="preserve"> персонажей</w:t>
      </w:r>
    </w:p>
    <w:p w:rsidR="00AE3FDB" w:rsidRPr="0089096D" w:rsidRDefault="00AE3FDB" w:rsidP="00AE3FDB">
      <w:pPr>
        <w:pStyle w:val="aff1"/>
        <w:ind w:firstLine="709"/>
        <w:jc w:val="both"/>
        <w:rPr>
          <w:b w:val="0"/>
        </w:rPr>
      </w:pPr>
      <w:r w:rsidRPr="00A63021">
        <w:rPr>
          <w:iCs/>
        </w:rPr>
        <w:t>Теория:</w:t>
      </w:r>
      <w:r w:rsidRPr="003909C5">
        <w:rPr>
          <w:b w:val="0"/>
          <w:iCs/>
        </w:rPr>
        <w:t xml:space="preserve"> </w:t>
      </w:r>
      <w:r>
        <w:rPr>
          <w:b w:val="0"/>
          <w:iCs/>
        </w:rPr>
        <w:t>Изучение о</w:t>
      </w:r>
      <w:r>
        <w:rPr>
          <w:b w:val="0"/>
        </w:rPr>
        <w:t xml:space="preserve">сновных критериев хороших </w:t>
      </w:r>
      <w:proofErr w:type="spellStart"/>
      <w:r>
        <w:rPr>
          <w:b w:val="0"/>
        </w:rPr>
        <w:t>референсов</w:t>
      </w:r>
      <w:proofErr w:type="spellEnd"/>
      <w:r>
        <w:rPr>
          <w:b w:val="0"/>
        </w:rPr>
        <w:t>.</w:t>
      </w:r>
    </w:p>
    <w:p w:rsidR="00AE3FDB" w:rsidRPr="003909C5" w:rsidRDefault="00AE3FDB" w:rsidP="00AE3FDB">
      <w:pPr>
        <w:pStyle w:val="aff1"/>
        <w:ind w:firstLine="709"/>
        <w:jc w:val="both"/>
        <w:rPr>
          <w:b w:val="0"/>
        </w:rPr>
      </w:pPr>
      <w:r w:rsidRPr="00A63021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Pr="00F61086">
        <w:rPr>
          <w:b w:val="0"/>
        </w:rPr>
        <w:t xml:space="preserve">Поиск </w:t>
      </w:r>
      <w:proofErr w:type="spellStart"/>
      <w:r w:rsidRPr="00F61086">
        <w:rPr>
          <w:b w:val="0"/>
        </w:rPr>
        <w:t>референсов</w:t>
      </w:r>
      <w:proofErr w:type="spellEnd"/>
      <w:r w:rsidRPr="00F61086">
        <w:rPr>
          <w:b w:val="0"/>
        </w:rPr>
        <w:t xml:space="preserve"> и </w:t>
      </w:r>
      <w:r>
        <w:rPr>
          <w:b w:val="0"/>
        </w:rPr>
        <w:t>создание наброска</w:t>
      </w:r>
      <w:r w:rsidRPr="00F61086">
        <w:rPr>
          <w:b w:val="0"/>
        </w:rPr>
        <w:t xml:space="preserve">. Создание </w:t>
      </w:r>
      <w:r>
        <w:rPr>
          <w:b w:val="0"/>
        </w:rPr>
        <w:t xml:space="preserve">уникальных </w:t>
      </w:r>
      <w:r w:rsidRPr="00F61086">
        <w:rPr>
          <w:b w:val="0"/>
        </w:rPr>
        <w:t>персонажей.</w:t>
      </w:r>
    </w:p>
    <w:p w:rsidR="00AE3FDB" w:rsidRPr="003909C5" w:rsidRDefault="00AE3FDB" w:rsidP="00AE3FDB">
      <w:pPr>
        <w:pStyle w:val="aff1"/>
        <w:ind w:firstLine="709"/>
        <w:jc w:val="both"/>
      </w:pPr>
      <w:r>
        <w:rPr>
          <w:bCs/>
          <w:iCs/>
        </w:rPr>
        <w:t>3.4</w:t>
      </w:r>
      <w:r w:rsidRPr="003909C5">
        <w:rPr>
          <w:bCs/>
          <w:iCs/>
        </w:rPr>
        <w:t xml:space="preserve"> </w:t>
      </w:r>
      <w:r w:rsidRPr="00FD7C93">
        <w:rPr>
          <w:bCs/>
          <w:iCs/>
        </w:rPr>
        <w:t>Векторная иллюстрация</w:t>
      </w:r>
    </w:p>
    <w:p w:rsidR="00AE3FDB" w:rsidRPr="003909C5" w:rsidRDefault="00AE3FDB" w:rsidP="00AE3FDB">
      <w:pPr>
        <w:pStyle w:val="aff1"/>
        <w:ind w:firstLine="709"/>
        <w:jc w:val="both"/>
        <w:rPr>
          <w:b w:val="0"/>
        </w:rPr>
      </w:pPr>
      <w:r w:rsidRPr="00A63021">
        <w:rPr>
          <w:iCs/>
        </w:rPr>
        <w:t>Теория:</w:t>
      </w:r>
      <w:r w:rsidRPr="003909C5">
        <w:rPr>
          <w:b w:val="0"/>
          <w:iCs/>
        </w:rPr>
        <w:t xml:space="preserve"> </w:t>
      </w:r>
      <w:r>
        <w:rPr>
          <w:b w:val="0"/>
          <w:iCs/>
        </w:rPr>
        <w:t>Изучение особенностей векторной иллюстрации</w:t>
      </w:r>
      <w:r w:rsidRPr="003909C5">
        <w:rPr>
          <w:b w:val="0"/>
        </w:rPr>
        <w:t>.</w:t>
      </w:r>
      <w:r>
        <w:rPr>
          <w:b w:val="0"/>
        </w:rPr>
        <w:t xml:space="preserve"> Изучение света, тени и объема.</w:t>
      </w:r>
    </w:p>
    <w:p w:rsidR="00AE3FDB" w:rsidRPr="003909C5" w:rsidRDefault="00AE3FDB" w:rsidP="00AE3FDB">
      <w:pPr>
        <w:pStyle w:val="aff1"/>
        <w:ind w:firstLine="709"/>
        <w:jc w:val="both"/>
        <w:rPr>
          <w:b w:val="0"/>
        </w:rPr>
      </w:pPr>
      <w:r w:rsidRPr="00A63021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Pr="00F61086">
        <w:rPr>
          <w:b w:val="0"/>
          <w:iCs/>
        </w:rPr>
        <w:t>Создание векторной иллюстрации</w:t>
      </w:r>
      <w:r>
        <w:rPr>
          <w:b w:val="0"/>
          <w:iCs/>
        </w:rPr>
        <w:t>.</w:t>
      </w:r>
    </w:p>
    <w:p w:rsidR="00AE3FDB" w:rsidRPr="003909C5" w:rsidRDefault="00AE3FDB" w:rsidP="00AE3FDB">
      <w:pPr>
        <w:pStyle w:val="aff1"/>
        <w:ind w:firstLine="709"/>
        <w:jc w:val="both"/>
      </w:pPr>
      <w:r>
        <w:rPr>
          <w:bCs/>
          <w:iCs/>
        </w:rPr>
        <w:t>3.5</w:t>
      </w:r>
      <w:r w:rsidRPr="003909C5">
        <w:rPr>
          <w:bCs/>
          <w:iCs/>
        </w:rPr>
        <w:t xml:space="preserve"> </w:t>
      </w:r>
      <w:proofErr w:type="spellStart"/>
      <w:r w:rsidRPr="00FD7C93">
        <w:rPr>
          <w:bCs/>
          <w:iCs/>
        </w:rPr>
        <w:t>Колористика</w:t>
      </w:r>
      <w:proofErr w:type="spellEnd"/>
      <w:r w:rsidRPr="00FD7C93">
        <w:rPr>
          <w:bCs/>
          <w:iCs/>
        </w:rPr>
        <w:t xml:space="preserve"> и наброски</w:t>
      </w:r>
    </w:p>
    <w:p w:rsidR="00AE3FDB" w:rsidRPr="003909C5" w:rsidRDefault="00AE3FDB" w:rsidP="00AE3FDB">
      <w:pPr>
        <w:pStyle w:val="aff1"/>
        <w:ind w:firstLine="709"/>
        <w:jc w:val="both"/>
        <w:rPr>
          <w:b w:val="0"/>
        </w:rPr>
      </w:pPr>
      <w:r w:rsidRPr="00A63021">
        <w:rPr>
          <w:iCs/>
        </w:rPr>
        <w:t>Теория:</w:t>
      </w:r>
      <w:r>
        <w:rPr>
          <w:b w:val="0"/>
        </w:rPr>
        <w:t xml:space="preserve"> </w:t>
      </w:r>
      <w:r>
        <w:rPr>
          <w:b w:val="0"/>
          <w:iCs/>
        </w:rPr>
        <w:t>Изучение о</w:t>
      </w:r>
      <w:r>
        <w:rPr>
          <w:b w:val="0"/>
        </w:rPr>
        <w:t xml:space="preserve">снов </w:t>
      </w:r>
      <w:proofErr w:type="spellStart"/>
      <w:r>
        <w:rPr>
          <w:b w:val="0"/>
        </w:rPr>
        <w:t>колористики</w:t>
      </w:r>
      <w:proofErr w:type="spellEnd"/>
      <w:r>
        <w:rPr>
          <w:b w:val="0"/>
        </w:rPr>
        <w:t>.</w:t>
      </w:r>
    </w:p>
    <w:p w:rsidR="00AE3FDB" w:rsidRPr="003909C5" w:rsidRDefault="00AE3FDB" w:rsidP="00AE3FDB">
      <w:pPr>
        <w:pStyle w:val="aff1"/>
        <w:ind w:firstLine="709"/>
        <w:jc w:val="both"/>
        <w:rPr>
          <w:b w:val="0"/>
        </w:rPr>
      </w:pPr>
      <w:r w:rsidRPr="00A63021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proofErr w:type="spellStart"/>
      <w:r>
        <w:rPr>
          <w:b w:val="0"/>
          <w:iCs/>
        </w:rPr>
        <w:t>Отрисовка</w:t>
      </w:r>
      <w:proofErr w:type="spellEnd"/>
      <w:r>
        <w:rPr>
          <w:b w:val="0"/>
          <w:iCs/>
        </w:rPr>
        <w:t xml:space="preserve"> наброска</w:t>
      </w:r>
      <w:r w:rsidRPr="003909C5">
        <w:rPr>
          <w:b w:val="0"/>
          <w:iCs/>
        </w:rPr>
        <w:t>.</w:t>
      </w:r>
      <w:r>
        <w:rPr>
          <w:b w:val="0"/>
          <w:iCs/>
        </w:rPr>
        <w:t xml:space="preserve"> Применение цветовой схемы к иллюстрации</w:t>
      </w:r>
      <w:r w:rsidRPr="003909C5">
        <w:rPr>
          <w:b w:val="0"/>
          <w:iCs/>
        </w:rPr>
        <w:t>.</w:t>
      </w:r>
    </w:p>
    <w:p w:rsidR="00AE3FDB" w:rsidRPr="003909C5" w:rsidRDefault="00AE3FDB" w:rsidP="00AE3FDB">
      <w:pPr>
        <w:pStyle w:val="aff1"/>
        <w:ind w:firstLine="709"/>
        <w:jc w:val="both"/>
      </w:pPr>
      <w:r>
        <w:rPr>
          <w:bCs/>
          <w:iCs/>
        </w:rPr>
        <w:t xml:space="preserve">3.6 </w:t>
      </w:r>
      <w:r w:rsidRPr="00FD7C93">
        <w:rPr>
          <w:bCs/>
          <w:iCs/>
        </w:rPr>
        <w:t>Создание сложных визуальных эффектов</w:t>
      </w:r>
    </w:p>
    <w:p w:rsidR="00AE3FDB" w:rsidRPr="003909C5" w:rsidRDefault="00AE3FDB" w:rsidP="00AE3FDB">
      <w:pPr>
        <w:pStyle w:val="aff1"/>
        <w:ind w:firstLine="709"/>
        <w:jc w:val="both"/>
        <w:rPr>
          <w:b w:val="0"/>
        </w:rPr>
      </w:pPr>
      <w:r w:rsidRPr="00A63021">
        <w:rPr>
          <w:iCs/>
        </w:rPr>
        <w:t>Теория:</w:t>
      </w:r>
      <w:r w:rsidRPr="003909C5">
        <w:rPr>
          <w:b w:val="0"/>
          <w:iCs/>
        </w:rPr>
        <w:t xml:space="preserve"> </w:t>
      </w:r>
      <w:r>
        <w:rPr>
          <w:b w:val="0"/>
          <w:iCs/>
        </w:rPr>
        <w:t>Изучение специфики</w:t>
      </w:r>
      <w:r w:rsidRPr="00F61086">
        <w:rPr>
          <w:b w:val="0"/>
          <w:iCs/>
        </w:rPr>
        <w:t xml:space="preserve"> создания спецэффектов в векторной графике</w:t>
      </w:r>
      <w:r w:rsidRPr="003909C5">
        <w:rPr>
          <w:b w:val="0"/>
        </w:rPr>
        <w:t>.</w:t>
      </w:r>
    </w:p>
    <w:p w:rsidR="00AE3FDB" w:rsidRDefault="00AE3FDB" w:rsidP="00AE3FDB">
      <w:pPr>
        <w:pStyle w:val="aff1"/>
        <w:ind w:firstLine="709"/>
        <w:jc w:val="both"/>
        <w:rPr>
          <w:b w:val="0"/>
          <w:iCs/>
        </w:rPr>
      </w:pPr>
      <w:r w:rsidRPr="00A63021">
        <w:rPr>
          <w:iCs/>
        </w:rPr>
        <w:t>Практика:</w:t>
      </w:r>
      <w:r>
        <w:rPr>
          <w:iCs/>
        </w:rPr>
        <w:t xml:space="preserve"> </w:t>
      </w:r>
      <w:r>
        <w:rPr>
          <w:b w:val="0"/>
          <w:iCs/>
        </w:rPr>
        <w:t>Реализация сложных визуальных эффектов не характерных для физического мира.</w:t>
      </w:r>
    </w:p>
    <w:p w:rsidR="00AE3FDB" w:rsidRPr="003909C5" w:rsidRDefault="00AE3FDB" w:rsidP="00AE3FDB">
      <w:pPr>
        <w:pStyle w:val="aff1"/>
        <w:ind w:firstLine="709"/>
        <w:jc w:val="both"/>
      </w:pPr>
      <w:r>
        <w:rPr>
          <w:bCs/>
          <w:iCs/>
        </w:rPr>
        <w:t xml:space="preserve">3.7 </w:t>
      </w:r>
      <w:r w:rsidRPr="00FD7C93">
        <w:rPr>
          <w:bCs/>
          <w:iCs/>
        </w:rPr>
        <w:t>Перспектива</w:t>
      </w:r>
    </w:p>
    <w:p w:rsidR="00AE3FDB" w:rsidRPr="003909C5" w:rsidRDefault="00AE3FDB" w:rsidP="00AE3FDB">
      <w:pPr>
        <w:pStyle w:val="aff1"/>
        <w:ind w:firstLine="709"/>
        <w:jc w:val="both"/>
        <w:rPr>
          <w:b w:val="0"/>
        </w:rPr>
      </w:pPr>
      <w:r w:rsidRPr="00A63021">
        <w:rPr>
          <w:iCs/>
        </w:rPr>
        <w:t>Теория:</w:t>
      </w:r>
      <w:r w:rsidRPr="003909C5">
        <w:rPr>
          <w:b w:val="0"/>
          <w:iCs/>
        </w:rPr>
        <w:t xml:space="preserve"> </w:t>
      </w:r>
      <w:r>
        <w:rPr>
          <w:b w:val="0"/>
          <w:iCs/>
        </w:rPr>
        <w:t>Знакомство с линейной перспективой</w:t>
      </w:r>
      <w:r w:rsidRPr="003909C5">
        <w:rPr>
          <w:b w:val="0"/>
        </w:rPr>
        <w:t>.</w:t>
      </w:r>
    </w:p>
    <w:p w:rsidR="00AE3FDB" w:rsidRPr="00F37621" w:rsidRDefault="00AE3FDB" w:rsidP="00AE3FDB">
      <w:pPr>
        <w:pStyle w:val="aff1"/>
        <w:ind w:firstLine="709"/>
        <w:jc w:val="both"/>
        <w:rPr>
          <w:b w:val="0"/>
        </w:rPr>
      </w:pPr>
      <w:r w:rsidRPr="00A63021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>
        <w:rPr>
          <w:b w:val="0"/>
          <w:iCs/>
        </w:rPr>
        <w:t>Практика работы с перспективой.</w:t>
      </w:r>
    </w:p>
    <w:p w:rsidR="00AE3FDB" w:rsidRPr="003909C5" w:rsidRDefault="00AE3FDB" w:rsidP="00AE3FDB">
      <w:pPr>
        <w:pStyle w:val="aff1"/>
        <w:ind w:firstLine="709"/>
        <w:jc w:val="both"/>
      </w:pPr>
      <w:r>
        <w:rPr>
          <w:bCs/>
          <w:iCs/>
        </w:rPr>
        <w:t xml:space="preserve">3.8 </w:t>
      </w:r>
      <w:r w:rsidRPr="00FD7C93">
        <w:rPr>
          <w:bCs/>
          <w:iCs/>
        </w:rPr>
        <w:t>Стили и техники создания иллюстраций</w:t>
      </w:r>
    </w:p>
    <w:p w:rsidR="00AE3FDB" w:rsidRPr="003909C5" w:rsidRDefault="00AE3FDB" w:rsidP="00AE3FDB">
      <w:pPr>
        <w:pStyle w:val="aff1"/>
        <w:ind w:firstLine="709"/>
        <w:jc w:val="both"/>
        <w:rPr>
          <w:b w:val="0"/>
        </w:rPr>
      </w:pPr>
      <w:r w:rsidRPr="00A63021">
        <w:rPr>
          <w:iCs/>
        </w:rPr>
        <w:t>Теория:</w:t>
      </w:r>
      <w:r w:rsidRPr="003909C5">
        <w:rPr>
          <w:b w:val="0"/>
          <w:iCs/>
        </w:rPr>
        <w:t xml:space="preserve"> </w:t>
      </w:r>
      <w:r>
        <w:rPr>
          <w:b w:val="0"/>
          <w:iCs/>
        </w:rPr>
        <w:t>Знакомство с основными стилями в иллюстрации</w:t>
      </w:r>
      <w:r w:rsidRPr="003909C5">
        <w:rPr>
          <w:b w:val="0"/>
        </w:rPr>
        <w:t>.</w:t>
      </w:r>
      <w:r>
        <w:rPr>
          <w:b w:val="0"/>
        </w:rPr>
        <w:t xml:space="preserve"> Знакомство с современными трендами.</w:t>
      </w:r>
    </w:p>
    <w:p w:rsidR="00AE3FDB" w:rsidRPr="00F37621" w:rsidRDefault="00AE3FDB" w:rsidP="00AE3FDB">
      <w:pPr>
        <w:pStyle w:val="aff1"/>
        <w:ind w:firstLine="709"/>
        <w:jc w:val="both"/>
        <w:rPr>
          <w:b w:val="0"/>
        </w:rPr>
      </w:pPr>
      <w:r w:rsidRPr="00A63021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>
        <w:rPr>
          <w:b w:val="0"/>
          <w:iCs/>
        </w:rPr>
        <w:t>Анализ иллюстраций. Подбор необходимых инструментов.</w:t>
      </w:r>
    </w:p>
    <w:p w:rsidR="00AE3FDB" w:rsidRDefault="00AE3FDB" w:rsidP="00AE3FDB">
      <w:pPr>
        <w:pStyle w:val="aff1"/>
        <w:ind w:firstLine="709"/>
        <w:jc w:val="both"/>
        <w:rPr>
          <w:bCs/>
          <w:iCs/>
        </w:rPr>
      </w:pPr>
      <w:r>
        <w:rPr>
          <w:bCs/>
          <w:iCs/>
        </w:rPr>
        <w:t xml:space="preserve">3.9 </w:t>
      </w:r>
      <w:r w:rsidRPr="00FD7C93">
        <w:rPr>
          <w:bCs/>
          <w:iCs/>
        </w:rPr>
        <w:t>Промежуточная аттестация</w:t>
      </w:r>
    </w:p>
    <w:p w:rsidR="00AE3FDB" w:rsidRDefault="00AE3FDB" w:rsidP="00AE3FDB">
      <w:pPr>
        <w:pStyle w:val="aff1"/>
        <w:ind w:firstLine="709"/>
        <w:jc w:val="both"/>
        <w:rPr>
          <w:bCs/>
          <w:iCs/>
        </w:rPr>
      </w:pPr>
      <w:r>
        <w:rPr>
          <w:b w:val="0"/>
          <w:iCs/>
        </w:rPr>
        <w:t>Результатом освоения следующих разделов: «Сценарное дело», «Растровая графика» и «Векторная графика» общеобразовательной общеразвивающей</w:t>
      </w:r>
      <w:r>
        <w:rPr>
          <w:b w:val="0"/>
        </w:rPr>
        <w:t xml:space="preserve"> программы «</w:t>
      </w:r>
      <w:proofErr w:type="spellStart"/>
      <w:r>
        <w:rPr>
          <w:b w:val="0"/>
        </w:rPr>
        <w:t>Моушен</w:t>
      </w:r>
      <w:proofErr w:type="spellEnd"/>
      <w:r>
        <w:rPr>
          <w:b w:val="0"/>
        </w:rPr>
        <w:t xml:space="preserve"> дизайн» </w:t>
      </w:r>
      <w:r w:rsidRPr="003909C5">
        <w:rPr>
          <w:b w:val="0"/>
        </w:rPr>
        <w:t xml:space="preserve">является проведение </w:t>
      </w:r>
      <w:r>
        <w:rPr>
          <w:b w:val="0"/>
        </w:rPr>
        <w:t>промежуточной аттестации</w:t>
      </w:r>
      <w:r w:rsidRPr="003909C5">
        <w:rPr>
          <w:b w:val="0"/>
        </w:rPr>
        <w:t xml:space="preserve"> в форме </w:t>
      </w:r>
      <w:r>
        <w:rPr>
          <w:b w:val="0"/>
        </w:rPr>
        <w:t xml:space="preserve">выполнения </w:t>
      </w:r>
      <w:proofErr w:type="spellStart"/>
      <w:r>
        <w:rPr>
          <w:b w:val="0"/>
        </w:rPr>
        <w:t>кейсового</w:t>
      </w:r>
      <w:proofErr w:type="spellEnd"/>
      <w:r>
        <w:rPr>
          <w:b w:val="0"/>
        </w:rPr>
        <w:t xml:space="preserve"> задания и оценивается по 100-бальной шкале.</w:t>
      </w:r>
    </w:p>
    <w:p w:rsidR="00AE3FDB" w:rsidRDefault="00AE3FDB" w:rsidP="00AE3FDB">
      <w:pPr>
        <w:pStyle w:val="aff1"/>
        <w:ind w:firstLine="709"/>
        <w:jc w:val="both"/>
        <w:rPr>
          <w:bCs/>
          <w:iCs/>
        </w:rPr>
      </w:pPr>
      <w:r>
        <w:rPr>
          <w:bCs/>
          <w:iCs/>
        </w:rPr>
        <w:t xml:space="preserve">Раздел 4. </w:t>
      </w:r>
      <w:proofErr w:type="spellStart"/>
      <w:r w:rsidRPr="001A41CA">
        <w:rPr>
          <w:bCs/>
          <w:iCs/>
        </w:rPr>
        <w:t>Моушен</w:t>
      </w:r>
      <w:proofErr w:type="spellEnd"/>
      <w:r w:rsidRPr="001A41CA">
        <w:rPr>
          <w:bCs/>
          <w:iCs/>
        </w:rPr>
        <w:t xml:space="preserve"> дизайн</w:t>
      </w:r>
    </w:p>
    <w:p w:rsidR="00AE3FDB" w:rsidRPr="003909C5" w:rsidRDefault="00AE3FDB" w:rsidP="00AE3FDB">
      <w:pPr>
        <w:pStyle w:val="aff1"/>
        <w:ind w:firstLine="709"/>
        <w:jc w:val="both"/>
      </w:pPr>
      <w:r>
        <w:rPr>
          <w:bCs/>
          <w:iCs/>
        </w:rPr>
        <w:t>4.1</w:t>
      </w:r>
      <w:r w:rsidRPr="003909C5">
        <w:rPr>
          <w:bCs/>
          <w:iCs/>
        </w:rPr>
        <w:t xml:space="preserve"> </w:t>
      </w:r>
      <w:r w:rsidRPr="001A41CA">
        <w:rPr>
          <w:bCs/>
          <w:iCs/>
        </w:rPr>
        <w:t xml:space="preserve">Базовый </w:t>
      </w:r>
      <w:proofErr w:type="spellStart"/>
      <w:r w:rsidRPr="001A41CA">
        <w:rPr>
          <w:bCs/>
          <w:iCs/>
        </w:rPr>
        <w:t>моушен</w:t>
      </w:r>
      <w:proofErr w:type="spellEnd"/>
      <w:r w:rsidRPr="001A41CA">
        <w:rPr>
          <w:bCs/>
          <w:iCs/>
        </w:rPr>
        <w:t xml:space="preserve"> дизайн. Терминология</w:t>
      </w:r>
    </w:p>
    <w:p w:rsidR="00AE3FDB" w:rsidRPr="003909C5" w:rsidRDefault="00AE3FDB" w:rsidP="00AE3FDB">
      <w:pPr>
        <w:pStyle w:val="aff1"/>
        <w:ind w:firstLine="709"/>
        <w:jc w:val="both"/>
        <w:rPr>
          <w:b w:val="0"/>
        </w:rPr>
      </w:pPr>
      <w:r w:rsidRPr="000F217C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Pr="00E1545F">
        <w:rPr>
          <w:b w:val="0"/>
        </w:rPr>
        <w:t>Понятие «</w:t>
      </w:r>
      <w:proofErr w:type="spellStart"/>
      <w:r w:rsidRPr="00E1545F">
        <w:rPr>
          <w:b w:val="0"/>
        </w:rPr>
        <w:t>моушен</w:t>
      </w:r>
      <w:proofErr w:type="spellEnd"/>
      <w:r w:rsidRPr="00E1545F">
        <w:rPr>
          <w:b w:val="0"/>
        </w:rPr>
        <w:t xml:space="preserve"> дизайн». Разновидности. Основные технические средства и решени</w:t>
      </w:r>
      <w:r>
        <w:rPr>
          <w:b w:val="0"/>
        </w:rPr>
        <w:t xml:space="preserve">я в области построения анимации. </w:t>
      </w:r>
    </w:p>
    <w:p w:rsidR="00AE3FDB" w:rsidRDefault="00AE3FDB" w:rsidP="00AE3FDB">
      <w:pPr>
        <w:pStyle w:val="aff1"/>
        <w:ind w:firstLine="709"/>
        <w:jc w:val="both"/>
        <w:rPr>
          <w:b w:val="0"/>
          <w:iCs/>
        </w:rPr>
      </w:pPr>
      <w:r w:rsidRPr="000F217C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>
        <w:rPr>
          <w:b w:val="0"/>
          <w:iCs/>
        </w:rPr>
        <w:t>Знакомство с примерами мировой анимации, которые являются показательными образцами этого вида искусства.</w:t>
      </w:r>
    </w:p>
    <w:p w:rsidR="00AE3FDB" w:rsidRPr="003909C5" w:rsidRDefault="00AE3FDB" w:rsidP="00AE3FDB">
      <w:pPr>
        <w:pStyle w:val="aff1"/>
        <w:ind w:firstLine="709"/>
        <w:jc w:val="both"/>
      </w:pPr>
      <w:r>
        <w:rPr>
          <w:bCs/>
          <w:iCs/>
        </w:rPr>
        <w:t>4.2</w:t>
      </w:r>
      <w:r w:rsidRPr="003909C5">
        <w:rPr>
          <w:bCs/>
          <w:iCs/>
        </w:rPr>
        <w:t xml:space="preserve"> </w:t>
      </w:r>
      <w:r w:rsidRPr="001A41CA">
        <w:rPr>
          <w:bCs/>
          <w:iCs/>
        </w:rPr>
        <w:t>Анимация: законы и принципы построения</w:t>
      </w:r>
    </w:p>
    <w:p w:rsidR="00AE3FDB" w:rsidRPr="003909C5" w:rsidRDefault="00AE3FDB" w:rsidP="00AE3FDB">
      <w:pPr>
        <w:pStyle w:val="aff1"/>
        <w:ind w:firstLine="709"/>
        <w:jc w:val="both"/>
        <w:rPr>
          <w:b w:val="0"/>
        </w:rPr>
      </w:pPr>
      <w:r w:rsidRPr="000F217C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Pr="00E1545F">
        <w:rPr>
          <w:b w:val="0"/>
        </w:rPr>
        <w:t>Природа анимационного фильма. Принципы восприятия анимационного изображения. История развития анимации. «Пионеры» анимации. Исторически сложившиеся виды, формы функционирования и технологии анимации. Эксперименты в области анимации до появления кинематографа. Компьютерная анимация.</w:t>
      </w:r>
    </w:p>
    <w:p w:rsidR="00AE3FDB" w:rsidRDefault="00AE3FDB" w:rsidP="00AE3FDB">
      <w:pPr>
        <w:pStyle w:val="aff1"/>
        <w:ind w:firstLine="709"/>
        <w:jc w:val="both"/>
        <w:rPr>
          <w:b w:val="0"/>
          <w:iCs/>
        </w:rPr>
      </w:pPr>
      <w:r w:rsidRPr="000F217C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>
        <w:rPr>
          <w:b w:val="0"/>
          <w:iCs/>
        </w:rPr>
        <w:t xml:space="preserve">Изучение законов анимации (сжатие, растяжение, подгонка и отказное движение, </w:t>
      </w:r>
      <w:proofErr w:type="spellStart"/>
      <w:r>
        <w:rPr>
          <w:b w:val="0"/>
          <w:iCs/>
        </w:rPr>
        <w:t>ценничность</w:t>
      </w:r>
      <w:proofErr w:type="spellEnd"/>
      <w:r>
        <w:rPr>
          <w:b w:val="0"/>
          <w:iCs/>
        </w:rPr>
        <w:t>, наложение действий, смягчение завершения действия, движение по дугам)</w:t>
      </w:r>
    </w:p>
    <w:p w:rsidR="00AE3FDB" w:rsidRPr="003909C5" w:rsidRDefault="00AE3FDB" w:rsidP="00AE3FDB">
      <w:pPr>
        <w:pStyle w:val="aff1"/>
        <w:ind w:firstLine="709"/>
        <w:jc w:val="both"/>
      </w:pPr>
      <w:r>
        <w:rPr>
          <w:bCs/>
          <w:iCs/>
        </w:rPr>
        <w:t>4.3</w:t>
      </w:r>
      <w:r w:rsidRPr="003909C5">
        <w:rPr>
          <w:bCs/>
          <w:iCs/>
        </w:rPr>
        <w:t xml:space="preserve"> </w:t>
      </w:r>
      <w:r w:rsidRPr="001A41CA">
        <w:rPr>
          <w:bCs/>
          <w:iCs/>
        </w:rPr>
        <w:t xml:space="preserve">Правила построения </w:t>
      </w:r>
      <w:proofErr w:type="spellStart"/>
      <w:r w:rsidRPr="001A41CA">
        <w:rPr>
          <w:bCs/>
          <w:iCs/>
        </w:rPr>
        <w:t>моушен</w:t>
      </w:r>
      <w:proofErr w:type="spellEnd"/>
      <w:r w:rsidRPr="001A41CA">
        <w:rPr>
          <w:bCs/>
          <w:iCs/>
        </w:rPr>
        <w:t xml:space="preserve"> ролика. Анимация. Видео. Аудио.</w:t>
      </w:r>
    </w:p>
    <w:p w:rsidR="00AE3FDB" w:rsidRPr="003909C5" w:rsidRDefault="00AE3FDB" w:rsidP="00AE3FDB">
      <w:pPr>
        <w:pStyle w:val="aff1"/>
        <w:ind w:firstLine="709"/>
        <w:jc w:val="both"/>
        <w:rPr>
          <w:b w:val="0"/>
        </w:rPr>
      </w:pPr>
      <w:r w:rsidRPr="000F217C">
        <w:rPr>
          <w:iCs/>
        </w:rPr>
        <w:t>Теория:</w:t>
      </w:r>
      <w:r>
        <w:rPr>
          <w:b w:val="0"/>
        </w:rPr>
        <w:t xml:space="preserve"> Изучение правил </w:t>
      </w:r>
      <w:proofErr w:type="spellStart"/>
      <w:r>
        <w:rPr>
          <w:b w:val="0"/>
        </w:rPr>
        <w:t>тайминга</w:t>
      </w:r>
      <w:proofErr w:type="spellEnd"/>
      <w:r>
        <w:rPr>
          <w:b w:val="0"/>
        </w:rPr>
        <w:t>.</w:t>
      </w:r>
    </w:p>
    <w:p w:rsidR="00AE3FDB" w:rsidRPr="003909C5" w:rsidRDefault="00AE3FDB" w:rsidP="00AE3FDB">
      <w:pPr>
        <w:pStyle w:val="aff1"/>
        <w:ind w:firstLine="709"/>
        <w:jc w:val="both"/>
        <w:rPr>
          <w:b w:val="0"/>
        </w:rPr>
      </w:pPr>
      <w:r w:rsidRPr="000F217C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Pr="00E1545F">
        <w:rPr>
          <w:b w:val="0"/>
        </w:rPr>
        <w:t>Расчет времени анимации, паузы – статика, ускорение. Правила наложения звука в системе мультимедиа. Синхронность звука, ноты и движения в кадре</w:t>
      </w:r>
      <w:r>
        <w:rPr>
          <w:b w:val="0"/>
        </w:rPr>
        <w:t>.</w:t>
      </w:r>
    </w:p>
    <w:p w:rsidR="00AE3FDB" w:rsidRPr="003909C5" w:rsidRDefault="00AE3FDB" w:rsidP="00AE3FDB">
      <w:pPr>
        <w:pStyle w:val="aff1"/>
        <w:ind w:firstLine="709"/>
        <w:jc w:val="both"/>
      </w:pPr>
      <w:r>
        <w:rPr>
          <w:bCs/>
          <w:iCs/>
        </w:rPr>
        <w:t>4.4</w:t>
      </w:r>
      <w:r w:rsidRPr="003909C5">
        <w:rPr>
          <w:bCs/>
          <w:iCs/>
        </w:rPr>
        <w:t xml:space="preserve"> </w:t>
      </w:r>
      <w:proofErr w:type="spellStart"/>
      <w:r w:rsidRPr="001A41CA">
        <w:rPr>
          <w:bCs/>
          <w:iCs/>
        </w:rPr>
        <w:t>Эскизирование</w:t>
      </w:r>
      <w:proofErr w:type="spellEnd"/>
      <w:r w:rsidRPr="001A41CA">
        <w:rPr>
          <w:bCs/>
          <w:iCs/>
        </w:rPr>
        <w:t xml:space="preserve"> </w:t>
      </w:r>
      <w:proofErr w:type="spellStart"/>
      <w:r w:rsidRPr="001A41CA">
        <w:rPr>
          <w:bCs/>
          <w:iCs/>
        </w:rPr>
        <w:t>раскадровки</w:t>
      </w:r>
      <w:proofErr w:type="spellEnd"/>
    </w:p>
    <w:p w:rsidR="00AE3FDB" w:rsidRPr="003909C5" w:rsidRDefault="00AE3FDB" w:rsidP="00AE3FDB">
      <w:pPr>
        <w:pStyle w:val="aff1"/>
        <w:ind w:firstLine="709"/>
        <w:jc w:val="both"/>
        <w:rPr>
          <w:b w:val="0"/>
        </w:rPr>
      </w:pPr>
      <w:r w:rsidRPr="000F217C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Pr="00E1545F">
        <w:rPr>
          <w:b w:val="0"/>
        </w:rPr>
        <w:t>Освоение элементарных навык</w:t>
      </w:r>
      <w:r>
        <w:rPr>
          <w:b w:val="0"/>
        </w:rPr>
        <w:t xml:space="preserve">ов создания эскизов </w:t>
      </w:r>
      <w:proofErr w:type="spellStart"/>
      <w:r>
        <w:rPr>
          <w:b w:val="0"/>
        </w:rPr>
        <w:t>раскадровки</w:t>
      </w:r>
      <w:proofErr w:type="spellEnd"/>
      <w:r>
        <w:rPr>
          <w:b w:val="0"/>
        </w:rPr>
        <w:t>.</w:t>
      </w:r>
    </w:p>
    <w:p w:rsidR="00AE3FDB" w:rsidRPr="00E1545F" w:rsidRDefault="00AE3FDB" w:rsidP="00AE3FDB">
      <w:pPr>
        <w:pStyle w:val="aff1"/>
        <w:ind w:firstLine="709"/>
        <w:jc w:val="both"/>
        <w:rPr>
          <w:b w:val="0"/>
        </w:rPr>
      </w:pPr>
      <w:r w:rsidRPr="000F217C">
        <w:rPr>
          <w:iCs/>
        </w:rPr>
        <w:t>Практика:</w:t>
      </w:r>
      <w:r>
        <w:rPr>
          <w:iCs/>
        </w:rPr>
        <w:t xml:space="preserve"> </w:t>
      </w:r>
      <w:r>
        <w:rPr>
          <w:b w:val="0"/>
          <w:iCs/>
        </w:rPr>
        <w:t xml:space="preserve">Создание эскизов </w:t>
      </w:r>
      <w:proofErr w:type="spellStart"/>
      <w:r>
        <w:rPr>
          <w:b w:val="0"/>
          <w:iCs/>
        </w:rPr>
        <w:t>раскадровки</w:t>
      </w:r>
      <w:proofErr w:type="spellEnd"/>
      <w:r>
        <w:rPr>
          <w:b w:val="0"/>
          <w:iCs/>
        </w:rPr>
        <w:t xml:space="preserve">, выявляющих структуру анимационного ролика, отражающих </w:t>
      </w:r>
      <w:proofErr w:type="spellStart"/>
      <w:r>
        <w:rPr>
          <w:b w:val="0"/>
          <w:iCs/>
        </w:rPr>
        <w:t>компановку</w:t>
      </w:r>
      <w:proofErr w:type="spellEnd"/>
      <w:r>
        <w:rPr>
          <w:b w:val="0"/>
          <w:iCs/>
        </w:rPr>
        <w:t xml:space="preserve"> изображений и смену действий.</w:t>
      </w:r>
    </w:p>
    <w:p w:rsidR="00AE3FDB" w:rsidRPr="003909C5" w:rsidRDefault="00AE3FDB" w:rsidP="00AE3FDB">
      <w:pPr>
        <w:pStyle w:val="aff1"/>
        <w:ind w:firstLine="709"/>
        <w:jc w:val="both"/>
      </w:pPr>
      <w:r>
        <w:rPr>
          <w:bCs/>
          <w:iCs/>
        </w:rPr>
        <w:t>4.5</w:t>
      </w:r>
      <w:r w:rsidRPr="003909C5">
        <w:rPr>
          <w:bCs/>
          <w:iCs/>
        </w:rPr>
        <w:t xml:space="preserve"> </w:t>
      </w:r>
      <w:r w:rsidRPr="001A41CA">
        <w:rPr>
          <w:bCs/>
          <w:iCs/>
        </w:rPr>
        <w:t>Взаимодействие музыкального</w:t>
      </w:r>
      <w:r>
        <w:rPr>
          <w:bCs/>
          <w:iCs/>
        </w:rPr>
        <w:t xml:space="preserve"> оформления со зрительным рядом</w:t>
      </w:r>
    </w:p>
    <w:p w:rsidR="00AE3FDB" w:rsidRPr="003909C5" w:rsidRDefault="00AE3FDB" w:rsidP="00AE3FDB">
      <w:pPr>
        <w:pStyle w:val="aff1"/>
        <w:ind w:firstLine="709"/>
        <w:jc w:val="both"/>
        <w:rPr>
          <w:b w:val="0"/>
        </w:rPr>
      </w:pPr>
      <w:r w:rsidRPr="000F217C">
        <w:rPr>
          <w:iCs/>
        </w:rPr>
        <w:t>Теория:</w:t>
      </w:r>
      <w:r w:rsidRPr="00B45106">
        <w:rPr>
          <w:b w:val="0"/>
        </w:rPr>
        <w:t xml:space="preserve"> </w:t>
      </w:r>
      <w:r>
        <w:rPr>
          <w:b w:val="0"/>
        </w:rPr>
        <w:t>Изучение музыкального</w:t>
      </w:r>
      <w:r w:rsidRPr="00B45106">
        <w:rPr>
          <w:b w:val="0"/>
        </w:rPr>
        <w:t xml:space="preserve"> ряд</w:t>
      </w:r>
      <w:r>
        <w:rPr>
          <w:b w:val="0"/>
        </w:rPr>
        <w:t>а в системе мультимедиа.</w:t>
      </w:r>
    </w:p>
    <w:p w:rsidR="00AE3FDB" w:rsidRPr="003909C5" w:rsidRDefault="00AE3FDB" w:rsidP="00AE3FDB">
      <w:pPr>
        <w:pStyle w:val="aff1"/>
        <w:ind w:firstLine="709"/>
        <w:jc w:val="both"/>
        <w:rPr>
          <w:b w:val="0"/>
        </w:rPr>
      </w:pPr>
      <w:r w:rsidRPr="000F217C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Pr="00B45106">
        <w:rPr>
          <w:b w:val="0"/>
          <w:iCs/>
        </w:rPr>
        <w:t>Выбор музыкального оформления мультимедиа проекта</w:t>
      </w:r>
      <w:r>
        <w:rPr>
          <w:b w:val="0"/>
          <w:iCs/>
        </w:rPr>
        <w:t>.</w:t>
      </w:r>
    </w:p>
    <w:p w:rsidR="00AE3FDB" w:rsidRPr="003909C5" w:rsidRDefault="00AE3FDB" w:rsidP="00AE3FDB">
      <w:pPr>
        <w:pStyle w:val="aff1"/>
        <w:ind w:firstLine="709"/>
        <w:jc w:val="both"/>
      </w:pPr>
      <w:r>
        <w:rPr>
          <w:bCs/>
          <w:iCs/>
        </w:rPr>
        <w:t>4.6</w:t>
      </w:r>
      <w:r w:rsidRPr="003909C5">
        <w:rPr>
          <w:bCs/>
          <w:iCs/>
        </w:rPr>
        <w:t xml:space="preserve"> </w:t>
      </w:r>
      <w:r w:rsidRPr="001A41CA">
        <w:rPr>
          <w:bCs/>
          <w:iCs/>
        </w:rPr>
        <w:t>Виды анимации</w:t>
      </w:r>
    </w:p>
    <w:p w:rsidR="00AE3FDB" w:rsidRPr="003909C5" w:rsidRDefault="00AE3FDB" w:rsidP="00AE3FDB">
      <w:pPr>
        <w:pStyle w:val="aff1"/>
        <w:ind w:firstLine="709"/>
        <w:jc w:val="both"/>
        <w:rPr>
          <w:b w:val="0"/>
        </w:rPr>
      </w:pPr>
      <w:r w:rsidRPr="000F217C">
        <w:rPr>
          <w:iCs/>
        </w:rPr>
        <w:t>Теория:</w:t>
      </w:r>
      <w:r w:rsidRPr="003909C5">
        <w:rPr>
          <w:b w:val="0"/>
          <w:iCs/>
        </w:rPr>
        <w:t xml:space="preserve"> </w:t>
      </w:r>
      <w:r>
        <w:rPr>
          <w:b w:val="0"/>
          <w:iCs/>
        </w:rPr>
        <w:t>Изучение видов анимации</w:t>
      </w:r>
      <w:r w:rsidRPr="00B45106">
        <w:rPr>
          <w:b w:val="0"/>
        </w:rPr>
        <w:t xml:space="preserve">: традиционная, покадровая, рассматриваются вопросы компоновки и </w:t>
      </w:r>
      <w:proofErr w:type="spellStart"/>
      <w:r w:rsidRPr="00B45106">
        <w:rPr>
          <w:b w:val="0"/>
        </w:rPr>
        <w:t>тайминга</w:t>
      </w:r>
      <w:proofErr w:type="spellEnd"/>
      <w:r w:rsidRPr="00B45106">
        <w:rPr>
          <w:b w:val="0"/>
        </w:rPr>
        <w:t xml:space="preserve"> анимации.</w:t>
      </w:r>
    </w:p>
    <w:p w:rsidR="00AE3FDB" w:rsidRDefault="00AE3FDB" w:rsidP="00AE3FDB">
      <w:pPr>
        <w:pStyle w:val="aff1"/>
        <w:ind w:firstLine="709"/>
        <w:jc w:val="both"/>
        <w:rPr>
          <w:b w:val="0"/>
          <w:iCs/>
        </w:rPr>
      </w:pPr>
      <w:r w:rsidRPr="000F217C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proofErr w:type="spellStart"/>
      <w:r>
        <w:rPr>
          <w:b w:val="0"/>
          <w:iCs/>
        </w:rPr>
        <w:t>Компановка</w:t>
      </w:r>
      <w:proofErr w:type="spellEnd"/>
      <w:r>
        <w:rPr>
          <w:b w:val="0"/>
          <w:iCs/>
        </w:rPr>
        <w:t xml:space="preserve"> и </w:t>
      </w:r>
      <w:proofErr w:type="spellStart"/>
      <w:r>
        <w:rPr>
          <w:b w:val="0"/>
          <w:iCs/>
        </w:rPr>
        <w:t>тайминг</w:t>
      </w:r>
      <w:proofErr w:type="spellEnd"/>
      <w:r>
        <w:rPr>
          <w:b w:val="0"/>
          <w:iCs/>
        </w:rPr>
        <w:t xml:space="preserve"> анимации.</w:t>
      </w:r>
    </w:p>
    <w:p w:rsidR="00AE3FDB" w:rsidRPr="003909C5" w:rsidRDefault="00AE3FDB" w:rsidP="00AE3FDB">
      <w:pPr>
        <w:pStyle w:val="aff1"/>
        <w:ind w:firstLine="709"/>
        <w:jc w:val="both"/>
      </w:pPr>
      <w:r>
        <w:rPr>
          <w:bCs/>
          <w:iCs/>
        </w:rPr>
        <w:t>4.7</w:t>
      </w:r>
      <w:r w:rsidRPr="003909C5">
        <w:rPr>
          <w:bCs/>
          <w:iCs/>
        </w:rPr>
        <w:t xml:space="preserve"> </w:t>
      </w:r>
      <w:r w:rsidRPr="001A41CA">
        <w:rPr>
          <w:bCs/>
          <w:iCs/>
        </w:rPr>
        <w:t>Разработка характера, типажа персонажей</w:t>
      </w:r>
    </w:p>
    <w:p w:rsidR="00AE3FDB" w:rsidRPr="003909C5" w:rsidRDefault="00AE3FDB" w:rsidP="00AE3FDB">
      <w:pPr>
        <w:pStyle w:val="aff1"/>
        <w:ind w:firstLine="709"/>
        <w:jc w:val="both"/>
        <w:rPr>
          <w:b w:val="0"/>
        </w:rPr>
      </w:pPr>
      <w:r w:rsidRPr="000F217C">
        <w:rPr>
          <w:iCs/>
        </w:rPr>
        <w:t>Теория:</w:t>
      </w:r>
      <w:r w:rsidRPr="003909C5">
        <w:rPr>
          <w:b w:val="0"/>
          <w:iCs/>
        </w:rPr>
        <w:t xml:space="preserve"> </w:t>
      </w:r>
      <w:r>
        <w:rPr>
          <w:b w:val="0"/>
          <w:iCs/>
        </w:rPr>
        <w:t>Как организовать ц</w:t>
      </w:r>
      <w:r w:rsidRPr="00B45106">
        <w:rPr>
          <w:b w:val="0"/>
        </w:rPr>
        <w:t>елостный процесс создания персонажа под рисованный анимационный ролик.</w:t>
      </w:r>
      <w:r>
        <w:rPr>
          <w:b w:val="0"/>
        </w:rPr>
        <w:t xml:space="preserve"> </w:t>
      </w:r>
    </w:p>
    <w:p w:rsidR="00AE3FDB" w:rsidRDefault="00AE3FDB" w:rsidP="00AE3FDB">
      <w:pPr>
        <w:pStyle w:val="aff1"/>
        <w:ind w:firstLine="709"/>
        <w:jc w:val="both"/>
        <w:rPr>
          <w:b w:val="0"/>
          <w:iCs/>
        </w:rPr>
      </w:pPr>
      <w:r w:rsidRPr="000F217C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Pr="00B45106">
        <w:rPr>
          <w:b w:val="0"/>
        </w:rPr>
        <w:t>Соотношение формы и характера героя</w:t>
      </w:r>
      <w:r w:rsidRPr="003909C5">
        <w:rPr>
          <w:b w:val="0"/>
          <w:iCs/>
        </w:rPr>
        <w:t>.</w:t>
      </w:r>
      <w:r>
        <w:rPr>
          <w:b w:val="0"/>
          <w:iCs/>
        </w:rPr>
        <w:t xml:space="preserve"> </w:t>
      </w:r>
      <w:r w:rsidRPr="00B45106">
        <w:rPr>
          <w:b w:val="0"/>
        </w:rPr>
        <w:t>Профессиональный рисунок, преувеличение и привл</w:t>
      </w:r>
      <w:r>
        <w:rPr>
          <w:b w:val="0"/>
        </w:rPr>
        <w:t>екательность (</w:t>
      </w:r>
      <w:proofErr w:type="spellStart"/>
      <w:r>
        <w:rPr>
          <w:b w:val="0"/>
        </w:rPr>
        <w:t>Appeal</w:t>
      </w:r>
      <w:proofErr w:type="spellEnd"/>
      <w:r>
        <w:rPr>
          <w:b w:val="0"/>
        </w:rPr>
        <w:t>) персонажа.</w:t>
      </w:r>
    </w:p>
    <w:p w:rsidR="00AE3FDB" w:rsidRPr="003909C5" w:rsidRDefault="00AE3FDB" w:rsidP="00AE3FDB">
      <w:pPr>
        <w:pStyle w:val="aff1"/>
        <w:ind w:firstLine="709"/>
        <w:jc w:val="both"/>
      </w:pPr>
      <w:r>
        <w:rPr>
          <w:bCs/>
          <w:iCs/>
        </w:rPr>
        <w:t xml:space="preserve">4.8 </w:t>
      </w:r>
      <w:r w:rsidRPr="001A41CA">
        <w:rPr>
          <w:bCs/>
          <w:iCs/>
        </w:rPr>
        <w:t>Ритм в мультимедиа. Форма и контрформа. Функция и форма. Гипербола, визуальная коммуникация</w:t>
      </w:r>
    </w:p>
    <w:p w:rsidR="00AE3FDB" w:rsidRPr="003909C5" w:rsidRDefault="00AE3FDB" w:rsidP="00AE3FDB">
      <w:pPr>
        <w:pStyle w:val="aff1"/>
        <w:ind w:firstLine="709"/>
        <w:jc w:val="both"/>
        <w:rPr>
          <w:b w:val="0"/>
        </w:rPr>
      </w:pPr>
      <w:r w:rsidRPr="000F217C">
        <w:rPr>
          <w:iCs/>
        </w:rPr>
        <w:t>Теория:</w:t>
      </w:r>
      <w:r w:rsidRPr="003909C5">
        <w:rPr>
          <w:b w:val="0"/>
          <w:iCs/>
        </w:rPr>
        <w:t xml:space="preserve"> </w:t>
      </w:r>
      <w:r>
        <w:rPr>
          <w:b w:val="0"/>
          <w:iCs/>
        </w:rPr>
        <w:t>Ритм в мультимедиа. Форма. Функция и форма. Гипербола, визуальная коммуникация.</w:t>
      </w:r>
    </w:p>
    <w:p w:rsidR="00AE3FDB" w:rsidRPr="003909C5" w:rsidRDefault="00AE3FDB" w:rsidP="00AE3FDB">
      <w:pPr>
        <w:pStyle w:val="aff1"/>
        <w:ind w:firstLine="709"/>
        <w:jc w:val="both"/>
        <w:rPr>
          <w:b w:val="0"/>
        </w:rPr>
      </w:pPr>
      <w:r w:rsidRPr="000F217C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Pr="00B45106">
        <w:rPr>
          <w:b w:val="0"/>
          <w:iCs/>
        </w:rPr>
        <w:t>Использование выразительных средств анимации для передачи характера анимированного персон</w:t>
      </w:r>
      <w:r>
        <w:rPr>
          <w:b w:val="0"/>
          <w:iCs/>
        </w:rPr>
        <w:t>ажа.</w:t>
      </w:r>
    </w:p>
    <w:p w:rsidR="00AE3FDB" w:rsidRPr="003909C5" w:rsidRDefault="00AE3FDB" w:rsidP="00AE3FDB">
      <w:pPr>
        <w:pStyle w:val="aff1"/>
        <w:ind w:firstLine="709"/>
        <w:jc w:val="both"/>
      </w:pPr>
      <w:r>
        <w:rPr>
          <w:bCs/>
          <w:iCs/>
        </w:rPr>
        <w:t xml:space="preserve">4.9 </w:t>
      </w:r>
      <w:r w:rsidRPr="001A41CA">
        <w:rPr>
          <w:bCs/>
          <w:iCs/>
        </w:rPr>
        <w:t>Принципы анимации</w:t>
      </w:r>
    </w:p>
    <w:p w:rsidR="00AE3FDB" w:rsidRPr="003909C5" w:rsidRDefault="00AE3FDB" w:rsidP="00AE3FDB">
      <w:pPr>
        <w:pStyle w:val="aff1"/>
        <w:ind w:firstLine="709"/>
        <w:jc w:val="both"/>
        <w:rPr>
          <w:b w:val="0"/>
        </w:rPr>
      </w:pPr>
      <w:r w:rsidRPr="000F217C">
        <w:rPr>
          <w:iCs/>
        </w:rPr>
        <w:t>Теория:</w:t>
      </w:r>
      <w:r w:rsidRPr="003909C5">
        <w:rPr>
          <w:b w:val="0"/>
          <w:iCs/>
        </w:rPr>
        <w:t xml:space="preserve"> </w:t>
      </w:r>
      <w:r>
        <w:rPr>
          <w:b w:val="0"/>
          <w:iCs/>
        </w:rPr>
        <w:t>Изучение принципов анимации.</w:t>
      </w:r>
    </w:p>
    <w:p w:rsidR="00AE3FDB" w:rsidRPr="008D0691" w:rsidRDefault="00AE3FDB" w:rsidP="00AE3FDB">
      <w:pPr>
        <w:pStyle w:val="aff1"/>
        <w:ind w:firstLine="709"/>
        <w:jc w:val="both"/>
        <w:rPr>
          <w:b w:val="0"/>
          <w:lang w:val="en-US"/>
        </w:rPr>
      </w:pPr>
      <w:r w:rsidRPr="000F217C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Pr="00B45106">
        <w:rPr>
          <w:b w:val="0"/>
          <w:iCs/>
        </w:rPr>
        <w:t>Сжатие и растяжение (</w:t>
      </w:r>
      <w:proofErr w:type="spellStart"/>
      <w:r w:rsidRPr="00B45106">
        <w:rPr>
          <w:b w:val="0"/>
          <w:iCs/>
        </w:rPr>
        <w:t>squash&amp;stretch</w:t>
      </w:r>
      <w:proofErr w:type="spellEnd"/>
      <w:r w:rsidRPr="00B45106">
        <w:rPr>
          <w:b w:val="0"/>
          <w:iCs/>
        </w:rPr>
        <w:t>). Упреждение (или отказное движение) Сценичность (</w:t>
      </w:r>
      <w:proofErr w:type="spellStart"/>
      <w:r w:rsidRPr="00B45106">
        <w:rPr>
          <w:b w:val="0"/>
          <w:iCs/>
        </w:rPr>
        <w:t>staging</w:t>
      </w:r>
      <w:proofErr w:type="spellEnd"/>
      <w:r w:rsidRPr="00B45106">
        <w:rPr>
          <w:b w:val="0"/>
          <w:iCs/>
        </w:rPr>
        <w:t>). От</w:t>
      </w:r>
      <w:r w:rsidRPr="008D0691">
        <w:rPr>
          <w:b w:val="0"/>
          <w:iCs/>
          <w:lang w:val="en-US"/>
        </w:rPr>
        <w:t xml:space="preserve"> </w:t>
      </w:r>
      <w:r w:rsidRPr="00B45106">
        <w:rPr>
          <w:b w:val="0"/>
          <w:iCs/>
        </w:rPr>
        <w:t>позы</w:t>
      </w:r>
      <w:r w:rsidRPr="008D0691">
        <w:rPr>
          <w:b w:val="0"/>
          <w:iCs/>
          <w:lang w:val="en-US"/>
        </w:rPr>
        <w:t xml:space="preserve"> </w:t>
      </w:r>
      <w:r w:rsidRPr="00B45106">
        <w:rPr>
          <w:b w:val="0"/>
          <w:iCs/>
        </w:rPr>
        <w:t>к</w:t>
      </w:r>
      <w:r w:rsidRPr="008D0691">
        <w:rPr>
          <w:b w:val="0"/>
          <w:iCs/>
          <w:lang w:val="en-US"/>
        </w:rPr>
        <w:t xml:space="preserve"> </w:t>
      </w:r>
      <w:r w:rsidRPr="00B45106">
        <w:rPr>
          <w:b w:val="0"/>
          <w:iCs/>
        </w:rPr>
        <w:t>позе</w:t>
      </w:r>
      <w:r w:rsidRPr="008D0691">
        <w:rPr>
          <w:b w:val="0"/>
          <w:iCs/>
          <w:lang w:val="en-US"/>
        </w:rPr>
        <w:t xml:space="preserve"> (Pose to Pose). </w:t>
      </w:r>
      <w:r w:rsidRPr="00B45106">
        <w:rPr>
          <w:b w:val="0"/>
          <w:iCs/>
        </w:rPr>
        <w:t>Сквозное</w:t>
      </w:r>
      <w:r w:rsidRPr="008D0691">
        <w:rPr>
          <w:b w:val="0"/>
          <w:iCs/>
          <w:lang w:val="en-US"/>
        </w:rPr>
        <w:t xml:space="preserve"> </w:t>
      </w:r>
      <w:r w:rsidRPr="00B45106">
        <w:rPr>
          <w:b w:val="0"/>
          <w:iCs/>
        </w:rPr>
        <w:t>движение</w:t>
      </w:r>
      <w:r w:rsidRPr="008D0691">
        <w:rPr>
          <w:b w:val="0"/>
          <w:iCs/>
          <w:lang w:val="en-US"/>
        </w:rPr>
        <w:t xml:space="preserve"> </w:t>
      </w:r>
      <w:r w:rsidRPr="00B45106">
        <w:rPr>
          <w:b w:val="0"/>
          <w:iCs/>
        </w:rPr>
        <w:t>и</w:t>
      </w:r>
      <w:r w:rsidRPr="008D0691">
        <w:rPr>
          <w:b w:val="0"/>
          <w:iCs/>
          <w:lang w:val="en-US"/>
        </w:rPr>
        <w:t xml:space="preserve"> </w:t>
      </w:r>
      <w:proofErr w:type="spellStart"/>
      <w:r w:rsidRPr="00B45106">
        <w:rPr>
          <w:b w:val="0"/>
          <w:iCs/>
        </w:rPr>
        <w:t>захлест</w:t>
      </w:r>
      <w:proofErr w:type="spellEnd"/>
      <w:r w:rsidRPr="008D0691">
        <w:rPr>
          <w:b w:val="0"/>
          <w:iCs/>
          <w:lang w:val="en-US"/>
        </w:rPr>
        <w:t xml:space="preserve"> (follow through </w:t>
      </w:r>
      <w:r>
        <w:rPr>
          <w:b w:val="0"/>
          <w:iCs/>
        </w:rPr>
        <w:t>и</w:t>
      </w:r>
      <w:r w:rsidRPr="008D0691">
        <w:rPr>
          <w:b w:val="0"/>
          <w:iCs/>
          <w:lang w:val="en-US"/>
        </w:rPr>
        <w:t xml:space="preserve"> Overlapping actions). </w:t>
      </w:r>
    </w:p>
    <w:p w:rsidR="00AE3FDB" w:rsidRPr="003909C5" w:rsidRDefault="00AE3FDB" w:rsidP="00AE3FDB">
      <w:pPr>
        <w:pStyle w:val="aff1"/>
        <w:ind w:firstLine="709"/>
        <w:jc w:val="both"/>
      </w:pPr>
      <w:r>
        <w:rPr>
          <w:bCs/>
          <w:iCs/>
        </w:rPr>
        <w:t xml:space="preserve">4.10 </w:t>
      </w:r>
      <w:r w:rsidRPr="001A41CA">
        <w:rPr>
          <w:bCs/>
          <w:iCs/>
        </w:rPr>
        <w:t>Использование законов физики для создания художественного образа мультимедиа п</w:t>
      </w:r>
      <w:r>
        <w:rPr>
          <w:bCs/>
          <w:iCs/>
        </w:rPr>
        <w:t>роекта анимационными средствами</w:t>
      </w:r>
    </w:p>
    <w:p w:rsidR="00AE3FDB" w:rsidRPr="003909C5" w:rsidRDefault="00AE3FDB" w:rsidP="00AE3FDB">
      <w:pPr>
        <w:pStyle w:val="aff1"/>
        <w:ind w:firstLine="709"/>
        <w:jc w:val="both"/>
        <w:rPr>
          <w:b w:val="0"/>
        </w:rPr>
      </w:pPr>
      <w:r w:rsidRPr="000F217C">
        <w:rPr>
          <w:iCs/>
        </w:rPr>
        <w:t>Теория:</w:t>
      </w:r>
      <w:r w:rsidRPr="003909C5">
        <w:rPr>
          <w:b w:val="0"/>
          <w:iCs/>
        </w:rPr>
        <w:t xml:space="preserve"> </w:t>
      </w:r>
      <w:r>
        <w:rPr>
          <w:b w:val="0"/>
          <w:iCs/>
        </w:rPr>
        <w:t>Изучение физики для создания художественного образа мультимедиа проекта анимационными средствами.</w:t>
      </w:r>
    </w:p>
    <w:p w:rsidR="00AE3FDB" w:rsidRPr="003909C5" w:rsidRDefault="00AE3FDB" w:rsidP="00AE3FDB">
      <w:pPr>
        <w:pStyle w:val="aff1"/>
        <w:ind w:firstLine="709"/>
        <w:jc w:val="both"/>
        <w:rPr>
          <w:b w:val="0"/>
        </w:rPr>
      </w:pPr>
      <w:r w:rsidRPr="000F217C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>
        <w:rPr>
          <w:b w:val="0"/>
          <w:iCs/>
        </w:rPr>
        <w:t>Нарушение законов физики в классической анимации ради усиления эффекта и выразительности.</w:t>
      </w:r>
    </w:p>
    <w:p w:rsidR="00AE3FDB" w:rsidRPr="003909C5" w:rsidRDefault="00AE3FDB" w:rsidP="00AE3FDB">
      <w:pPr>
        <w:pStyle w:val="aff1"/>
        <w:ind w:firstLine="709"/>
        <w:jc w:val="both"/>
      </w:pPr>
      <w:r>
        <w:rPr>
          <w:bCs/>
          <w:iCs/>
        </w:rPr>
        <w:t xml:space="preserve">4.11 </w:t>
      </w:r>
      <w:r w:rsidRPr="001A41CA">
        <w:rPr>
          <w:bCs/>
          <w:iCs/>
        </w:rPr>
        <w:t>Выразительность и графические прием</w:t>
      </w:r>
      <w:r>
        <w:rPr>
          <w:bCs/>
          <w:iCs/>
        </w:rPr>
        <w:t>ы анимации</w:t>
      </w:r>
    </w:p>
    <w:p w:rsidR="00AE3FDB" w:rsidRPr="003909C5" w:rsidRDefault="00AE3FDB" w:rsidP="00AE3FDB">
      <w:pPr>
        <w:pStyle w:val="aff1"/>
        <w:ind w:firstLine="709"/>
        <w:jc w:val="both"/>
        <w:rPr>
          <w:b w:val="0"/>
        </w:rPr>
      </w:pPr>
      <w:r w:rsidRPr="000F217C">
        <w:rPr>
          <w:iCs/>
        </w:rPr>
        <w:t>Теория:</w:t>
      </w:r>
      <w:r w:rsidRPr="003909C5">
        <w:rPr>
          <w:b w:val="0"/>
          <w:iCs/>
        </w:rPr>
        <w:t xml:space="preserve"> </w:t>
      </w:r>
      <w:r>
        <w:rPr>
          <w:b w:val="0"/>
          <w:iCs/>
        </w:rPr>
        <w:t>Выразительность и графические приёмы анимации.</w:t>
      </w:r>
    </w:p>
    <w:p w:rsidR="00AE3FDB" w:rsidRPr="003909C5" w:rsidRDefault="00AE3FDB" w:rsidP="00AE3FDB">
      <w:pPr>
        <w:pStyle w:val="aff1"/>
        <w:ind w:firstLine="709"/>
        <w:jc w:val="both"/>
        <w:rPr>
          <w:b w:val="0"/>
        </w:rPr>
      </w:pPr>
      <w:r w:rsidRPr="000F217C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>
        <w:rPr>
          <w:b w:val="0"/>
          <w:iCs/>
        </w:rPr>
        <w:t>Использование изображения, слова, выразительность движения.</w:t>
      </w:r>
      <w:r w:rsidRPr="003909C5">
        <w:rPr>
          <w:b w:val="0"/>
          <w:iCs/>
        </w:rPr>
        <w:t xml:space="preserve"> </w:t>
      </w:r>
    </w:p>
    <w:p w:rsidR="00AE3FDB" w:rsidRPr="003909C5" w:rsidRDefault="00AE3FDB" w:rsidP="00AE3FDB">
      <w:pPr>
        <w:pStyle w:val="aff1"/>
        <w:ind w:firstLine="709"/>
        <w:jc w:val="both"/>
      </w:pPr>
      <w:r>
        <w:rPr>
          <w:bCs/>
          <w:iCs/>
        </w:rPr>
        <w:t xml:space="preserve">4.12 </w:t>
      </w:r>
      <w:r w:rsidRPr="001A41CA">
        <w:rPr>
          <w:bCs/>
          <w:iCs/>
        </w:rPr>
        <w:t>Работа со звуком</w:t>
      </w:r>
    </w:p>
    <w:p w:rsidR="00AE3FDB" w:rsidRPr="003909C5" w:rsidRDefault="00AE3FDB" w:rsidP="00AE3FDB">
      <w:pPr>
        <w:pStyle w:val="aff1"/>
        <w:ind w:firstLine="709"/>
        <w:jc w:val="both"/>
        <w:rPr>
          <w:b w:val="0"/>
        </w:rPr>
      </w:pPr>
      <w:r w:rsidRPr="000F217C">
        <w:rPr>
          <w:iCs/>
        </w:rPr>
        <w:t>Теория:</w:t>
      </w:r>
      <w:r w:rsidRPr="003909C5">
        <w:rPr>
          <w:b w:val="0"/>
          <w:iCs/>
        </w:rPr>
        <w:t xml:space="preserve"> </w:t>
      </w:r>
      <w:r>
        <w:rPr>
          <w:b w:val="0"/>
          <w:iCs/>
        </w:rPr>
        <w:t>Изучение гармоничного взаимодействия звука и анимационного изображения.</w:t>
      </w:r>
    </w:p>
    <w:p w:rsidR="00AE3FDB" w:rsidRPr="004E3487" w:rsidRDefault="00AE3FDB" w:rsidP="00AE3FDB">
      <w:pPr>
        <w:pStyle w:val="aff1"/>
        <w:ind w:firstLine="709"/>
        <w:jc w:val="both"/>
        <w:rPr>
          <w:b w:val="0"/>
        </w:rPr>
      </w:pPr>
      <w:r w:rsidRPr="000F217C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Pr="004E3487">
        <w:rPr>
          <w:b w:val="0"/>
          <w:iCs/>
        </w:rPr>
        <w:t>Микширование звука</w:t>
      </w:r>
      <w:r>
        <w:rPr>
          <w:b w:val="0"/>
          <w:iCs/>
        </w:rPr>
        <w:t xml:space="preserve">. </w:t>
      </w:r>
      <w:r w:rsidRPr="004E3487">
        <w:rPr>
          <w:b w:val="0"/>
          <w:iCs/>
        </w:rPr>
        <w:t>Настройка общей громкости звука клипа</w:t>
      </w:r>
      <w:r>
        <w:rPr>
          <w:b w:val="0"/>
          <w:iCs/>
        </w:rPr>
        <w:t>. Создание единой пластической формы звука и анимации.</w:t>
      </w:r>
    </w:p>
    <w:p w:rsidR="00AE3FDB" w:rsidRPr="003909C5" w:rsidRDefault="00AE3FDB" w:rsidP="00AE3FDB">
      <w:pPr>
        <w:pStyle w:val="aff1"/>
        <w:ind w:firstLine="709"/>
        <w:jc w:val="both"/>
      </w:pPr>
      <w:r>
        <w:rPr>
          <w:bCs/>
          <w:iCs/>
        </w:rPr>
        <w:t xml:space="preserve">4.13 </w:t>
      </w:r>
      <w:r w:rsidRPr="001A41CA">
        <w:rPr>
          <w:bCs/>
          <w:iCs/>
        </w:rPr>
        <w:t>Видеомонтаж и озвучивание</w:t>
      </w:r>
    </w:p>
    <w:p w:rsidR="00AE3FDB" w:rsidRPr="004E3487" w:rsidRDefault="00AE3FDB" w:rsidP="00AE3FDB">
      <w:pPr>
        <w:pStyle w:val="aff1"/>
        <w:ind w:firstLine="709"/>
        <w:jc w:val="both"/>
        <w:rPr>
          <w:b w:val="0"/>
        </w:rPr>
      </w:pPr>
      <w:r w:rsidRPr="000F217C">
        <w:rPr>
          <w:iCs/>
        </w:rPr>
        <w:t>Теория:</w:t>
      </w:r>
      <w:r w:rsidRPr="003909C5">
        <w:rPr>
          <w:b w:val="0"/>
          <w:iCs/>
        </w:rPr>
        <w:t xml:space="preserve"> </w:t>
      </w:r>
      <w:r>
        <w:rPr>
          <w:b w:val="0"/>
          <w:iCs/>
        </w:rPr>
        <w:t xml:space="preserve">Изучение видеомонтажа и озвучивание. Программы </w:t>
      </w:r>
      <w:proofErr w:type="spellStart"/>
      <w:r>
        <w:rPr>
          <w:b w:val="0"/>
          <w:iCs/>
        </w:rPr>
        <w:t>Adobe</w:t>
      </w:r>
      <w:proofErr w:type="spellEnd"/>
      <w:r>
        <w:rPr>
          <w:b w:val="0"/>
          <w:iCs/>
        </w:rPr>
        <w:t xml:space="preserve"> </w:t>
      </w:r>
      <w:proofErr w:type="spellStart"/>
      <w:r>
        <w:rPr>
          <w:b w:val="0"/>
          <w:iCs/>
        </w:rPr>
        <w:t>Character</w:t>
      </w:r>
      <w:proofErr w:type="spellEnd"/>
      <w:r>
        <w:rPr>
          <w:b w:val="0"/>
          <w:iCs/>
        </w:rPr>
        <w:t xml:space="preserve"> </w:t>
      </w:r>
      <w:r>
        <w:rPr>
          <w:b w:val="0"/>
          <w:iCs/>
          <w:lang w:val="en-US"/>
        </w:rPr>
        <w:t>A</w:t>
      </w:r>
      <w:proofErr w:type="spellStart"/>
      <w:r w:rsidRPr="004E3487">
        <w:rPr>
          <w:b w:val="0"/>
          <w:iCs/>
        </w:rPr>
        <w:t>nimator</w:t>
      </w:r>
      <w:proofErr w:type="spellEnd"/>
      <w:r w:rsidRPr="008D0691">
        <w:rPr>
          <w:b w:val="0"/>
          <w:iCs/>
        </w:rPr>
        <w:t>.</w:t>
      </w:r>
    </w:p>
    <w:p w:rsidR="00AE3FDB" w:rsidRPr="003909C5" w:rsidRDefault="00AE3FDB" w:rsidP="00AE3FDB">
      <w:pPr>
        <w:pStyle w:val="aff1"/>
        <w:ind w:firstLine="709"/>
        <w:jc w:val="both"/>
        <w:rPr>
          <w:b w:val="0"/>
        </w:rPr>
      </w:pPr>
      <w:r w:rsidRPr="000F217C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Pr="004E3487">
        <w:rPr>
          <w:b w:val="0"/>
          <w:iCs/>
        </w:rPr>
        <w:t>Редактирование анимации и звука с исполь</w:t>
      </w:r>
      <w:r>
        <w:rPr>
          <w:b w:val="0"/>
          <w:iCs/>
        </w:rPr>
        <w:t>зованием цифровых видеоэффектов</w:t>
      </w:r>
      <w:r w:rsidRPr="003909C5">
        <w:rPr>
          <w:b w:val="0"/>
          <w:iCs/>
        </w:rPr>
        <w:t xml:space="preserve">. </w:t>
      </w:r>
    </w:p>
    <w:p w:rsidR="00AE3FDB" w:rsidRPr="003909C5" w:rsidRDefault="00AE3FDB" w:rsidP="00AE3FDB">
      <w:pPr>
        <w:pStyle w:val="aff1"/>
        <w:ind w:firstLine="709"/>
        <w:jc w:val="both"/>
      </w:pPr>
      <w:r>
        <w:rPr>
          <w:bCs/>
          <w:iCs/>
        </w:rPr>
        <w:t xml:space="preserve">4.14 </w:t>
      </w:r>
      <w:r w:rsidRPr="001A41CA">
        <w:rPr>
          <w:bCs/>
          <w:iCs/>
        </w:rPr>
        <w:t>Окончательный монтаж и отладка мультимедиа проекта</w:t>
      </w:r>
    </w:p>
    <w:p w:rsidR="00AE3FDB" w:rsidRPr="003909C5" w:rsidRDefault="00AE3FDB" w:rsidP="00AE3FDB">
      <w:pPr>
        <w:pStyle w:val="aff1"/>
        <w:ind w:firstLine="709"/>
        <w:jc w:val="both"/>
        <w:rPr>
          <w:b w:val="0"/>
        </w:rPr>
      </w:pPr>
      <w:r w:rsidRPr="000F217C">
        <w:rPr>
          <w:iCs/>
        </w:rPr>
        <w:t>Теория:</w:t>
      </w:r>
      <w:r w:rsidRPr="003909C5">
        <w:rPr>
          <w:b w:val="0"/>
          <w:iCs/>
        </w:rPr>
        <w:t xml:space="preserve"> </w:t>
      </w:r>
      <w:r>
        <w:rPr>
          <w:b w:val="0"/>
          <w:iCs/>
        </w:rPr>
        <w:t>Как произвести монтаж и отладку мультимедиа проекта.</w:t>
      </w:r>
    </w:p>
    <w:p w:rsidR="00AE3FDB" w:rsidRPr="003909C5" w:rsidRDefault="00AE3FDB" w:rsidP="00AE3FDB">
      <w:pPr>
        <w:pStyle w:val="aff1"/>
        <w:ind w:firstLine="709"/>
        <w:jc w:val="both"/>
        <w:rPr>
          <w:b w:val="0"/>
        </w:rPr>
      </w:pPr>
      <w:r w:rsidRPr="000F217C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Pr="00A13E93">
        <w:rPr>
          <w:b w:val="0"/>
          <w:iCs/>
        </w:rPr>
        <w:t>Из набора кадров и различных файлов сводится воедино конечный</w:t>
      </w:r>
      <w:r>
        <w:rPr>
          <w:b w:val="0"/>
          <w:iCs/>
        </w:rPr>
        <w:t xml:space="preserve"> </w:t>
      </w:r>
      <w:r w:rsidRPr="00A13E93">
        <w:rPr>
          <w:b w:val="0"/>
          <w:iCs/>
        </w:rPr>
        <w:t xml:space="preserve">вариант </w:t>
      </w:r>
      <w:proofErr w:type="spellStart"/>
      <w:r w:rsidRPr="00A13E93">
        <w:rPr>
          <w:b w:val="0"/>
          <w:iCs/>
        </w:rPr>
        <w:t>моушен</w:t>
      </w:r>
      <w:proofErr w:type="spellEnd"/>
      <w:r w:rsidRPr="00A13E93">
        <w:rPr>
          <w:b w:val="0"/>
          <w:iCs/>
        </w:rPr>
        <w:t xml:space="preserve"> ролик</w:t>
      </w:r>
      <w:r w:rsidRPr="003909C5">
        <w:rPr>
          <w:b w:val="0"/>
          <w:iCs/>
        </w:rPr>
        <w:t xml:space="preserve">. </w:t>
      </w:r>
    </w:p>
    <w:p w:rsidR="00AE3FDB" w:rsidRDefault="00AE3FDB" w:rsidP="00AE3FDB">
      <w:pPr>
        <w:pStyle w:val="aff1"/>
        <w:ind w:firstLine="709"/>
        <w:jc w:val="both"/>
        <w:rPr>
          <w:bCs/>
          <w:iCs/>
        </w:rPr>
      </w:pPr>
      <w:r>
        <w:rPr>
          <w:bCs/>
          <w:iCs/>
        </w:rPr>
        <w:t>Раздел 5. Проектная деятельность</w:t>
      </w:r>
    </w:p>
    <w:p w:rsidR="00AE3FDB" w:rsidRPr="003909C5" w:rsidRDefault="00AE3FDB" w:rsidP="00AE3FDB">
      <w:pPr>
        <w:pStyle w:val="aff1"/>
        <w:ind w:firstLine="709"/>
        <w:jc w:val="both"/>
      </w:pPr>
      <w:r>
        <w:rPr>
          <w:bCs/>
          <w:iCs/>
        </w:rPr>
        <w:t>5.1 Представление программы проектной деятельности</w:t>
      </w:r>
      <w:r w:rsidRPr="003909C5">
        <w:rPr>
          <w:bCs/>
          <w:iCs/>
        </w:rPr>
        <w:t xml:space="preserve"> </w:t>
      </w:r>
    </w:p>
    <w:p w:rsidR="00AE3FDB" w:rsidRPr="003909C5" w:rsidRDefault="00AE3FDB" w:rsidP="00AE3FDB">
      <w:pPr>
        <w:pStyle w:val="aff1"/>
        <w:ind w:firstLine="709"/>
        <w:jc w:val="both"/>
        <w:rPr>
          <w:b w:val="0"/>
        </w:rPr>
      </w:pPr>
      <w:r w:rsidRPr="000F217C">
        <w:rPr>
          <w:iCs/>
        </w:rPr>
        <w:t>Теория:</w:t>
      </w:r>
      <w:r w:rsidRPr="003909C5">
        <w:rPr>
          <w:b w:val="0"/>
          <w:iCs/>
        </w:rPr>
        <w:t xml:space="preserve"> </w:t>
      </w:r>
      <w:r>
        <w:rPr>
          <w:b w:val="0"/>
          <w:iCs/>
        </w:rPr>
        <w:t>Знакомство с п</w:t>
      </w:r>
      <w:r>
        <w:rPr>
          <w:b w:val="0"/>
        </w:rPr>
        <w:t>онятиями проекта, проектной деятельности, проектной культуры</w:t>
      </w:r>
      <w:r w:rsidRPr="003909C5">
        <w:rPr>
          <w:b w:val="0"/>
        </w:rPr>
        <w:t>.</w:t>
      </w:r>
      <w:r>
        <w:rPr>
          <w:b w:val="0"/>
        </w:rPr>
        <w:t xml:space="preserve"> Изучение истории проектирования, структуры проекта. Изучение типологии проекта.</w:t>
      </w:r>
    </w:p>
    <w:p w:rsidR="00AE3FDB" w:rsidRPr="003909C5" w:rsidRDefault="00AE3FDB" w:rsidP="00AE3FDB">
      <w:pPr>
        <w:pStyle w:val="aff1"/>
        <w:ind w:firstLine="709"/>
        <w:jc w:val="both"/>
        <w:rPr>
          <w:b w:val="0"/>
        </w:rPr>
      </w:pPr>
      <w:r w:rsidRPr="000F217C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>
        <w:rPr>
          <w:b w:val="0"/>
          <w:iCs/>
        </w:rPr>
        <w:t>Знакомство с видами проектов в современном мире</w:t>
      </w:r>
      <w:r w:rsidRPr="003909C5">
        <w:rPr>
          <w:b w:val="0"/>
          <w:iCs/>
        </w:rPr>
        <w:t xml:space="preserve">. </w:t>
      </w:r>
    </w:p>
    <w:p w:rsidR="00AE3FDB" w:rsidRPr="003909C5" w:rsidRDefault="00AE3FDB" w:rsidP="00AE3FDB">
      <w:pPr>
        <w:pStyle w:val="aff1"/>
        <w:ind w:firstLine="709"/>
        <w:jc w:val="both"/>
      </w:pPr>
      <w:r>
        <w:rPr>
          <w:bCs/>
          <w:iCs/>
        </w:rPr>
        <w:t>5.2</w:t>
      </w:r>
      <w:r w:rsidRPr="003909C5">
        <w:rPr>
          <w:bCs/>
          <w:iCs/>
        </w:rPr>
        <w:t xml:space="preserve"> </w:t>
      </w:r>
      <w:r>
        <w:rPr>
          <w:bCs/>
          <w:iCs/>
        </w:rPr>
        <w:t>Классификация проектов</w:t>
      </w:r>
      <w:r w:rsidRPr="003909C5">
        <w:rPr>
          <w:bCs/>
          <w:iCs/>
        </w:rPr>
        <w:t xml:space="preserve"> </w:t>
      </w:r>
    </w:p>
    <w:p w:rsidR="00AE3FDB" w:rsidRPr="003909C5" w:rsidRDefault="00AE3FDB" w:rsidP="00AE3FDB">
      <w:pPr>
        <w:pStyle w:val="aff1"/>
        <w:ind w:firstLine="709"/>
        <w:jc w:val="both"/>
        <w:rPr>
          <w:b w:val="0"/>
        </w:rPr>
      </w:pPr>
      <w:r w:rsidRPr="000F217C">
        <w:rPr>
          <w:iCs/>
        </w:rPr>
        <w:t>Теория:</w:t>
      </w:r>
      <w:r w:rsidRPr="003909C5">
        <w:rPr>
          <w:b w:val="0"/>
          <w:iCs/>
        </w:rPr>
        <w:t xml:space="preserve"> </w:t>
      </w:r>
      <w:r>
        <w:rPr>
          <w:b w:val="0"/>
          <w:iCs/>
        </w:rPr>
        <w:t>Изучение п</w:t>
      </w:r>
      <w:r>
        <w:rPr>
          <w:b w:val="0"/>
        </w:rPr>
        <w:t>ерсональных и групповых проектов</w:t>
      </w:r>
      <w:r w:rsidRPr="003909C5">
        <w:rPr>
          <w:b w:val="0"/>
        </w:rPr>
        <w:t>.</w:t>
      </w:r>
      <w:r>
        <w:rPr>
          <w:b w:val="0"/>
        </w:rPr>
        <w:t xml:space="preserve"> Знакомство с классификацией проектов по продолжительности, классификацией проектов по доминирующей деятельности учащихся и классификацией проектов по комплексности и характеру контактов.</w:t>
      </w:r>
      <w:r w:rsidRPr="003909C5">
        <w:rPr>
          <w:b w:val="0"/>
        </w:rPr>
        <w:t xml:space="preserve"> </w:t>
      </w:r>
    </w:p>
    <w:p w:rsidR="00AE3FDB" w:rsidRPr="003909C5" w:rsidRDefault="00AE3FDB" w:rsidP="00AE3FDB">
      <w:pPr>
        <w:pStyle w:val="aff1"/>
        <w:ind w:firstLine="709"/>
        <w:jc w:val="both"/>
        <w:rPr>
          <w:b w:val="0"/>
        </w:rPr>
      </w:pPr>
      <w:r w:rsidRPr="000F217C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>
        <w:rPr>
          <w:b w:val="0"/>
          <w:iCs/>
        </w:rPr>
        <w:t>Изучение п</w:t>
      </w:r>
      <w:r>
        <w:rPr>
          <w:b w:val="0"/>
        </w:rPr>
        <w:t>реимуществ и недостатков каждого вида проекта</w:t>
      </w:r>
      <w:r w:rsidRPr="003909C5">
        <w:rPr>
          <w:b w:val="0"/>
          <w:iCs/>
        </w:rPr>
        <w:t>.</w:t>
      </w:r>
    </w:p>
    <w:p w:rsidR="00AE3FDB" w:rsidRPr="003909C5" w:rsidRDefault="00AE3FDB" w:rsidP="00AE3FDB">
      <w:pPr>
        <w:pStyle w:val="aff1"/>
        <w:ind w:firstLine="709"/>
        <w:jc w:val="both"/>
      </w:pPr>
      <w:r>
        <w:rPr>
          <w:bCs/>
          <w:iCs/>
        </w:rPr>
        <w:t>5.3</w:t>
      </w:r>
      <w:r w:rsidRPr="003909C5">
        <w:rPr>
          <w:bCs/>
          <w:iCs/>
        </w:rPr>
        <w:t xml:space="preserve"> </w:t>
      </w:r>
      <w:r>
        <w:rPr>
          <w:bCs/>
          <w:iCs/>
        </w:rPr>
        <w:t>Основы проектирования</w:t>
      </w:r>
      <w:r w:rsidRPr="003909C5">
        <w:rPr>
          <w:bCs/>
          <w:iCs/>
        </w:rPr>
        <w:t xml:space="preserve"> </w:t>
      </w:r>
    </w:p>
    <w:p w:rsidR="00AE3FDB" w:rsidRPr="003909C5" w:rsidRDefault="00AE3FDB" w:rsidP="00AE3FDB">
      <w:pPr>
        <w:pStyle w:val="aff1"/>
        <w:ind w:firstLine="709"/>
        <w:jc w:val="both"/>
        <w:rPr>
          <w:b w:val="0"/>
        </w:rPr>
      </w:pPr>
      <w:r w:rsidRPr="000F217C">
        <w:rPr>
          <w:iCs/>
        </w:rPr>
        <w:t>Теория:</w:t>
      </w:r>
      <w:r w:rsidRPr="003909C5">
        <w:rPr>
          <w:b w:val="0"/>
          <w:iCs/>
        </w:rPr>
        <w:t xml:space="preserve"> </w:t>
      </w:r>
      <w:r>
        <w:rPr>
          <w:b w:val="0"/>
          <w:iCs/>
        </w:rPr>
        <w:t>Знакомство с п</w:t>
      </w:r>
      <w:r>
        <w:rPr>
          <w:b w:val="0"/>
        </w:rPr>
        <w:t>онятием проектной деятельности и основами проектирования.</w:t>
      </w:r>
      <w:r w:rsidRPr="003909C5">
        <w:rPr>
          <w:b w:val="0"/>
        </w:rPr>
        <w:t xml:space="preserve"> </w:t>
      </w:r>
    </w:p>
    <w:p w:rsidR="00AE3FDB" w:rsidRPr="003909C5" w:rsidRDefault="00AE3FDB" w:rsidP="00AE3FDB">
      <w:pPr>
        <w:pStyle w:val="aff1"/>
        <w:ind w:firstLine="709"/>
        <w:jc w:val="both"/>
        <w:rPr>
          <w:b w:val="0"/>
        </w:rPr>
      </w:pPr>
      <w:r w:rsidRPr="000F217C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>
        <w:rPr>
          <w:b w:val="0"/>
          <w:iCs/>
        </w:rPr>
        <w:t>Выбор проектной деятельности</w:t>
      </w:r>
      <w:r w:rsidRPr="003909C5">
        <w:rPr>
          <w:b w:val="0"/>
          <w:iCs/>
        </w:rPr>
        <w:t>.</w:t>
      </w:r>
      <w:r>
        <w:rPr>
          <w:b w:val="0"/>
          <w:iCs/>
        </w:rPr>
        <w:t xml:space="preserve"> Формирование шагов для достижения цели проекта.</w:t>
      </w:r>
    </w:p>
    <w:p w:rsidR="00AE3FDB" w:rsidRPr="003909C5" w:rsidRDefault="00AE3FDB" w:rsidP="00AE3FDB">
      <w:pPr>
        <w:pStyle w:val="aff1"/>
        <w:ind w:firstLine="709"/>
        <w:jc w:val="both"/>
      </w:pPr>
      <w:r>
        <w:rPr>
          <w:bCs/>
          <w:iCs/>
        </w:rPr>
        <w:t>5.4</w:t>
      </w:r>
      <w:r w:rsidRPr="003909C5">
        <w:rPr>
          <w:bCs/>
          <w:iCs/>
        </w:rPr>
        <w:t xml:space="preserve"> О</w:t>
      </w:r>
      <w:r>
        <w:rPr>
          <w:bCs/>
          <w:iCs/>
        </w:rPr>
        <w:t>сновные этапы работы над проектом</w:t>
      </w:r>
      <w:r w:rsidRPr="003909C5">
        <w:rPr>
          <w:bCs/>
          <w:iCs/>
        </w:rPr>
        <w:t xml:space="preserve"> </w:t>
      </w:r>
    </w:p>
    <w:p w:rsidR="00AE3FDB" w:rsidRPr="003909C5" w:rsidRDefault="00AE3FDB" w:rsidP="00AE3FDB">
      <w:pPr>
        <w:pStyle w:val="aff1"/>
        <w:ind w:firstLine="709"/>
        <w:jc w:val="both"/>
        <w:rPr>
          <w:b w:val="0"/>
        </w:rPr>
      </w:pPr>
      <w:r w:rsidRPr="000F217C">
        <w:rPr>
          <w:iCs/>
        </w:rPr>
        <w:t>Теория:</w:t>
      </w:r>
      <w:r w:rsidRPr="003909C5">
        <w:rPr>
          <w:b w:val="0"/>
          <w:iCs/>
        </w:rPr>
        <w:t xml:space="preserve"> </w:t>
      </w:r>
      <w:r>
        <w:rPr>
          <w:b w:val="0"/>
          <w:iCs/>
        </w:rPr>
        <w:t>Изучение э</w:t>
      </w:r>
      <w:r>
        <w:rPr>
          <w:b w:val="0"/>
        </w:rPr>
        <w:t>тапов работы над проектом</w:t>
      </w:r>
      <w:r w:rsidRPr="003909C5">
        <w:rPr>
          <w:b w:val="0"/>
        </w:rPr>
        <w:t>.</w:t>
      </w:r>
      <w:r>
        <w:rPr>
          <w:b w:val="0"/>
        </w:rPr>
        <w:t xml:space="preserve"> Знакомство с видами презентаций проекта, содержанием портфолио проекта. </w:t>
      </w:r>
      <w:r>
        <w:rPr>
          <w:b w:val="0"/>
          <w:iCs/>
        </w:rPr>
        <w:t>Использование Интернет-ресурсов в проектной деятельности.</w:t>
      </w:r>
    </w:p>
    <w:p w:rsidR="00AE3FDB" w:rsidRPr="003909C5" w:rsidRDefault="00AE3FDB" w:rsidP="00AE3FDB">
      <w:pPr>
        <w:pStyle w:val="aff1"/>
        <w:ind w:firstLine="709"/>
        <w:jc w:val="both"/>
        <w:rPr>
          <w:b w:val="0"/>
        </w:rPr>
      </w:pPr>
      <w:r w:rsidRPr="000F217C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>
        <w:rPr>
          <w:b w:val="0"/>
          <w:iCs/>
        </w:rPr>
        <w:t>Определение тематик проектов</w:t>
      </w:r>
      <w:r w:rsidRPr="003909C5">
        <w:rPr>
          <w:b w:val="0"/>
          <w:iCs/>
        </w:rPr>
        <w:t>.</w:t>
      </w:r>
      <w:r>
        <w:rPr>
          <w:b w:val="0"/>
          <w:iCs/>
        </w:rPr>
        <w:t xml:space="preserve"> Формирование проектных групп. Формирование целей проекта. </w:t>
      </w:r>
    </w:p>
    <w:p w:rsidR="00AE3FDB" w:rsidRPr="003909C5" w:rsidRDefault="00AE3FDB" w:rsidP="00AE3FDB">
      <w:pPr>
        <w:pStyle w:val="aff1"/>
        <w:ind w:firstLine="709"/>
        <w:jc w:val="both"/>
      </w:pPr>
      <w:r>
        <w:rPr>
          <w:bCs/>
          <w:iCs/>
        </w:rPr>
        <w:t>5.5</w:t>
      </w:r>
      <w:r w:rsidRPr="003909C5">
        <w:rPr>
          <w:bCs/>
          <w:iCs/>
        </w:rPr>
        <w:t xml:space="preserve"> </w:t>
      </w:r>
      <w:r>
        <w:rPr>
          <w:bCs/>
          <w:iCs/>
        </w:rPr>
        <w:t>Работа с темой проекта</w:t>
      </w:r>
      <w:r w:rsidRPr="003909C5">
        <w:rPr>
          <w:bCs/>
          <w:iCs/>
        </w:rPr>
        <w:t xml:space="preserve"> </w:t>
      </w:r>
    </w:p>
    <w:p w:rsidR="00AE3FDB" w:rsidRPr="003909C5" w:rsidRDefault="00AE3FDB" w:rsidP="00AE3FDB">
      <w:pPr>
        <w:pStyle w:val="aff1"/>
        <w:ind w:firstLine="709"/>
        <w:jc w:val="both"/>
        <w:rPr>
          <w:b w:val="0"/>
        </w:rPr>
      </w:pPr>
      <w:r w:rsidRPr="000F217C">
        <w:rPr>
          <w:iCs/>
        </w:rPr>
        <w:t>Теория:</w:t>
      </w:r>
      <w:r w:rsidRPr="003909C5">
        <w:rPr>
          <w:b w:val="0"/>
          <w:iCs/>
        </w:rPr>
        <w:t xml:space="preserve"> </w:t>
      </w:r>
      <w:r>
        <w:rPr>
          <w:b w:val="0"/>
        </w:rPr>
        <w:t>Изучение принципов работы над проектом.</w:t>
      </w:r>
    </w:p>
    <w:p w:rsidR="00AE3FDB" w:rsidRPr="003909C5" w:rsidRDefault="00AE3FDB" w:rsidP="00AE3FDB">
      <w:pPr>
        <w:pStyle w:val="aff1"/>
        <w:ind w:firstLine="709"/>
        <w:jc w:val="both"/>
        <w:rPr>
          <w:b w:val="0"/>
        </w:rPr>
      </w:pPr>
      <w:r w:rsidRPr="000F217C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>
        <w:rPr>
          <w:b w:val="0"/>
          <w:iCs/>
        </w:rPr>
        <w:t>Поиск информации</w:t>
      </w:r>
      <w:r w:rsidRPr="003909C5">
        <w:rPr>
          <w:b w:val="0"/>
          <w:iCs/>
        </w:rPr>
        <w:t>.</w:t>
      </w:r>
      <w:r>
        <w:rPr>
          <w:b w:val="0"/>
          <w:iCs/>
        </w:rPr>
        <w:t xml:space="preserve"> Формирование целей и задач проекта.</w:t>
      </w:r>
    </w:p>
    <w:p w:rsidR="00AE3FDB" w:rsidRPr="003909C5" w:rsidRDefault="00AE3FDB" w:rsidP="00AE3FDB">
      <w:pPr>
        <w:pStyle w:val="aff1"/>
        <w:ind w:firstLine="709"/>
        <w:jc w:val="both"/>
      </w:pPr>
      <w:r>
        <w:rPr>
          <w:bCs/>
          <w:iCs/>
        </w:rPr>
        <w:t>5.6</w:t>
      </w:r>
      <w:r w:rsidRPr="003909C5">
        <w:rPr>
          <w:bCs/>
          <w:iCs/>
        </w:rPr>
        <w:t xml:space="preserve"> </w:t>
      </w:r>
      <w:r>
        <w:rPr>
          <w:bCs/>
          <w:iCs/>
        </w:rPr>
        <w:t>Реализация проекта</w:t>
      </w:r>
      <w:r w:rsidRPr="003909C5">
        <w:rPr>
          <w:bCs/>
          <w:iCs/>
        </w:rPr>
        <w:t xml:space="preserve"> </w:t>
      </w:r>
    </w:p>
    <w:p w:rsidR="00AE3FDB" w:rsidRPr="003909C5" w:rsidRDefault="00AE3FDB" w:rsidP="00AE3FDB">
      <w:pPr>
        <w:pStyle w:val="aff1"/>
        <w:ind w:firstLine="709"/>
        <w:jc w:val="both"/>
        <w:rPr>
          <w:b w:val="0"/>
        </w:rPr>
      </w:pPr>
      <w:r w:rsidRPr="000F217C">
        <w:rPr>
          <w:iCs/>
        </w:rPr>
        <w:t>Теория:</w:t>
      </w:r>
      <w:r w:rsidRPr="003909C5">
        <w:rPr>
          <w:b w:val="0"/>
          <w:iCs/>
        </w:rPr>
        <w:t xml:space="preserve"> </w:t>
      </w:r>
      <w:r>
        <w:rPr>
          <w:b w:val="0"/>
        </w:rPr>
        <w:t xml:space="preserve">Изучение возможностей реализации проекта. </w:t>
      </w:r>
    </w:p>
    <w:p w:rsidR="00AE3FDB" w:rsidRDefault="00AE3FDB" w:rsidP="00AE3FDB">
      <w:pPr>
        <w:pStyle w:val="aff1"/>
        <w:ind w:firstLine="709"/>
        <w:jc w:val="both"/>
        <w:rPr>
          <w:b w:val="0"/>
          <w:iCs/>
        </w:rPr>
      </w:pPr>
      <w:r w:rsidRPr="000F217C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>
        <w:rPr>
          <w:b w:val="0"/>
          <w:iCs/>
        </w:rPr>
        <w:t>Составление плана будущего проекта. Разбиение проекта на компоненты. Формулировка задач на улучшение проекта по результатам обратной связи. Завершение создания проектов.</w:t>
      </w:r>
      <w:r w:rsidRPr="003909C5">
        <w:rPr>
          <w:b w:val="0"/>
          <w:iCs/>
        </w:rPr>
        <w:t xml:space="preserve"> </w:t>
      </w:r>
    </w:p>
    <w:p w:rsidR="00AE3FDB" w:rsidRPr="003909C5" w:rsidRDefault="00AE3FDB" w:rsidP="00AE3FDB">
      <w:pPr>
        <w:pStyle w:val="aff1"/>
        <w:ind w:firstLine="709"/>
        <w:jc w:val="both"/>
      </w:pPr>
      <w:r>
        <w:rPr>
          <w:bCs/>
          <w:iCs/>
        </w:rPr>
        <w:t>5.7</w:t>
      </w:r>
      <w:r w:rsidRPr="003909C5">
        <w:rPr>
          <w:bCs/>
          <w:iCs/>
        </w:rPr>
        <w:t xml:space="preserve"> </w:t>
      </w:r>
      <w:r>
        <w:rPr>
          <w:bCs/>
          <w:iCs/>
        </w:rPr>
        <w:t>Подготовка к защите</w:t>
      </w:r>
      <w:r w:rsidRPr="003909C5">
        <w:rPr>
          <w:bCs/>
          <w:iCs/>
        </w:rPr>
        <w:t xml:space="preserve"> </w:t>
      </w:r>
    </w:p>
    <w:p w:rsidR="00AE3FDB" w:rsidRPr="003909C5" w:rsidRDefault="00AE3FDB" w:rsidP="00AE3FDB">
      <w:pPr>
        <w:pStyle w:val="aff1"/>
        <w:ind w:firstLine="709"/>
        <w:jc w:val="both"/>
        <w:rPr>
          <w:b w:val="0"/>
        </w:rPr>
      </w:pPr>
      <w:r w:rsidRPr="000F217C">
        <w:rPr>
          <w:iCs/>
        </w:rPr>
        <w:t>Теория:</w:t>
      </w:r>
      <w:r w:rsidRPr="003909C5">
        <w:rPr>
          <w:b w:val="0"/>
          <w:iCs/>
        </w:rPr>
        <w:t xml:space="preserve"> </w:t>
      </w:r>
      <w:r>
        <w:rPr>
          <w:b w:val="0"/>
        </w:rPr>
        <w:t xml:space="preserve">Повторение компонентов, из которых состоит проект. </w:t>
      </w:r>
    </w:p>
    <w:p w:rsidR="00AE3FDB" w:rsidRDefault="00AE3FDB" w:rsidP="00AE3FDB">
      <w:pPr>
        <w:pStyle w:val="aff1"/>
        <w:ind w:firstLine="709"/>
        <w:jc w:val="both"/>
        <w:rPr>
          <w:b w:val="0"/>
          <w:iCs/>
        </w:rPr>
      </w:pPr>
      <w:r w:rsidRPr="000F217C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>
        <w:rPr>
          <w:b w:val="0"/>
          <w:iCs/>
        </w:rPr>
        <w:t>Подготовка к защите проектов</w:t>
      </w:r>
      <w:r w:rsidRPr="003909C5">
        <w:rPr>
          <w:b w:val="0"/>
          <w:iCs/>
        </w:rPr>
        <w:t xml:space="preserve">. </w:t>
      </w:r>
    </w:p>
    <w:p w:rsidR="00AE3FDB" w:rsidRPr="009C3407" w:rsidRDefault="00AE3FDB" w:rsidP="00AE3FDB">
      <w:pPr>
        <w:pStyle w:val="aff1"/>
        <w:ind w:firstLine="709"/>
        <w:jc w:val="both"/>
        <w:rPr>
          <w:iCs/>
        </w:rPr>
      </w:pPr>
      <w:r>
        <w:rPr>
          <w:iCs/>
        </w:rPr>
        <w:t>5</w:t>
      </w:r>
      <w:r w:rsidRPr="009C3407">
        <w:rPr>
          <w:iCs/>
        </w:rPr>
        <w:t>.8 Итоговая аттестация</w:t>
      </w:r>
    </w:p>
    <w:p w:rsidR="00AE3FDB" w:rsidRPr="003909C5" w:rsidRDefault="00AE3FDB" w:rsidP="00AE3FDB">
      <w:pPr>
        <w:pStyle w:val="aff1"/>
        <w:ind w:firstLine="709"/>
        <w:jc w:val="both"/>
        <w:rPr>
          <w:b w:val="0"/>
        </w:rPr>
      </w:pPr>
      <w:r>
        <w:rPr>
          <w:b w:val="0"/>
          <w:bCs/>
        </w:rPr>
        <w:t>Результатом освоения общеобразовательной общеразвивающей программы «</w:t>
      </w:r>
      <w:proofErr w:type="spellStart"/>
      <w:r>
        <w:rPr>
          <w:b w:val="0"/>
          <w:bCs/>
        </w:rPr>
        <w:t>Моушен</w:t>
      </w:r>
      <w:proofErr w:type="spellEnd"/>
      <w:r>
        <w:rPr>
          <w:b w:val="0"/>
          <w:bCs/>
        </w:rPr>
        <w:t xml:space="preserve"> дизайн» является проведение итоговой аттестации в форме выполнения проекта и оценивается по 100-бальной шкале.</w:t>
      </w:r>
    </w:p>
    <w:p w:rsidR="00B83547" w:rsidRDefault="00B83547">
      <w:pPr>
        <w:pStyle w:val="af3"/>
        <w:tabs>
          <w:tab w:val="left" w:pos="215"/>
        </w:tabs>
        <w:spacing w:after="0" w:line="360" w:lineRule="auto"/>
        <w:ind w:left="0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B83547" w:rsidRDefault="00AE3FDB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Планируемые результаты реализации программы «</w:t>
      </w:r>
      <w:proofErr w:type="spellStart"/>
      <w:r>
        <w:rPr>
          <w:rFonts w:ascii="Times New Roman" w:hAnsi="Times New Roman"/>
          <w:b/>
          <w:sz w:val="28"/>
          <w:szCs w:val="28"/>
        </w:rPr>
        <w:t>Моушен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дизайн»</w:t>
      </w:r>
    </w:p>
    <w:p w:rsidR="00AE3FDB" w:rsidRPr="00AE3FDB" w:rsidRDefault="00AE3FDB" w:rsidP="00AE3FDB">
      <w:pPr>
        <w:suppressAutoHyphens w:val="0"/>
        <w:spacing w:after="0" w:line="360" w:lineRule="auto"/>
        <w:ind w:firstLine="709"/>
        <w:jc w:val="both"/>
        <w:rPr>
          <w:rFonts w:ascii="Times New Roman" w:eastAsiaTheme="minorHAnsi" w:hAnsi="Times New Roman"/>
          <w:bCs/>
          <w:sz w:val="28"/>
          <w:szCs w:val="28"/>
          <w:lang w:eastAsia="en-US"/>
        </w:rPr>
      </w:pPr>
      <w:r w:rsidRPr="00AE3FDB">
        <w:rPr>
          <w:rFonts w:ascii="Times New Roman" w:eastAsiaTheme="minorHAnsi" w:hAnsi="Times New Roman"/>
          <w:bCs/>
          <w:sz w:val="28"/>
          <w:szCs w:val="28"/>
          <w:lang w:eastAsia="en-US"/>
        </w:rPr>
        <w:t>В ходе изучения данной программы, обучающиеся разовьют личностные, регулятивные, коммуникативные и познавательные навыки.</w:t>
      </w:r>
    </w:p>
    <w:p w:rsidR="00AE3FDB" w:rsidRPr="00AE3FDB" w:rsidRDefault="00AE3FDB" w:rsidP="00AE3FDB">
      <w:pPr>
        <w:suppressAutoHyphens w:val="0"/>
        <w:spacing w:after="0" w:line="360" w:lineRule="auto"/>
        <w:ind w:firstLine="709"/>
        <w:jc w:val="both"/>
        <w:rPr>
          <w:rFonts w:ascii="Times New Roman" w:eastAsiaTheme="minorHAnsi" w:hAnsi="Times New Roman"/>
          <w:b/>
          <w:i/>
          <w:iCs/>
          <w:sz w:val="28"/>
          <w:szCs w:val="28"/>
          <w:lang w:eastAsia="en-US"/>
        </w:rPr>
      </w:pPr>
      <w:r w:rsidRPr="00AE3FDB">
        <w:rPr>
          <w:rFonts w:ascii="Times New Roman" w:eastAsiaTheme="minorHAnsi" w:hAnsi="Times New Roman"/>
          <w:b/>
          <w:i/>
          <w:iCs/>
          <w:sz w:val="28"/>
          <w:szCs w:val="28"/>
          <w:lang w:eastAsia="en-US"/>
        </w:rPr>
        <w:t>Предметные результаты:</w:t>
      </w:r>
    </w:p>
    <w:p w:rsidR="00AE3FDB" w:rsidRPr="00AE3FDB" w:rsidRDefault="00AE3FDB" w:rsidP="00AE3FDB">
      <w:pPr>
        <w:numPr>
          <w:ilvl w:val="0"/>
          <w:numId w:val="9"/>
        </w:numPr>
        <w:tabs>
          <w:tab w:val="left" w:pos="1134"/>
        </w:tabs>
        <w:suppressAutoHyphens w:val="0"/>
        <w:spacing w:after="0" w:line="360" w:lineRule="auto"/>
        <w:ind w:left="0" w:firstLine="709"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AE3FDB">
        <w:rPr>
          <w:rFonts w:ascii="Times New Roman" w:eastAsiaTheme="minorHAnsi" w:hAnsi="Times New Roman"/>
          <w:sz w:val="28"/>
          <w:szCs w:val="28"/>
          <w:lang w:eastAsia="en-US"/>
        </w:rPr>
        <w:t xml:space="preserve">знание основных понятий и терминов </w:t>
      </w:r>
      <w:proofErr w:type="spellStart"/>
      <w:r w:rsidRPr="00AE3FDB">
        <w:rPr>
          <w:rFonts w:ascii="Times New Roman" w:eastAsiaTheme="minorHAnsi" w:hAnsi="Times New Roman"/>
          <w:sz w:val="28"/>
          <w:szCs w:val="28"/>
          <w:lang w:eastAsia="en-US"/>
        </w:rPr>
        <w:t>моушен</w:t>
      </w:r>
      <w:proofErr w:type="spellEnd"/>
      <w:r w:rsidRPr="00AE3FDB">
        <w:rPr>
          <w:rFonts w:ascii="Times New Roman" w:eastAsiaTheme="minorHAnsi" w:hAnsi="Times New Roman"/>
          <w:sz w:val="28"/>
          <w:szCs w:val="28"/>
          <w:lang w:eastAsia="en-US"/>
        </w:rPr>
        <w:t>-дизайна и анимации;</w:t>
      </w:r>
    </w:p>
    <w:p w:rsidR="00AE3FDB" w:rsidRPr="00AE3FDB" w:rsidRDefault="00AE3FDB" w:rsidP="00AE3FDB">
      <w:pPr>
        <w:numPr>
          <w:ilvl w:val="0"/>
          <w:numId w:val="9"/>
        </w:numPr>
        <w:tabs>
          <w:tab w:val="left" w:pos="1134"/>
        </w:tabs>
        <w:suppressAutoHyphens w:val="0"/>
        <w:spacing w:after="0" w:line="360" w:lineRule="auto"/>
        <w:ind w:left="0" w:firstLine="709"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AE3FDB">
        <w:rPr>
          <w:rFonts w:ascii="Times New Roman" w:eastAsiaTheme="minorHAnsi" w:hAnsi="Times New Roman"/>
          <w:sz w:val="28"/>
          <w:szCs w:val="28"/>
          <w:lang w:eastAsia="en-US"/>
        </w:rPr>
        <w:t xml:space="preserve">умение работать в программах </w:t>
      </w:r>
      <w:r w:rsidRPr="00AE3FDB">
        <w:rPr>
          <w:rFonts w:ascii="Times New Roman" w:eastAsiaTheme="minorHAnsi" w:hAnsi="Times New Roman"/>
          <w:sz w:val="28"/>
          <w:szCs w:val="28"/>
          <w:lang w:val="en-US" w:eastAsia="en-US"/>
        </w:rPr>
        <w:t>A</w:t>
      </w:r>
      <w:proofErr w:type="spellStart"/>
      <w:r w:rsidRPr="00AE3FDB">
        <w:rPr>
          <w:rFonts w:ascii="Times New Roman" w:eastAsiaTheme="minorHAnsi" w:hAnsi="Times New Roman"/>
          <w:sz w:val="28"/>
          <w:szCs w:val="28"/>
          <w:lang w:eastAsia="en-US"/>
        </w:rPr>
        <w:t>dobe</w:t>
      </w:r>
      <w:proofErr w:type="spellEnd"/>
      <w:r w:rsidRPr="00AE3FDB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AE3FDB">
        <w:rPr>
          <w:rFonts w:ascii="Times New Roman" w:eastAsiaTheme="minorHAnsi" w:hAnsi="Times New Roman"/>
          <w:sz w:val="28"/>
          <w:szCs w:val="28"/>
          <w:lang w:val="en-US" w:eastAsia="en-US"/>
        </w:rPr>
        <w:t>I</w:t>
      </w:r>
      <w:proofErr w:type="spellStart"/>
      <w:r w:rsidRPr="00AE3FDB">
        <w:rPr>
          <w:rFonts w:ascii="Times New Roman" w:eastAsiaTheme="minorHAnsi" w:hAnsi="Times New Roman"/>
          <w:sz w:val="28"/>
          <w:szCs w:val="28"/>
          <w:lang w:eastAsia="en-US"/>
        </w:rPr>
        <w:t>llustrator</w:t>
      </w:r>
      <w:proofErr w:type="spellEnd"/>
      <w:r w:rsidRPr="00AE3FDB">
        <w:rPr>
          <w:rFonts w:ascii="Times New Roman" w:eastAsiaTheme="minorHAnsi" w:hAnsi="Times New Roman"/>
          <w:sz w:val="28"/>
          <w:szCs w:val="28"/>
          <w:lang w:eastAsia="en-US"/>
        </w:rPr>
        <w:t xml:space="preserve">, </w:t>
      </w:r>
      <w:r w:rsidRPr="00AE3FDB">
        <w:rPr>
          <w:rFonts w:ascii="Times New Roman" w:eastAsiaTheme="minorHAnsi" w:hAnsi="Times New Roman"/>
          <w:sz w:val="28"/>
          <w:szCs w:val="28"/>
          <w:lang w:val="en-US" w:eastAsia="en-US"/>
        </w:rPr>
        <w:t>A</w:t>
      </w:r>
      <w:proofErr w:type="spellStart"/>
      <w:r w:rsidRPr="00AE3FDB">
        <w:rPr>
          <w:rFonts w:ascii="Times New Roman" w:eastAsiaTheme="minorHAnsi" w:hAnsi="Times New Roman"/>
          <w:sz w:val="28"/>
          <w:szCs w:val="28"/>
          <w:lang w:eastAsia="en-US"/>
        </w:rPr>
        <w:t>dobe</w:t>
      </w:r>
      <w:proofErr w:type="spellEnd"/>
      <w:r w:rsidRPr="00AE3FDB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AE3FDB">
        <w:rPr>
          <w:rFonts w:ascii="Times New Roman" w:eastAsiaTheme="minorHAnsi" w:hAnsi="Times New Roman"/>
          <w:sz w:val="28"/>
          <w:szCs w:val="28"/>
          <w:lang w:val="en-US" w:eastAsia="en-US"/>
        </w:rPr>
        <w:t>P</w:t>
      </w:r>
      <w:proofErr w:type="spellStart"/>
      <w:r w:rsidRPr="00AE3FDB">
        <w:rPr>
          <w:rFonts w:ascii="Times New Roman" w:eastAsiaTheme="minorHAnsi" w:hAnsi="Times New Roman"/>
          <w:sz w:val="28"/>
          <w:szCs w:val="28"/>
          <w:lang w:eastAsia="en-US"/>
        </w:rPr>
        <w:t>hotoshop</w:t>
      </w:r>
      <w:proofErr w:type="spellEnd"/>
      <w:r w:rsidRPr="00AE3FDB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146A26" w:rsidRPr="00AE3FDB">
        <w:rPr>
          <w:rFonts w:ascii="Times New Roman" w:eastAsiaTheme="minorHAnsi" w:hAnsi="Times New Roman"/>
          <w:sz w:val="28"/>
          <w:szCs w:val="28"/>
          <w:lang w:eastAsia="en-US"/>
        </w:rPr>
        <w:t xml:space="preserve">и </w:t>
      </w:r>
      <w:proofErr w:type="spellStart"/>
      <w:r w:rsidR="00146A26" w:rsidRPr="00AE3FDB">
        <w:rPr>
          <w:rFonts w:ascii="Times New Roman" w:eastAsiaTheme="minorHAnsi" w:hAnsi="Times New Roman"/>
          <w:sz w:val="28"/>
          <w:szCs w:val="28"/>
          <w:lang w:eastAsia="en-US"/>
        </w:rPr>
        <w:t>Adobe</w:t>
      </w:r>
      <w:proofErr w:type="spellEnd"/>
      <w:r w:rsidRPr="00AE3FDB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AE3FDB">
        <w:rPr>
          <w:rFonts w:ascii="Times New Roman" w:eastAsiaTheme="minorHAnsi" w:hAnsi="Times New Roman"/>
          <w:sz w:val="28"/>
          <w:szCs w:val="28"/>
          <w:lang w:val="en-US" w:eastAsia="en-US"/>
        </w:rPr>
        <w:t>C</w:t>
      </w:r>
      <w:proofErr w:type="spellStart"/>
      <w:r w:rsidRPr="00AE3FDB">
        <w:rPr>
          <w:rFonts w:ascii="Times New Roman" w:eastAsiaTheme="minorHAnsi" w:hAnsi="Times New Roman"/>
          <w:sz w:val="28"/>
          <w:szCs w:val="28"/>
          <w:lang w:eastAsia="en-US"/>
        </w:rPr>
        <w:t>haracter</w:t>
      </w:r>
      <w:proofErr w:type="spellEnd"/>
      <w:r w:rsidRPr="00AE3FDB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AE3FDB">
        <w:rPr>
          <w:rFonts w:ascii="Times New Roman" w:eastAsiaTheme="minorHAnsi" w:hAnsi="Times New Roman"/>
          <w:sz w:val="28"/>
          <w:szCs w:val="28"/>
          <w:lang w:val="en-US" w:eastAsia="en-US"/>
        </w:rPr>
        <w:t>A</w:t>
      </w:r>
      <w:proofErr w:type="spellStart"/>
      <w:r w:rsidRPr="00AE3FDB">
        <w:rPr>
          <w:rFonts w:ascii="Times New Roman" w:eastAsiaTheme="minorHAnsi" w:hAnsi="Times New Roman"/>
          <w:sz w:val="28"/>
          <w:szCs w:val="28"/>
          <w:lang w:eastAsia="en-US"/>
        </w:rPr>
        <w:t>nimator</w:t>
      </w:r>
      <w:proofErr w:type="spellEnd"/>
      <w:r w:rsidRPr="00AE3FDB">
        <w:rPr>
          <w:rFonts w:ascii="Times New Roman" w:eastAsiaTheme="minorHAnsi" w:hAnsi="Times New Roman"/>
          <w:sz w:val="28"/>
          <w:szCs w:val="28"/>
          <w:lang w:eastAsia="en-US"/>
        </w:rPr>
        <w:t>, использовать их инструменты для создания анимационной графики;</w:t>
      </w:r>
    </w:p>
    <w:p w:rsidR="00AE3FDB" w:rsidRPr="00AE3FDB" w:rsidRDefault="00AE3FDB" w:rsidP="00AE3FDB">
      <w:pPr>
        <w:numPr>
          <w:ilvl w:val="0"/>
          <w:numId w:val="9"/>
        </w:numPr>
        <w:tabs>
          <w:tab w:val="left" w:pos="1134"/>
        </w:tabs>
        <w:suppressAutoHyphens w:val="0"/>
        <w:spacing w:after="0" w:line="360" w:lineRule="auto"/>
        <w:ind w:left="0" w:firstLine="709"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AE3FDB">
        <w:rPr>
          <w:rFonts w:ascii="Times New Roman" w:eastAsiaTheme="minorHAnsi" w:hAnsi="Times New Roman"/>
          <w:sz w:val="28"/>
          <w:szCs w:val="28"/>
          <w:lang w:eastAsia="en-US"/>
        </w:rPr>
        <w:t xml:space="preserve">овладение различными техниками анимации: покадровая анимация, анимация с помощью ключевых кадров, скелетная анимация, </w:t>
      </w:r>
      <w:proofErr w:type="spellStart"/>
      <w:r w:rsidRPr="00AE3FDB">
        <w:rPr>
          <w:rFonts w:ascii="Times New Roman" w:eastAsiaTheme="minorHAnsi" w:hAnsi="Times New Roman"/>
          <w:sz w:val="28"/>
          <w:szCs w:val="28"/>
          <w:lang w:eastAsia="en-US"/>
        </w:rPr>
        <w:t>morphing</w:t>
      </w:r>
      <w:proofErr w:type="spellEnd"/>
      <w:r w:rsidRPr="00AE3FDB">
        <w:rPr>
          <w:rFonts w:ascii="Times New Roman" w:eastAsiaTheme="minorHAnsi" w:hAnsi="Times New Roman"/>
          <w:sz w:val="28"/>
          <w:szCs w:val="28"/>
          <w:lang w:eastAsia="en-US"/>
        </w:rPr>
        <w:t xml:space="preserve">; </w:t>
      </w:r>
    </w:p>
    <w:p w:rsidR="00AE3FDB" w:rsidRPr="00AE3FDB" w:rsidRDefault="00AE3FDB" w:rsidP="00AE3FDB">
      <w:pPr>
        <w:numPr>
          <w:ilvl w:val="0"/>
          <w:numId w:val="9"/>
        </w:numPr>
        <w:tabs>
          <w:tab w:val="left" w:pos="1134"/>
        </w:tabs>
        <w:suppressAutoHyphens w:val="0"/>
        <w:spacing w:after="0" w:line="360" w:lineRule="auto"/>
        <w:ind w:left="0" w:firstLine="709"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AE3FDB">
        <w:rPr>
          <w:rFonts w:ascii="Times New Roman" w:eastAsiaTheme="minorHAnsi" w:hAnsi="Times New Roman"/>
          <w:sz w:val="28"/>
          <w:szCs w:val="28"/>
          <w:lang w:eastAsia="en-US"/>
        </w:rPr>
        <w:t>умение добавлять звук и видео в анимационные проекты, создавать титры и переходы;</w:t>
      </w:r>
    </w:p>
    <w:p w:rsidR="00AE3FDB" w:rsidRPr="00AE3FDB" w:rsidRDefault="00AE3FDB" w:rsidP="00AE3FDB">
      <w:pPr>
        <w:numPr>
          <w:ilvl w:val="0"/>
          <w:numId w:val="9"/>
        </w:numPr>
        <w:tabs>
          <w:tab w:val="left" w:pos="1134"/>
        </w:tabs>
        <w:suppressAutoHyphens w:val="0"/>
        <w:spacing w:after="0" w:line="360" w:lineRule="auto"/>
        <w:ind w:left="0" w:firstLine="709"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AE3FDB">
        <w:rPr>
          <w:rFonts w:ascii="Times New Roman" w:eastAsiaTheme="minorHAnsi" w:hAnsi="Times New Roman"/>
          <w:sz w:val="28"/>
          <w:szCs w:val="28"/>
          <w:lang w:eastAsia="en-US"/>
        </w:rPr>
        <w:t xml:space="preserve">способность самостоятельно разрабатывать концепцию и сценарий </w:t>
      </w:r>
      <w:proofErr w:type="spellStart"/>
      <w:r w:rsidRPr="00AE3FDB">
        <w:rPr>
          <w:rFonts w:ascii="Times New Roman" w:eastAsiaTheme="minorHAnsi" w:hAnsi="Times New Roman"/>
          <w:sz w:val="28"/>
          <w:szCs w:val="28"/>
          <w:lang w:eastAsia="en-US"/>
        </w:rPr>
        <w:t>моушен</w:t>
      </w:r>
      <w:proofErr w:type="spellEnd"/>
      <w:r w:rsidRPr="00AE3FDB">
        <w:rPr>
          <w:rFonts w:ascii="Times New Roman" w:eastAsiaTheme="minorHAnsi" w:hAnsi="Times New Roman"/>
          <w:sz w:val="28"/>
          <w:szCs w:val="28"/>
          <w:lang w:eastAsia="en-US"/>
        </w:rPr>
        <w:t>-ролика;</w:t>
      </w:r>
    </w:p>
    <w:p w:rsidR="00AE3FDB" w:rsidRPr="00AE3FDB" w:rsidRDefault="00AE3FDB" w:rsidP="00AE3FDB">
      <w:pPr>
        <w:numPr>
          <w:ilvl w:val="0"/>
          <w:numId w:val="9"/>
        </w:numPr>
        <w:tabs>
          <w:tab w:val="left" w:pos="1134"/>
        </w:tabs>
        <w:suppressAutoHyphens w:val="0"/>
        <w:spacing w:after="0" w:line="360" w:lineRule="auto"/>
        <w:ind w:left="0" w:firstLine="709"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AE3FDB">
        <w:rPr>
          <w:rFonts w:ascii="Times New Roman" w:eastAsiaTheme="minorHAnsi" w:hAnsi="Times New Roman"/>
          <w:sz w:val="28"/>
          <w:szCs w:val="28"/>
          <w:lang w:eastAsia="en-US"/>
        </w:rPr>
        <w:t>умение презентовать свои работы и отстаивать свои творческие решения.</w:t>
      </w:r>
    </w:p>
    <w:p w:rsidR="00AE3FDB" w:rsidRPr="00AE3FDB" w:rsidRDefault="00AE3FDB" w:rsidP="00AE3FDB">
      <w:pPr>
        <w:tabs>
          <w:tab w:val="left" w:pos="1134"/>
        </w:tabs>
        <w:suppressAutoHyphens w:val="0"/>
        <w:spacing w:before="120" w:after="0" w:line="360" w:lineRule="auto"/>
        <w:ind w:firstLine="709"/>
        <w:jc w:val="both"/>
        <w:rPr>
          <w:rFonts w:ascii="Times New Roman" w:eastAsiaTheme="minorHAnsi" w:hAnsi="Times New Roman"/>
          <w:b/>
          <w:i/>
          <w:sz w:val="28"/>
          <w:szCs w:val="28"/>
          <w:lang w:eastAsia="en-US"/>
        </w:rPr>
      </w:pPr>
      <w:r w:rsidRPr="00AE3FDB">
        <w:rPr>
          <w:rFonts w:ascii="Times New Roman" w:eastAsiaTheme="minorHAnsi" w:hAnsi="Times New Roman"/>
          <w:b/>
          <w:i/>
          <w:sz w:val="28"/>
          <w:szCs w:val="28"/>
          <w:lang w:eastAsia="en-US"/>
        </w:rPr>
        <w:t>Личностные результаты:</w:t>
      </w:r>
    </w:p>
    <w:p w:rsidR="00AE3FDB" w:rsidRPr="00AE3FDB" w:rsidRDefault="00AE3FDB" w:rsidP="00AE3FDB">
      <w:pPr>
        <w:numPr>
          <w:ilvl w:val="0"/>
          <w:numId w:val="9"/>
        </w:numPr>
        <w:tabs>
          <w:tab w:val="left" w:pos="1134"/>
        </w:tabs>
        <w:suppressAutoHyphens w:val="0"/>
        <w:spacing w:after="0" w:line="360" w:lineRule="auto"/>
        <w:ind w:left="0" w:firstLine="709"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AE3FDB">
        <w:rPr>
          <w:rFonts w:ascii="Times New Roman" w:eastAsiaTheme="minorHAnsi" w:hAnsi="Times New Roman"/>
          <w:sz w:val="28"/>
          <w:szCs w:val="28"/>
          <w:lang w:eastAsia="en-US"/>
        </w:rPr>
        <w:t xml:space="preserve">проявление интереса к искусству анимации и </w:t>
      </w:r>
      <w:proofErr w:type="spellStart"/>
      <w:r w:rsidRPr="00AE3FDB">
        <w:rPr>
          <w:rFonts w:ascii="Times New Roman" w:eastAsiaTheme="minorHAnsi" w:hAnsi="Times New Roman"/>
          <w:sz w:val="28"/>
          <w:szCs w:val="28"/>
          <w:lang w:eastAsia="en-US"/>
        </w:rPr>
        <w:t>моушен</w:t>
      </w:r>
      <w:proofErr w:type="spellEnd"/>
      <w:r w:rsidRPr="00AE3FDB">
        <w:rPr>
          <w:rFonts w:ascii="Times New Roman" w:eastAsiaTheme="minorHAnsi" w:hAnsi="Times New Roman"/>
          <w:sz w:val="28"/>
          <w:szCs w:val="28"/>
          <w:lang w:eastAsia="en-US"/>
        </w:rPr>
        <w:t>-дизайна;</w:t>
      </w:r>
    </w:p>
    <w:p w:rsidR="00AE3FDB" w:rsidRPr="00AE3FDB" w:rsidRDefault="00AE3FDB" w:rsidP="00AE3FDB">
      <w:pPr>
        <w:numPr>
          <w:ilvl w:val="0"/>
          <w:numId w:val="9"/>
        </w:numPr>
        <w:tabs>
          <w:tab w:val="left" w:pos="1134"/>
        </w:tabs>
        <w:suppressAutoHyphens w:val="0"/>
        <w:spacing w:after="0" w:line="360" w:lineRule="auto"/>
        <w:ind w:left="0" w:firstLine="709"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AE3FDB">
        <w:rPr>
          <w:rFonts w:ascii="Times New Roman" w:eastAsiaTheme="minorHAnsi" w:hAnsi="Times New Roman"/>
          <w:sz w:val="28"/>
          <w:szCs w:val="28"/>
          <w:lang w:eastAsia="en-US"/>
        </w:rPr>
        <w:t>повышение уровня эстетической культуры;</w:t>
      </w:r>
    </w:p>
    <w:p w:rsidR="00AE3FDB" w:rsidRPr="00AE3FDB" w:rsidRDefault="00AE3FDB" w:rsidP="00AE3FDB">
      <w:pPr>
        <w:numPr>
          <w:ilvl w:val="0"/>
          <w:numId w:val="9"/>
        </w:numPr>
        <w:tabs>
          <w:tab w:val="left" w:pos="1134"/>
        </w:tabs>
        <w:suppressAutoHyphens w:val="0"/>
        <w:spacing w:after="0" w:line="360" w:lineRule="auto"/>
        <w:ind w:left="0" w:firstLine="709"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AE3FDB">
        <w:rPr>
          <w:rFonts w:ascii="Times New Roman" w:eastAsiaTheme="minorHAnsi" w:hAnsi="Times New Roman"/>
          <w:sz w:val="28"/>
          <w:szCs w:val="28"/>
          <w:lang w:eastAsia="en-US"/>
        </w:rPr>
        <w:t>развитие художественного вкуса, чувства гармонии и ритма;</w:t>
      </w:r>
    </w:p>
    <w:p w:rsidR="00AE3FDB" w:rsidRPr="00AE3FDB" w:rsidRDefault="00AE3FDB" w:rsidP="00AE3FDB">
      <w:pPr>
        <w:numPr>
          <w:ilvl w:val="0"/>
          <w:numId w:val="9"/>
        </w:numPr>
        <w:tabs>
          <w:tab w:val="left" w:pos="1134"/>
        </w:tabs>
        <w:suppressAutoHyphens w:val="0"/>
        <w:spacing w:after="0" w:line="360" w:lineRule="auto"/>
        <w:ind w:left="0" w:firstLine="709"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AE3FDB">
        <w:rPr>
          <w:rFonts w:ascii="Times New Roman" w:eastAsiaTheme="minorHAnsi" w:hAnsi="Times New Roman"/>
          <w:sz w:val="28"/>
          <w:szCs w:val="28"/>
          <w:lang w:eastAsia="en-US"/>
        </w:rPr>
        <w:t xml:space="preserve">формирование навыков самовыражения и </w:t>
      </w:r>
      <w:proofErr w:type="spellStart"/>
      <w:r w:rsidRPr="00AE3FDB">
        <w:rPr>
          <w:rFonts w:ascii="Times New Roman" w:eastAsiaTheme="minorHAnsi" w:hAnsi="Times New Roman"/>
          <w:sz w:val="28"/>
          <w:szCs w:val="28"/>
          <w:lang w:eastAsia="en-US"/>
        </w:rPr>
        <w:t>самопрезентации</w:t>
      </w:r>
      <w:proofErr w:type="spellEnd"/>
      <w:r w:rsidRPr="00AE3FDB">
        <w:rPr>
          <w:rFonts w:ascii="Times New Roman" w:eastAsiaTheme="minorHAnsi" w:hAnsi="Times New Roman"/>
          <w:sz w:val="28"/>
          <w:szCs w:val="28"/>
          <w:lang w:eastAsia="en-US"/>
        </w:rPr>
        <w:t xml:space="preserve"> через творчество;</w:t>
      </w:r>
    </w:p>
    <w:p w:rsidR="00AE3FDB" w:rsidRPr="00AE3FDB" w:rsidRDefault="00AE3FDB" w:rsidP="00AE3FDB">
      <w:pPr>
        <w:numPr>
          <w:ilvl w:val="0"/>
          <w:numId w:val="9"/>
        </w:numPr>
        <w:tabs>
          <w:tab w:val="left" w:pos="1134"/>
        </w:tabs>
        <w:suppressAutoHyphens w:val="0"/>
        <w:spacing w:after="0" w:line="360" w:lineRule="auto"/>
        <w:ind w:left="0" w:firstLine="709"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AE3FDB">
        <w:rPr>
          <w:rFonts w:ascii="Times New Roman" w:eastAsiaTheme="minorHAnsi" w:hAnsi="Times New Roman"/>
          <w:sz w:val="28"/>
          <w:szCs w:val="28"/>
          <w:lang w:eastAsia="en-US"/>
        </w:rPr>
        <w:t>развитие усидчивости, терпения, внимательности и стремления к качественному выполнению задач.</w:t>
      </w:r>
    </w:p>
    <w:p w:rsidR="00AE3FDB" w:rsidRPr="00AE3FDB" w:rsidRDefault="00AE3FDB" w:rsidP="00AE3FDB">
      <w:pPr>
        <w:tabs>
          <w:tab w:val="left" w:pos="1134"/>
        </w:tabs>
        <w:suppressAutoHyphens w:val="0"/>
        <w:spacing w:after="0" w:line="360" w:lineRule="auto"/>
        <w:ind w:firstLine="709"/>
        <w:jc w:val="both"/>
        <w:rPr>
          <w:rFonts w:ascii="Times New Roman" w:eastAsiaTheme="minorHAnsi" w:hAnsi="Times New Roman"/>
          <w:b/>
          <w:i/>
          <w:sz w:val="28"/>
          <w:szCs w:val="28"/>
          <w:lang w:eastAsia="en-US"/>
        </w:rPr>
      </w:pPr>
      <w:proofErr w:type="spellStart"/>
      <w:r w:rsidRPr="00AE3FDB">
        <w:rPr>
          <w:rFonts w:ascii="Times New Roman" w:eastAsiaTheme="minorHAnsi" w:hAnsi="Times New Roman"/>
          <w:b/>
          <w:i/>
          <w:sz w:val="28"/>
          <w:szCs w:val="28"/>
          <w:lang w:eastAsia="en-US"/>
        </w:rPr>
        <w:t>Метапредметные</w:t>
      </w:r>
      <w:proofErr w:type="spellEnd"/>
      <w:r w:rsidRPr="00AE3FDB">
        <w:rPr>
          <w:rFonts w:ascii="Times New Roman" w:eastAsiaTheme="minorHAnsi" w:hAnsi="Times New Roman"/>
          <w:b/>
          <w:i/>
          <w:sz w:val="28"/>
          <w:szCs w:val="28"/>
          <w:lang w:eastAsia="en-US"/>
        </w:rPr>
        <w:t xml:space="preserve"> результаты:</w:t>
      </w:r>
    </w:p>
    <w:p w:rsidR="00AE3FDB" w:rsidRPr="00AE3FDB" w:rsidRDefault="00AE3FDB" w:rsidP="00AE3FDB">
      <w:pPr>
        <w:numPr>
          <w:ilvl w:val="0"/>
          <w:numId w:val="9"/>
        </w:numPr>
        <w:tabs>
          <w:tab w:val="left" w:pos="1134"/>
        </w:tabs>
        <w:suppressAutoHyphens w:val="0"/>
        <w:spacing w:after="0" w:line="360" w:lineRule="auto"/>
        <w:ind w:left="0" w:firstLine="709"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AE3FDB">
        <w:rPr>
          <w:rFonts w:ascii="Times New Roman" w:eastAsiaTheme="minorHAnsi" w:hAnsi="Times New Roman"/>
          <w:sz w:val="28"/>
          <w:szCs w:val="28"/>
          <w:lang w:eastAsia="en-US"/>
        </w:rPr>
        <w:t xml:space="preserve">развитие наглядно-образного, пространственного и ассоциативного </w:t>
      </w:r>
      <w:proofErr w:type="spellStart"/>
      <w:r w:rsidRPr="00AE3FDB">
        <w:rPr>
          <w:rFonts w:ascii="Times New Roman" w:eastAsiaTheme="minorHAnsi" w:hAnsi="Times New Roman"/>
          <w:sz w:val="28"/>
          <w:szCs w:val="28"/>
          <w:lang w:eastAsia="en-US"/>
        </w:rPr>
        <w:t>мышленияя</w:t>
      </w:r>
      <w:proofErr w:type="spellEnd"/>
      <w:r w:rsidRPr="00AE3FDB">
        <w:rPr>
          <w:rFonts w:ascii="Times New Roman" w:eastAsiaTheme="minorHAnsi" w:hAnsi="Times New Roman"/>
          <w:sz w:val="28"/>
          <w:szCs w:val="28"/>
          <w:lang w:eastAsia="en-US"/>
        </w:rPr>
        <w:t>;</w:t>
      </w:r>
    </w:p>
    <w:p w:rsidR="00AE3FDB" w:rsidRPr="00AE3FDB" w:rsidRDefault="00AE3FDB" w:rsidP="00AE3FDB">
      <w:pPr>
        <w:numPr>
          <w:ilvl w:val="0"/>
          <w:numId w:val="9"/>
        </w:numPr>
        <w:tabs>
          <w:tab w:val="left" w:pos="1134"/>
        </w:tabs>
        <w:suppressAutoHyphens w:val="0"/>
        <w:spacing w:after="0" w:line="360" w:lineRule="auto"/>
        <w:ind w:left="0" w:firstLine="709"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AE3FDB">
        <w:rPr>
          <w:rFonts w:ascii="Times New Roman" w:eastAsiaTheme="minorHAnsi" w:hAnsi="Times New Roman"/>
          <w:sz w:val="28"/>
          <w:szCs w:val="28"/>
          <w:lang w:eastAsia="en-US"/>
        </w:rPr>
        <w:t xml:space="preserve">умение анализировать информацию, выделять главное, структурировать материал; </w:t>
      </w:r>
    </w:p>
    <w:p w:rsidR="00AE3FDB" w:rsidRPr="00AE3FDB" w:rsidRDefault="00AE3FDB" w:rsidP="00AE3FDB">
      <w:pPr>
        <w:numPr>
          <w:ilvl w:val="0"/>
          <w:numId w:val="9"/>
        </w:numPr>
        <w:tabs>
          <w:tab w:val="left" w:pos="1134"/>
        </w:tabs>
        <w:suppressAutoHyphens w:val="0"/>
        <w:spacing w:after="0" w:line="360" w:lineRule="auto"/>
        <w:ind w:left="0" w:firstLine="709"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AE3FDB">
        <w:rPr>
          <w:rFonts w:ascii="Times New Roman" w:eastAsiaTheme="minorHAnsi" w:hAnsi="Times New Roman"/>
          <w:sz w:val="28"/>
          <w:szCs w:val="28"/>
          <w:lang w:eastAsia="en-US"/>
        </w:rPr>
        <w:t>развитие творческого мышления, воображения, фантазии;</w:t>
      </w:r>
    </w:p>
    <w:p w:rsidR="00AE3FDB" w:rsidRPr="00AE3FDB" w:rsidRDefault="00AE3FDB" w:rsidP="00AE3FDB">
      <w:pPr>
        <w:numPr>
          <w:ilvl w:val="0"/>
          <w:numId w:val="9"/>
        </w:numPr>
        <w:tabs>
          <w:tab w:val="left" w:pos="1134"/>
        </w:tabs>
        <w:suppressAutoHyphens w:val="0"/>
        <w:spacing w:after="0" w:line="360" w:lineRule="auto"/>
        <w:ind w:left="0" w:firstLine="709"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AE3FDB">
        <w:rPr>
          <w:rFonts w:ascii="Times New Roman" w:eastAsiaTheme="minorHAnsi" w:hAnsi="Times New Roman"/>
          <w:sz w:val="28"/>
          <w:szCs w:val="28"/>
          <w:lang w:eastAsia="en-US"/>
        </w:rPr>
        <w:t>формирование навыков самостоятельной работы, планирования и организации своей деятельности;</w:t>
      </w:r>
    </w:p>
    <w:p w:rsidR="00AE3FDB" w:rsidRPr="00AE3FDB" w:rsidRDefault="00AE3FDB" w:rsidP="00AE3FDB">
      <w:pPr>
        <w:numPr>
          <w:ilvl w:val="0"/>
          <w:numId w:val="9"/>
        </w:numPr>
        <w:tabs>
          <w:tab w:val="left" w:pos="1134"/>
        </w:tabs>
        <w:suppressAutoHyphens w:val="0"/>
        <w:spacing w:after="0" w:line="360" w:lineRule="auto"/>
        <w:ind w:left="0" w:firstLine="709"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AE3FDB">
        <w:rPr>
          <w:rFonts w:ascii="Times New Roman" w:eastAsiaTheme="minorHAnsi" w:hAnsi="Times New Roman"/>
          <w:sz w:val="28"/>
          <w:szCs w:val="28"/>
          <w:lang w:eastAsia="en-US"/>
        </w:rPr>
        <w:t>умение работать в команде, слушать и учитывать мнения других;</w:t>
      </w:r>
    </w:p>
    <w:p w:rsidR="00AE3FDB" w:rsidRPr="00AE3FDB" w:rsidRDefault="00AE3FDB" w:rsidP="00AE3FDB">
      <w:pPr>
        <w:numPr>
          <w:ilvl w:val="0"/>
          <w:numId w:val="9"/>
        </w:numPr>
        <w:tabs>
          <w:tab w:val="left" w:pos="1134"/>
        </w:tabs>
        <w:suppressAutoHyphens w:val="0"/>
        <w:spacing w:after="0" w:line="360" w:lineRule="auto"/>
        <w:ind w:left="0" w:firstLine="709"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AE3FDB">
        <w:rPr>
          <w:rFonts w:ascii="Times New Roman" w:eastAsiaTheme="minorHAnsi" w:hAnsi="Times New Roman"/>
          <w:sz w:val="28"/>
          <w:szCs w:val="28"/>
          <w:lang w:eastAsia="en-US"/>
        </w:rPr>
        <w:t>развитие коммуникативных навыков, умения выражать свои мысли устно и письменно.</w:t>
      </w:r>
    </w:p>
    <w:p w:rsidR="00B83547" w:rsidRDefault="00B8354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83547" w:rsidRDefault="00B8354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83547" w:rsidRDefault="00AE3FDB">
      <w:pPr>
        <w:widowControl w:val="0"/>
        <w:shd w:val="clear" w:color="auto" w:fill="FFFFFF"/>
        <w:tabs>
          <w:tab w:val="left" w:pos="993"/>
        </w:tabs>
        <w:autoSpaceDE w:val="0"/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Раздел 2. Комплекс форм аттестации.</w:t>
      </w:r>
    </w:p>
    <w:p w:rsidR="00B83547" w:rsidRDefault="00AE3FDB">
      <w:pPr>
        <w:widowControl w:val="0"/>
        <w:shd w:val="clear" w:color="auto" w:fill="FFFFFF"/>
        <w:tabs>
          <w:tab w:val="left" w:pos="993"/>
        </w:tabs>
        <w:autoSpaceDE w:val="0"/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Формы аттестации</w:t>
      </w:r>
    </w:p>
    <w:p w:rsidR="0078503E" w:rsidRPr="00767F46" w:rsidRDefault="0078503E" w:rsidP="0078503E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767F46">
        <w:rPr>
          <w:rFonts w:ascii="Times New Roman" w:hAnsi="Times New Roman"/>
          <w:bCs/>
          <w:sz w:val="28"/>
          <w:szCs w:val="28"/>
        </w:rPr>
        <w:t xml:space="preserve">Система отслеживания </w:t>
      </w:r>
      <w:r w:rsidR="00146A26" w:rsidRPr="00767F46">
        <w:rPr>
          <w:rFonts w:ascii="Times New Roman" w:hAnsi="Times New Roman"/>
          <w:bCs/>
          <w:sz w:val="28"/>
          <w:szCs w:val="28"/>
        </w:rPr>
        <w:t>результатов,</w:t>
      </w:r>
      <w:r w:rsidRPr="00767F46">
        <w:rPr>
          <w:rFonts w:ascii="Times New Roman" w:hAnsi="Times New Roman"/>
          <w:bCs/>
          <w:sz w:val="28"/>
          <w:szCs w:val="28"/>
        </w:rPr>
        <w:t xml:space="preserve"> обучающихся выстроена следующим образом: </w:t>
      </w:r>
    </w:p>
    <w:p w:rsidR="0078503E" w:rsidRPr="00767F46" w:rsidRDefault="0078503E" w:rsidP="0078503E">
      <w:pPr>
        <w:pStyle w:val="af3"/>
        <w:numPr>
          <w:ilvl w:val="0"/>
          <w:numId w:val="10"/>
        </w:numPr>
        <w:tabs>
          <w:tab w:val="left" w:pos="1134"/>
        </w:tabs>
        <w:suppressAutoHyphens w:val="0"/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входящая диагностика</w:t>
      </w:r>
      <w:r w:rsidRPr="00767F46">
        <w:rPr>
          <w:rFonts w:ascii="Times New Roman" w:hAnsi="Times New Roman"/>
          <w:bCs/>
          <w:sz w:val="28"/>
          <w:szCs w:val="28"/>
        </w:rPr>
        <w:t>;</w:t>
      </w:r>
    </w:p>
    <w:p w:rsidR="0078503E" w:rsidRDefault="0078503E" w:rsidP="0078503E">
      <w:pPr>
        <w:pStyle w:val="af3"/>
        <w:numPr>
          <w:ilvl w:val="0"/>
          <w:numId w:val="10"/>
        </w:numPr>
        <w:tabs>
          <w:tab w:val="left" w:pos="1134"/>
        </w:tabs>
        <w:suppressAutoHyphens w:val="0"/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767F46">
        <w:rPr>
          <w:rFonts w:ascii="Times New Roman" w:hAnsi="Times New Roman"/>
          <w:bCs/>
          <w:sz w:val="28"/>
          <w:szCs w:val="28"/>
        </w:rPr>
        <w:t>текущий контроль;</w:t>
      </w:r>
    </w:p>
    <w:p w:rsidR="0078503E" w:rsidRPr="00767F46" w:rsidRDefault="0078503E" w:rsidP="0078503E">
      <w:pPr>
        <w:pStyle w:val="af3"/>
        <w:numPr>
          <w:ilvl w:val="0"/>
          <w:numId w:val="10"/>
        </w:numPr>
        <w:tabs>
          <w:tab w:val="left" w:pos="1134"/>
        </w:tabs>
        <w:suppressAutoHyphens w:val="0"/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промежуточная аттестация;</w:t>
      </w:r>
    </w:p>
    <w:p w:rsidR="0078503E" w:rsidRPr="00767F46" w:rsidRDefault="0078503E" w:rsidP="0078503E">
      <w:pPr>
        <w:pStyle w:val="af3"/>
        <w:numPr>
          <w:ilvl w:val="0"/>
          <w:numId w:val="10"/>
        </w:numPr>
        <w:tabs>
          <w:tab w:val="left" w:pos="1134"/>
        </w:tabs>
        <w:suppressAutoHyphens w:val="0"/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767F46">
        <w:rPr>
          <w:rFonts w:ascii="Times New Roman" w:hAnsi="Times New Roman"/>
          <w:bCs/>
          <w:sz w:val="28"/>
          <w:szCs w:val="28"/>
        </w:rPr>
        <w:t>итоговая аттестация.</w:t>
      </w:r>
    </w:p>
    <w:p w:rsidR="0078503E" w:rsidRPr="00767F46" w:rsidRDefault="0078503E" w:rsidP="0078503E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767F46">
        <w:rPr>
          <w:rFonts w:ascii="Times New Roman" w:hAnsi="Times New Roman"/>
          <w:bCs/>
          <w:sz w:val="28"/>
          <w:szCs w:val="28"/>
        </w:rPr>
        <w:t>Входного контроля при приёме по данной общеразвивающей программе не предусмотрено. В начале обучения по программе «</w:t>
      </w:r>
      <w:proofErr w:type="spellStart"/>
      <w:r>
        <w:rPr>
          <w:rFonts w:ascii="Times New Roman" w:hAnsi="Times New Roman"/>
          <w:bCs/>
          <w:sz w:val="28"/>
          <w:szCs w:val="28"/>
        </w:rPr>
        <w:t>Моушен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дизайн</w:t>
      </w:r>
      <w:r w:rsidRPr="00767F46">
        <w:rPr>
          <w:rFonts w:ascii="Times New Roman" w:hAnsi="Times New Roman"/>
          <w:bCs/>
          <w:sz w:val="28"/>
          <w:szCs w:val="28"/>
        </w:rPr>
        <w:t xml:space="preserve">» проводится входящая диагностика с целью определения начального уровня знаний, умений и навыков. </w:t>
      </w:r>
    </w:p>
    <w:p w:rsidR="0078503E" w:rsidRPr="00767F46" w:rsidRDefault="0078503E" w:rsidP="0078503E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767F46">
        <w:rPr>
          <w:rFonts w:ascii="Times New Roman" w:hAnsi="Times New Roman"/>
          <w:bCs/>
          <w:sz w:val="28"/>
          <w:szCs w:val="28"/>
        </w:rPr>
        <w:t xml:space="preserve">Текущий контроль осуществляется путём наблюдения, определения качества выполнения заданий, отслеживания динамики развития обучающегося. Способы проверки уровня освоения тем: опрос, выполнение </w:t>
      </w:r>
      <w:r>
        <w:rPr>
          <w:rFonts w:ascii="Times New Roman" w:hAnsi="Times New Roman"/>
          <w:bCs/>
          <w:sz w:val="28"/>
          <w:szCs w:val="28"/>
        </w:rPr>
        <w:t>заданий</w:t>
      </w:r>
      <w:r w:rsidRPr="00767F46">
        <w:rPr>
          <w:rFonts w:ascii="Times New Roman" w:hAnsi="Times New Roman"/>
          <w:bCs/>
          <w:sz w:val="28"/>
          <w:szCs w:val="28"/>
        </w:rPr>
        <w:t xml:space="preserve">, наблюдение, оценка выполненных самостоятельных работ. </w:t>
      </w:r>
    </w:p>
    <w:p w:rsidR="0078503E" w:rsidRPr="008E5649" w:rsidRDefault="0078503E" w:rsidP="0078503E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Промежуточная</w:t>
      </w:r>
      <w:r w:rsidRPr="008E5649">
        <w:rPr>
          <w:rFonts w:ascii="Times New Roman" w:hAnsi="Times New Roman"/>
          <w:bCs/>
          <w:sz w:val="28"/>
          <w:szCs w:val="28"/>
        </w:rPr>
        <w:t xml:space="preserve"> аттестация обучающихся осуществляется </w:t>
      </w:r>
      <w:r>
        <w:rPr>
          <w:rFonts w:ascii="Times New Roman" w:hAnsi="Times New Roman"/>
          <w:bCs/>
          <w:sz w:val="28"/>
          <w:szCs w:val="28"/>
        </w:rPr>
        <w:t xml:space="preserve">в форме выполнения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кейсового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задания и оценивается </w:t>
      </w:r>
      <w:r w:rsidRPr="008E5649">
        <w:rPr>
          <w:rFonts w:ascii="Times New Roman" w:hAnsi="Times New Roman"/>
          <w:bCs/>
          <w:sz w:val="28"/>
          <w:szCs w:val="28"/>
        </w:rPr>
        <w:t xml:space="preserve">по 100-балльной шкале, которая переводится в </w:t>
      </w:r>
      <w:r w:rsidRPr="00767F46">
        <w:rPr>
          <w:rFonts w:ascii="Times New Roman" w:hAnsi="Times New Roman"/>
          <w:bCs/>
          <w:sz w:val="28"/>
          <w:szCs w:val="28"/>
        </w:rPr>
        <w:t>один из уровней освоения образователь</w:t>
      </w:r>
      <w:r>
        <w:rPr>
          <w:rFonts w:ascii="Times New Roman" w:hAnsi="Times New Roman"/>
          <w:bCs/>
          <w:sz w:val="28"/>
          <w:szCs w:val="28"/>
        </w:rPr>
        <w:t>ной программы согласно таблице 1</w:t>
      </w:r>
      <w:r w:rsidRPr="00767F46">
        <w:rPr>
          <w:rFonts w:ascii="Times New Roman" w:hAnsi="Times New Roman"/>
          <w:bCs/>
          <w:sz w:val="28"/>
          <w:szCs w:val="28"/>
        </w:rPr>
        <w:t>:</w:t>
      </w:r>
    </w:p>
    <w:p w:rsidR="0078503E" w:rsidRPr="008E5649" w:rsidRDefault="0078503E" w:rsidP="0078503E">
      <w:pPr>
        <w:spacing w:after="0" w:line="360" w:lineRule="auto"/>
        <w:ind w:firstLine="709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Таблица 1</w:t>
      </w:r>
    </w:p>
    <w:tbl>
      <w:tblPr>
        <w:tblW w:w="0" w:type="auto"/>
        <w:tblInd w:w="1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0"/>
        <w:gridCol w:w="2400"/>
      </w:tblGrid>
      <w:tr w:rsidR="0078503E" w:rsidRPr="00820E92" w:rsidTr="00A92307">
        <w:trPr>
          <w:trHeight w:val="284"/>
        </w:trPr>
        <w:tc>
          <w:tcPr>
            <w:tcW w:w="4260" w:type="dxa"/>
            <w:shd w:val="clear" w:color="auto" w:fill="DEEAF6" w:themeFill="accent1" w:themeFillTint="33"/>
            <w:vAlign w:val="bottom"/>
          </w:tcPr>
          <w:p w:rsidR="0078503E" w:rsidRPr="00820E92" w:rsidRDefault="0078503E" w:rsidP="00A92307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820E92">
              <w:rPr>
                <w:rFonts w:ascii="Times New Roman" w:hAnsi="Times New Roman"/>
                <w:b/>
                <w:bCs/>
                <w:sz w:val="24"/>
                <w:szCs w:val="28"/>
              </w:rPr>
              <w:t xml:space="preserve">Баллы, </w:t>
            </w:r>
          </w:p>
          <w:p w:rsidR="0078503E" w:rsidRPr="00820E92" w:rsidRDefault="0078503E" w:rsidP="00A92307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820E92">
              <w:rPr>
                <w:rFonts w:ascii="Times New Roman" w:hAnsi="Times New Roman"/>
                <w:b/>
                <w:bCs/>
                <w:sz w:val="24"/>
                <w:szCs w:val="28"/>
              </w:rPr>
              <w:t>набранные обучающимся</w:t>
            </w:r>
          </w:p>
        </w:tc>
        <w:tc>
          <w:tcPr>
            <w:tcW w:w="2400" w:type="dxa"/>
            <w:shd w:val="clear" w:color="auto" w:fill="DEEAF6" w:themeFill="accent1" w:themeFillTint="33"/>
            <w:vAlign w:val="bottom"/>
          </w:tcPr>
          <w:p w:rsidR="0078503E" w:rsidRPr="00820E92" w:rsidRDefault="0078503E" w:rsidP="00A92307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820E92">
              <w:rPr>
                <w:rFonts w:ascii="Times New Roman" w:hAnsi="Times New Roman"/>
                <w:b/>
                <w:bCs/>
                <w:sz w:val="24"/>
                <w:szCs w:val="28"/>
              </w:rPr>
              <w:t>Уровень</w:t>
            </w:r>
          </w:p>
          <w:p w:rsidR="0078503E" w:rsidRPr="00820E92" w:rsidRDefault="0078503E" w:rsidP="00A92307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820E92">
              <w:rPr>
                <w:rFonts w:ascii="Times New Roman" w:hAnsi="Times New Roman"/>
                <w:b/>
                <w:bCs/>
                <w:sz w:val="24"/>
                <w:szCs w:val="28"/>
              </w:rPr>
              <w:t>освоения</w:t>
            </w:r>
          </w:p>
        </w:tc>
      </w:tr>
      <w:tr w:rsidR="0078503E" w:rsidRPr="00820E92" w:rsidTr="00A92307">
        <w:trPr>
          <w:trHeight w:val="279"/>
        </w:trPr>
        <w:tc>
          <w:tcPr>
            <w:tcW w:w="4260" w:type="dxa"/>
            <w:vAlign w:val="bottom"/>
          </w:tcPr>
          <w:p w:rsidR="0078503E" w:rsidRPr="00820E92" w:rsidRDefault="0078503E" w:rsidP="00A92307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8"/>
              </w:rPr>
              <w:t>0–30</w:t>
            </w:r>
            <w:r w:rsidRPr="00820E92">
              <w:rPr>
                <w:rFonts w:ascii="Times New Roman" w:hAnsi="Times New Roman"/>
                <w:bCs/>
                <w:sz w:val="24"/>
                <w:szCs w:val="28"/>
              </w:rPr>
              <w:t xml:space="preserve"> баллов</w:t>
            </w:r>
          </w:p>
        </w:tc>
        <w:tc>
          <w:tcPr>
            <w:tcW w:w="2400" w:type="dxa"/>
            <w:vAlign w:val="bottom"/>
          </w:tcPr>
          <w:p w:rsidR="0078503E" w:rsidRPr="00820E92" w:rsidRDefault="0078503E" w:rsidP="00A92307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8"/>
              </w:rPr>
              <w:t>низкий</w:t>
            </w:r>
          </w:p>
        </w:tc>
      </w:tr>
      <w:tr w:rsidR="0078503E" w:rsidRPr="00820E92" w:rsidTr="00A92307">
        <w:trPr>
          <w:trHeight w:val="279"/>
        </w:trPr>
        <w:tc>
          <w:tcPr>
            <w:tcW w:w="4260" w:type="dxa"/>
            <w:vAlign w:val="bottom"/>
          </w:tcPr>
          <w:p w:rsidR="0078503E" w:rsidRPr="00820E92" w:rsidRDefault="0078503E" w:rsidP="00A92307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8"/>
              </w:rPr>
              <w:t>31–</w:t>
            </w:r>
            <w:r>
              <w:rPr>
                <w:rFonts w:ascii="Times New Roman" w:hAnsi="Times New Roman"/>
                <w:bCs/>
                <w:sz w:val="24"/>
                <w:szCs w:val="28"/>
                <w:lang w:val="en-US"/>
              </w:rPr>
              <w:t>7</w:t>
            </w:r>
            <w:r w:rsidRPr="00820E92">
              <w:rPr>
                <w:rFonts w:ascii="Times New Roman" w:hAnsi="Times New Roman"/>
                <w:bCs/>
                <w:sz w:val="24"/>
                <w:szCs w:val="28"/>
              </w:rPr>
              <w:t>0 баллов</w:t>
            </w:r>
          </w:p>
        </w:tc>
        <w:tc>
          <w:tcPr>
            <w:tcW w:w="2400" w:type="dxa"/>
            <w:vAlign w:val="bottom"/>
          </w:tcPr>
          <w:p w:rsidR="0078503E" w:rsidRPr="00820E92" w:rsidRDefault="0078503E" w:rsidP="00A92307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8"/>
              </w:rPr>
              <w:t>средний</w:t>
            </w:r>
          </w:p>
        </w:tc>
      </w:tr>
      <w:tr w:rsidR="0078503E" w:rsidRPr="00820E92" w:rsidTr="00A92307">
        <w:trPr>
          <w:trHeight w:val="279"/>
        </w:trPr>
        <w:tc>
          <w:tcPr>
            <w:tcW w:w="4260" w:type="dxa"/>
            <w:vAlign w:val="bottom"/>
          </w:tcPr>
          <w:p w:rsidR="0078503E" w:rsidRPr="00767F46" w:rsidRDefault="0078503E" w:rsidP="00A92307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8"/>
                <w:lang w:val="en-US"/>
              </w:rPr>
              <w:t>71</w:t>
            </w:r>
            <w:r>
              <w:rPr>
                <w:rFonts w:ascii="Times New Roman" w:hAnsi="Times New Roman"/>
                <w:bCs/>
                <w:sz w:val="24"/>
                <w:szCs w:val="28"/>
                <w:lang w:val="en-US"/>
              </w:rPr>
              <w:sym w:font="Symbol" w:char="F02D"/>
            </w:r>
            <w:r>
              <w:rPr>
                <w:rFonts w:ascii="Times New Roman" w:hAnsi="Times New Roman"/>
                <w:bCs/>
                <w:sz w:val="24"/>
                <w:szCs w:val="28"/>
                <w:lang w:val="en-US"/>
              </w:rPr>
              <w:t xml:space="preserve">100 </w:t>
            </w:r>
            <w:r>
              <w:rPr>
                <w:rFonts w:ascii="Times New Roman" w:hAnsi="Times New Roman"/>
                <w:bCs/>
                <w:sz w:val="24"/>
                <w:szCs w:val="28"/>
              </w:rPr>
              <w:t>баллов</w:t>
            </w:r>
          </w:p>
        </w:tc>
        <w:tc>
          <w:tcPr>
            <w:tcW w:w="2400" w:type="dxa"/>
            <w:vAlign w:val="bottom"/>
          </w:tcPr>
          <w:p w:rsidR="0078503E" w:rsidRPr="00820E92" w:rsidRDefault="0078503E" w:rsidP="00A92307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8"/>
              </w:rPr>
              <w:t>высокий</w:t>
            </w:r>
          </w:p>
        </w:tc>
      </w:tr>
    </w:tbl>
    <w:p w:rsidR="0078503E" w:rsidRDefault="0078503E" w:rsidP="0078503E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78503E" w:rsidRPr="008E5649" w:rsidRDefault="0078503E" w:rsidP="0078503E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8E5649">
        <w:rPr>
          <w:rFonts w:ascii="Times New Roman" w:hAnsi="Times New Roman"/>
          <w:bCs/>
          <w:sz w:val="28"/>
          <w:szCs w:val="28"/>
        </w:rPr>
        <w:t xml:space="preserve">Итоговая аттестация обучающихся осуществляется </w:t>
      </w:r>
      <w:r>
        <w:rPr>
          <w:rFonts w:ascii="Times New Roman" w:hAnsi="Times New Roman"/>
          <w:bCs/>
          <w:sz w:val="28"/>
          <w:szCs w:val="28"/>
        </w:rPr>
        <w:t xml:space="preserve">в форме выполнения проекта и оценивается </w:t>
      </w:r>
      <w:r w:rsidRPr="008E5649">
        <w:rPr>
          <w:rFonts w:ascii="Times New Roman" w:hAnsi="Times New Roman"/>
          <w:bCs/>
          <w:sz w:val="28"/>
          <w:szCs w:val="28"/>
        </w:rPr>
        <w:t xml:space="preserve">по 100-балльной шкале, которая переводится в </w:t>
      </w:r>
      <w:r w:rsidRPr="00767F46">
        <w:rPr>
          <w:rFonts w:ascii="Times New Roman" w:hAnsi="Times New Roman"/>
          <w:bCs/>
          <w:sz w:val="28"/>
          <w:szCs w:val="28"/>
        </w:rPr>
        <w:t>один из уровней освоения образователь</w:t>
      </w:r>
      <w:r>
        <w:rPr>
          <w:rFonts w:ascii="Times New Roman" w:hAnsi="Times New Roman"/>
          <w:bCs/>
          <w:sz w:val="28"/>
          <w:szCs w:val="28"/>
        </w:rPr>
        <w:t>ной программы согласно таблице 2</w:t>
      </w:r>
      <w:r w:rsidRPr="00767F46">
        <w:rPr>
          <w:rFonts w:ascii="Times New Roman" w:hAnsi="Times New Roman"/>
          <w:bCs/>
          <w:sz w:val="28"/>
          <w:szCs w:val="28"/>
        </w:rPr>
        <w:t>:</w:t>
      </w:r>
    </w:p>
    <w:p w:rsidR="0078503E" w:rsidRPr="008E5649" w:rsidRDefault="0078503E" w:rsidP="0078503E">
      <w:pPr>
        <w:spacing w:after="0" w:line="360" w:lineRule="auto"/>
        <w:ind w:firstLine="709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Таблица 2</w:t>
      </w:r>
    </w:p>
    <w:tbl>
      <w:tblPr>
        <w:tblW w:w="0" w:type="auto"/>
        <w:tblInd w:w="1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0"/>
        <w:gridCol w:w="2400"/>
      </w:tblGrid>
      <w:tr w:rsidR="0078503E" w:rsidRPr="00820E92" w:rsidTr="00A92307">
        <w:trPr>
          <w:trHeight w:val="284"/>
        </w:trPr>
        <w:tc>
          <w:tcPr>
            <w:tcW w:w="4260" w:type="dxa"/>
            <w:shd w:val="clear" w:color="auto" w:fill="DEEAF6" w:themeFill="accent1" w:themeFillTint="33"/>
            <w:vAlign w:val="bottom"/>
          </w:tcPr>
          <w:p w:rsidR="0078503E" w:rsidRPr="00820E92" w:rsidRDefault="0078503E" w:rsidP="00A92307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820E92">
              <w:rPr>
                <w:rFonts w:ascii="Times New Roman" w:hAnsi="Times New Roman"/>
                <w:b/>
                <w:bCs/>
                <w:sz w:val="24"/>
                <w:szCs w:val="28"/>
              </w:rPr>
              <w:t xml:space="preserve">Баллы, </w:t>
            </w:r>
          </w:p>
          <w:p w:rsidR="0078503E" w:rsidRPr="00820E92" w:rsidRDefault="0078503E" w:rsidP="00A92307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820E92">
              <w:rPr>
                <w:rFonts w:ascii="Times New Roman" w:hAnsi="Times New Roman"/>
                <w:b/>
                <w:bCs/>
                <w:sz w:val="24"/>
                <w:szCs w:val="28"/>
              </w:rPr>
              <w:t>набранные обучающимся</w:t>
            </w:r>
          </w:p>
        </w:tc>
        <w:tc>
          <w:tcPr>
            <w:tcW w:w="2400" w:type="dxa"/>
            <w:shd w:val="clear" w:color="auto" w:fill="DEEAF6" w:themeFill="accent1" w:themeFillTint="33"/>
            <w:vAlign w:val="bottom"/>
          </w:tcPr>
          <w:p w:rsidR="0078503E" w:rsidRPr="00820E92" w:rsidRDefault="0078503E" w:rsidP="00A92307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820E92">
              <w:rPr>
                <w:rFonts w:ascii="Times New Roman" w:hAnsi="Times New Roman"/>
                <w:b/>
                <w:bCs/>
                <w:sz w:val="24"/>
                <w:szCs w:val="28"/>
              </w:rPr>
              <w:t>Уровень</w:t>
            </w:r>
          </w:p>
          <w:p w:rsidR="0078503E" w:rsidRPr="00820E92" w:rsidRDefault="0078503E" w:rsidP="00A92307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820E92">
              <w:rPr>
                <w:rFonts w:ascii="Times New Roman" w:hAnsi="Times New Roman"/>
                <w:b/>
                <w:bCs/>
                <w:sz w:val="24"/>
                <w:szCs w:val="28"/>
              </w:rPr>
              <w:t>освоения</w:t>
            </w:r>
          </w:p>
        </w:tc>
      </w:tr>
      <w:tr w:rsidR="0078503E" w:rsidRPr="00820E92" w:rsidTr="00A92307">
        <w:trPr>
          <w:trHeight w:val="279"/>
        </w:trPr>
        <w:tc>
          <w:tcPr>
            <w:tcW w:w="4260" w:type="dxa"/>
            <w:vAlign w:val="bottom"/>
          </w:tcPr>
          <w:p w:rsidR="0078503E" w:rsidRPr="00820E92" w:rsidRDefault="0078503E" w:rsidP="00A92307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8"/>
              </w:rPr>
              <w:t>0–30</w:t>
            </w:r>
            <w:r w:rsidRPr="00820E92">
              <w:rPr>
                <w:rFonts w:ascii="Times New Roman" w:hAnsi="Times New Roman"/>
                <w:bCs/>
                <w:sz w:val="24"/>
                <w:szCs w:val="28"/>
              </w:rPr>
              <w:t xml:space="preserve"> баллов</w:t>
            </w:r>
          </w:p>
        </w:tc>
        <w:tc>
          <w:tcPr>
            <w:tcW w:w="2400" w:type="dxa"/>
            <w:vAlign w:val="bottom"/>
          </w:tcPr>
          <w:p w:rsidR="0078503E" w:rsidRPr="00820E92" w:rsidRDefault="0078503E" w:rsidP="00A92307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8"/>
              </w:rPr>
              <w:t>низкий</w:t>
            </w:r>
          </w:p>
        </w:tc>
      </w:tr>
      <w:tr w:rsidR="0078503E" w:rsidRPr="00820E92" w:rsidTr="00A92307">
        <w:trPr>
          <w:trHeight w:val="279"/>
        </w:trPr>
        <w:tc>
          <w:tcPr>
            <w:tcW w:w="4260" w:type="dxa"/>
            <w:vAlign w:val="bottom"/>
          </w:tcPr>
          <w:p w:rsidR="0078503E" w:rsidRPr="00820E92" w:rsidRDefault="0078503E" w:rsidP="00A92307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8"/>
              </w:rPr>
              <w:t>31–</w:t>
            </w:r>
            <w:r>
              <w:rPr>
                <w:rFonts w:ascii="Times New Roman" w:hAnsi="Times New Roman"/>
                <w:bCs/>
                <w:sz w:val="24"/>
                <w:szCs w:val="28"/>
                <w:lang w:val="en-US"/>
              </w:rPr>
              <w:t>7</w:t>
            </w:r>
            <w:r w:rsidRPr="00820E92">
              <w:rPr>
                <w:rFonts w:ascii="Times New Roman" w:hAnsi="Times New Roman"/>
                <w:bCs/>
                <w:sz w:val="24"/>
                <w:szCs w:val="28"/>
              </w:rPr>
              <w:t>0 баллов</w:t>
            </w:r>
          </w:p>
        </w:tc>
        <w:tc>
          <w:tcPr>
            <w:tcW w:w="2400" w:type="dxa"/>
            <w:vAlign w:val="bottom"/>
          </w:tcPr>
          <w:p w:rsidR="0078503E" w:rsidRPr="00820E92" w:rsidRDefault="0078503E" w:rsidP="00A92307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8"/>
              </w:rPr>
              <w:t>средний</w:t>
            </w:r>
          </w:p>
        </w:tc>
      </w:tr>
      <w:tr w:rsidR="0078503E" w:rsidRPr="00820E92" w:rsidTr="00A92307">
        <w:trPr>
          <w:trHeight w:val="279"/>
        </w:trPr>
        <w:tc>
          <w:tcPr>
            <w:tcW w:w="4260" w:type="dxa"/>
            <w:vAlign w:val="bottom"/>
          </w:tcPr>
          <w:p w:rsidR="0078503E" w:rsidRPr="00767F46" w:rsidRDefault="0078503E" w:rsidP="00A92307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8"/>
                <w:lang w:val="en-US"/>
              </w:rPr>
              <w:t>71</w:t>
            </w:r>
            <w:r>
              <w:rPr>
                <w:rFonts w:ascii="Times New Roman" w:hAnsi="Times New Roman"/>
                <w:bCs/>
                <w:sz w:val="24"/>
                <w:szCs w:val="28"/>
                <w:lang w:val="en-US"/>
              </w:rPr>
              <w:sym w:font="Symbol" w:char="F02D"/>
            </w:r>
            <w:r>
              <w:rPr>
                <w:rFonts w:ascii="Times New Roman" w:hAnsi="Times New Roman"/>
                <w:bCs/>
                <w:sz w:val="24"/>
                <w:szCs w:val="28"/>
                <w:lang w:val="en-US"/>
              </w:rPr>
              <w:t xml:space="preserve">100 </w:t>
            </w:r>
            <w:r>
              <w:rPr>
                <w:rFonts w:ascii="Times New Roman" w:hAnsi="Times New Roman"/>
                <w:bCs/>
                <w:sz w:val="24"/>
                <w:szCs w:val="28"/>
              </w:rPr>
              <w:t>баллов</w:t>
            </w:r>
          </w:p>
        </w:tc>
        <w:tc>
          <w:tcPr>
            <w:tcW w:w="2400" w:type="dxa"/>
            <w:vAlign w:val="bottom"/>
          </w:tcPr>
          <w:p w:rsidR="0078503E" w:rsidRPr="00820E92" w:rsidRDefault="0078503E" w:rsidP="00A92307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8"/>
              </w:rPr>
              <w:t>высокий</w:t>
            </w:r>
          </w:p>
        </w:tc>
      </w:tr>
    </w:tbl>
    <w:p w:rsidR="0078503E" w:rsidRDefault="0078503E" w:rsidP="0078503E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78503E" w:rsidRDefault="0078503E" w:rsidP="0078503E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60271A">
        <w:rPr>
          <w:rFonts w:ascii="Times New Roman" w:hAnsi="Times New Roman"/>
          <w:bCs/>
          <w:sz w:val="28"/>
          <w:szCs w:val="28"/>
        </w:rPr>
        <w:t>Результаты защиты проектов оцениваются формируемой комиссией. Состав комиссии (не менее 3-х человек): педагог (в обязательном порядке), администрация учебной организации, приветствуется привлечение представителей высших и других учебных заведений. Решение принимается коллегиально.</w:t>
      </w:r>
    </w:p>
    <w:p w:rsidR="00B83547" w:rsidRDefault="0078503E" w:rsidP="0078503E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w w:val="101"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</w:rPr>
        <w:t>Форма</w:t>
      </w:r>
      <w:r w:rsidRPr="008E5649">
        <w:rPr>
          <w:rFonts w:ascii="Times New Roman" w:hAnsi="Times New Roman"/>
          <w:bCs/>
          <w:sz w:val="28"/>
          <w:szCs w:val="28"/>
        </w:rPr>
        <w:t xml:space="preserve"> проведения итогово</w:t>
      </w:r>
      <w:r>
        <w:rPr>
          <w:rFonts w:ascii="Times New Roman" w:hAnsi="Times New Roman"/>
          <w:bCs/>
          <w:sz w:val="28"/>
          <w:szCs w:val="28"/>
        </w:rPr>
        <w:t>й</w:t>
      </w:r>
      <w:r w:rsidRPr="008E5649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аттестации</w:t>
      </w:r>
      <w:r w:rsidRPr="008E5649">
        <w:rPr>
          <w:rFonts w:ascii="Times New Roman" w:hAnsi="Times New Roman"/>
          <w:bCs/>
          <w:sz w:val="28"/>
          <w:szCs w:val="28"/>
        </w:rPr>
        <w:t xml:space="preserve"> соответствуют разделам дополнительной общеобразовательной общеразвивающей программы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B83547" w:rsidRDefault="00AE3FDB">
      <w:pPr>
        <w:widowControl w:val="0"/>
        <w:shd w:val="clear" w:color="auto" w:fill="FFFFFF"/>
        <w:tabs>
          <w:tab w:val="left" w:pos="993"/>
        </w:tabs>
        <w:autoSpaceDE w:val="0"/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Раздел 3. Воспитание.</w:t>
      </w:r>
    </w:p>
    <w:p w:rsidR="00B83547" w:rsidRDefault="00AE3FDB">
      <w:pPr>
        <w:widowControl w:val="0"/>
        <w:shd w:val="clear" w:color="auto" w:fill="FFFFFF"/>
        <w:tabs>
          <w:tab w:val="left" w:pos="993"/>
        </w:tabs>
        <w:autoSpaceDE w:val="0"/>
        <w:spacing w:after="0" w:line="360" w:lineRule="auto"/>
        <w:ind w:firstLine="709"/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3.1. Цель, задачи, целевые ориентиры воспитания детей</w:t>
      </w:r>
    </w:p>
    <w:p w:rsidR="00B83547" w:rsidRDefault="00AE3FDB">
      <w:pPr>
        <w:widowControl w:val="0"/>
        <w:shd w:val="clear" w:color="auto" w:fill="FFFFFF"/>
        <w:tabs>
          <w:tab w:val="left" w:pos="993"/>
        </w:tabs>
        <w:autoSpaceDE w:val="0"/>
        <w:spacing w:after="0" w:line="360" w:lineRule="auto"/>
        <w:ind w:firstLine="709"/>
        <w:jc w:val="both"/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Целью</w:t>
      </w:r>
      <w:r>
        <w:rPr>
          <w:rFonts w:ascii="Times New Roman" w:eastAsia="Times New Roman" w:hAnsi="Times New Roman"/>
          <w:bCs/>
          <w:color w:val="000000"/>
          <w:spacing w:val="-2"/>
          <w:sz w:val="28"/>
          <w:szCs w:val="28"/>
          <w:lang w:eastAsia="ru-RU"/>
        </w:rPr>
        <w:t xml:space="preserve"> воспитания является развитие личности, самоопределение и социализация детей на основе социокультурных, духовно-нравственных ценностей и принятых в российском обществе правил и норм поведения в интересах человека, семьи, общества и государства, формирование чувства патриотизма, гражданственности, уважения к памяти защитников Отечества и подвигам Героев Отечества, закону и право-порядку, человеку труда и старшему поколению,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 (Федеральный закон от 29.12.2012 № 273-ФЗ «Об образовании в Российской Федерации», ст. 2, п. 2).</w:t>
      </w:r>
    </w:p>
    <w:p w:rsidR="00B83547" w:rsidRDefault="00AE3FDB">
      <w:pPr>
        <w:widowControl w:val="0"/>
        <w:shd w:val="clear" w:color="auto" w:fill="FFFFFF"/>
        <w:tabs>
          <w:tab w:val="left" w:pos="993"/>
        </w:tabs>
        <w:autoSpaceDE w:val="0"/>
        <w:spacing w:after="0" w:line="360" w:lineRule="auto"/>
        <w:ind w:firstLine="709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Задачами воспитания по программе являются:</w:t>
      </w:r>
    </w:p>
    <w:p w:rsidR="00B83547" w:rsidRDefault="00AE3FDB">
      <w:pPr>
        <w:widowControl w:val="0"/>
        <w:shd w:val="clear" w:color="auto" w:fill="FFFFFF"/>
        <w:tabs>
          <w:tab w:val="left" w:pos="993"/>
        </w:tabs>
        <w:autoSpaceDE w:val="0"/>
        <w:spacing w:after="0" w:line="360" w:lineRule="auto"/>
        <w:ind w:firstLine="709"/>
      </w:pPr>
      <w:r>
        <w:rPr>
          <w:rFonts w:ascii="Times New Roman" w:eastAsia="Times New Roman" w:hAnsi="Times New Roman"/>
          <w:bCs/>
          <w:color w:val="000000"/>
          <w:spacing w:val="-2"/>
          <w:sz w:val="28"/>
          <w:szCs w:val="28"/>
          <w:lang w:eastAsia="ru-RU"/>
        </w:rPr>
        <w:t>воспитание уважения к жизни, достоинству, свободе каждого человека, понимания ценности жизни, здоровья и безопасности (своей и других людей), развитие физической активности;</w:t>
      </w:r>
    </w:p>
    <w:p w:rsidR="00B83547" w:rsidRDefault="00AE3FDB">
      <w:pPr>
        <w:widowControl w:val="0"/>
        <w:numPr>
          <w:ilvl w:val="0"/>
          <w:numId w:val="3"/>
        </w:numPr>
        <w:shd w:val="clear" w:color="auto" w:fill="FFFFFF"/>
        <w:tabs>
          <w:tab w:val="left" w:pos="993"/>
        </w:tabs>
        <w:autoSpaceDE w:val="0"/>
        <w:spacing w:after="0" w:line="360" w:lineRule="auto"/>
        <w:rPr>
          <w:rFonts w:ascii="Times New Roman" w:eastAsia="Times New Roman" w:hAnsi="Times New Roman"/>
          <w:bCs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pacing w:val="-2"/>
          <w:sz w:val="28"/>
          <w:szCs w:val="28"/>
          <w:lang w:eastAsia="ru-RU"/>
        </w:rPr>
        <w:t>воспитание уважение к труду, результатам труда, уважения к старшим;</w:t>
      </w:r>
    </w:p>
    <w:p w:rsidR="00B83547" w:rsidRDefault="00AE3FDB">
      <w:pPr>
        <w:widowControl w:val="0"/>
        <w:numPr>
          <w:ilvl w:val="0"/>
          <w:numId w:val="3"/>
        </w:numPr>
        <w:shd w:val="clear" w:color="auto" w:fill="FFFFFF"/>
        <w:tabs>
          <w:tab w:val="left" w:pos="993"/>
        </w:tabs>
        <w:autoSpaceDE w:val="0"/>
        <w:spacing w:after="0" w:line="360" w:lineRule="auto"/>
        <w:rPr>
          <w:rFonts w:ascii="Times New Roman" w:eastAsia="Times New Roman" w:hAnsi="Times New Roman"/>
          <w:bCs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pacing w:val="-2"/>
          <w:sz w:val="28"/>
          <w:szCs w:val="28"/>
          <w:lang w:eastAsia="ru-RU"/>
        </w:rPr>
        <w:t>воспитание интереса к науке;</w:t>
      </w:r>
    </w:p>
    <w:p w:rsidR="00B83547" w:rsidRDefault="00AE3FDB">
      <w:pPr>
        <w:widowControl w:val="0"/>
        <w:numPr>
          <w:ilvl w:val="0"/>
          <w:numId w:val="3"/>
        </w:numPr>
        <w:shd w:val="clear" w:color="auto" w:fill="FFFFFF"/>
        <w:tabs>
          <w:tab w:val="left" w:pos="993"/>
        </w:tabs>
        <w:autoSpaceDE w:val="0"/>
        <w:spacing w:after="0" w:line="360" w:lineRule="auto"/>
      </w:pPr>
      <w:r>
        <w:rPr>
          <w:rFonts w:ascii="Times New Roman" w:eastAsia="Times New Roman" w:hAnsi="Times New Roman"/>
          <w:bCs/>
          <w:color w:val="000000"/>
          <w:spacing w:val="-2"/>
          <w:sz w:val="28"/>
          <w:szCs w:val="28"/>
          <w:lang w:eastAsia="ru-RU"/>
        </w:rPr>
        <w:t>воспитание уважения к научным достижениям российских учёных;</w:t>
      </w:r>
    </w:p>
    <w:p w:rsidR="00B83547" w:rsidRDefault="00AE3FDB">
      <w:pPr>
        <w:widowControl w:val="0"/>
        <w:numPr>
          <w:ilvl w:val="0"/>
          <w:numId w:val="3"/>
        </w:numPr>
        <w:shd w:val="clear" w:color="auto" w:fill="FFFFFF"/>
        <w:tabs>
          <w:tab w:val="left" w:pos="993"/>
        </w:tabs>
        <w:autoSpaceDE w:val="0"/>
        <w:spacing w:after="0" w:line="360" w:lineRule="auto"/>
        <w:rPr>
          <w:rFonts w:ascii="Times New Roman" w:eastAsia="Times New Roman" w:hAnsi="Times New Roman"/>
          <w:bCs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pacing w:val="-2"/>
          <w:sz w:val="28"/>
          <w:szCs w:val="28"/>
          <w:lang w:eastAsia="ru-RU"/>
        </w:rPr>
        <w:t xml:space="preserve">воспитание понимания ценностей рационального природопользования; </w:t>
      </w:r>
    </w:p>
    <w:p w:rsidR="00B83547" w:rsidRDefault="00AE3FDB">
      <w:pPr>
        <w:widowControl w:val="0"/>
        <w:numPr>
          <w:ilvl w:val="0"/>
          <w:numId w:val="3"/>
        </w:numPr>
        <w:shd w:val="clear" w:color="auto" w:fill="FFFFFF"/>
        <w:tabs>
          <w:tab w:val="left" w:pos="993"/>
        </w:tabs>
        <w:autoSpaceDE w:val="0"/>
        <w:spacing w:after="0" w:line="360" w:lineRule="auto"/>
        <w:rPr>
          <w:rFonts w:ascii="Times New Roman" w:eastAsia="Times New Roman" w:hAnsi="Times New Roman"/>
          <w:bCs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pacing w:val="-2"/>
          <w:sz w:val="28"/>
          <w:szCs w:val="28"/>
          <w:lang w:eastAsia="ru-RU"/>
        </w:rPr>
        <w:t>воспитание воли, дисциплинированности в исследовательской деятельности;</w:t>
      </w:r>
    </w:p>
    <w:p w:rsidR="00B83547" w:rsidRDefault="00AE3FDB">
      <w:pPr>
        <w:widowControl w:val="0"/>
        <w:shd w:val="clear" w:color="auto" w:fill="FFFFFF"/>
        <w:tabs>
          <w:tab w:val="left" w:pos="993"/>
        </w:tabs>
        <w:autoSpaceDE w:val="0"/>
        <w:spacing w:after="0" w:line="360" w:lineRule="auto"/>
        <w:ind w:firstLine="709"/>
        <w:rPr>
          <w:rFonts w:ascii="Times New Roman" w:eastAsia="Times New Roman" w:hAnsi="Times New Roman"/>
          <w:bCs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pacing w:val="-2"/>
          <w:sz w:val="28"/>
          <w:szCs w:val="28"/>
          <w:lang w:eastAsia="ru-RU"/>
        </w:rPr>
        <w:t>2. Формы и методы воспитания</w:t>
      </w:r>
    </w:p>
    <w:p w:rsidR="00B83547" w:rsidRDefault="00AE3FDB">
      <w:pPr>
        <w:widowControl w:val="0"/>
        <w:shd w:val="clear" w:color="auto" w:fill="FFFFFF"/>
        <w:tabs>
          <w:tab w:val="left" w:pos="993"/>
        </w:tabs>
        <w:autoSpaceDE w:val="0"/>
        <w:spacing w:after="0" w:line="360" w:lineRule="auto"/>
        <w:ind w:firstLine="709"/>
        <w:jc w:val="both"/>
      </w:pPr>
      <w:r>
        <w:rPr>
          <w:rFonts w:ascii="Times New Roman" w:eastAsia="Times New Roman" w:hAnsi="Times New Roman"/>
          <w:bCs/>
          <w:color w:val="000000"/>
          <w:spacing w:val="-2"/>
          <w:sz w:val="28"/>
          <w:szCs w:val="28"/>
          <w:lang w:eastAsia="ru-RU"/>
        </w:rPr>
        <w:t>Решение задач информирования детей, создания и поддержки воспитывающей среды общения и успешной деятельности, формирования межличностных отношений на основе российских традиционных духовных ценностей осуществляется на каждом из учебных занятий.</w:t>
      </w:r>
    </w:p>
    <w:p w:rsidR="0078503E" w:rsidRPr="00885A5A" w:rsidRDefault="0078503E" w:rsidP="0078503E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85A5A">
        <w:rPr>
          <w:rFonts w:ascii="Times New Roman" w:hAnsi="Times New Roman"/>
          <w:sz w:val="28"/>
          <w:szCs w:val="28"/>
        </w:rPr>
        <w:t xml:space="preserve">В образовательном процессе помимо традиционного учебного занятия используются многообразные формы, которые несут учебную нагрузку и могут использоваться как активные способы освоения </w:t>
      </w:r>
      <w:r>
        <w:rPr>
          <w:rFonts w:ascii="Times New Roman" w:hAnsi="Times New Roman"/>
          <w:sz w:val="28"/>
          <w:szCs w:val="28"/>
        </w:rPr>
        <w:t xml:space="preserve">обучающимися </w:t>
      </w:r>
      <w:r w:rsidRPr="00885A5A">
        <w:rPr>
          <w:rFonts w:ascii="Times New Roman" w:hAnsi="Times New Roman"/>
          <w:sz w:val="28"/>
          <w:szCs w:val="28"/>
        </w:rPr>
        <w:t>образовательной программы, в соответствии с возрастом, составом группы, содержанием учебного модуля: беседа, лекция, мастер- класс, практическое занятие, защита проектов, конкурс, соревнование.</w:t>
      </w:r>
    </w:p>
    <w:p w:rsidR="00B83547" w:rsidRDefault="00AE3FDB">
      <w:pPr>
        <w:widowControl w:val="0"/>
        <w:shd w:val="clear" w:color="auto" w:fill="FFFFFF"/>
        <w:tabs>
          <w:tab w:val="left" w:pos="993"/>
        </w:tabs>
        <w:autoSpaceDE w:val="0"/>
        <w:spacing w:after="0" w:line="360" w:lineRule="auto"/>
        <w:ind w:firstLine="709"/>
        <w:jc w:val="both"/>
      </w:pPr>
      <w:r>
        <w:rPr>
          <w:rFonts w:ascii="Times New Roman" w:eastAsia="Times New Roman" w:hAnsi="Times New Roman"/>
          <w:bCs/>
          <w:color w:val="000000"/>
          <w:spacing w:val="-2"/>
          <w:sz w:val="28"/>
          <w:szCs w:val="28"/>
          <w:lang w:eastAsia="ru-RU"/>
        </w:rPr>
        <w:t xml:space="preserve">В воспитательной деятельности с детьми по программе используются </w:t>
      </w:r>
      <w:r w:rsidR="0078503E">
        <w:rPr>
          <w:rFonts w:ascii="Times New Roman" w:hAnsi="Times New Roman"/>
          <w:sz w:val="28"/>
          <w:szCs w:val="28"/>
        </w:rPr>
        <w:t>м</w:t>
      </w:r>
      <w:r w:rsidR="0078503E" w:rsidRPr="0078503E">
        <w:rPr>
          <w:rFonts w:ascii="Times New Roman" w:hAnsi="Times New Roman"/>
          <w:sz w:val="28"/>
          <w:szCs w:val="28"/>
        </w:rPr>
        <w:t>етоды воспитания:</w:t>
      </w:r>
      <w:r w:rsidR="0078503E" w:rsidRPr="00143180">
        <w:rPr>
          <w:rFonts w:ascii="Times New Roman" w:hAnsi="Times New Roman"/>
          <w:b/>
          <w:sz w:val="28"/>
          <w:szCs w:val="28"/>
        </w:rPr>
        <w:t xml:space="preserve"> </w:t>
      </w:r>
      <w:r w:rsidR="0078503E" w:rsidRPr="00885A5A">
        <w:rPr>
          <w:rFonts w:ascii="Times New Roman" w:hAnsi="Times New Roman"/>
          <w:sz w:val="28"/>
          <w:szCs w:val="28"/>
        </w:rPr>
        <w:t>мотивация, убеждение, поощрение, упражнение, стимулирование, создание ситуации успеха и др.</w:t>
      </w:r>
    </w:p>
    <w:p w:rsidR="00B83547" w:rsidRDefault="00AE3FDB">
      <w:pPr>
        <w:widowControl w:val="0"/>
        <w:shd w:val="clear" w:color="auto" w:fill="FFFFFF"/>
        <w:tabs>
          <w:tab w:val="left" w:pos="993"/>
        </w:tabs>
        <w:autoSpaceDE w:val="0"/>
        <w:spacing w:after="0" w:line="360" w:lineRule="auto"/>
        <w:ind w:firstLine="709"/>
        <w:rPr>
          <w:rFonts w:ascii="Times New Roman" w:eastAsia="Times New Roman" w:hAnsi="Times New Roman"/>
          <w:bCs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pacing w:val="-2"/>
          <w:sz w:val="28"/>
          <w:szCs w:val="28"/>
          <w:lang w:eastAsia="ru-RU"/>
        </w:rPr>
        <w:t>3. Условия воспитания, анализ результатов</w:t>
      </w:r>
    </w:p>
    <w:p w:rsidR="00B83547" w:rsidRDefault="00AE3FDB">
      <w:pPr>
        <w:widowControl w:val="0"/>
        <w:shd w:val="clear" w:color="auto" w:fill="FFFFFF"/>
        <w:tabs>
          <w:tab w:val="left" w:pos="993"/>
        </w:tabs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bCs/>
          <w:i/>
          <w:iCs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/>
          <w:iCs/>
          <w:color w:val="000000"/>
          <w:spacing w:val="-2"/>
          <w:sz w:val="28"/>
          <w:szCs w:val="28"/>
          <w:lang w:eastAsia="ru-RU"/>
        </w:rPr>
        <w:t xml:space="preserve">Воспитательный процесс осуществляется в условиях организации деятельности детского коллектива на основной учебной базе реализации программы в организации дополнительного образования детей в соответствии с нормами и правилами работы </w:t>
      </w:r>
      <w:proofErr w:type="gramStart"/>
      <w:r>
        <w:rPr>
          <w:rFonts w:ascii="Times New Roman" w:eastAsia="Times New Roman" w:hAnsi="Times New Roman"/>
          <w:bCs/>
          <w:i/>
          <w:iCs/>
          <w:color w:val="000000"/>
          <w:spacing w:val="-2"/>
          <w:sz w:val="28"/>
          <w:szCs w:val="28"/>
          <w:lang w:eastAsia="ru-RU"/>
        </w:rPr>
        <w:t>организации….</w:t>
      </w:r>
      <w:proofErr w:type="gramEnd"/>
      <w:r>
        <w:rPr>
          <w:rFonts w:ascii="Times New Roman" w:eastAsia="Times New Roman" w:hAnsi="Times New Roman"/>
          <w:bCs/>
          <w:i/>
          <w:iCs/>
          <w:color w:val="000000"/>
          <w:spacing w:val="-2"/>
          <w:sz w:val="28"/>
          <w:szCs w:val="28"/>
          <w:lang w:eastAsia="ru-RU"/>
        </w:rPr>
        <w:t>.</w:t>
      </w:r>
    </w:p>
    <w:p w:rsidR="00B83547" w:rsidRDefault="00AE3FDB">
      <w:pPr>
        <w:widowControl w:val="0"/>
        <w:shd w:val="clear" w:color="auto" w:fill="FFFFFF"/>
        <w:tabs>
          <w:tab w:val="left" w:pos="993"/>
        </w:tabs>
        <w:autoSpaceDE w:val="0"/>
        <w:spacing w:after="0" w:line="360" w:lineRule="auto"/>
        <w:ind w:firstLine="709"/>
        <w:jc w:val="both"/>
      </w:pPr>
      <w:r>
        <w:rPr>
          <w:rFonts w:ascii="Times New Roman" w:eastAsia="Times New Roman" w:hAnsi="Times New Roman"/>
          <w:bCs/>
          <w:i/>
          <w:iCs/>
          <w:color w:val="000000"/>
          <w:spacing w:val="-2"/>
          <w:sz w:val="28"/>
          <w:szCs w:val="28"/>
          <w:lang w:eastAsia="ru-RU"/>
        </w:rPr>
        <w:t>Анализ результатов воспитания проводится в процессе педагогического наблюдения за поведением детей, их общением, отношениями детей друг с другом, в коллективе, их отношением к педагогам, к выполнению своих заданий по программе. Косвенная оценка результатов воспитания, достижения целевых ориентиров воспитания по программе проводится путём опросов родителей в процессе реализации программы (отзывы родителей, интервью с ними) и после её завершения (итоговые исследования результатов реализации программы за учебный период, учебный год).</w:t>
      </w:r>
    </w:p>
    <w:p w:rsidR="00B83547" w:rsidRDefault="00AE3FDB">
      <w:pPr>
        <w:widowControl w:val="0"/>
        <w:shd w:val="clear" w:color="auto" w:fill="FFFFFF"/>
        <w:tabs>
          <w:tab w:val="left" w:pos="993"/>
        </w:tabs>
        <w:autoSpaceDE w:val="0"/>
        <w:spacing w:after="0" w:line="360" w:lineRule="auto"/>
        <w:ind w:firstLine="709"/>
        <w:jc w:val="both"/>
      </w:pPr>
      <w:r>
        <w:rPr>
          <w:rFonts w:ascii="Times New Roman" w:eastAsia="Times New Roman" w:hAnsi="Times New Roman"/>
          <w:bCs/>
          <w:i/>
          <w:iCs/>
          <w:color w:val="000000"/>
          <w:spacing w:val="-2"/>
          <w:sz w:val="28"/>
          <w:szCs w:val="28"/>
          <w:lang w:eastAsia="ru-RU"/>
        </w:rPr>
        <w:t>Анализ результатов воспитания по программе не предусматривает</w:t>
      </w:r>
      <w:r>
        <w:rPr>
          <w:rFonts w:ascii="Times New Roman" w:eastAsia="Times New Roman" w:hAnsi="Times New Roman"/>
          <w:bCs/>
          <w:color w:val="000000"/>
          <w:spacing w:val="-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i/>
          <w:iCs/>
          <w:color w:val="000000"/>
          <w:spacing w:val="-2"/>
          <w:sz w:val="28"/>
          <w:szCs w:val="28"/>
          <w:lang w:eastAsia="ru-RU"/>
        </w:rPr>
        <w:t>определение персонифицированного уровня воспитанности, развития качеств личности конкретного ребёнка, обучающегося, а получение общего представления о воспитательных результатах реализации программы, продвижения в достижении определённых в программе целевых ориентиров воспитания, влияния реализации программы на коллектив обучающихся: что удалось достичь, а что является предметом воспитательной работы в будущем. Результаты, полученные в ходе оценочных процедур — опросов, интервью — используются только в виде агрегированных усреднённых и анонимных данных.</w:t>
      </w:r>
    </w:p>
    <w:p w:rsidR="00B83547" w:rsidRDefault="00AE3FDB">
      <w:pPr>
        <w:widowControl w:val="0"/>
        <w:shd w:val="clear" w:color="auto" w:fill="FFFFFF"/>
        <w:tabs>
          <w:tab w:val="left" w:pos="993"/>
        </w:tabs>
        <w:autoSpaceDE w:val="0"/>
        <w:spacing w:after="0" w:line="360" w:lineRule="auto"/>
        <w:ind w:firstLine="709"/>
        <w:rPr>
          <w:rFonts w:ascii="Times New Roman" w:eastAsia="Times New Roman" w:hAnsi="Times New Roman"/>
          <w:bCs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pacing w:val="-2"/>
          <w:sz w:val="28"/>
          <w:szCs w:val="28"/>
          <w:lang w:eastAsia="ru-RU"/>
        </w:rPr>
        <w:t>4. Календа</w:t>
      </w:r>
      <w:r w:rsidR="0078503E">
        <w:rPr>
          <w:rFonts w:ascii="Times New Roman" w:eastAsia="Times New Roman" w:hAnsi="Times New Roman"/>
          <w:bCs/>
          <w:color w:val="000000"/>
          <w:spacing w:val="-2"/>
          <w:sz w:val="28"/>
          <w:szCs w:val="28"/>
          <w:lang w:eastAsia="ru-RU"/>
        </w:rPr>
        <w:t>рный план воспитательной работы</w:t>
      </w:r>
    </w:p>
    <w:tbl>
      <w:tblPr>
        <w:tblW w:w="9644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5"/>
        <w:gridCol w:w="1996"/>
        <w:gridCol w:w="1598"/>
        <w:gridCol w:w="1984"/>
        <w:gridCol w:w="3271"/>
      </w:tblGrid>
      <w:tr w:rsidR="00B83547">
        <w:trPr>
          <w:cantSplit/>
          <w:trHeight w:hRule="exact" w:val="1428"/>
        </w:trPr>
        <w:tc>
          <w:tcPr>
            <w:tcW w:w="79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83547" w:rsidRDefault="00B83547">
            <w:pPr>
              <w:snapToGrid w:val="0"/>
              <w:spacing w:after="110"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83547" w:rsidRDefault="00AE3FDB">
            <w:pPr>
              <w:spacing w:after="110" w:line="240" w:lineRule="exact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№</w:t>
            </w:r>
          </w:p>
          <w:p w:rsidR="00B83547" w:rsidRDefault="00B83547">
            <w:pPr>
              <w:widowControl w:val="0"/>
              <w:spacing w:after="0" w:line="240" w:lineRule="auto"/>
              <w:ind w:left="111" w:right="-20"/>
              <w:rPr>
                <w:rFonts w:ascii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9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83547" w:rsidRDefault="00B83547">
            <w:pPr>
              <w:snapToGrid w:val="0"/>
              <w:spacing w:after="10" w:line="240" w:lineRule="exac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B83547" w:rsidRDefault="00AE3FDB">
            <w:pPr>
              <w:widowControl w:val="0"/>
              <w:spacing w:after="0" w:line="216" w:lineRule="auto"/>
              <w:ind w:left="199" w:right="44" w:hanging="114"/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231F20"/>
                <w:spacing w:val="15"/>
                <w:sz w:val="18"/>
                <w:szCs w:val="18"/>
                <w:lang w:eastAsia="ru-RU"/>
              </w:rPr>
              <w:t>Название события или мероприятия</w:t>
            </w:r>
          </w:p>
        </w:tc>
        <w:tc>
          <w:tcPr>
            <w:tcW w:w="15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83547" w:rsidRDefault="00B83547">
            <w:pPr>
              <w:snapToGrid w:val="0"/>
              <w:spacing w:after="110" w:line="240" w:lineRule="exac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B83547" w:rsidRDefault="00AE3FDB">
            <w:pPr>
              <w:widowControl w:val="0"/>
              <w:spacing w:after="0" w:line="240" w:lineRule="auto"/>
              <w:ind w:left="496" w:right="-20"/>
              <w:rPr>
                <w:rFonts w:ascii="Times New Roman" w:hAnsi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231F20"/>
                <w:spacing w:val="22"/>
                <w:sz w:val="18"/>
                <w:szCs w:val="18"/>
                <w:lang w:eastAsia="ru-RU"/>
              </w:rPr>
              <w:t>С</w:t>
            </w:r>
            <w:r>
              <w:rPr>
                <w:rFonts w:ascii="Times New Roman" w:hAnsi="Times New Roman"/>
                <w:b/>
                <w:bCs/>
                <w:color w:val="231F20"/>
                <w:spacing w:val="23"/>
                <w:sz w:val="18"/>
                <w:szCs w:val="18"/>
                <w:lang w:eastAsia="ru-RU"/>
              </w:rPr>
              <w:t>рок</w:t>
            </w:r>
            <w:r>
              <w:rPr>
                <w:rFonts w:ascii="Times New Roman" w:hAnsi="Times New Roman"/>
                <w:b/>
                <w:bCs/>
                <w:color w:val="231F20"/>
                <w:spacing w:val="21"/>
                <w:w w:val="114"/>
                <w:sz w:val="18"/>
                <w:szCs w:val="18"/>
                <w:lang w:eastAsia="ru-RU"/>
              </w:rPr>
              <w:t>и</w:t>
            </w:r>
          </w:p>
        </w:tc>
        <w:tc>
          <w:tcPr>
            <w:tcW w:w="198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83547" w:rsidRDefault="00B83547">
            <w:pPr>
              <w:snapToGrid w:val="0"/>
              <w:spacing w:after="10" w:line="240" w:lineRule="exac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B83547" w:rsidRDefault="00AE3FDB">
            <w:pPr>
              <w:widowControl w:val="0"/>
              <w:spacing w:after="0" w:line="216" w:lineRule="auto"/>
              <w:ind w:left="416" w:right="375" w:firstLine="248"/>
              <w:rPr>
                <w:rFonts w:ascii="Times New Roman" w:hAnsi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231F20"/>
                <w:spacing w:val="21"/>
                <w:sz w:val="18"/>
                <w:szCs w:val="18"/>
                <w:lang w:eastAsia="ru-RU"/>
              </w:rPr>
              <w:t>Ф</w:t>
            </w:r>
            <w:r>
              <w:rPr>
                <w:rFonts w:ascii="Times New Roman" w:hAnsi="Times New Roman"/>
                <w:b/>
                <w:bCs/>
                <w:color w:val="231F20"/>
                <w:spacing w:val="23"/>
                <w:sz w:val="18"/>
                <w:szCs w:val="18"/>
                <w:lang w:eastAsia="ru-RU"/>
              </w:rPr>
              <w:t>о</w:t>
            </w:r>
            <w:r>
              <w:rPr>
                <w:rFonts w:ascii="Times New Roman" w:hAnsi="Times New Roman"/>
                <w:b/>
                <w:bCs/>
                <w:color w:val="231F20"/>
                <w:spacing w:val="22"/>
                <w:sz w:val="18"/>
                <w:szCs w:val="18"/>
                <w:lang w:eastAsia="ru-RU"/>
              </w:rPr>
              <w:t>р</w:t>
            </w:r>
            <w:r>
              <w:rPr>
                <w:rFonts w:ascii="Times New Roman" w:hAnsi="Times New Roman"/>
                <w:b/>
                <w:bCs/>
                <w:color w:val="231F20"/>
                <w:spacing w:val="23"/>
                <w:w w:val="103"/>
                <w:sz w:val="18"/>
                <w:szCs w:val="18"/>
                <w:lang w:eastAsia="ru-RU"/>
              </w:rPr>
              <w:t>м</w:t>
            </w:r>
            <w:r>
              <w:rPr>
                <w:rFonts w:ascii="Times New Roman" w:hAnsi="Times New Roman"/>
                <w:b/>
                <w:bCs/>
                <w:color w:val="231F20"/>
                <w:spacing w:val="21"/>
                <w:sz w:val="18"/>
                <w:szCs w:val="18"/>
                <w:lang w:eastAsia="ru-RU"/>
              </w:rPr>
              <w:t>а</w:t>
            </w:r>
            <w:r>
              <w:rPr>
                <w:rFonts w:ascii="Times New Roman" w:hAnsi="Times New Roman"/>
                <w:b/>
                <w:bCs/>
                <w:color w:val="231F2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231F20"/>
                <w:spacing w:val="13"/>
                <w:w w:val="116"/>
                <w:sz w:val="18"/>
                <w:szCs w:val="18"/>
                <w:lang w:eastAsia="ru-RU"/>
              </w:rPr>
              <w:t>п</w:t>
            </w:r>
            <w:r>
              <w:rPr>
                <w:rFonts w:ascii="Times New Roman" w:hAnsi="Times New Roman"/>
                <w:b/>
                <w:bCs/>
                <w:color w:val="231F20"/>
                <w:spacing w:val="15"/>
                <w:sz w:val="18"/>
                <w:szCs w:val="18"/>
                <w:lang w:eastAsia="ru-RU"/>
              </w:rPr>
              <w:t>рове</w:t>
            </w:r>
            <w:r>
              <w:rPr>
                <w:rFonts w:ascii="Times New Roman" w:hAnsi="Times New Roman"/>
                <w:b/>
                <w:bCs/>
                <w:color w:val="231F20"/>
                <w:spacing w:val="14"/>
                <w:w w:val="110"/>
                <w:sz w:val="18"/>
                <w:szCs w:val="18"/>
                <w:lang w:eastAsia="ru-RU"/>
              </w:rPr>
              <w:t>д</w:t>
            </w:r>
            <w:r>
              <w:rPr>
                <w:rFonts w:ascii="Times New Roman" w:hAnsi="Times New Roman"/>
                <w:b/>
                <w:bCs/>
                <w:color w:val="231F20"/>
                <w:spacing w:val="14"/>
                <w:sz w:val="18"/>
                <w:szCs w:val="18"/>
                <w:lang w:eastAsia="ru-RU"/>
              </w:rPr>
              <w:t>е</w:t>
            </w:r>
            <w:r>
              <w:rPr>
                <w:rFonts w:ascii="Times New Roman" w:hAnsi="Times New Roman"/>
                <w:b/>
                <w:bCs/>
                <w:color w:val="231F20"/>
                <w:spacing w:val="15"/>
                <w:w w:val="115"/>
                <w:sz w:val="18"/>
                <w:szCs w:val="18"/>
                <w:lang w:eastAsia="ru-RU"/>
              </w:rPr>
              <w:t>н</w:t>
            </w:r>
            <w:r>
              <w:rPr>
                <w:rFonts w:ascii="Times New Roman" w:hAnsi="Times New Roman"/>
                <w:b/>
                <w:bCs/>
                <w:color w:val="231F20"/>
                <w:spacing w:val="14"/>
                <w:w w:val="114"/>
                <w:sz w:val="18"/>
                <w:szCs w:val="18"/>
                <w:lang w:eastAsia="ru-RU"/>
              </w:rPr>
              <w:t>и</w:t>
            </w:r>
            <w:r>
              <w:rPr>
                <w:rFonts w:ascii="Times New Roman" w:hAnsi="Times New Roman"/>
                <w:b/>
                <w:bCs/>
                <w:color w:val="231F20"/>
                <w:spacing w:val="13"/>
                <w:sz w:val="18"/>
                <w:szCs w:val="18"/>
                <w:lang w:eastAsia="ru-RU"/>
              </w:rPr>
              <w:t>я</w:t>
            </w:r>
          </w:p>
        </w:tc>
        <w:tc>
          <w:tcPr>
            <w:tcW w:w="327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83547" w:rsidRDefault="00AE3FDB">
            <w:pPr>
              <w:widowControl w:val="0"/>
              <w:spacing w:before="50" w:after="0" w:line="216" w:lineRule="auto"/>
              <w:ind w:left="147" w:right="-20"/>
              <w:rPr>
                <w:rFonts w:ascii="Times New Roman" w:hAnsi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231F20"/>
                <w:spacing w:val="15"/>
                <w:w w:val="119"/>
                <w:sz w:val="18"/>
                <w:szCs w:val="18"/>
                <w:lang w:eastAsia="ru-RU"/>
              </w:rPr>
              <w:t>П</w:t>
            </w:r>
            <w:r>
              <w:rPr>
                <w:rFonts w:ascii="Times New Roman" w:hAnsi="Times New Roman"/>
                <w:b/>
                <w:bCs/>
                <w:color w:val="231F20"/>
                <w:spacing w:val="16"/>
                <w:sz w:val="18"/>
                <w:szCs w:val="18"/>
                <w:lang w:eastAsia="ru-RU"/>
              </w:rPr>
              <w:t>ракт</w:t>
            </w:r>
            <w:r>
              <w:rPr>
                <w:rFonts w:ascii="Times New Roman" w:hAnsi="Times New Roman"/>
                <w:b/>
                <w:bCs/>
                <w:color w:val="231F20"/>
                <w:spacing w:val="17"/>
                <w:w w:val="114"/>
                <w:sz w:val="18"/>
                <w:szCs w:val="18"/>
                <w:lang w:eastAsia="ru-RU"/>
              </w:rPr>
              <w:t>и</w:t>
            </w:r>
            <w:r>
              <w:rPr>
                <w:rFonts w:ascii="Times New Roman" w:hAnsi="Times New Roman"/>
                <w:b/>
                <w:bCs/>
                <w:color w:val="231F20"/>
                <w:spacing w:val="16"/>
                <w:sz w:val="18"/>
                <w:szCs w:val="18"/>
                <w:lang w:eastAsia="ru-RU"/>
              </w:rPr>
              <w:t>ческ</w:t>
            </w:r>
            <w:r>
              <w:rPr>
                <w:rFonts w:ascii="Times New Roman" w:hAnsi="Times New Roman"/>
                <w:b/>
                <w:bCs/>
                <w:color w:val="231F20"/>
                <w:spacing w:val="16"/>
                <w:w w:val="114"/>
                <w:sz w:val="18"/>
                <w:szCs w:val="18"/>
                <w:lang w:eastAsia="ru-RU"/>
              </w:rPr>
              <w:t>и</w:t>
            </w:r>
            <w:r>
              <w:rPr>
                <w:rFonts w:ascii="Times New Roman" w:hAnsi="Times New Roman"/>
                <w:b/>
                <w:bCs/>
                <w:color w:val="231F20"/>
                <w:spacing w:val="15"/>
                <w:w w:val="114"/>
                <w:sz w:val="18"/>
                <w:szCs w:val="18"/>
                <w:lang w:eastAsia="ru-RU"/>
              </w:rPr>
              <w:t>й</w:t>
            </w:r>
            <w:r>
              <w:rPr>
                <w:rFonts w:ascii="Times New Roman" w:hAnsi="Times New Roman"/>
                <w:b/>
                <w:bCs/>
                <w:color w:val="231F20"/>
                <w:spacing w:val="17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231F20"/>
                <w:spacing w:val="19"/>
                <w:sz w:val="18"/>
                <w:szCs w:val="18"/>
                <w:lang w:eastAsia="ru-RU"/>
              </w:rPr>
              <w:t>ре</w:t>
            </w:r>
            <w:r>
              <w:rPr>
                <w:rFonts w:ascii="Times New Roman" w:hAnsi="Times New Roman"/>
                <w:b/>
                <w:bCs/>
                <w:color w:val="231F20"/>
                <w:spacing w:val="18"/>
                <w:sz w:val="18"/>
                <w:szCs w:val="18"/>
                <w:lang w:eastAsia="ru-RU"/>
              </w:rPr>
              <w:t>з</w:t>
            </w:r>
            <w:r>
              <w:rPr>
                <w:rFonts w:ascii="Times New Roman" w:hAnsi="Times New Roman"/>
                <w:b/>
                <w:bCs/>
                <w:color w:val="231F20"/>
                <w:spacing w:val="17"/>
                <w:sz w:val="18"/>
                <w:szCs w:val="18"/>
                <w:lang w:eastAsia="ru-RU"/>
              </w:rPr>
              <w:t>у</w:t>
            </w:r>
            <w:r>
              <w:rPr>
                <w:rFonts w:ascii="Times New Roman" w:hAnsi="Times New Roman"/>
                <w:b/>
                <w:bCs/>
                <w:color w:val="231F20"/>
                <w:spacing w:val="20"/>
                <w:sz w:val="18"/>
                <w:szCs w:val="18"/>
                <w:lang w:eastAsia="ru-RU"/>
              </w:rPr>
              <w:t>л</w:t>
            </w:r>
            <w:r>
              <w:rPr>
                <w:rFonts w:ascii="Times New Roman" w:hAnsi="Times New Roman"/>
                <w:b/>
                <w:bCs/>
                <w:color w:val="231F20"/>
                <w:spacing w:val="13"/>
                <w:w w:val="113"/>
                <w:sz w:val="18"/>
                <w:szCs w:val="18"/>
                <w:lang w:eastAsia="ru-RU"/>
              </w:rPr>
              <w:t>ь</w:t>
            </w:r>
            <w:r>
              <w:rPr>
                <w:rFonts w:ascii="Times New Roman" w:hAnsi="Times New Roman"/>
                <w:b/>
                <w:bCs/>
                <w:color w:val="231F20"/>
                <w:spacing w:val="16"/>
                <w:sz w:val="18"/>
                <w:szCs w:val="18"/>
                <w:lang w:eastAsia="ru-RU"/>
              </w:rPr>
              <w:t>т</w:t>
            </w:r>
            <w:r>
              <w:rPr>
                <w:rFonts w:ascii="Times New Roman" w:hAnsi="Times New Roman"/>
                <w:b/>
                <w:bCs/>
                <w:color w:val="231F20"/>
                <w:spacing w:val="18"/>
                <w:sz w:val="18"/>
                <w:szCs w:val="18"/>
                <w:lang w:eastAsia="ru-RU"/>
              </w:rPr>
              <w:t xml:space="preserve">ат </w:t>
            </w:r>
            <w:r>
              <w:rPr>
                <w:rFonts w:ascii="Times New Roman" w:hAnsi="Times New Roman"/>
                <w:b/>
                <w:bCs/>
                <w:color w:val="231F20"/>
                <w:w w:val="114"/>
                <w:sz w:val="18"/>
                <w:szCs w:val="18"/>
                <w:lang w:eastAsia="ru-RU"/>
              </w:rPr>
              <w:t>и</w:t>
            </w:r>
            <w:r>
              <w:rPr>
                <w:rFonts w:ascii="Times New Roman" w:hAnsi="Times New Roman"/>
                <w:b/>
                <w:bCs/>
                <w:color w:val="231F20"/>
                <w:spacing w:val="17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231F20"/>
                <w:spacing w:val="10"/>
                <w:w w:val="114"/>
                <w:sz w:val="18"/>
                <w:szCs w:val="18"/>
                <w:lang w:eastAsia="ru-RU"/>
              </w:rPr>
              <w:t>и</w:t>
            </w:r>
            <w:r>
              <w:rPr>
                <w:rFonts w:ascii="Times New Roman" w:hAnsi="Times New Roman"/>
                <w:b/>
                <w:bCs/>
                <w:color w:val="231F20"/>
                <w:spacing w:val="10"/>
                <w:w w:val="115"/>
                <w:sz w:val="18"/>
                <w:szCs w:val="18"/>
                <w:lang w:eastAsia="ru-RU"/>
              </w:rPr>
              <w:t>н</w:t>
            </w:r>
            <w:r>
              <w:rPr>
                <w:rFonts w:ascii="Times New Roman" w:hAnsi="Times New Roman"/>
                <w:b/>
                <w:bCs/>
                <w:color w:val="231F20"/>
                <w:spacing w:val="12"/>
                <w:sz w:val="18"/>
                <w:szCs w:val="18"/>
                <w:lang w:eastAsia="ru-RU"/>
              </w:rPr>
              <w:t>фор</w:t>
            </w:r>
            <w:r>
              <w:rPr>
                <w:rFonts w:ascii="Times New Roman" w:hAnsi="Times New Roman"/>
                <w:b/>
                <w:bCs/>
                <w:color w:val="231F20"/>
                <w:spacing w:val="11"/>
                <w:w w:val="103"/>
                <w:sz w:val="18"/>
                <w:szCs w:val="18"/>
                <w:lang w:eastAsia="ru-RU"/>
              </w:rPr>
              <w:t>м</w:t>
            </w:r>
            <w:r>
              <w:rPr>
                <w:rFonts w:ascii="Times New Roman" w:hAnsi="Times New Roman"/>
                <w:b/>
                <w:bCs/>
                <w:color w:val="231F20"/>
                <w:spacing w:val="12"/>
                <w:sz w:val="18"/>
                <w:szCs w:val="18"/>
                <w:lang w:eastAsia="ru-RU"/>
              </w:rPr>
              <w:t>а</w:t>
            </w:r>
            <w:r>
              <w:rPr>
                <w:rFonts w:ascii="Times New Roman" w:hAnsi="Times New Roman"/>
                <w:b/>
                <w:bCs/>
                <w:color w:val="231F20"/>
                <w:spacing w:val="10"/>
                <w:w w:val="114"/>
                <w:sz w:val="18"/>
                <w:szCs w:val="18"/>
                <w:lang w:eastAsia="ru-RU"/>
              </w:rPr>
              <w:t>ц</w:t>
            </w:r>
            <w:r>
              <w:rPr>
                <w:rFonts w:ascii="Times New Roman" w:hAnsi="Times New Roman"/>
                <w:b/>
                <w:bCs/>
                <w:color w:val="231F20"/>
                <w:spacing w:val="12"/>
                <w:w w:val="114"/>
                <w:sz w:val="18"/>
                <w:szCs w:val="18"/>
                <w:lang w:eastAsia="ru-RU"/>
              </w:rPr>
              <w:t>и</w:t>
            </w:r>
            <w:r>
              <w:rPr>
                <w:rFonts w:ascii="Times New Roman" w:hAnsi="Times New Roman"/>
                <w:b/>
                <w:bCs/>
                <w:color w:val="231F20"/>
                <w:spacing w:val="11"/>
                <w:sz w:val="18"/>
                <w:szCs w:val="18"/>
                <w:lang w:eastAsia="ru-RU"/>
              </w:rPr>
              <w:t>о</w:t>
            </w:r>
            <w:r>
              <w:rPr>
                <w:rFonts w:ascii="Times New Roman" w:hAnsi="Times New Roman"/>
                <w:b/>
                <w:bCs/>
                <w:color w:val="231F20"/>
                <w:spacing w:val="11"/>
                <w:w w:val="115"/>
                <w:sz w:val="18"/>
                <w:szCs w:val="18"/>
                <w:lang w:eastAsia="ru-RU"/>
              </w:rPr>
              <w:t>нн</w:t>
            </w:r>
            <w:r>
              <w:rPr>
                <w:rFonts w:ascii="Times New Roman" w:hAnsi="Times New Roman"/>
                <w:b/>
                <w:bCs/>
                <w:color w:val="231F20"/>
                <w:spacing w:val="12"/>
                <w:w w:val="117"/>
                <w:sz w:val="18"/>
                <w:szCs w:val="18"/>
                <w:lang w:eastAsia="ru-RU"/>
              </w:rPr>
              <w:t>ы</w:t>
            </w:r>
            <w:r>
              <w:rPr>
                <w:rFonts w:ascii="Times New Roman" w:hAnsi="Times New Roman"/>
                <w:b/>
                <w:bCs/>
                <w:color w:val="231F20"/>
                <w:spacing w:val="9"/>
                <w:w w:val="114"/>
                <w:sz w:val="18"/>
                <w:szCs w:val="18"/>
                <w:lang w:eastAsia="ru-RU"/>
              </w:rPr>
              <w:t>й</w:t>
            </w:r>
            <w:r>
              <w:rPr>
                <w:rFonts w:ascii="Times New Roman" w:hAnsi="Times New Roman"/>
                <w:b/>
                <w:bCs/>
                <w:color w:val="231F20"/>
                <w:spacing w:val="17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231F20"/>
                <w:spacing w:val="14"/>
                <w:w w:val="116"/>
                <w:sz w:val="18"/>
                <w:szCs w:val="18"/>
                <w:lang w:eastAsia="ru-RU"/>
              </w:rPr>
              <w:t>п</w:t>
            </w:r>
            <w:r>
              <w:rPr>
                <w:rFonts w:ascii="Times New Roman" w:hAnsi="Times New Roman"/>
                <w:b/>
                <w:bCs/>
                <w:color w:val="231F20"/>
                <w:spacing w:val="16"/>
                <w:sz w:val="18"/>
                <w:szCs w:val="18"/>
                <w:lang w:eastAsia="ru-RU"/>
              </w:rPr>
              <w:t>р</w:t>
            </w:r>
            <w:r>
              <w:rPr>
                <w:rFonts w:ascii="Times New Roman" w:hAnsi="Times New Roman"/>
                <w:b/>
                <w:bCs/>
                <w:color w:val="231F20"/>
                <w:spacing w:val="14"/>
                <w:sz w:val="18"/>
                <w:szCs w:val="18"/>
                <w:lang w:eastAsia="ru-RU"/>
              </w:rPr>
              <w:t>о</w:t>
            </w:r>
            <w:r>
              <w:rPr>
                <w:rFonts w:ascii="Times New Roman" w:hAnsi="Times New Roman"/>
                <w:b/>
                <w:bCs/>
                <w:color w:val="231F20"/>
                <w:spacing w:val="16"/>
                <w:w w:val="110"/>
                <w:sz w:val="18"/>
                <w:szCs w:val="18"/>
                <w:lang w:eastAsia="ru-RU"/>
              </w:rPr>
              <w:t>д</w:t>
            </w:r>
            <w:r>
              <w:rPr>
                <w:rFonts w:ascii="Times New Roman" w:hAnsi="Times New Roman"/>
                <w:b/>
                <w:bCs/>
                <w:color w:val="231F20"/>
                <w:spacing w:val="15"/>
                <w:sz w:val="18"/>
                <w:szCs w:val="18"/>
                <w:lang w:eastAsia="ru-RU"/>
              </w:rPr>
              <w:t>у</w:t>
            </w:r>
            <w:r>
              <w:rPr>
                <w:rFonts w:ascii="Times New Roman" w:hAnsi="Times New Roman"/>
                <w:b/>
                <w:bCs/>
                <w:color w:val="231F20"/>
                <w:spacing w:val="16"/>
                <w:sz w:val="18"/>
                <w:szCs w:val="18"/>
                <w:lang w:eastAsia="ru-RU"/>
              </w:rPr>
              <w:t>к</w:t>
            </w:r>
            <w:r>
              <w:rPr>
                <w:rFonts w:ascii="Times New Roman" w:hAnsi="Times New Roman"/>
                <w:b/>
                <w:bCs/>
                <w:color w:val="231F20"/>
                <w:spacing w:val="5"/>
                <w:sz w:val="18"/>
                <w:szCs w:val="18"/>
                <w:lang w:eastAsia="ru-RU"/>
              </w:rPr>
              <w:t>т</w:t>
            </w:r>
            <w:r>
              <w:rPr>
                <w:rFonts w:ascii="Times New Roman" w:hAnsi="Times New Roman"/>
                <w:b/>
                <w:bCs/>
                <w:color w:val="231F20"/>
                <w:spacing w:val="13"/>
                <w:w w:val="111"/>
                <w:sz w:val="18"/>
                <w:szCs w:val="18"/>
                <w:lang w:eastAsia="ru-RU"/>
              </w:rPr>
              <w:t>,</w:t>
            </w:r>
            <w:r>
              <w:rPr>
                <w:rFonts w:ascii="Times New Roman" w:hAnsi="Times New Roman"/>
                <w:b/>
                <w:bCs/>
                <w:color w:val="231F2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231F20"/>
                <w:spacing w:val="14"/>
                <w:w w:val="114"/>
                <w:sz w:val="18"/>
                <w:szCs w:val="18"/>
                <w:lang w:eastAsia="ru-RU"/>
              </w:rPr>
              <w:t>и</w:t>
            </w:r>
            <w:r>
              <w:rPr>
                <w:rFonts w:ascii="Times New Roman" w:hAnsi="Times New Roman"/>
                <w:b/>
                <w:bCs/>
                <w:color w:val="231F20"/>
                <w:spacing w:val="15"/>
                <w:sz w:val="18"/>
                <w:szCs w:val="18"/>
                <w:lang w:eastAsia="ru-RU"/>
              </w:rPr>
              <w:t>лл</w:t>
            </w:r>
            <w:r>
              <w:rPr>
                <w:rFonts w:ascii="Times New Roman" w:hAnsi="Times New Roman"/>
                <w:b/>
                <w:bCs/>
                <w:color w:val="231F20"/>
                <w:spacing w:val="16"/>
                <w:w w:val="115"/>
                <w:sz w:val="18"/>
                <w:szCs w:val="18"/>
                <w:lang w:eastAsia="ru-RU"/>
              </w:rPr>
              <w:t>ю</w:t>
            </w:r>
            <w:r>
              <w:rPr>
                <w:rFonts w:ascii="Times New Roman" w:hAnsi="Times New Roman"/>
                <w:b/>
                <w:bCs/>
                <w:color w:val="231F20"/>
                <w:spacing w:val="14"/>
                <w:sz w:val="18"/>
                <w:szCs w:val="18"/>
                <w:lang w:eastAsia="ru-RU"/>
              </w:rPr>
              <w:t>с</w:t>
            </w:r>
            <w:r>
              <w:rPr>
                <w:rFonts w:ascii="Times New Roman" w:hAnsi="Times New Roman"/>
                <w:b/>
                <w:bCs/>
                <w:color w:val="231F20"/>
                <w:spacing w:val="16"/>
                <w:sz w:val="18"/>
                <w:szCs w:val="18"/>
                <w:lang w:eastAsia="ru-RU"/>
              </w:rPr>
              <w:t>тр</w:t>
            </w:r>
            <w:r>
              <w:rPr>
                <w:rFonts w:ascii="Times New Roman" w:hAnsi="Times New Roman"/>
                <w:b/>
                <w:bCs/>
                <w:color w:val="231F20"/>
                <w:spacing w:val="16"/>
                <w:w w:val="114"/>
                <w:sz w:val="18"/>
                <w:szCs w:val="18"/>
                <w:lang w:eastAsia="ru-RU"/>
              </w:rPr>
              <w:t>и</w:t>
            </w:r>
            <w:r>
              <w:rPr>
                <w:rFonts w:ascii="Times New Roman" w:hAnsi="Times New Roman"/>
                <w:b/>
                <w:bCs/>
                <w:color w:val="231F20"/>
                <w:spacing w:val="10"/>
                <w:sz w:val="18"/>
                <w:szCs w:val="18"/>
                <w:lang w:eastAsia="ru-RU"/>
              </w:rPr>
              <w:t>р</w:t>
            </w:r>
            <w:r>
              <w:rPr>
                <w:rFonts w:ascii="Times New Roman" w:hAnsi="Times New Roman"/>
                <w:b/>
                <w:bCs/>
                <w:color w:val="231F20"/>
                <w:spacing w:val="16"/>
                <w:sz w:val="18"/>
                <w:szCs w:val="18"/>
                <w:lang w:eastAsia="ru-RU"/>
              </w:rPr>
              <w:t>у</w:t>
            </w:r>
            <w:r>
              <w:rPr>
                <w:rFonts w:ascii="Times New Roman" w:hAnsi="Times New Roman"/>
                <w:b/>
                <w:bCs/>
                <w:color w:val="231F20"/>
                <w:spacing w:val="15"/>
                <w:w w:val="115"/>
                <w:sz w:val="18"/>
                <w:szCs w:val="18"/>
                <w:lang w:eastAsia="ru-RU"/>
              </w:rPr>
              <w:t>ю</w:t>
            </w:r>
            <w:r>
              <w:rPr>
                <w:rFonts w:ascii="Times New Roman" w:hAnsi="Times New Roman"/>
                <w:b/>
                <w:bCs/>
                <w:color w:val="231F20"/>
                <w:spacing w:val="15"/>
                <w:sz w:val="18"/>
                <w:szCs w:val="18"/>
                <w:lang w:eastAsia="ru-RU"/>
              </w:rPr>
              <w:t>щ</w:t>
            </w:r>
            <w:r>
              <w:rPr>
                <w:rFonts w:ascii="Times New Roman" w:hAnsi="Times New Roman"/>
                <w:b/>
                <w:bCs/>
                <w:color w:val="231F20"/>
                <w:spacing w:val="14"/>
                <w:w w:val="114"/>
                <w:sz w:val="18"/>
                <w:szCs w:val="18"/>
                <w:lang w:eastAsia="ru-RU"/>
              </w:rPr>
              <w:t>ий</w:t>
            </w:r>
            <w:r>
              <w:rPr>
                <w:rFonts w:ascii="Times New Roman" w:hAnsi="Times New Roman"/>
                <w:b/>
                <w:bCs/>
                <w:color w:val="231F20"/>
                <w:spacing w:val="17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231F20"/>
                <w:spacing w:val="14"/>
                <w:sz w:val="18"/>
                <w:szCs w:val="18"/>
                <w:lang w:eastAsia="ru-RU"/>
              </w:rPr>
              <w:t>у</w:t>
            </w:r>
            <w:r>
              <w:rPr>
                <w:rFonts w:ascii="Times New Roman" w:hAnsi="Times New Roman"/>
                <w:b/>
                <w:bCs/>
                <w:color w:val="231F20"/>
                <w:spacing w:val="20"/>
                <w:sz w:val="18"/>
                <w:szCs w:val="18"/>
                <w:lang w:eastAsia="ru-RU"/>
              </w:rPr>
              <w:t>с</w:t>
            </w:r>
            <w:r>
              <w:rPr>
                <w:rFonts w:ascii="Times New Roman" w:hAnsi="Times New Roman"/>
                <w:b/>
                <w:bCs/>
                <w:color w:val="231F20"/>
                <w:spacing w:val="19"/>
                <w:w w:val="116"/>
                <w:sz w:val="18"/>
                <w:szCs w:val="18"/>
                <w:lang w:eastAsia="ru-RU"/>
              </w:rPr>
              <w:t>п</w:t>
            </w:r>
            <w:r>
              <w:rPr>
                <w:rFonts w:ascii="Times New Roman" w:hAnsi="Times New Roman"/>
                <w:b/>
                <w:bCs/>
                <w:color w:val="231F20"/>
                <w:spacing w:val="20"/>
                <w:sz w:val="18"/>
                <w:szCs w:val="18"/>
                <w:lang w:eastAsia="ru-RU"/>
              </w:rPr>
              <w:t>еш</w:t>
            </w:r>
            <w:r>
              <w:rPr>
                <w:rFonts w:ascii="Times New Roman" w:hAnsi="Times New Roman"/>
                <w:b/>
                <w:bCs/>
                <w:color w:val="231F20"/>
                <w:spacing w:val="20"/>
                <w:w w:val="115"/>
                <w:sz w:val="18"/>
                <w:szCs w:val="18"/>
                <w:lang w:eastAsia="ru-RU"/>
              </w:rPr>
              <w:t>н</w:t>
            </w:r>
            <w:r>
              <w:rPr>
                <w:rFonts w:ascii="Times New Roman" w:hAnsi="Times New Roman"/>
                <w:b/>
                <w:bCs/>
                <w:color w:val="231F20"/>
                <w:spacing w:val="19"/>
                <w:sz w:val="18"/>
                <w:szCs w:val="18"/>
                <w:lang w:eastAsia="ru-RU"/>
              </w:rPr>
              <w:t>о</w:t>
            </w:r>
            <w:r>
              <w:rPr>
                <w:rFonts w:ascii="Times New Roman" w:hAnsi="Times New Roman"/>
                <w:b/>
                <w:bCs/>
                <w:color w:val="231F20"/>
                <w:spacing w:val="18"/>
                <w:sz w:val="18"/>
                <w:szCs w:val="18"/>
                <w:lang w:eastAsia="ru-RU"/>
              </w:rPr>
              <w:t>е</w:t>
            </w:r>
            <w:r>
              <w:rPr>
                <w:rFonts w:ascii="Times New Roman" w:hAnsi="Times New Roman"/>
                <w:b/>
                <w:bCs/>
                <w:color w:val="231F2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231F20"/>
                <w:spacing w:val="14"/>
                <w:w w:val="110"/>
                <w:sz w:val="18"/>
                <w:szCs w:val="18"/>
                <w:lang w:eastAsia="ru-RU"/>
              </w:rPr>
              <w:t>д</w:t>
            </w:r>
            <w:r>
              <w:rPr>
                <w:rFonts w:ascii="Times New Roman" w:hAnsi="Times New Roman"/>
                <w:b/>
                <w:bCs/>
                <w:color w:val="231F20"/>
                <w:spacing w:val="16"/>
                <w:sz w:val="18"/>
                <w:szCs w:val="18"/>
                <w:lang w:eastAsia="ru-RU"/>
              </w:rPr>
              <w:t>ост</w:t>
            </w:r>
            <w:r>
              <w:rPr>
                <w:rFonts w:ascii="Times New Roman" w:hAnsi="Times New Roman"/>
                <w:b/>
                <w:bCs/>
                <w:color w:val="231F20"/>
                <w:spacing w:val="16"/>
                <w:w w:val="114"/>
                <w:sz w:val="18"/>
                <w:szCs w:val="18"/>
                <w:lang w:eastAsia="ru-RU"/>
              </w:rPr>
              <w:t>и</w:t>
            </w:r>
            <w:r>
              <w:rPr>
                <w:rFonts w:ascii="Times New Roman" w:hAnsi="Times New Roman"/>
                <w:b/>
                <w:bCs/>
                <w:color w:val="231F20"/>
                <w:spacing w:val="12"/>
                <w:sz w:val="18"/>
                <w:szCs w:val="18"/>
                <w:lang w:eastAsia="ru-RU"/>
              </w:rPr>
              <w:t>ж</w:t>
            </w:r>
            <w:r>
              <w:rPr>
                <w:rFonts w:ascii="Times New Roman" w:hAnsi="Times New Roman"/>
                <w:b/>
                <w:bCs/>
                <w:color w:val="231F20"/>
                <w:spacing w:val="16"/>
                <w:sz w:val="18"/>
                <w:szCs w:val="18"/>
                <w:lang w:eastAsia="ru-RU"/>
              </w:rPr>
              <w:t>е</w:t>
            </w:r>
            <w:r>
              <w:rPr>
                <w:rFonts w:ascii="Times New Roman" w:hAnsi="Times New Roman"/>
                <w:b/>
                <w:bCs/>
                <w:color w:val="231F20"/>
                <w:spacing w:val="16"/>
                <w:w w:val="115"/>
                <w:sz w:val="18"/>
                <w:szCs w:val="18"/>
                <w:lang w:eastAsia="ru-RU"/>
              </w:rPr>
              <w:t>н</w:t>
            </w:r>
            <w:r>
              <w:rPr>
                <w:rFonts w:ascii="Times New Roman" w:hAnsi="Times New Roman"/>
                <w:b/>
                <w:bCs/>
                <w:color w:val="231F20"/>
                <w:spacing w:val="15"/>
                <w:w w:val="114"/>
                <w:sz w:val="18"/>
                <w:szCs w:val="18"/>
                <w:lang w:eastAsia="ru-RU"/>
              </w:rPr>
              <w:t>и</w:t>
            </w:r>
            <w:r>
              <w:rPr>
                <w:rFonts w:ascii="Times New Roman" w:hAnsi="Times New Roman"/>
                <w:b/>
                <w:bCs/>
                <w:color w:val="231F20"/>
                <w:spacing w:val="14"/>
                <w:sz w:val="18"/>
                <w:szCs w:val="18"/>
                <w:lang w:eastAsia="ru-RU"/>
              </w:rPr>
              <w:t>е</w:t>
            </w:r>
            <w:r>
              <w:rPr>
                <w:rFonts w:ascii="Times New Roman" w:hAnsi="Times New Roman"/>
                <w:b/>
                <w:bCs/>
                <w:color w:val="231F20"/>
                <w:spacing w:val="17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231F20"/>
                <w:spacing w:val="11"/>
                <w:w w:val="114"/>
                <w:sz w:val="18"/>
                <w:szCs w:val="18"/>
                <w:lang w:eastAsia="ru-RU"/>
              </w:rPr>
              <w:t>ц</w:t>
            </w:r>
            <w:r>
              <w:rPr>
                <w:rFonts w:ascii="Times New Roman" w:hAnsi="Times New Roman"/>
                <w:b/>
                <w:bCs/>
                <w:color w:val="231F20"/>
                <w:spacing w:val="10"/>
                <w:sz w:val="18"/>
                <w:szCs w:val="18"/>
                <w:lang w:eastAsia="ru-RU"/>
              </w:rPr>
              <w:t>е</w:t>
            </w:r>
            <w:r>
              <w:rPr>
                <w:rFonts w:ascii="Times New Roman" w:hAnsi="Times New Roman"/>
                <w:b/>
                <w:bCs/>
                <w:color w:val="231F20"/>
                <w:spacing w:val="11"/>
                <w:sz w:val="18"/>
                <w:szCs w:val="18"/>
                <w:lang w:eastAsia="ru-RU"/>
              </w:rPr>
              <w:t>л</w:t>
            </w:r>
            <w:r>
              <w:rPr>
                <w:rFonts w:ascii="Times New Roman" w:hAnsi="Times New Roman"/>
                <w:b/>
                <w:bCs/>
                <w:color w:val="231F20"/>
                <w:spacing w:val="10"/>
                <w:w w:val="114"/>
                <w:sz w:val="18"/>
                <w:szCs w:val="18"/>
                <w:lang w:eastAsia="ru-RU"/>
              </w:rPr>
              <w:t>и</w:t>
            </w:r>
            <w:r>
              <w:rPr>
                <w:rFonts w:ascii="Times New Roman" w:hAnsi="Times New Roman"/>
                <w:b/>
                <w:bCs/>
                <w:color w:val="231F20"/>
                <w:spacing w:val="17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231F20"/>
                <w:spacing w:val="15"/>
                <w:sz w:val="18"/>
                <w:szCs w:val="18"/>
                <w:lang w:eastAsia="ru-RU"/>
              </w:rPr>
              <w:t>с</w:t>
            </w:r>
            <w:r>
              <w:rPr>
                <w:rFonts w:ascii="Times New Roman" w:hAnsi="Times New Roman"/>
                <w:b/>
                <w:bCs/>
                <w:color w:val="231F20"/>
                <w:spacing w:val="18"/>
                <w:sz w:val="18"/>
                <w:szCs w:val="18"/>
                <w:lang w:eastAsia="ru-RU"/>
              </w:rPr>
              <w:t>об</w:t>
            </w:r>
            <w:r>
              <w:rPr>
                <w:rFonts w:ascii="Times New Roman" w:hAnsi="Times New Roman"/>
                <w:b/>
                <w:bCs/>
                <w:color w:val="231F20"/>
                <w:spacing w:val="18"/>
                <w:w w:val="117"/>
                <w:sz w:val="18"/>
                <w:szCs w:val="18"/>
                <w:lang w:eastAsia="ru-RU"/>
              </w:rPr>
              <w:t>ы</w:t>
            </w:r>
            <w:r>
              <w:rPr>
                <w:rFonts w:ascii="Times New Roman" w:hAnsi="Times New Roman"/>
                <w:b/>
                <w:bCs/>
                <w:color w:val="231F20"/>
                <w:spacing w:val="18"/>
                <w:sz w:val="18"/>
                <w:szCs w:val="18"/>
                <w:lang w:eastAsia="ru-RU"/>
              </w:rPr>
              <w:t>т</w:t>
            </w:r>
            <w:r>
              <w:rPr>
                <w:rFonts w:ascii="Times New Roman" w:hAnsi="Times New Roman"/>
                <w:b/>
                <w:bCs/>
                <w:color w:val="231F20"/>
                <w:spacing w:val="18"/>
                <w:w w:val="114"/>
                <w:sz w:val="18"/>
                <w:szCs w:val="18"/>
                <w:lang w:eastAsia="ru-RU"/>
              </w:rPr>
              <w:t>и</w:t>
            </w:r>
            <w:r>
              <w:rPr>
                <w:rFonts w:ascii="Times New Roman" w:hAnsi="Times New Roman"/>
                <w:b/>
                <w:bCs/>
                <w:color w:val="231F20"/>
                <w:spacing w:val="16"/>
                <w:sz w:val="18"/>
                <w:szCs w:val="18"/>
                <w:lang w:eastAsia="ru-RU"/>
              </w:rPr>
              <w:t>я</w:t>
            </w:r>
          </w:p>
        </w:tc>
      </w:tr>
      <w:tr w:rsidR="00B83547" w:rsidTr="0078503E">
        <w:trPr>
          <w:cantSplit/>
          <w:trHeight w:hRule="exact" w:val="1048"/>
        </w:trPr>
        <w:tc>
          <w:tcPr>
            <w:tcW w:w="79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83547" w:rsidRDefault="0078503E">
            <w:pPr>
              <w:snapToGrid w:val="0"/>
              <w:spacing w:after="0"/>
              <w:rPr>
                <w:rFonts w:ascii="Times New Roman" w:hAnsi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19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83547" w:rsidRDefault="0078503E">
            <w:pPr>
              <w:snapToGrid w:val="0"/>
              <w:spacing w:after="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Давайте говорить</w:t>
            </w:r>
          </w:p>
        </w:tc>
        <w:tc>
          <w:tcPr>
            <w:tcW w:w="15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83547" w:rsidRDefault="0078503E" w:rsidP="0078503E">
            <w:pPr>
              <w:snapToGrid w:val="0"/>
              <w:spacing w:after="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9.09 – 14.09</w:t>
            </w:r>
          </w:p>
        </w:tc>
        <w:tc>
          <w:tcPr>
            <w:tcW w:w="198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83547" w:rsidRDefault="0078503E">
            <w:pPr>
              <w:snapToGrid w:val="0"/>
              <w:spacing w:after="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Очная</w:t>
            </w:r>
          </w:p>
        </w:tc>
        <w:tc>
          <w:tcPr>
            <w:tcW w:w="327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83547" w:rsidRDefault="0078503E">
            <w:pPr>
              <w:snapToGrid w:val="0"/>
              <w:spacing w:after="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Знакомство детей </w:t>
            </w:r>
            <w:r w:rsidR="00981CDC">
              <w:rPr>
                <w:rFonts w:ascii="Times New Roman" w:hAnsi="Times New Roman"/>
                <w:lang w:eastAsia="ru-RU"/>
              </w:rPr>
              <w:t xml:space="preserve">и укрепление коллектива </w:t>
            </w:r>
            <w:r>
              <w:rPr>
                <w:rFonts w:ascii="Times New Roman" w:hAnsi="Times New Roman"/>
                <w:lang w:eastAsia="ru-RU"/>
              </w:rPr>
              <w:t xml:space="preserve">между собой путём </w:t>
            </w:r>
            <w:r w:rsidR="00981CDC">
              <w:rPr>
                <w:rFonts w:ascii="Times New Roman" w:hAnsi="Times New Roman"/>
                <w:lang w:eastAsia="ru-RU"/>
              </w:rPr>
              <w:t>викторины</w:t>
            </w:r>
          </w:p>
        </w:tc>
      </w:tr>
      <w:tr w:rsidR="00981CDC" w:rsidTr="00981CDC">
        <w:trPr>
          <w:cantSplit/>
          <w:trHeight w:hRule="exact" w:val="1501"/>
        </w:trPr>
        <w:tc>
          <w:tcPr>
            <w:tcW w:w="79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981CDC" w:rsidRDefault="00981CDC">
            <w:pPr>
              <w:snapToGrid w:val="0"/>
              <w:spacing w:after="0"/>
              <w:rPr>
                <w:rFonts w:ascii="Times New Roman" w:hAnsi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19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981CDC" w:rsidRDefault="00981CDC">
            <w:pPr>
              <w:snapToGrid w:val="0"/>
              <w:spacing w:after="0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Квиз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игра посвящённая дню мультипликации</w:t>
            </w:r>
          </w:p>
        </w:tc>
        <w:tc>
          <w:tcPr>
            <w:tcW w:w="15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981CDC" w:rsidRDefault="00981CDC" w:rsidP="0078503E">
            <w:pPr>
              <w:snapToGrid w:val="0"/>
              <w:spacing w:after="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11.10</w:t>
            </w:r>
          </w:p>
        </w:tc>
        <w:tc>
          <w:tcPr>
            <w:tcW w:w="198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981CDC" w:rsidRDefault="00981CDC">
            <w:pPr>
              <w:snapToGrid w:val="0"/>
              <w:spacing w:after="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Очная</w:t>
            </w:r>
          </w:p>
        </w:tc>
        <w:tc>
          <w:tcPr>
            <w:tcW w:w="327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981CDC" w:rsidRDefault="00981CDC">
            <w:pPr>
              <w:snapToGrid w:val="0"/>
              <w:spacing w:after="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Знакомство с советско-российской мультипликацией с помощью приложения «Своя игра». Разбор анимации, как примеры для вдохновения</w:t>
            </w:r>
          </w:p>
        </w:tc>
      </w:tr>
    </w:tbl>
    <w:p w:rsidR="00B83547" w:rsidRDefault="00B83547">
      <w:pPr>
        <w:widowControl w:val="0"/>
        <w:shd w:val="clear" w:color="auto" w:fill="FFFFFF"/>
        <w:tabs>
          <w:tab w:val="left" w:pos="993"/>
        </w:tabs>
        <w:autoSpaceDE w:val="0"/>
        <w:spacing w:after="0" w:line="360" w:lineRule="auto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B83547" w:rsidRDefault="00AE3FDB">
      <w:pPr>
        <w:widowControl w:val="0"/>
        <w:shd w:val="clear" w:color="auto" w:fill="FFFFFF"/>
        <w:tabs>
          <w:tab w:val="left" w:pos="993"/>
        </w:tabs>
        <w:autoSpaceDE w:val="0"/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Раздел 4. Комплекс организационно-педагогических условий.</w:t>
      </w:r>
    </w:p>
    <w:p w:rsidR="00B83547" w:rsidRDefault="00B83547">
      <w:pPr>
        <w:widowControl w:val="0"/>
        <w:shd w:val="clear" w:color="auto" w:fill="FFFFFF"/>
        <w:tabs>
          <w:tab w:val="left" w:pos="993"/>
        </w:tabs>
        <w:autoSpaceDE w:val="0"/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B83547" w:rsidRDefault="00AE3FDB">
      <w:pPr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  <w:t>Условия реализации программы</w:t>
      </w:r>
    </w:p>
    <w:p w:rsidR="00B83547" w:rsidRDefault="00AE3FDB">
      <w:pPr>
        <w:tabs>
          <w:tab w:val="left" w:pos="0"/>
          <w:tab w:val="left" w:pos="390"/>
          <w:tab w:val="left" w:pos="532"/>
          <w:tab w:val="right" w:leader="dot" w:pos="9497"/>
        </w:tabs>
        <w:spacing w:after="0" w:line="360" w:lineRule="auto"/>
        <w:ind w:firstLine="709"/>
        <w:jc w:val="center"/>
        <w:rPr>
          <w:rFonts w:ascii="Times New Roman" w:eastAsia="Times New Roman" w:hAnsi="Times New Roman"/>
          <w:w w:val="10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w w:val="101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/>
          <w:b/>
          <w:w w:val="101"/>
          <w:sz w:val="28"/>
          <w:szCs w:val="28"/>
          <w:lang w:eastAsia="ru-RU"/>
        </w:rPr>
        <w:t>атериально-техническое обеспечение</w:t>
      </w:r>
    </w:p>
    <w:p w:rsidR="00B83547" w:rsidRDefault="00AE3FDB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Материально-техническое обеспечение представлено в приложении 1 настоящей программы.  </w:t>
      </w:r>
    </w:p>
    <w:p w:rsidR="00B83547" w:rsidRDefault="00AE3FDB">
      <w:pPr>
        <w:spacing w:after="0" w:line="360" w:lineRule="auto"/>
        <w:ind w:firstLine="709"/>
        <w:jc w:val="center"/>
      </w:pPr>
      <w:r>
        <w:rPr>
          <w:rFonts w:ascii="Times New Roman" w:eastAsia="Times New Roman" w:hAnsi="Times New Roman"/>
          <w:b/>
          <w:bCs/>
          <w:w w:val="101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/>
          <w:b/>
          <w:w w:val="101"/>
          <w:sz w:val="28"/>
          <w:szCs w:val="28"/>
          <w:lang w:eastAsia="ru-RU"/>
        </w:rPr>
        <w:t>адровое обеспечение</w:t>
      </w:r>
    </w:p>
    <w:p w:rsidR="00B83547" w:rsidRDefault="00AE3FDB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Кадровое обеспечение включает в себя штатных педагогов дополнительного образования, обладающих необходимыми базовыми компетентностями в области информационных технологий. Также, возможно привлечение специалистов </w:t>
      </w:r>
      <w:r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описать каких специалистов.</w:t>
      </w:r>
    </w:p>
    <w:p w:rsidR="00981CDC" w:rsidRDefault="00AE3FDB" w:rsidP="00981CDC">
      <w:pPr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w w:val="10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w w:val="101"/>
          <w:sz w:val="28"/>
          <w:szCs w:val="28"/>
          <w:lang w:eastAsia="ru-RU"/>
        </w:rPr>
        <w:t>Информационно-методическое обеспечение</w:t>
      </w:r>
    </w:p>
    <w:p w:rsidR="00981CDC" w:rsidRDefault="00981CDC" w:rsidP="00981CDC">
      <w:pPr>
        <w:pStyle w:val="Default"/>
        <w:numPr>
          <w:ilvl w:val="0"/>
          <w:numId w:val="11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операционная система </w:t>
      </w:r>
      <w:proofErr w:type="spellStart"/>
      <w:r>
        <w:rPr>
          <w:sz w:val="28"/>
          <w:szCs w:val="28"/>
        </w:rPr>
        <w:t>Windows</w:t>
      </w:r>
      <w:proofErr w:type="spellEnd"/>
      <w:r>
        <w:rPr>
          <w:sz w:val="28"/>
          <w:szCs w:val="28"/>
        </w:rPr>
        <w:t xml:space="preserve"> 11; </w:t>
      </w:r>
    </w:p>
    <w:p w:rsidR="00981CDC" w:rsidRPr="00146A26" w:rsidRDefault="00981CDC" w:rsidP="00981CDC">
      <w:pPr>
        <w:pStyle w:val="Default"/>
        <w:numPr>
          <w:ilvl w:val="0"/>
          <w:numId w:val="11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  <w:lang w:val="en-US"/>
        </w:rPr>
      </w:pPr>
      <w:r w:rsidRPr="00146A26">
        <w:rPr>
          <w:sz w:val="28"/>
          <w:szCs w:val="28"/>
          <w:lang w:val="en-US"/>
        </w:rPr>
        <w:t xml:space="preserve">Adobe Creative Cloud for Enterprise All </w:t>
      </w:r>
      <w:proofErr w:type="gramStart"/>
      <w:r w:rsidRPr="00146A26">
        <w:rPr>
          <w:sz w:val="28"/>
          <w:szCs w:val="28"/>
          <w:lang w:val="en-US"/>
        </w:rPr>
        <w:t>apps</w:t>
      </w:r>
      <w:proofErr w:type="gramEnd"/>
      <w:r w:rsidRPr="00146A26">
        <w:rPr>
          <w:sz w:val="28"/>
          <w:szCs w:val="28"/>
          <w:lang w:val="en-US"/>
        </w:rPr>
        <w:t xml:space="preserve"> Multiple Platforms Multi European Languages.</w:t>
      </w:r>
    </w:p>
    <w:p w:rsidR="00981CDC" w:rsidRDefault="00981CDC" w:rsidP="00981CDC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Методические пособия, разработанные педагогом с учетом конкретных задач, упражнения, варианты демонстрационных программ, материалы по терминологии ПО, учебная и техническая литература. Используются педагогические технологии индивидуализации обучения и коллективной деятельности.</w:t>
      </w:r>
    </w:p>
    <w:p w:rsidR="00981CDC" w:rsidRDefault="00981CDC" w:rsidP="00981CDC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  <w:sectPr w:rsidR="00981CDC">
          <w:footerReference w:type="default" r:id="rId7"/>
          <w:footerReference w:type="first" r:id="rId8"/>
          <w:pgSz w:w="11906" w:h="16838"/>
          <w:pgMar w:top="851" w:right="424" w:bottom="1134" w:left="1701" w:header="0" w:footer="708" w:gutter="0"/>
          <w:cols w:space="720"/>
          <w:formProt w:val="0"/>
          <w:titlePg/>
          <w:docGrid w:linePitch="360"/>
        </w:sectPr>
      </w:pPr>
    </w:p>
    <w:p w:rsidR="00B83547" w:rsidRDefault="00AE3FDB">
      <w:pPr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Календарный учебный график</w:t>
      </w:r>
    </w:p>
    <w:tbl>
      <w:tblPr>
        <w:tblW w:w="159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3"/>
        <w:gridCol w:w="328"/>
        <w:gridCol w:w="329"/>
        <w:gridCol w:w="329"/>
        <w:gridCol w:w="307"/>
        <w:gridCol w:w="351"/>
        <w:gridCol w:w="329"/>
        <w:gridCol w:w="329"/>
        <w:gridCol w:w="329"/>
        <w:gridCol w:w="363"/>
        <w:gridCol w:w="426"/>
        <w:gridCol w:w="406"/>
        <w:gridCol w:w="329"/>
        <w:gridCol w:w="329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329"/>
        <w:gridCol w:w="328"/>
        <w:gridCol w:w="328"/>
        <w:gridCol w:w="333"/>
        <w:gridCol w:w="328"/>
        <w:gridCol w:w="328"/>
        <w:gridCol w:w="328"/>
        <w:gridCol w:w="328"/>
        <w:gridCol w:w="426"/>
        <w:gridCol w:w="378"/>
        <w:gridCol w:w="333"/>
        <w:gridCol w:w="426"/>
        <w:gridCol w:w="1046"/>
        <w:gridCol w:w="1275"/>
      </w:tblGrid>
      <w:tr w:rsidR="00981CDC" w:rsidRPr="00573DCC" w:rsidTr="00A92307">
        <w:trPr>
          <w:cantSplit/>
          <w:trHeight w:val="1254"/>
          <w:jc w:val="center"/>
        </w:trPr>
        <w:tc>
          <w:tcPr>
            <w:tcW w:w="403" w:type="dxa"/>
            <w:shd w:val="clear" w:color="auto" w:fill="auto"/>
            <w:textDirection w:val="btL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Год обучения</w:t>
            </w:r>
          </w:p>
        </w:tc>
        <w:tc>
          <w:tcPr>
            <w:tcW w:w="1293" w:type="dxa"/>
            <w:gridSpan w:val="4"/>
            <w:shd w:val="clear" w:color="auto" w:fill="auto"/>
          </w:tcPr>
          <w:p w:rsidR="00981CDC" w:rsidRPr="00573DCC" w:rsidRDefault="00981CDC" w:rsidP="00A92307">
            <w:pPr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сентябрь</w:t>
            </w:r>
          </w:p>
        </w:tc>
        <w:tc>
          <w:tcPr>
            <w:tcW w:w="1701" w:type="dxa"/>
            <w:gridSpan w:val="5"/>
          </w:tcPr>
          <w:p w:rsidR="00981CDC" w:rsidRPr="00573DCC" w:rsidRDefault="00981CDC" w:rsidP="00A92307">
            <w:pPr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октябрь</w:t>
            </w:r>
          </w:p>
        </w:tc>
        <w:tc>
          <w:tcPr>
            <w:tcW w:w="1818" w:type="dxa"/>
            <w:gridSpan w:val="5"/>
            <w:shd w:val="clear" w:color="auto" w:fill="auto"/>
          </w:tcPr>
          <w:p w:rsidR="00981CDC" w:rsidRPr="00573DCC" w:rsidRDefault="00981CDC" w:rsidP="00A92307">
            <w:pPr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ноябрь</w:t>
            </w:r>
          </w:p>
        </w:tc>
        <w:tc>
          <w:tcPr>
            <w:tcW w:w="1312" w:type="dxa"/>
            <w:gridSpan w:val="4"/>
            <w:shd w:val="clear" w:color="auto" w:fill="auto"/>
          </w:tcPr>
          <w:p w:rsidR="00981CDC" w:rsidRPr="00573DCC" w:rsidRDefault="00981CDC" w:rsidP="00A92307">
            <w:pPr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декабрь</w:t>
            </w:r>
          </w:p>
        </w:tc>
        <w:tc>
          <w:tcPr>
            <w:tcW w:w="1640" w:type="dxa"/>
            <w:gridSpan w:val="5"/>
            <w:shd w:val="clear" w:color="auto" w:fill="auto"/>
          </w:tcPr>
          <w:p w:rsidR="00981CDC" w:rsidRPr="00573DCC" w:rsidRDefault="00981CDC" w:rsidP="00A92307">
            <w:pPr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январь</w:t>
            </w:r>
          </w:p>
        </w:tc>
        <w:tc>
          <w:tcPr>
            <w:tcW w:w="1312" w:type="dxa"/>
            <w:gridSpan w:val="4"/>
            <w:shd w:val="clear" w:color="auto" w:fill="auto"/>
          </w:tcPr>
          <w:p w:rsidR="00981CDC" w:rsidRPr="00573DCC" w:rsidRDefault="00981CDC" w:rsidP="00A92307">
            <w:pPr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февраль</w:t>
            </w:r>
          </w:p>
        </w:tc>
        <w:tc>
          <w:tcPr>
            <w:tcW w:w="1318" w:type="dxa"/>
            <w:gridSpan w:val="4"/>
            <w:shd w:val="clear" w:color="auto" w:fill="auto"/>
          </w:tcPr>
          <w:p w:rsidR="00981CDC" w:rsidRPr="00573DCC" w:rsidRDefault="00981CDC" w:rsidP="00A92307">
            <w:pPr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март</w:t>
            </w:r>
          </w:p>
        </w:tc>
        <w:tc>
          <w:tcPr>
            <w:tcW w:w="1312" w:type="dxa"/>
            <w:gridSpan w:val="4"/>
            <w:shd w:val="clear" w:color="auto" w:fill="auto"/>
          </w:tcPr>
          <w:p w:rsidR="00981CDC" w:rsidRPr="00573DCC" w:rsidRDefault="00981CDC" w:rsidP="00A92307">
            <w:pPr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апрель</w:t>
            </w:r>
          </w:p>
        </w:tc>
        <w:tc>
          <w:tcPr>
            <w:tcW w:w="1563" w:type="dxa"/>
            <w:gridSpan w:val="4"/>
            <w:shd w:val="clear" w:color="auto" w:fill="auto"/>
          </w:tcPr>
          <w:p w:rsidR="00981CDC" w:rsidRPr="00573DCC" w:rsidRDefault="00981CDC" w:rsidP="00A92307">
            <w:pPr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май</w:t>
            </w:r>
          </w:p>
          <w:p w:rsidR="00981CDC" w:rsidRPr="00573DCC" w:rsidRDefault="00981CDC" w:rsidP="00A92307">
            <w:pPr>
              <w:contextualSpacing/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1046" w:type="dxa"/>
            <w:shd w:val="clear" w:color="auto" w:fill="auto"/>
            <w:vAlign w:val="center"/>
          </w:tcPr>
          <w:p w:rsidR="00981CDC" w:rsidRPr="00573DCC" w:rsidRDefault="00981CDC" w:rsidP="00A92307">
            <w:pPr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Всего учебных недель/</w:t>
            </w:r>
          </w:p>
          <w:p w:rsidR="00981CDC" w:rsidRPr="00573DCC" w:rsidRDefault="00981CDC" w:rsidP="00A92307">
            <w:pPr>
              <w:spacing w:after="200" w:line="276" w:lineRule="auto"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часов</w:t>
            </w:r>
          </w:p>
        </w:tc>
        <w:tc>
          <w:tcPr>
            <w:tcW w:w="1275" w:type="dxa"/>
            <w:shd w:val="clear" w:color="auto" w:fill="auto"/>
          </w:tcPr>
          <w:p w:rsidR="00981CDC" w:rsidRPr="00573DCC" w:rsidRDefault="00981CDC" w:rsidP="00A92307">
            <w:pPr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 xml:space="preserve">Всего часов </w:t>
            </w:r>
          </w:p>
          <w:p w:rsidR="00981CDC" w:rsidRPr="00573DCC" w:rsidRDefault="00981CDC" w:rsidP="00A92307">
            <w:pPr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по программе</w:t>
            </w:r>
          </w:p>
        </w:tc>
      </w:tr>
      <w:tr w:rsidR="00981CDC" w:rsidRPr="00573DCC" w:rsidTr="00A92307">
        <w:trPr>
          <w:cantSplit/>
          <w:trHeight w:val="1369"/>
          <w:jc w:val="center"/>
        </w:trPr>
        <w:tc>
          <w:tcPr>
            <w:tcW w:w="403" w:type="dxa"/>
            <w:shd w:val="clear" w:color="auto" w:fill="auto"/>
            <w:textDirection w:val="btL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даты</w:t>
            </w:r>
          </w:p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даты</w:t>
            </w:r>
          </w:p>
        </w:tc>
        <w:tc>
          <w:tcPr>
            <w:tcW w:w="328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0</w:t>
            </w:r>
            <w:r>
              <w:rPr>
                <w:sz w:val="24"/>
                <w:szCs w:val="24"/>
                <w:vertAlign w:val="superscript"/>
              </w:rPr>
              <w:t>2</w:t>
            </w:r>
            <w:r w:rsidRPr="00573DCC">
              <w:rPr>
                <w:sz w:val="24"/>
                <w:szCs w:val="24"/>
                <w:vertAlign w:val="superscript"/>
              </w:rPr>
              <w:t>.09 - 0</w:t>
            </w:r>
            <w:r>
              <w:rPr>
                <w:sz w:val="24"/>
                <w:szCs w:val="24"/>
                <w:vertAlign w:val="superscript"/>
              </w:rPr>
              <w:t>7</w:t>
            </w:r>
            <w:r w:rsidRPr="00573DCC">
              <w:rPr>
                <w:sz w:val="24"/>
                <w:szCs w:val="24"/>
                <w:vertAlign w:val="superscript"/>
              </w:rPr>
              <w:t>-09</w:t>
            </w:r>
          </w:p>
        </w:tc>
        <w:tc>
          <w:tcPr>
            <w:tcW w:w="329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0</w:t>
            </w:r>
            <w:r>
              <w:rPr>
                <w:sz w:val="24"/>
                <w:szCs w:val="24"/>
                <w:vertAlign w:val="superscript"/>
              </w:rPr>
              <w:t>9</w:t>
            </w:r>
            <w:r w:rsidRPr="00573DCC">
              <w:rPr>
                <w:sz w:val="24"/>
                <w:szCs w:val="24"/>
                <w:vertAlign w:val="superscript"/>
              </w:rPr>
              <w:t>.09 - 1</w:t>
            </w:r>
            <w:r>
              <w:rPr>
                <w:sz w:val="24"/>
                <w:szCs w:val="24"/>
                <w:vertAlign w:val="superscript"/>
              </w:rPr>
              <w:t>4</w:t>
            </w:r>
            <w:r w:rsidRPr="00573DCC">
              <w:rPr>
                <w:sz w:val="24"/>
                <w:szCs w:val="24"/>
                <w:vertAlign w:val="superscript"/>
              </w:rPr>
              <w:t>.09</w:t>
            </w:r>
          </w:p>
        </w:tc>
        <w:tc>
          <w:tcPr>
            <w:tcW w:w="329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1</w:t>
            </w:r>
            <w:r>
              <w:rPr>
                <w:sz w:val="24"/>
                <w:szCs w:val="24"/>
                <w:vertAlign w:val="superscript"/>
              </w:rPr>
              <w:t>6.09 - 21</w:t>
            </w:r>
            <w:r w:rsidRPr="00573DCC">
              <w:rPr>
                <w:sz w:val="24"/>
                <w:szCs w:val="24"/>
                <w:vertAlign w:val="superscript"/>
              </w:rPr>
              <w:t>.09</w:t>
            </w:r>
          </w:p>
        </w:tc>
        <w:tc>
          <w:tcPr>
            <w:tcW w:w="307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23</w:t>
            </w:r>
            <w:r w:rsidRPr="00573DCC">
              <w:rPr>
                <w:sz w:val="24"/>
                <w:szCs w:val="24"/>
                <w:vertAlign w:val="superscript"/>
              </w:rPr>
              <w:t>.09 - 2</w:t>
            </w:r>
            <w:r>
              <w:rPr>
                <w:sz w:val="24"/>
                <w:szCs w:val="24"/>
                <w:vertAlign w:val="superscript"/>
              </w:rPr>
              <w:t>8</w:t>
            </w:r>
            <w:r w:rsidRPr="00573DCC">
              <w:rPr>
                <w:sz w:val="24"/>
                <w:szCs w:val="24"/>
                <w:vertAlign w:val="superscript"/>
              </w:rPr>
              <w:t>.09</w:t>
            </w:r>
          </w:p>
        </w:tc>
        <w:tc>
          <w:tcPr>
            <w:tcW w:w="351" w:type="dxa"/>
            <w:tcBorders>
              <w:bottom w:val="single" w:sz="4" w:space="0" w:color="auto"/>
            </w:tcBorders>
            <w:textDirection w:val="btL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FA7D76">
              <w:rPr>
                <w:sz w:val="24"/>
                <w:szCs w:val="24"/>
                <w:vertAlign w:val="superscript"/>
              </w:rPr>
              <w:t>30.09 – 05.10</w:t>
            </w:r>
          </w:p>
        </w:tc>
        <w:tc>
          <w:tcPr>
            <w:tcW w:w="329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0</w:t>
            </w:r>
            <w:r>
              <w:rPr>
                <w:sz w:val="24"/>
                <w:szCs w:val="24"/>
                <w:vertAlign w:val="superscript"/>
              </w:rPr>
              <w:t>7</w:t>
            </w:r>
            <w:r w:rsidRPr="00573DCC">
              <w:rPr>
                <w:sz w:val="24"/>
                <w:szCs w:val="24"/>
                <w:vertAlign w:val="superscript"/>
              </w:rPr>
              <w:t xml:space="preserve">.10 – </w:t>
            </w:r>
            <w:r>
              <w:rPr>
                <w:sz w:val="24"/>
                <w:szCs w:val="24"/>
                <w:vertAlign w:val="superscript"/>
              </w:rPr>
              <w:t>12</w:t>
            </w:r>
            <w:r w:rsidRPr="00573DCC">
              <w:rPr>
                <w:sz w:val="24"/>
                <w:szCs w:val="24"/>
                <w:vertAlign w:val="superscript"/>
              </w:rPr>
              <w:t>.10</w:t>
            </w:r>
          </w:p>
        </w:tc>
        <w:tc>
          <w:tcPr>
            <w:tcW w:w="329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1</w:t>
            </w:r>
            <w:r>
              <w:rPr>
                <w:sz w:val="24"/>
                <w:szCs w:val="24"/>
                <w:vertAlign w:val="superscript"/>
              </w:rPr>
              <w:t>4</w:t>
            </w:r>
            <w:r w:rsidRPr="00573DCC">
              <w:rPr>
                <w:sz w:val="24"/>
                <w:szCs w:val="24"/>
                <w:vertAlign w:val="superscript"/>
              </w:rPr>
              <w:t>.10 – 16.10</w:t>
            </w:r>
          </w:p>
        </w:tc>
        <w:tc>
          <w:tcPr>
            <w:tcW w:w="329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 xml:space="preserve">17.10 – </w:t>
            </w:r>
            <w:r>
              <w:rPr>
                <w:sz w:val="24"/>
                <w:szCs w:val="24"/>
                <w:vertAlign w:val="superscript"/>
              </w:rPr>
              <w:t>19</w:t>
            </w:r>
            <w:r w:rsidRPr="00573DCC">
              <w:rPr>
                <w:sz w:val="24"/>
                <w:szCs w:val="24"/>
                <w:vertAlign w:val="superscript"/>
              </w:rPr>
              <w:t>.10</w:t>
            </w:r>
          </w:p>
        </w:tc>
        <w:tc>
          <w:tcPr>
            <w:tcW w:w="363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  <w:vertAlign w:val="superscript"/>
              </w:rPr>
              <w:t>1</w:t>
            </w:r>
            <w:r w:rsidRPr="00573DCC">
              <w:rPr>
                <w:sz w:val="24"/>
                <w:szCs w:val="24"/>
                <w:vertAlign w:val="superscript"/>
              </w:rPr>
              <w:t xml:space="preserve">.10 – </w:t>
            </w:r>
            <w:r>
              <w:rPr>
                <w:sz w:val="24"/>
                <w:szCs w:val="24"/>
                <w:vertAlign w:val="superscript"/>
              </w:rPr>
              <w:t>26</w:t>
            </w:r>
            <w:r w:rsidRPr="00573DCC">
              <w:rPr>
                <w:sz w:val="24"/>
                <w:szCs w:val="24"/>
                <w:vertAlign w:val="superscript"/>
              </w:rPr>
              <w:t>.1</w:t>
            </w:r>
            <w:r>
              <w:rPr>
                <w:sz w:val="24"/>
                <w:szCs w:val="24"/>
                <w:vertAlign w:val="superscript"/>
              </w:rPr>
              <w:t>0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28</w:t>
            </w:r>
            <w:r w:rsidRPr="00573DCC">
              <w:rPr>
                <w:sz w:val="24"/>
                <w:szCs w:val="24"/>
                <w:vertAlign w:val="superscript"/>
              </w:rPr>
              <w:t xml:space="preserve">.10 – </w:t>
            </w:r>
            <w:r>
              <w:rPr>
                <w:sz w:val="24"/>
                <w:szCs w:val="24"/>
                <w:vertAlign w:val="superscript"/>
              </w:rPr>
              <w:t>02</w:t>
            </w:r>
            <w:r w:rsidRPr="00573DCC">
              <w:rPr>
                <w:sz w:val="24"/>
                <w:szCs w:val="24"/>
                <w:vertAlign w:val="superscript"/>
              </w:rPr>
              <w:t>.11</w:t>
            </w:r>
          </w:p>
        </w:tc>
        <w:tc>
          <w:tcPr>
            <w:tcW w:w="406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0</w:t>
            </w:r>
            <w:r>
              <w:rPr>
                <w:sz w:val="24"/>
                <w:szCs w:val="24"/>
                <w:vertAlign w:val="superscript"/>
              </w:rPr>
              <w:t>4</w:t>
            </w:r>
            <w:r w:rsidRPr="00573DCC">
              <w:rPr>
                <w:sz w:val="24"/>
                <w:szCs w:val="24"/>
                <w:vertAlign w:val="superscript"/>
              </w:rPr>
              <w:t xml:space="preserve">.11 – </w:t>
            </w:r>
            <w:r>
              <w:rPr>
                <w:sz w:val="24"/>
                <w:szCs w:val="24"/>
                <w:vertAlign w:val="superscript"/>
              </w:rPr>
              <w:t>09</w:t>
            </w:r>
            <w:r w:rsidRPr="00573DCC">
              <w:rPr>
                <w:sz w:val="24"/>
                <w:szCs w:val="24"/>
                <w:vertAlign w:val="superscript"/>
              </w:rPr>
              <w:t>.11</w:t>
            </w:r>
          </w:p>
        </w:tc>
        <w:tc>
          <w:tcPr>
            <w:tcW w:w="329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11</w:t>
            </w:r>
            <w:r w:rsidRPr="00573DCC">
              <w:rPr>
                <w:sz w:val="24"/>
                <w:szCs w:val="24"/>
                <w:vertAlign w:val="superscript"/>
              </w:rPr>
              <w:t xml:space="preserve">.11 – </w:t>
            </w:r>
            <w:r>
              <w:rPr>
                <w:sz w:val="24"/>
                <w:szCs w:val="24"/>
                <w:vertAlign w:val="superscript"/>
              </w:rPr>
              <w:t>16</w:t>
            </w:r>
            <w:r w:rsidRPr="00573DCC">
              <w:rPr>
                <w:sz w:val="24"/>
                <w:szCs w:val="24"/>
                <w:vertAlign w:val="superscript"/>
              </w:rPr>
              <w:t>.11</w:t>
            </w:r>
          </w:p>
        </w:tc>
        <w:tc>
          <w:tcPr>
            <w:tcW w:w="329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18</w:t>
            </w:r>
            <w:r w:rsidRPr="00573DCC">
              <w:rPr>
                <w:sz w:val="24"/>
                <w:szCs w:val="24"/>
                <w:vertAlign w:val="superscript"/>
              </w:rPr>
              <w:t xml:space="preserve">.11 – </w:t>
            </w:r>
            <w:r>
              <w:rPr>
                <w:sz w:val="24"/>
                <w:szCs w:val="24"/>
                <w:vertAlign w:val="superscript"/>
              </w:rPr>
              <w:t>23</w:t>
            </w:r>
            <w:r w:rsidRPr="00573DCC">
              <w:rPr>
                <w:sz w:val="24"/>
                <w:szCs w:val="24"/>
                <w:vertAlign w:val="superscript"/>
              </w:rPr>
              <w:t>.11</w:t>
            </w:r>
          </w:p>
        </w:tc>
        <w:tc>
          <w:tcPr>
            <w:tcW w:w="328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25</w:t>
            </w:r>
            <w:r w:rsidRPr="00573DCC">
              <w:rPr>
                <w:sz w:val="24"/>
                <w:szCs w:val="24"/>
                <w:vertAlign w:val="superscript"/>
              </w:rPr>
              <w:t xml:space="preserve">.11 –  </w:t>
            </w:r>
            <w:r>
              <w:rPr>
                <w:sz w:val="24"/>
                <w:szCs w:val="24"/>
                <w:vertAlign w:val="superscript"/>
              </w:rPr>
              <w:t>30</w:t>
            </w:r>
            <w:r w:rsidRPr="00573DCC">
              <w:rPr>
                <w:sz w:val="24"/>
                <w:szCs w:val="24"/>
                <w:vertAlign w:val="superscript"/>
              </w:rPr>
              <w:t>.1</w:t>
            </w:r>
            <w:r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328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0</w:t>
            </w:r>
            <w:r>
              <w:rPr>
                <w:sz w:val="24"/>
                <w:szCs w:val="24"/>
                <w:vertAlign w:val="superscript"/>
              </w:rPr>
              <w:t>2</w:t>
            </w:r>
            <w:r w:rsidRPr="00573DCC">
              <w:rPr>
                <w:sz w:val="24"/>
                <w:szCs w:val="24"/>
                <w:vertAlign w:val="superscript"/>
              </w:rPr>
              <w:t xml:space="preserve">.12 – </w:t>
            </w:r>
            <w:r>
              <w:rPr>
                <w:sz w:val="24"/>
                <w:szCs w:val="24"/>
                <w:vertAlign w:val="superscript"/>
              </w:rPr>
              <w:t>07</w:t>
            </w:r>
            <w:r w:rsidRPr="00573DCC">
              <w:rPr>
                <w:sz w:val="24"/>
                <w:szCs w:val="24"/>
                <w:vertAlign w:val="superscript"/>
              </w:rPr>
              <w:t>.12</w:t>
            </w:r>
          </w:p>
        </w:tc>
        <w:tc>
          <w:tcPr>
            <w:tcW w:w="328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09</w:t>
            </w:r>
            <w:r w:rsidRPr="00573DCC">
              <w:rPr>
                <w:sz w:val="24"/>
                <w:szCs w:val="24"/>
                <w:vertAlign w:val="superscript"/>
              </w:rPr>
              <w:t>.12 – 1</w:t>
            </w:r>
            <w:r>
              <w:rPr>
                <w:sz w:val="24"/>
                <w:szCs w:val="24"/>
                <w:vertAlign w:val="superscript"/>
              </w:rPr>
              <w:t>4</w:t>
            </w:r>
            <w:r w:rsidRPr="00573DCC">
              <w:rPr>
                <w:sz w:val="24"/>
                <w:szCs w:val="24"/>
                <w:vertAlign w:val="superscript"/>
              </w:rPr>
              <w:t>.12</w:t>
            </w:r>
          </w:p>
        </w:tc>
        <w:tc>
          <w:tcPr>
            <w:tcW w:w="328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1</w:t>
            </w:r>
            <w:r>
              <w:rPr>
                <w:sz w:val="24"/>
                <w:szCs w:val="24"/>
                <w:vertAlign w:val="superscript"/>
              </w:rPr>
              <w:t>6</w:t>
            </w:r>
            <w:r w:rsidRPr="00573DCC">
              <w:rPr>
                <w:sz w:val="24"/>
                <w:szCs w:val="24"/>
                <w:vertAlign w:val="superscript"/>
              </w:rPr>
              <w:t xml:space="preserve">.12 – </w:t>
            </w:r>
            <w:r w:rsidRPr="00573DCC">
              <w:rPr>
                <w:sz w:val="24"/>
                <w:szCs w:val="24"/>
                <w:vertAlign w:val="superscript"/>
                <w:lang w:val="en-US"/>
              </w:rPr>
              <w:t>2</w:t>
            </w:r>
            <w:r>
              <w:rPr>
                <w:sz w:val="24"/>
                <w:szCs w:val="24"/>
                <w:vertAlign w:val="superscript"/>
              </w:rPr>
              <w:t>1</w:t>
            </w:r>
            <w:r w:rsidRPr="00573DCC">
              <w:rPr>
                <w:sz w:val="24"/>
                <w:szCs w:val="24"/>
                <w:vertAlign w:val="superscript"/>
              </w:rPr>
              <w:t>.12</w:t>
            </w:r>
          </w:p>
        </w:tc>
        <w:tc>
          <w:tcPr>
            <w:tcW w:w="328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23</w:t>
            </w:r>
            <w:r w:rsidRPr="00573DCC">
              <w:rPr>
                <w:sz w:val="24"/>
                <w:szCs w:val="24"/>
                <w:vertAlign w:val="superscript"/>
                <w:lang w:val="en-US"/>
              </w:rPr>
              <w:t>.</w:t>
            </w:r>
            <w:r w:rsidRPr="00573DCC">
              <w:rPr>
                <w:sz w:val="24"/>
                <w:szCs w:val="24"/>
                <w:vertAlign w:val="superscript"/>
              </w:rPr>
              <w:t>12 –</w:t>
            </w:r>
            <w:r>
              <w:rPr>
                <w:sz w:val="24"/>
                <w:szCs w:val="24"/>
                <w:vertAlign w:val="superscript"/>
              </w:rPr>
              <w:t>28</w:t>
            </w:r>
            <w:r w:rsidRPr="00573DCC">
              <w:rPr>
                <w:sz w:val="24"/>
                <w:szCs w:val="24"/>
                <w:vertAlign w:val="superscript"/>
              </w:rPr>
              <w:t>.1</w:t>
            </w:r>
            <w:r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328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FA7D76">
              <w:rPr>
                <w:sz w:val="24"/>
                <w:szCs w:val="24"/>
                <w:vertAlign w:val="superscript"/>
              </w:rPr>
              <w:t>30.12 - 08.01</w:t>
            </w:r>
          </w:p>
        </w:tc>
        <w:tc>
          <w:tcPr>
            <w:tcW w:w="328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  <w:lang w:val="en-US"/>
              </w:rPr>
              <w:t>09</w:t>
            </w:r>
            <w:r w:rsidRPr="00573DCC">
              <w:rPr>
                <w:sz w:val="24"/>
                <w:szCs w:val="24"/>
                <w:vertAlign w:val="superscript"/>
              </w:rPr>
              <w:t>.01 – 1</w:t>
            </w:r>
            <w:r>
              <w:rPr>
                <w:sz w:val="24"/>
                <w:szCs w:val="24"/>
                <w:vertAlign w:val="superscript"/>
              </w:rPr>
              <w:t>1</w:t>
            </w:r>
            <w:r w:rsidRPr="00573DCC">
              <w:rPr>
                <w:sz w:val="24"/>
                <w:szCs w:val="24"/>
                <w:vertAlign w:val="superscript"/>
              </w:rPr>
              <w:t>.01</w:t>
            </w:r>
          </w:p>
        </w:tc>
        <w:tc>
          <w:tcPr>
            <w:tcW w:w="328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1</w:t>
            </w:r>
            <w:r>
              <w:rPr>
                <w:sz w:val="24"/>
                <w:szCs w:val="24"/>
                <w:vertAlign w:val="superscript"/>
              </w:rPr>
              <w:t>3</w:t>
            </w:r>
            <w:r w:rsidRPr="00573DCC">
              <w:rPr>
                <w:sz w:val="24"/>
                <w:szCs w:val="24"/>
                <w:vertAlign w:val="superscript"/>
              </w:rPr>
              <w:t xml:space="preserve">.01 – </w:t>
            </w:r>
            <w:r>
              <w:rPr>
                <w:sz w:val="24"/>
                <w:szCs w:val="24"/>
                <w:vertAlign w:val="superscript"/>
              </w:rPr>
              <w:t>18</w:t>
            </w:r>
            <w:r w:rsidRPr="00573DCC">
              <w:rPr>
                <w:sz w:val="24"/>
                <w:szCs w:val="24"/>
                <w:vertAlign w:val="superscript"/>
              </w:rPr>
              <w:t>.01</w:t>
            </w:r>
          </w:p>
        </w:tc>
        <w:tc>
          <w:tcPr>
            <w:tcW w:w="328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  <w:vertAlign w:val="superscript"/>
              </w:rPr>
              <w:t>0</w:t>
            </w:r>
            <w:r w:rsidRPr="00573DCC">
              <w:rPr>
                <w:sz w:val="24"/>
                <w:szCs w:val="24"/>
                <w:vertAlign w:val="superscript"/>
              </w:rPr>
              <w:t>.01 – 2</w:t>
            </w:r>
            <w:r>
              <w:rPr>
                <w:sz w:val="24"/>
                <w:szCs w:val="24"/>
                <w:vertAlign w:val="superscript"/>
              </w:rPr>
              <w:t>5</w:t>
            </w:r>
            <w:r w:rsidRPr="00573DCC">
              <w:rPr>
                <w:sz w:val="24"/>
                <w:szCs w:val="24"/>
                <w:vertAlign w:val="superscript"/>
              </w:rPr>
              <w:t>.01</w:t>
            </w:r>
          </w:p>
        </w:tc>
        <w:tc>
          <w:tcPr>
            <w:tcW w:w="328" w:type="dxa"/>
            <w:tcBorders>
              <w:bottom w:val="single" w:sz="4" w:space="0" w:color="auto"/>
            </w:tcBorders>
            <w:textDirection w:val="btL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27</w:t>
            </w:r>
            <w:r w:rsidRPr="00573DCC">
              <w:rPr>
                <w:sz w:val="24"/>
                <w:szCs w:val="24"/>
                <w:vertAlign w:val="superscript"/>
              </w:rPr>
              <w:t>.01– 0</w:t>
            </w:r>
            <w:r>
              <w:rPr>
                <w:sz w:val="24"/>
                <w:szCs w:val="24"/>
                <w:vertAlign w:val="superscript"/>
              </w:rPr>
              <w:t>1</w:t>
            </w:r>
            <w:r w:rsidRPr="00573DCC">
              <w:rPr>
                <w:sz w:val="24"/>
                <w:szCs w:val="24"/>
                <w:vertAlign w:val="superscript"/>
              </w:rPr>
              <w:t>.02</w:t>
            </w:r>
          </w:p>
        </w:tc>
        <w:tc>
          <w:tcPr>
            <w:tcW w:w="328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0</w:t>
            </w:r>
            <w:r>
              <w:rPr>
                <w:sz w:val="24"/>
                <w:szCs w:val="24"/>
                <w:vertAlign w:val="superscript"/>
              </w:rPr>
              <w:t>3</w:t>
            </w:r>
            <w:r w:rsidRPr="00573DCC">
              <w:rPr>
                <w:sz w:val="24"/>
                <w:szCs w:val="24"/>
                <w:vertAlign w:val="superscript"/>
              </w:rPr>
              <w:t xml:space="preserve">.02 – </w:t>
            </w:r>
            <w:r>
              <w:rPr>
                <w:sz w:val="24"/>
                <w:szCs w:val="24"/>
                <w:vertAlign w:val="superscript"/>
              </w:rPr>
              <w:t>08</w:t>
            </w:r>
            <w:r w:rsidRPr="00573DCC">
              <w:rPr>
                <w:sz w:val="24"/>
                <w:szCs w:val="24"/>
                <w:vertAlign w:val="superscript"/>
              </w:rPr>
              <w:t>.02</w:t>
            </w:r>
          </w:p>
        </w:tc>
        <w:tc>
          <w:tcPr>
            <w:tcW w:w="328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1</w:t>
            </w:r>
            <w:r>
              <w:rPr>
                <w:sz w:val="24"/>
                <w:szCs w:val="24"/>
                <w:vertAlign w:val="superscript"/>
              </w:rPr>
              <w:t>0</w:t>
            </w:r>
            <w:r w:rsidRPr="00573DCC">
              <w:rPr>
                <w:sz w:val="24"/>
                <w:szCs w:val="24"/>
                <w:vertAlign w:val="superscript"/>
              </w:rPr>
              <w:t>.02 – 1</w:t>
            </w:r>
            <w:r>
              <w:rPr>
                <w:sz w:val="24"/>
                <w:szCs w:val="24"/>
                <w:vertAlign w:val="superscript"/>
              </w:rPr>
              <w:t>5</w:t>
            </w:r>
            <w:r w:rsidRPr="00573DCC">
              <w:rPr>
                <w:sz w:val="24"/>
                <w:szCs w:val="24"/>
                <w:vertAlign w:val="superscript"/>
              </w:rPr>
              <w:t>.02</w:t>
            </w:r>
          </w:p>
        </w:tc>
        <w:tc>
          <w:tcPr>
            <w:tcW w:w="328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17</w:t>
            </w:r>
            <w:r w:rsidRPr="00573DCC">
              <w:rPr>
                <w:sz w:val="24"/>
                <w:szCs w:val="24"/>
                <w:vertAlign w:val="superscript"/>
              </w:rPr>
              <w:t>.02 – 2</w:t>
            </w:r>
            <w:r>
              <w:rPr>
                <w:sz w:val="24"/>
                <w:szCs w:val="24"/>
                <w:vertAlign w:val="superscript"/>
              </w:rPr>
              <w:t>2</w:t>
            </w:r>
            <w:r w:rsidRPr="00573DCC">
              <w:rPr>
                <w:sz w:val="24"/>
                <w:szCs w:val="24"/>
                <w:vertAlign w:val="superscript"/>
              </w:rPr>
              <w:t>.02</w:t>
            </w:r>
          </w:p>
        </w:tc>
        <w:tc>
          <w:tcPr>
            <w:tcW w:w="328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  <w:vertAlign w:val="superscript"/>
              </w:rPr>
              <w:t>4</w:t>
            </w:r>
            <w:r w:rsidRPr="00573DCC">
              <w:rPr>
                <w:sz w:val="24"/>
                <w:szCs w:val="24"/>
                <w:vertAlign w:val="superscript"/>
              </w:rPr>
              <w:t>.02 – 0</w:t>
            </w:r>
            <w:r>
              <w:rPr>
                <w:sz w:val="24"/>
                <w:szCs w:val="24"/>
                <w:vertAlign w:val="superscript"/>
              </w:rPr>
              <w:t>1</w:t>
            </w:r>
            <w:r w:rsidRPr="00573DCC">
              <w:rPr>
                <w:sz w:val="24"/>
                <w:szCs w:val="24"/>
                <w:vertAlign w:val="superscript"/>
              </w:rPr>
              <w:t>.03</w:t>
            </w:r>
          </w:p>
        </w:tc>
        <w:tc>
          <w:tcPr>
            <w:tcW w:w="329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0</w:t>
            </w:r>
            <w:r>
              <w:rPr>
                <w:sz w:val="24"/>
                <w:szCs w:val="24"/>
                <w:vertAlign w:val="superscript"/>
              </w:rPr>
              <w:t>3</w:t>
            </w:r>
            <w:r w:rsidRPr="00573DCC">
              <w:rPr>
                <w:sz w:val="24"/>
                <w:szCs w:val="24"/>
                <w:vertAlign w:val="superscript"/>
              </w:rPr>
              <w:t xml:space="preserve">.03 – </w:t>
            </w:r>
            <w:r>
              <w:rPr>
                <w:sz w:val="24"/>
                <w:szCs w:val="24"/>
                <w:vertAlign w:val="superscript"/>
              </w:rPr>
              <w:t>08</w:t>
            </w:r>
            <w:r w:rsidRPr="00573DCC">
              <w:rPr>
                <w:sz w:val="24"/>
                <w:szCs w:val="24"/>
                <w:vertAlign w:val="superscript"/>
              </w:rPr>
              <w:t>.03</w:t>
            </w:r>
          </w:p>
        </w:tc>
        <w:tc>
          <w:tcPr>
            <w:tcW w:w="328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1</w:t>
            </w:r>
            <w:r>
              <w:rPr>
                <w:sz w:val="24"/>
                <w:szCs w:val="24"/>
                <w:vertAlign w:val="superscript"/>
              </w:rPr>
              <w:t>0</w:t>
            </w:r>
            <w:r w:rsidRPr="00573DCC">
              <w:rPr>
                <w:sz w:val="24"/>
                <w:szCs w:val="24"/>
                <w:vertAlign w:val="superscript"/>
              </w:rPr>
              <w:t>.03 – 1</w:t>
            </w:r>
            <w:r>
              <w:rPr>
                <w:sz w:val="24"/>
                <w:szCs w:val="24"/>
                <w:vertAlign w:val="superscript"/>
              </w:rPr>
              <w:t>5</w:t>
            </w:r>
            <w:r w:rsidRPr="00573DCC">
              <w:rPr>
                <w:sz w:val="24"/>
                <w:szCs w:val="24"/>
                <w:vertAlign w:val="superscript"/>
              </w:rPr>
              <w:t>.03</w:t>
            </w:r>
          </w:p>
        </w:tc>
        <w:tc>
          <w:tcPr>
            <w:tcW w:w="328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17</w:t>
            </w:r>
            <w:r w:rsidRPr="00573DCC">
              <w:rPr>
                <w:sz w:val="24"/>
                <w:szCs w:val="24"/>
                <w:vertAlign w:val="superscript"/>
              </w:rPr>
              <w:t>.03 – 2</w:t>
            </w:r>
            <w:r>
              <w:rPr>
                <w:sz w:val="24"/>
                <w:szCs w:val="24"/>
                <w:vertAlign w:val="superscript"/>
              </w:rPr>
              <w:t>2</w:t>
            </w:r>
            <w:r w:rsidRPr="00573DCC">
              <w:rPr>
                <w:sz w:val="24"/>
                <w:szCs w:val="24"/>
                <w:vertAlign w:val="superscript"/>
              </w:rPr>
              <w:t>.03</w:t>
            </w:r>
          </w:p>
        </w:tc>
        <w:tc>
          <w:tcPr>
            <w:tcW w:w="333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  <w:vertAlign w:val="superscript"/>
              </w:rPr>
              <w:t>4</w:t>
            </w:r>
            <w:r w:rsidRPr="00573DCC">
              <w:rPr>
                <w:sz w:val="24"/>
                <w:szCs w:val="24"/>
                <w:vertAlign w:val="superscript"/>
              </w:rPr>
              <w:t xml:space="preserve">.03 – </w:t>
            </w:r>
            <w:r>
              <w:rPr>
                <w:sz w:val="24"/>
                <w:szCs w:val="24"/>
                <w:vertAlign w:val="superscript"/>
              </w:rPr>
              <w:t>29</w:t>
            </w:r>
            <w:r w:rsidRPr="00573DCC">
              <w:rPr>
                <w:sz w:val="24"/>
                <w:szCs w:val="24"/>
                <w:vertAlign w:val="superscript"/>
              </w:rPr>
              <w:t>.04</w:t>
            </w:r>
          </w:p>
        </w:tc>
        <w:tc>
          <w:tcPr>
            <w:tcW w:w="328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31</w:t>
            </w:r>
            <w:r w:rsidRPr="00573DCC">
              <w:rPr>
                <w:sz w:val="24"/>
                <w:szCs w:val="24"/>
                <w:vertAlign w:val="superscript"/>
              </w:rPr>
              <w:t>.04 – 0</w:t>
            </w:r>
            <w:r>
              <w:rPr>
                <w:sz w:val="24"/>
                <w:szCs w:val="24"/>
                <w:vertAlign w:val="superscript"/>
              </w:rPr>
              <w:t>5</w:t>
            </w:r>
            <w:r w:rsidRPr="00573DCC">
              <w:rPr>
                <w:sz w:val="24"/>
                <w:szCs w:val="24"/>
                <w:vertAlign w:val="superscript"/>
              </w:rPr>
              <w:t>.04</w:t>
            </w:r>
          </w:p>
        </w:tc>
        <w:tc>
          <w:tcPr>
            <w:tcW w:w="328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07</w:t>
            </w:r>
            <w:r w:rsidRPr="00573DCC">
              <w:rPr>
                <w:sz w:val="24"/>
                <w:szCs w:val="24"/>
                <w:vertAlign w:val="superscript"/>
              </w:rPr>
              <w:t xml:space="preserve">.04 – </w:t>
            </w:r>
            <w:r>
              <w:rPr>
                <w:sz w:val="24"/>
                <w:szCs w:val="24"/>
                <w:vertAlign w:val="superscript"/>
              </w:rPr>
              <w:t>12</w:t>
            </w:r>
            <w:r w:rsidRPr="00573DCC">
              <w:rPr>
                <w:sz w:val="24"/>
                <w:szCs w:val="24"/>
                <w:vertAlign w:val="superscript"/>
              </w:rPr>
              <w:t>.04</w:t>
            </w:r>
          </w:p>
        </w:tc>
        <w:tc>
          <w:tcPr>
            <w:tcW w:w="328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1</w:t>
            </w:r>
            <w:r>
              <w:rPr>
                <w:sz w:val="24"/>
                <w:szCs w:val="24"/>
                <w:vertAlign w:val="superscript"/>
              </w:rPr>
              <w:t>4</w:t>
            </w:r>
            <w:r w:rsidRPr="00573DCC">
              <w:rPr>
                <w:sz w:val="24"/>
                <w:szCs w:val="24"/>
                <w:vertAlign w:val="superscript"/>
              </w:rPr>
              <w:t xml:space="preserve">.04 – </w:t>
            </w:r>
            <w:r>
              <w:rPr>
                <w:sz w:val="24"/>
                <w:szCs w:val="24"/>
                <w:vertAlign w:val="superscript"/>
              </w:rPr>
              <w:t>19</w:t>
            </w:r>
            <w:r w:rsidRPr="00573DCC">
              <w:rPr>
                <w:sz w:val="24"/>
                <w:szCs w:val="24"/>
                <w:vertAlign w:val="superscript"/>
              </w:rPr>
              <w:t>.04</w:t>
            </w:r>
          </w:p>
        </w:tc>
        <w:tc>
          <w:tcPr>
            <w:tcW w:w="328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21</w:t>
            </w:r>
            <w:r w:rsidRPr="00573DCC">
              <w:rPr>
                <w:sz w:val="24"/>
                <w:szCs w:val="24"/>
                <w:vertAlign w:val="superscript"/>
              </w:rPr>
              <w:t xml:space="preserve">.04- </w:t>
            </w:r>
            <w:r>
              <w:rPr>
                <w:sz w:val="24"/>
                <w:szCs w:val="24"/>
                <w:vertAlign w:val="superscript"/>
              </w:rPr>
              <w:t>26</w:t>
            </w:r>
            <w:r w:rsidRPr="00573DCC">
              <w:rPr>
                <w:sz w:val="24"/>
                <w:szCs w:val="24"/>
                <w:vertAlign w:val="superscript"/>
              </w:rPr>
              <w:t>.04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28</w:t>
            </w:r>
            <w:r w:rsidRPr="00573DCC">
              <w:rPr>
                <w:sz w:val="24"/>
                <w:szCs w:val="24"/>
                <w:vertAlign w:val="superscript"/>
              </w:rPr>
              <w:t>.0</w:t>
            </w:r>
            <w:r>
              <w:rPr>
                <w:sz w:val="24"/>
                <w:szCs w:val="24"/>
                <w:vertAlign w:val="superscript"/>
              </w:rPr>
              <w:t>4</w:t>
            </w:r>
            <w:r w:rsidRPr="00573DCC">
              <w:rPr>
                <w:sz w:val="24"/>
                <w:szCs w:val="24"/>
                <w:vertAlign w:val="superscript"/>
              </w:rPr>
              <w:t xml:space="preserve"> – </w:t>
            </w:r>
            <w:r>
              <w:rPr>
                <w:sz w:val="24"/>
                <w:szCs w:val="24"/>
                <w:vertAlign w:val="superscript"/>
              </w:rPr>
              <w:t>03</w:t>
            </w:r>
            <w:r w:rsidRPr="00573DCC">
              <w:rPr>
                <w:sz w:val="24"/>
                <w:szCs w:val="24"/>
                <w:vertAlign w:val="superscript"/>
              </w:rPr>
              <w:t>.05</w:t>
            </w:r>
          </w:p>
        </w:tc>
        <w:tc>
          <w:tcPr>
            <w:tcW w:w="378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0</w:t>
            </w:r>
            <w:r>
              <w:rPr>
                <w:sz w:val="24"/>
                <w:szCs w:val="24"/>
                <w:vertAlign w:val="superscript"/>
              </w:rPr>
              <w:t>5</w:t>
            </w:r>
            <w:r w:rsidRPr="00573DCC">
              <w:rPr>
                <w:sz w:val="24"/>
                <w:szCs w:val="24"/>
                <w:vertAlign w:val="superscript"/>
              </w:rPr>
              <w:t>.05 – 1</w:t>
            </w:r>
            <w:r>
              <w:rPr>
                <w:sz w:val="24"/>
                <w:szCs w:val="24"/>
                <w:vertAlign w:val="superscript"/>
              </w:rPr>
              <w:t>0</w:t>
            </w:r>
            <w:r w:rsidRPr="00573DCC">
              <w:rPr>
                <w:sz w:val="24"/>
                <w:szCs w:val="24"/>
                <w:vertAlign w:val="superscript"/>
              </w:rPr>
              <w:t>.05</w:t>
            </w:r>
          </w:p>
        </w:tc>
        <w:tc>
          <w:tcPr>
            <w:tcW w:w="333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1</w:t>
            </w:r>
            <w:r>
              <w:rPr>
                <w:sz w:val="24"/>
                <w:szCs w:val="24"/>
                <w:vertAlign w:val="superscript"/>
              </w:rPr>
              <w:t>2</w:t>
            </w:r>
            <w:r w:rsidRPr="00573DCC">
              <w:rPr>
                <w:sz w:val="24"/>
                <w:szCs w:val="24"/>
                <w:vertAlign w:val="superscript"/>
              </w:rPr>
              <w:t xml:space="preserve">.05 – </w:t>
            </w:r>
            <w:r>
              <w:rPr>
                <w:sz w:val="24"/>
                <w:szCs w:val="24"/>
                <w:vertAlign w:val="superscript"/>
              </w:rPr>
              <w:t>17</w:t>
            </w:r>
            <w:r w:rsidRPr="00573DCC">
              <w:rPr>
                <w:sz w:val="24"/>
                <w:szCs w:val="24"/>
                <w:vertAlign w:val="superscript"/>
              </w:rPr>
              <w:t>.05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19</w:t>
            </w:r>
            <w:r w:rsidRPr="00573DCC">
              <w:rPr>
                <w:sz w:val="24"/>
                <w:szCs w:val="24"/>
                <w:vertAlign w:val="superscript"/>
              </w:rPr>
              <w:t>.05 – 2</w:t>
            </w:r>
            <w:r>
              <w:rPr>
                <w:sz w:val="24"/>
                <w:szCs w:val="24"/>
                <w:vertAlign w:val="superscript"/>
              </w:rPr>
              <w:t>4</w:t>
            </w:r>
            <w:r w:rsidRPr="00573DCC">
              <w:rPr>
                <w:sz w:val="24"/>
                <w:szCs w:val="24"/>
                <w:vertAlign w:val="superscript"/>
              </w:rPr>
              <w:t>.05</w:t>
            </w:r>
          </w:p>
        </w:tc>
        <w:tc>
          <w:tcPr>
            <w:tcW w:w="1046" w:type="dxa"/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1275" w:type="dxa"/>
            <w:shd w:val="clear" w:color="auto" w:fill="auto"/>
          </w:tcPr>
          <w:p w:rsidR="00981CDC" w:rsidRPr="00573DCC" w:rsidRDefault="00981CDC" w:rsidP="00A92307">
            <w:pPr>
              <w:contextualSpacing/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981CDC" w:rsidRPr="00573DCC" w:rsidTr="00A92307">
        <w:trPr>
          <w:cantSplit/>
          <w:trHeight w:val="832"/>
          <w:jc w:val="center"/>
        </w:trPr>
        <w:tc>
          <w:tcPr>
            <w:tcW w:w="403" w:type="dxa"/>
            <w:shd w:val="clear" w:color="auto" w:fill="auto"/>
            <w:textDirection w:val="btL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неделя</w:t>
            </w:r>
          </w:p>
        </w:tc>
        <w:tc>
          <w:tcPr>
            <w:tcW w:w="328" w:type="dxa"/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329" w:type="dxa"/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329" w:type="dxa"/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307" w:type="dxa"/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351" w:type="dxa"/>
            <w:textDirection w:val="btL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329" w:type="dxa"/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6</w:t>
            </w:r>
          </w:p>
        </w:tc>
        <w:tc>
          <w:tcPr>
            <w:tcW w:w="329" w:type="dxa"/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7</w:t>
            </w:r>
          </w:p>
        </w:tc>
        <w:tc>
          <w:tcPr>
            <w:tcW w:w="329" w:type="dxa"/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8</w:t>
            </w:r>
          </w:p>
        </w:tc>
        <w:tc>
          <w:tcPr>
            <w:tcW w:w="363" w:type="dxa"/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9</w:t>
            </w:r>
          </w:p>
        </w:tc>
        <w:tc>
          <w:tcPr>
            <w:tcW w:w="426" w:type="dxa"/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10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11</w:t>
            </w:r>
          </w:p>
        </w:tc>
        <w:tc>
          <w:tcPr>
            <w:tcW w:w="329" w:type="dxa"/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12</w:t>
            </w:r>
          </w:p>
        </w:tc>
        <w:tc>
          <w:tcPr>
            <w:tcW w:w="329" w:type="dxa"/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13</w:t>
            </w:r>
          </w:p>
        </w:tc>
        <w:tc>
          <w:tcPr>
            <w:tcW w:w="328" w:type="dxa"/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14</w:t>
            </w:r>
          </w:p>
        </w:tc>
        <w:tc>
          <w:tcPr>
            <w:tcW w:w="328" w:type="dxa"/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15</w:t>
            </w:r>
          </w:p>
        </w:tc>
        <w:tc>
          <w:tcPr>
            <w:tcW w:w="328" w:type="dxa"/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16</w:t>
            </w:r>
          </w:p>
        </w:tc>
        <w:tc>
          <w:tcPr>
            <w:tcW w:w="328" w:type="dxa"/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17</w:t>
            </w:r>
          </w:p>
        </w:tc>
        <w:tc>
          <w:tcPr>
            <w:tcW w:w="328" w:type="dxa"/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18</w:t>
            </w:r>
          </w:p>
        </w:tc>
        <w:tc>
          <w:tcPr>
            <w:tcW w:w="328" w:type="dxa"/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19</w:t>
            </w:r>
          </w:p>
        </w:tc>
        <w:tc>
          <w:tcPr>
            <w:tcW w:w="328" w:type="dxa"/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20</w:t>
            </w:r>
          </w:p>
        </w:tc>
        <w:tc>
          <w:tcPr>
            <w:tcW w:w="328" w:type="dxa"/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21</w:t>
            </w:r>
          </w:p>
        </w:tc>
        <w:tc>
          <w:tcPr>
            <w:tcW w:w="328" w:type="dxa"/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22</w:t>
            </w:r>
          </w:p>
        </w:tc>
        <w:tc>
          <w:tcPr>
            <w:tcW w:w="328" w:type="dxa"/>
            <w:textDirection w:val="btL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23</w:t>
            </w:r>
          </w:p>
        </w:tc>
        <w:tc>
          <w:tcPr>
            <w:tcW w:w="328" w:type="dxa"/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24</w:t>
            </w:r>
          </w:p>
        </w:tc>
        <w:tc>
          <w:tcPr>
            <w:tcW w:w="328" w:type="dxa"/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25</w:t>
            </w:r>
          </w:p>
        </w:tc>
        <w:tc>
          <w:tcPr>
            <w:tcW w:w="328" w:type="dxa"/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26</w:t>
            </w:r>
          </w:p>
        </w:tc>
        <w:tc>
          <w:tcPr>
            <w:tcW w:w="328" w:type="dxa"/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27</w:t>
            </w:r>
          </w:p>
        </w:tc>
        <w:tc>
          <w:tcPr>
            <w:tcW w:w="329" w:type="dxa"/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28</w:t>
            </w:r>
          </w:p>
        </w:tc>
        <w:tc>
          <w:tcPr>
            <w:tcW w:w="328" w:type="dxa"/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29</w:t>
            </w:r>
          </w:p>
        </w:tc>
        <w:tc>
          <w:tcPr>
            <w:tcW w:w="328" w:type="dxa"/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30</w:t>
            </w:r>
          </w:p>
        </w:tc>
        <w:tc>
          <w:tcPr>
            <w:tcW w:w="333" w:type="dxa"/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31</w:t>
            </w:r>
          </w:p>
        </w:tc>
        <w:tc>
          <w:tcPr>
            <w:tcW w:w="328" w:type="dxa"/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32</w:t>
            </w:r>
          </w:p>
        </w:tc>
        <w:tc>
          <w:tcPr>
            <w:tcW w:w="328" w:type="dxa"/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33</w:t>
            </w:r>
          </w:p>
        </w:tc>
        <w:tc>
          <w:tcPr>
            <w:tcW w:w="328" w:type="dxa"/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34</w:t>
            </w:r>
          </w:p>
        </w:tc>
        <w:tc>
          <w:tcPr>
            <w:tcW w:w="328" w:type="dxa"/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35</w:t>
            </w:r>
          </w:p>
        </w:tc>
        <w:tc>
          <w:tcPr>
            <w:tcW w:w="426" w:type="dxa"/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36</w:t>
            </w:r>
          </w:p>
        </w:tc>
        <w:tc>
          <w:tcPr>
            <w:tcW w:w="378" w:type="dxa"/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37</w:t>
            </w:r>
          </w:p>
        </w:tc>
        <w:tc>
          <w:tcPr>
            <w:tcW w:w="333" w:type="dxa"/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38</w:t>
            </w:r>
          </w:p>
        </w:tc>
        <w:tc>
          <w:tcPr>
            <w:tcW w:w="426" w:type="dxa"/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39</w:t>
            </w:r>
          </w:p>
        </w:tc>
        <w:tc>
          <w:tcPr>
            <w:tcW w:w="1046" w:type="dxa"/>
            <w:shd w:val="clear" w:color="auto" w:fill="auto"/>
            <w:textDirection w:val="btLr"/>
            <w:vAlign w:val="center"/>
          </w:tcPr>
          <w:p w:rsidR="00981CDC" w:rsidRPr="00573DCC" w:rsidRDefault="00981CDC" w:rsidP="00A92307">
            <w:pPr>
              <w:contextualSpacing/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1275" w:type="dxa"/>
            <w:shd w:val="clear" w:color="auto" w:fill="auto"/>
          </w:tcPr>
          <w:p w:rsidR="00981CDC" w:rsidRPr="00573DCC" w:rsidRDefault="00981CDC" w:rsidP="00A92307">
            <w:pPr>
              <w:contextualSpacing/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146A26" w:rsidRPr="00573DCC" w:rsidTr="00A92307">
        <w:trPr>
          <w:cantSplit/>
          <w:trHeight w:val="533"/>
          <w:jc w:val="center"/>
        </w:trPr>
        <w:tc>
          <w:tcPr>
            <w:tcW w:w="403" w:type="dxa"/>
            <w:vMerge w:val="restart"/>
            <w:shd w:val="clear" w:color="auto" w:fill="auto"/>
            <w:textDirection w:val="btL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  <w:r w:rsidRPr="00573DCC">
              <w:rPr>
                <w:sz w:val="24"/>
                <w:szCs w:val="24"/>
                <w:vertAlign w:val="superscript"/>
              </w:rPr>
              <w:t>1 год обучения</w:t>
            </w:r>
          </w:p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328" w:type="dxa"/>
            <w:vMerge w:val="restart"/>
            <w:shd w:val="clear" w:color="auto" w:fill="FFFF00"/>
          </w:tcPr>
          <w:p w:rsidR="00981CDC" w:rsidRPr="00573DCC" w:rsidRDefault="00981CDC" w:rsidP="00A92307">
            <w:r w:rsidRPr="00573DCC">
              <w:rPr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29" w:type="dxa"/>
            <w:vMerge w:val="restart"/>
            <w:shd w:val="clear" w:color="auto" w:fill="FFFF00"/>
          </w:tcPr>
          <w:p w:rsidR="00981CDC" w:rsidRPr="00573DCC" w:rsidRDefault="00981CDC" w:rsidP="00A92307">
            <w:r w:rsidRPr="00573DCC">
              <w:rPr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29" w:type="dxa"/>
            <w:vMerge w:val="restart"/>
            <w:shd w:val="clear" w:color="auto" w:fill="FFFF00"/>
          </w:tcPr>
          <w:p w:rsidR="00981CDC" w:rsidRPr="00573DCC" w:rsidRDefault="00981CDC" w:rsidP="00A92307">
            <w:r w:rsidRPr="00573DCC">
              <w:rPr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07" w:type="dxa"/>
            <w:vMerge w:val="restart"/>
            <w:shd w:val="clear" w:color="auto" w:fill="FFFF00"/>
          </w:tcPr>
          <w:p w:rsidR="00981CDC" w:rsidRPr="00573DCC" w:rsidRDefault="00981CDC" w:rsidP="00A92307">
            <w:r w:rsidRPr="00573DCC">
              <w:rPr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51" w:type="dxa"/>
            <w:vMerge w:val="restart"/>
            <w:shd w:val="clear" w:color="auto" w:fill="FFFF00"/>
          </w:tcPr>
          <w:p w:rsidR="00981CDC" w:rsidRPr="00573DCC" w:rsidRDefault="00981CDC" w:rsidP="00A92307">
            <w:pPr>
              <w:rPr>
                <w:sz w:val="24"/>
                <w:szCs w:val="24"/>
                <w:highlight w:val="yellow"/>
                <w:vertAlign w:val="superscript"/>
                <w:lang w:val="en-US"/>
              </w:rPr>
            </w:pPr>
            <w:r w:rsidRPr="00573DCC">
              <w:rPr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29" w:type="dxa"/>
            <w:vMerge w:val="restart"/>
            <w:shd w:val="clear" w:color="auto" w:fill="FFFF00"/>
          </w:tcPr>
          <w:p w:rsidR="00981CDC" w:rsidRPr="00573DCC" w:rsidRDefault="00981CDC" w:rsidP="00A92307">
            <w:r w:rsidRPr="00573DCC">
              <w:rPr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29" w:type="dxa"/>
            <w:vMerge w:val="restart"/>
            <w:shd w:val="clear" w:color="auto" w:fill="FFFF00"/>
          </w:tcPr>
          <w:p w:rsidR="00981CDC" w:rsidRPr="00573DCC" w:rsidRDefault="00981CDC" w:rsidP="00A92307">
            <w:r w:rsidRPr="00573DCC">
              <w:rPr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29" w:type="dxa"/>
            <w:vMerge w:val="restart"/>
            <w:shd w:val="clear" w:color="auto" w:fill="FFFF00"/>
          </w:tcPr>
          <w:p w:rsidR="00981CDC" w:rsidRPr="00573DCC" w:rsidRDefault="00981CDC" w:rsidP="00A92307">
            <w:r w:rsidRPr="00573DCC">
              <w:rPr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63" w:type="dxa"/>
            <w:vMerge w:val="restart"/>
            <w:shd w:val="clear" w:color="auto" w:fill="FFFF00"/>
          </w:tcPr>
          <w:p w:rsidR="00981CDC" w:rsidRPr="00573DCC" w:rsidRDefault="00981CDC" w:rsidP="00A92307">
            <w:r w:rsidRPr="00573DCC">
              <w:rPr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426" w:type="dxa"/>
            <w:vMerge w:val="restart"/>
            <w:shd w:val="clear" w:color="auto" w:fill="FFFF00"/>
          </w:tcPr>
          <w:p w:rsidR="00981CDC" w:rsidRPr="00573DCC" w:rsidRDefault="00981CDC" w:rsidP="00A92307">
            <w:r w:rsidRPr="00573DCC">
              <w:rPr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406" w:type="dxa"/>
            <w:vMerge w:val="restart"/>
            <w:shd w:val="clear" w:color="auto" w:fill="FFFF00"/>
          </w:tcPr>
          <w:p w:rsidR="00981CDC" w:rsidRPr="00573DCC" w:rsidRDefault="00981CDC" w:rsidP="00A92307">
            <w:r w:rsidRPr="00573DCC">
              <w:rPr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29" w:type="dxa"/>
            <w:vMerge w:val="restart"/>
            <w:shd w:val="clear" w:color="auto" w:fill="FFFF00"/>
          </w:tcPr>
          <w:p w:rsidR="00981CDC" w:rsidRPr="00573DCC" w:rsidRDefault="00981CDC" w:rsidP="00A92307">
            <w:r w:rsidRPr="00573DCC">
              <w:rPr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29" w:type="dxa"/>
            <w:vMerge w:val="restart"/>
            <w:shd w:val="clear" w:color="auto" w:fill="FFFF00"/>
          </w:tcPr>
          <w:p w:rsidR="00981CDC" w:rsidRPr="00573DCC" w:rsidRDefault="00981CDC" w:rsidP="00A92307">
            <w:r w:rsidRPr="00573DCC">
              <w:rPr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28" w:type="dxa"/>
            <w:vMerge w:val="restart"/>
            <w:shd w:val="clear" w:color="auto" w:fill="FFFF00"/>
          </w:tcPr>
          <w:p w:rsidR="00981CDC" w:rsidRPr="00573DCC" w:rsidRDefault="00981CDC" w:rsidP="00A92307">
            <w:r w:rsidRPr="00573DCC">
              <w:rPr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28" w:type="dxa"/>
            <w:vMerge w:val="restart"/>
            <w:shd w:val="clear" w:color="auto" w:fill="FFFF00"/>
          </w:tcPr>
          <w:p w:rsidR="00981CDC" w:rsidRPr="00573DCC" w:rsidRDefault="00981CDC" w:rsidP="00A92307">
            <w:r>
              <w:rPr>
                <w:color w:val="000000" w:themeColor="text1"/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28" w:type="dxa"/>
            <w:vMerge w:val="restart"/>
            <w:shd w:val="clear" w:color="auto" w:fill="FFFF00"/>
          </w:tcPr>
          <w:p w:rsidR="00981CDC" w:rsidRPr="00573DCC" w:rsidRDefault="00981CDC" w:rsidP="00A92307">
            <w:pPr>
              <w:rPr>
                <w:color w:val="FF0000"/>
                <w:highlight w:val="red"/>
              </w:rPr>
            </w:pPr>
            <w:r>
              <w:rPr>
                <w:sz w:val="24"/>
                <w:szCs w:val="24"/>
                <w:highlight w:val="yellow"/>
                <w:vertAlign w:val="superscript"/>
              </w:rPr>
              <w:t>4</w:t>
            </w:r>
          </w:p>
        </w:tc>
        <w:tc>
          <w:tcPr>
            <w:tcW w:w="328" w:type="dxa"/>
            <w:vMerge w:val="restart"/>
            <w:shd w:val="clear" w:color="auto" w:fill="FFFF00"/>
          </w:tcPr>
          <w:p w:rsidR="00981CDC" w:rsidRPr="00573DCC" w:rsidRDefault="00981CDC" w:rsidP="00A92307">
            <w:r w:rsidRPr="00573DCC">
              <w:rPr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28" w:type="dxa"/>
            <w:shd w:val="clear" w:color="auto" w:fill="FFFF00"/>
          </w:tcPr>
          <w:p w:rsidR="00981CDC" w:rsidRPr="00573DCC" w:rsidRDefault="00981CDC" w:rsidP="00A92307">
            <w:r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328" w:type="dxa"/>
            <w:vMerge w:val="restart"/>
            <w:shd w:val="clear" w:color="auto" w:fill="00B050"/>
          </w:tcPr>
          <w:p w:rsidR="00981CDC" w:rsidRPr="00573DCC" w:rsidRDefault="00981CDC" w:rsidP="00A92307">
            <w:pPr>
              <w:contextualSpacing/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328" w:type="dxa"/>
            <w:vMerge w:val="restart"/>
            <w:shd w:val="clear" w:color="auto" w:fill="FFFF00"/>
          </w:tcPr>
          <w:p w:rsidR="00981CDC" w:rsidRPr="00573DCC" w:rsidRDefault="00981CDC" w:rsidP="00A92307">
            <w:r w:rsidRPr="00573DCC">
              <w:rPr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28" w:type="dxa"/>
            <w:vMerge w:val="restart"/>
            <w:shd w:val="clear" w:color="auto" w:fill="FFFF00"/>
          </w:tcPr>
          <w:p w:rsidR="00981CDC" w:rsidRPr="00573DCC" w:rsidRDefault="00981CDC" w:rsidP="00A92307">
            <w:r w:rsidRPr="00573DCC">
              <w:rPr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28" w:type="dxa"/>
            <w:vMerge w:val="restart"/>
            <w:shd w:val="clear" w:color="auto" w:fill="FFFF00"/>
          </w:tcPr>
          <w:p w:rsidR="00981CDC" w:rsidRPr="00573DCC" w:rsidRDefault="00981CDC" w:rsidP="00A92307">
            <w:r w:rsidRPr="00573DCC">
              <w:rPr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28" w:type="dxa"/>
            <w:vMerge w:val="restart"/>
            <w:shd w:val="clear" w:color="auto" w:fill="FFFF00"/>
          </w:tcPr>
          <w:p w:rsidR="00981CDC" w:rsidRPr="00573DCC" w:rsidRDefault="00981CDC" w:rsidP="00A92307">
            <w:pPr>
              <w:rPr>
                <w:sz w:val="24"/>
                <w:szCs w:val="24"/>
                <w:highlight w:val="yellow"/>
                <w:vertAlign w:val="superscript"/>
              </w:rPr>
            </w:pPr>
            <w:r w:rsidRPr="00573DCC">
              <w:rPr>
                <w:sz w:val="24"/>
                <w:szCs w:val="24"/>
                <w:highlight w:val="yellow"/>
                <w:vertAlign w:val="superscript"/>
              </w:rPr>
              <w:t>4</w:t>
            </w:r>
          </w:p>
        </w:tc>
        <w:tc>
          <w:tcPr>
            <w:tcW w:w="328" w:type="dxa"/>
            <w:vMerge w:val="restart"/>
            <w:shd w:val="clear" w:color="auto" w:fill="FFFF00"/>
          </w:tcPr>
          <w:p w:rsidR="00981CDC" w:rsidRPr="00573DCC" w:rsidRDefault="00981CDC" w:rsidP="00A92307">
            <w:r w:rsidRPr="00573DCC">
              <w:rPr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28" w:type="dxa"/>
            <w:vMerge w:val="restart"/>
            <w:shd w:val="clear" w:color="auto" w:fill="FFFF00"/>
          </w:tcPr>
          <w:p w:rsidR="00981CDC" w:rsidRPr="00573DCC" w:rsidRDefault="00981CDC" w:rsidP="00A92307">
            <w:r w:rsidRPr="00573DCC">
              <w:rPr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28" w:type="dxa"/>
            <w:vMerge w:val="restart"/>
            <w:shd w:val="clear" w:color="auto" w:fill="FFFF00"/>
          </w:tcPr>
          <w:p w:rsidR="00981CDC" w:rsidRPr="00573DCC" w:rsidRDefault="00981CDC" w:rsidP="00A92307">
            <w:r w:rsidRPr="00573DCC">
              <w:rPr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28" w:type="dxa"/>
            <w:vMerge w:val="restart"/>
            <w:shd w:val="clear" w:color="auto" w:fill="FFFF00"/>
          </w:tcPr>
          <w:p w:rsidR="00981CDC" w:rsidRPr="00573DCC" w:rsidRDefault="00981CDC" w:rsidP="00A92307">
            <w:r w:rsidRPr="00573DCC">
              <w:rPr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29" w:type="dxa"/>
            <w:vMerge w:val="restart"/>
            <w:shd w:val="clear" w:color="auto" w:fill="FFFF00"/>
          </w:tcPr>
          <w:p w:rsidR="00981CDC" w:rsidRPr="00573DCC" w:rsidRDefault="00981CDC" w:rsidP="00A92307">
            <w:r w:rsidRPr="00573DCC">
              <w:rPr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28" w:type="dxa"/>
            <w:vMerge w:val="restart"/>
            <w:shd w:val="clear" w:color="auto" w:fill="FFFF00"/>
          </w:tcPr>
          <w:p w:rsidR="00981CDC" w:rsidRPr="00573DCC" w:rsidRDefault="00981CDC" w:rsidP="00A92307">
            <w:r w:rsidRPr="00573DCC">
              <w:rPr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28" w:type="dxa"/>
            <w:vMerge w:val="restart"/>
            <w:shd w:val="clear" w:color="auto" w:fill="FFFF00"/>
          </w:tcPr>
          <w:p w:rsidR="00981CDC" w:rsidRPr="00573DCC" w:rsidRDefault="00981CDC" w:rsidP="00A92307">
            <w:r w:rsidRPr="00573DCC">
              <w:rPr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33" w:type="dxa"/>
            <w:vMerge w:val="restart"/>
            <w:shd w:val="clear" w:color="auto" w:fill="FFFF00"/>
          </w:tcPr>
          <w:p w:rsidR="00981CDC" w:rsidRPr="00573DCC" w:rsidRDefault="00981CDC" w:rsidP="00A92307">
            <w:r w:rsidRPr="00573DCC">
              <w:rPr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28" w:type="dxa"/>
            <w:vMerge w:val="restart"/>
            <w:shd w:val="clear" w:color="auto" w:fill="FFFF00"/>
          </w:tcPr>
          <w:p w:rsidR="00981CDC" w:rsidRPr="00573DCC" w:rsidRDefault="00981CDC" w:rsidP="00A92307">
            <w:r w:rsidRPr="00573DCC">
              <w:rPr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28" w:type="dxa"/>
            <w:vMerge w:val="restart"/>
            <w:shd w:val="clear" w:color="auto" w:fill="FFFF00"/>
          </w:tcPr>
          <w:p w:rsidR="00981CDC" w:rsidRPr="00573DCC" w:rsidRDefault="00981CDC" w:rsidP="00A92307">
            <w:r w:rsidRPr="00573DCC">
              <w:rPr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28" w:type="dxa"/>
            <w:vMerge w:val="restart"/>
            <w:shd w:val="clear" w:color="auto" w:fill="FFFF00"/>
          </w:tcPr>
          <w:p w:rsidR="00981CDC" w:rsidRPr="00573DCC" w:rsidRDefault="00981CDC" w:rsidP="00A92307">
            <w:r w:rsidRPr="00573DCC">
              <w:rPr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28" w:type="dxa"/>
            <w:vMerge w:val="restart"/>
            <w:shd w:val="clear" w:color="auto" w:fill="FFFF00"/>
          </w:tcPr>
          <w:p w:rsidR="00981CDC" w:rsidRPr="00573DCC" w:rsidRDefault="00981CDC" w:rsidP="00A92307">
            <w:r w:rsidRPr="00573DCC">
              <w:rPr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426" w:type="dxa"/>
            <w:vMerge w:val="restart"/>
            <w:shd w:val="clear" w:color="auto" w:fill="FFFF00"/>
          </w:tcPr>
          <w:p w:rsidR="00981CDC" w:rsidRPr="00573DCC" w:rsidRDefault="00981CDC" w:rsidP="00A92307">
            <w:r w:rsidRPr="00573DCC">
              <w:rPr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78" w:type="dxa"/>
            <w:shd w:val="clear" w:color="auto" w:fill="FFFF00"/>
          </w:tcPr>
          <w:p w:rsidR="00981CDC" w:rsidRPr="00573DCC" w:rsidRDefault="00981CDC" w:rsidP="00A92307">
            <w:r w:rsidRPr="00573DCC">
              <w:rPr>
                <w:sz w:val="24"/>
                <w:szCs w:val="24"/>
                <w:highlight w:val="yellow"/>
                <w:vertAlign w:val="superscript"/>
                <w:lang w:val="en-US"/>
              </w:rPr>
              <w:t>2</w:t>
            </w:r>
          </w:p>
        </w:tc>
        <w:tc>
          <w:tcPr>
            <w:tcW w:w="333" w:type="dxa"/>
            <w:vMerge w:val="restart"/>
            <w:shd w:val="clear" w:color="auto" w:fill="00B050"/>
          </w:tcPr>
          <w:p w:rsidR="00981CDC" w:rsidRPr="00573DCC" w:rsidRDefault="00981CDC" w:rsidP="00A92307"/>
        </w:tc>
        <w:tc>
          <w:tcPr>
            <w:tcW w:w="426" w:type="dxa"/>
            <w:vMerge w:val="restart"/>
            <w:shd w:val="clear" w:color="auto" w:fill="00B050"/>
          </w:tcPr>
          <w:p w:rsidR="00981CDC" w:rsidRPr="00573DCC" w:rsidRDefault="00981CDC" w:rsidP="00A92307"/>
        </w:tc>
        <w:tc>
          <w:tcPr>
            <w:tcW w:w="1046" w:type="dxa"/>
            <w:vMerge w:val="restart"/>
            <w:shd w:val="clear" w:color="auto" w:fill="auto"/>
          </w:tcPr>
          <w:p w:rsidR="00981CDC" w:rsidRPr="00573DCC" w:rsidRDefault="00981CDC" w:rsidP="00A92307">
            <w:pPr>
              <w:contextualSpacing/>
              <w:jc w:val="center"/>
              <w:rPr>
                <w:sz w:val="24"/>
                <w:szCs w:val="24"/>
                <w:vertAlign w:val="superscript"/>
                <w:lang w:val="en-US"/>
              </w:rPr>
            </w:pPr>
            <w:r w:rsidRPr="00573DCC">
              <w:rPr>
                <w:sz w:val="24"/>
                <w:szCs w:val="24"/>
                <w:vertAlign w:val="superscript"/>
              </w:rPr>
              <w:t>36/</w:t>
            </w:r>
            <w:r w:rsidRPr="00573DCC">
              <w:rPr>
                <w:sz w:val="24"/>
                <w:szCs w:val="24"/>
                <w:vertAlign w:val="superscript"/>
                <w:lang w:val="en-US"/>
              </w:rPr>
              <w:t>144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981CDC" w:rsidRPr="00573DCC" w:rsidRDefault="00981CDC" w:rsidP="00A92307">
            <w:pPr>
              <w:contextualSpacing/>
              <w:jc w:val="center"/>
              <w:rPr>
                <w:sz w:val="24"/>
                <w:szCs w:val="24"/>
                <w:vertAlign w:val="superscript"/>
                <w:lang w:val="en-US"/>
              </w:rPr>
            </w:pPr>
            <w:r w:rsidRPr="00573DCC">
              <w:rPr>
                <w:sz w:val="24"/>
                <w:szCs w:val="24"/>
                <w:vertAlign w:val="superscript"/>
                <w:lang w:val="en-US"/>
              </w:rPr>
              <w:t>144</w:t>
            </w:r>
          </w:p>
        </w:tc>
      </w:tr>
      <w:tr w:rsidR="00146A26" w:rsidRPr="00573DCC" w:rsidTr="00A92307">
        <w:trPr>
          <w:cantSplit/>
          <w:trHeight w:val="479"/>
          <w:jc w:val="center"/>
        </w:trPr>
        <w:tc>
          <w:tcPr>
            <w:tcW w:w="403" w:type="dxa"/>
            <w:vMerge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981CDC" w:rsidRPr="00573DCC" w:rsidRDefault="00981CDC" w:rsidP="00A92307">
            <w:pPr>
              <w:ind w:left="113" w:right="113"/>
              <w:contextualSpacing/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328" w:type="dxa"/>
            <w:vMerge/>
            <w:tcBorders>
              <w:bottom w:val="single" w:sz="4" w:space="0" w:color="auto"/>
            </w:tcBorders>
            <w:shd w:val="clear" w:color="auto" w:fill="FFFF00"/>
          </w:tcPr>
          <w:p w:rsidR="00981CDC" w:rsidRPr="00573DCC" w:rsidRDefault="00981CDC" w:rsidP="00A92307">
            <w:pPr>
              <w:rPr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29" w:type="dxa"/>
            <w:vMerge/>
            <w:tcBorders>
              <w:bottom w:val="single" w:sz="4" w:space="0" w:color="auto"/>
            </w:tcBorders>
            <w:shd w:val="clear" w:color="auto" w:fill="FFFF00"/>
          </w:tcPr>
          <w:p w:rsidR="00981CDC" w:rsidRPr="00573DCC" w:rsidRDefault="00981CDC" w:rsidP="00A92307">
            <w:pPr>
              <w:rPr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29" w:type="dxa"/>
            <w:vMerge/>
            <w:tcBorders>
              <w:bottom w:val="single" w:sz="4" w:space="0" w:color="auto"/>
            </w:tcBorders>
            <w:shd w:val="clear" w:color="auto" w:fill="FFFF00"/>
          </w:tcPr>
          <w:p w:rsidR="00981CDC" w:rsidRPr="00573DCC" w:rsidRDefault="00981CDC" w:rsidP="00A92307">
            <w:pPr>
              <w:rPr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07" w:type="dxa"/>
            <w:vMerge/>
            <w:tcBorders>
              <w:bottom w:val="single" w:sz="4" w:space="0" w:color="auto"/>
            </w:tcBorders>
            <w:shd w:val="clear" w:color="auto" w:fill="FFFF00"/>
          </w:tcPr>
          <w:p w:rsidR="00981CDC" w:rsidRPr="00573DCC" w:rsidRDefault="00981CDC" w:rsidP="00A92307">
            <w:pPr>
              <w:rPr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51" w:type="dxa"/>
            <w:vMerge/>
            <w:tcBorders>
              <w:bottom w:val="single" w:sz="4" w:space="0" w:color="auto"/>
            </w:tcBorders>
            <w:shd w:val="clear" w:color="auto" w:fill="FFFF00"/>
          </w:tcPr>
          <w:p w:rsidR="00981CDC" w:rsidRPr="00573DCC" w:rsidRDefault="00981CDC" w:rsidP="00A92307">
            <w:pPr>
              <w:rPr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29" w:type="dxa"/>
            <w:vMerge/>
            <w:tcBorders>
              <w:bottom w:val="single" w:sz="4" w:space="0" w:color="auto"/>
            </w:tcBorders>
            <w:shd w:val="clear" w:color="auto" w:fill="FFFF00"/>
          </w:tcPr>
          <w:p w:rsidR="00981CDC" w:rsidRPr="00573DCC" w:rsidRDefault="00981CDC" w:rsidP="00A92307">
            <w:pPr>
              <w:rPr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29" w:type="dxa"/>
            <w:vMerge/>
            <w:tcBorders>
              <w:bottom w:val="single" w:sz="4" w:space="0" w:color="auto"/>
            </w:tcBorders>
            <w:shd w:val="clear" w:color="auto" w:fill="FFFF00"/>
          </w:tcPr>
          <w:p w:rsidR="00981CDC" w:rsidRPr="00573DCC" w:rsidRDefault="00981CDC" w:rsidP="00A92307">
            <w:pPr>
              <w:rPr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29" w:type="dxa"/>
            <w:vMerge/>
            <w:tcBorders>
              <w:bottom w:val="single" w:sz="4" w:space="0" w:color="auto"/>
            </w:tcBorders>
            <w:shd w:val="clear" w:color="auto" w:fill="FFFF00"/>
          </w:tcPr>
          <w:p w:rsidR="00981CDC" w:rsidRPr="00573DCC" w:rsidRDefault="00981CDC" w:rsidP="00A92307">
            <w:pPr>
              <w:rPr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63" w:type="dxa"/>
            <w:vMerge/>
            <w:tcBorders>
              <w:bottom w:val="single" w:sz="4" w:space="0" w:color="auto"/>
            </w:tcBorders>
            <w:shd w:val="clear" w:color="auto" w:fill="FFFF00"/>
          </w:tcPr>
          <w:p w:rsidR="00981CDC" w:rsidRPr="00573DCC" w:rsidRDefault="00981CDC" w:rsidP="00A92307">
            <w:pPr>
              <w:rPr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426" w:type="dxa"/>
            <w:vMerge/>
            <w:tcBorders>
              <w:bottom w:val="single" w:sz="4" w:space="0" w:color="auto"/>
            </w:tcBorders>
            <w:shd w:val="clear" w:color="auto" w:fill="FFFF00"/>
          </w:tcPr>
          <w:p w:rsidR="00981CDC" w:rsidRPr="00573DCC" w:rsidRDefault="00981CDC" w:rsidP="00A92307">
            <w:pPr>
              <w:rPr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406" w:type="dxa"/>
            <w:vMerge/>
            <w:tcBorders>
              <w:bottom w:val="single" w:sz="4" w:space="0" w:color="auto"/>
            </w:tcBorders>
            <w:shd w:val="clear" w:color="auto" w:fill="FFFF00"/>
          </w:tcPr>
          <w:p w:rsidR="00981CDC" w:rsidRPr="00573DCC" w:rsidRDefault="00981CDC" w:rsidP="00A92307">
            <w:pPr>
              <w:rPr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29" w:type="dxa"/>
            <w:vMerge/>
            <w:tcBorders>
              <w:bottom w:val="single" w:sz="4" w:space="0" w:color="auto"/>
            </w:tcBorders>
            <w:shd w:val="clear" w:color="auto" w:fill="FFFF00"/>
          </w:tcPr>
          <w:p w:rsidR="00981CDC" w:rsidRPr="00573DCC" w:rsidRDefault="00981CDC" w:rsidP="00A92307">
            <w:pPr>
              <w:rPr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29" w:type="dxa"/>
            <w:vMerge/>
            <w:tcBorders>
              <w:bottom w:val="single" w:sz="4" w:space="0" w:color="auto"/>
            </w:tcBorders>
            <w:shd w:val="clear" w:color="auto" w:fill="FFFF00"/>
          </w:tcPr>
          <w:p w:rsidR="00981CDC" w:rsidRPr="00573DCC" w:rsidRDefault="00981CDC" w:rsidP="00A92307">
            <w:pPr>
              <w:rPr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28" w:type="dxa"/>
            <w:vMerge/>
            <w:tcBorders>
              <w:bottom w:val="single" w:sz="4" w:space="0" w:color="auto"/>
            </w:tcBorders>
            <w:shd w:val="clear" w:color="auto" w:fill="FFFF00"/>
          </w:tcPr>
          <w:p w:rsidR="00981CDC" w:rsidRPr="00573DCC" w:rsidRDefault="00981CDC" w:rsidP="00A92307">
            <w:pPr>
              <w:rPr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28" w:type="dxa"/>
            <w:vMerge/>
            <w:tcBorders>
              <w:bottom w:val="single" w:sz="4" w:space="0" w:color="auto"/>
            </w:tcBorders>
            <w:shd w:val="clear" w:color="auto" w:fill="FFFF00"/>
          </w:tcPr>
          <w:p w:rsidR="00981CDC" w:rsidRPr="007A2D47" w:rsidRDefault="00981CDC" w:rsidP="00A92307">
            <w:pPr>
              <w:rPr>
                <w:sz w:val="24"/>
                <w:szCs w:val="24"/>
                <w:highlight w:val="yellow"/>
                <w:vertAlign w:val="superscript"/>
              </w:rPr>
            </w:pPr>
          </w:p>
        </w:tc>
        <w:tc>
          <w:tcPr>
            <w:tcW w:w="328" w:type="dxa"/>
            <w:vMerge/>
            <w:tcBorders>
              <w:bottom w:val="single" w:sz="4" w:space="0" w:color="auto"/>
            </w:tcBorders>
            <w:shd w:val="clear" w:color="auto" w:fill="FF0000"/>
          </w:tcPr>
          <w:p w:rsidR="00981CDC" w:rsidRPr="008B1FFF" w:rsidRDefault="00981CDC" w:rsidP="00A92307">
            <w:pPr>
              <w:rPr>
                <w:color w:val="FF0000"/>
                <w:sz w:val="24"/>
                <w:szCs w:val="24"/>
                <w:highlight w:val="red"/>
                <w:vertAlign w:val="superscript"/>
              </w:rPr>
            </w:pPr>
          </w:p>
        </w:tc>
        <w:tc>
          <w:tcPr>
            <w:tcW w:w="328" w:type="dxa"/>
            <w:vMerge/>
            <w:tcBorders>
              <w:bottom w:val="single" w:sz="4" w:space="0" w:color="auto"/>
            </w:tcBorders>
            <w:shd w:val="clear" w:color="auto" w:fill="FFFF00"/>
          </w:tcPr>
          <w:p w:rsidR="00981CDC" w:rsidRPr="00573DCC" w:rsidRDefault="00981CDC" w:rsidP="00A92307">
            <w:pPr>
              <w:rPr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28" w:type="dxa"/>
            <w:tcBorders>
              <w:bottom w:val="single" w:sz="4" w:space="0" w:color="auto"/>
            </w:tcBorders>
            <w:shd w:val="clear" w:color="auto" w:fill="FF0000"/>
          </w:tcPr>
          <w:p w:rsidR="00981CDC" w:rsidRPr="00573DCC" w:rsidRDefault="00981CDC" w:rsidP="00A92307">
            <w:pPr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328" w:type="dxa"/>
            <w:vMerge/>
            <w:tcBorders>
              <w:bottom w:val="single" w:sz="4" w:space="0" w:color="auto"/>
            </w:tcBorders>
            <w:shd w:val="clear" w:color="auto" w:fill="00B050"/>
          </w:tcPr>
          <w:p w:rsidR="00981CDC" w:rsidRPr="00573DCC" w:rsidRDefault="00981CDC" w:rsidP="00A92307">
            <w:pPr>
              <w:contextualSpacing/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328" w:type="dxa"/>
            <w:vMerge/>
            <w:tcBorders>
              <w:bottom w:val="single" w:sz="4" w:space="0" w:color="auto"/>
            </w:tcBorders>
            <w:shd w:val="clear" w:color="auto" w:fill="FFFF00"/>
          </w:tcPr>
          <w:p w:rsidR="00981CDC" w:rsidRPr="00573DCC" w:rsidRDefault="00981CDC" w:rsidP="00A92307">
            <w:pPr>
              <w:rPr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28" w:type="dxa"/>
            <w:vMerge/>
            <w:tcBorders>
              <w:bottom w:val="single" w:sz="4" w:space="0" w:color="auto"/>
            </w:tcBorders>
            <w:shd w:val="clear" w:color="auto" w:fill="FFFF00"/>
          </w:tcPr>
          <w:p w:rsidR="00981CDC" w:rsidRPr="00573DCC" w:rsidRDefault="00981CDC" w:rsidP="00A92307">
            <w:pPr>
              <w:rPr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28" w:type="dxa"/>
            <w:vMerge/>
            <w:tcBorders>
              <w:bottom w:val="single" w:sz="4" w:space="0" w:color="auto"/>
            </w:tcBorders>
            <w:shd w:val="clear" w:color="auto" w:fill="FFFF00"/>
          </w:tcPr>
          <w:p w:rsidR="00981CDC" w:rsidRPr="00573DCC" w:rsidRDefault="00981CDC" w:rsidP="00A92307">
            <w:pPr>
              <w:rPr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28" w:type="dxa"/>
            <w:vMerge/>
            <w:tcBorders>
              <w:bottom w:val="single" w:sz="4" w:space="0" w:color="auto"/>
            </w:tcBorders>
            <w:shd w:val="clear" w:color="auto" w:fill="FFFF00"/>
          </w:tcPr>
          <w:p w:rsidR="00981CDC" w:rsidRPr="00573DCC" w:rsidRDefault="00981CDC" w:rsidP="00A92307">
            <w:pPr>
              <w:rPr>
                <w:sz w:val="24"/>
                <w:szCs w:val="24"/>
                <w:highlight w:val="yellow"/>
                <w:vertAlign w:val="superscript"/>
              </w:rPr>
            </w:pPr>
          </w:p>
        </w:tc>
        <w:tc>
          <w:tcPr>
            <w:tcW w:w="328" w:type="dxa"/>
            <w:vMerge/>
            <w:tcBorders>
              <w:bottom w:val="single" w:sz="4" w:space="0" w:color="auto"/>
            </w:tcBorders>
            <w:shd w:val="clear" w:color="auto" w:fill="FFFF00"/>
          </w:tcPr>
          <w:p w:rsidR="00981CDC" w:rsidRPr="00573DCC" w:rsidRDefault="00981CDC" w:rsidP="00A92307">
            <w:pPr>
              <w:rPr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28" w:type="dxa"/>
            <w:vMerge/>
            <w:tcBorders>
              <w:bottom w:val="single" w:sz="4" w:space="0" w:color="auto"/>
            </w:tcBorders>
            <w:shd w:val="clear" w:color="auto" w:fill="FFFF00"/>
          </w:tcPr>
          <w:p w:rsidR="00981CDC" w:rsidRPr="00573DCC" w:rsidRDefault="00981CDC" w:rsidP="00A92307">
            <w:pPr>
              <w:rPr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28" w:type="dxa"/>
            <w:vMerge/>
            <w:tcBorders>
              <w:bottom w:val="single" w:sz="4" w:space="0" w:color="auto"/>
            </w:tcBorders>
            <w:shd w:val="clear" w:color="auto" w:fill="FFFF00"/>
          </w:tcPr>
          <w:p w:rsidR="00981CDC" w:rsidRPr="00573DCC" w:rsidRDefault="00981CDC" w:rsidP="00A92307">
            <w:pPr>
              <w:rPr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28" w:type="dxa"/>
            <w:vMerge/>
            <w:tcBorders>
              <w:bottom w:val="single" w:sz="4" w:space="0" w:color="auto"/>
            </w:tcBorders>
            <w:shd w:val="clear" w:color="auto" w:fill="FFFF00"/>
          </w:tcPr>
          <w:p w:rsidR="00981CDC" w:rsidRPr="00573DCC" w:rsidRDefault="00981CDC" w:rsidP="00A92307">
            <w:pPr>
              <w:rPr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29" w:type="dxa"/>
            <w:vMerge/>
            <w:tcBorders>
              <w:bottom w:val="single" w:sz="4" w:space="0" w:color="auto"/>
            </w:tcBorders>
            <w:shd w:val="clear" w:color="auto" w:fill="FFFF00"/>
          </w:tcPr>
          <w:p w:rsidR="00981CDC" w:rsidRPr="00573DCC" w:rsidRDefault="00981CDC" w:rsidP="00A92307">
            <w:pPr>
              <w:rPr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28" w:type="dxa"/>
            <w:vMerge/>
            <w:tcBorders>
              <w:bottom w:val="single" w:sz="4" w:space="0" w:color="auto"/>
            </w:tcBorders>
            <w:shd w:val="clear" w:color="auto" w:fill="FFFF00"/>
          </w:tcPr>
          <w:p w:rsidR="00981CDC" w:rsidRPr="00573DCC" w:rsidRDefault="00981CDC" w:rsidP="00A92307">
            <w:pPr>
              <w:rPr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28" w:type="dxa"/>
            <w:vMerge/>
            <w:tcBorders>
              <w:bottom w:val="single" w:sz="4" w:space="0" w:color="auto"/>
            </w:tcBorders>
            <w:shd w:val="clear" w:color="auto" w:fill="FFFF00"/>
          </w:tcPr>
          <w:p w:rsidR="00981CDC" w:rsidRPr="00573DCC" w:rsidRDefault="00981CDC" w:rsidP="00A92307">
            <w:pPr>
              <w:rPr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33" w:type="dxa"/>
            <w:vMerge/>
            <w:tcBorders>
              <w:bottom w:val="single" w:sz="4" w:space="0" w:color="auto"/>
            </w:tcBorders>
            <w:shd w:val="clear" w:color="auto" w:fill="FFFF00"/>
          </w:tcPr>
          <w:p w:rsidR="00981CDC" w:rsidRPr="00573DCC" w:rsidRDefault="00981CDC" w:rsidP="00A92307">
            <w:pPr>
              <w:rPr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28" w:type="dxa"/>
            <w:vMerge/>
            <w:tcBorders>
              <w:bottom w:val="single" w:sz="4" w:space="0" w:color="auto"/>
            </w:tcBorders>
            <w:shd w:val="clear" w:color="auto" w:fill="FFFF00"/>
          </w:tcPr>
          <w:p w:rsidR="00981CDC" w:rsidRPr="00573DCC" w:rsidRDefault="00981CDC" w:rsidP="00A92307">
            <w:pPr>
              <w:rPr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28" w:type="dxa"/>
            <w:vMerge/>
            <w:tcBorders>
              <w:bottom w:val="single" w:sz="4" w:space="0" w:color="auto"/>
            </w:tcBorders>
            <w:shd w:val="clear" w:color="auto" w:fill="FFFF00"/>
          </w:tcPr>
          <w:p w:rsidR="00981CDC" w:rsidRPr="00573DCC" w:rsidRDefault="00981CDC" w:rsidP="00A92307">
            <w:pPr>
              <w:rPr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28" w:type="dxa"/>
            <w:vMerge/>
            <w:tcBorders>
              <w:bottom w:val="single" w:sz="4" w:space="0" w:color="auto"/>
            </w:tcBorders>
            <w:shd w:val="clear" w:color="auto" w:fill="FFFF00"/>
          </w:tcPr>
          <w:p w:rsidR="00981CDC" w:rsidRPr="00573DCC" w:rsidRDefault="00981CDC" w:rsidP="00A92307">
            <w:pPr>
              <w:rPr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28" w:type="dxa"/>
            <w:vMerge/>
            <w:tcBorders>
              <w:bottom w:val="single" w:sz="4" w:space="0" w:color="auto"/>
            </w:tcBorders>
            <w:shd w:val="clear" w:color="auto" w:fill="FFFF00"/>
          </w:tcPr>
          <w:p w:rsidR="00981CDC" w:rsidRPr="00573DCC" w:rsidRDefault="00981CDC" w:rsidP="00A92307">
            <w:pPr>
              <w:rPr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426" w:type="dxa"/>
            <w:vMerge/>
            <w:tcBorders>
              <w:bottom w:val="single" w:sz="4" w:space="0" w:color="auto"/>
            </w:tcBorders>
            <w:shd w:val="clear" w:color="auto" w:fill="FFFF00"/>
          </w:tcPr>
          <w:p w:rsidR="00981CDC" w:rsidRPr="00573DCC" w:rsidRDefault="00981CDC" w:rsidP="00A92307">
            <w:pPr>
              <w:rPr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78" w:type="dxa"/>
            <w:tcBorders>
              <w:bottom w:val="single" w:sz="4" w:space="0" w:color="auto"/>
            </w:tcBorders>
            <w:shd w:val="clear" w:color="auto" w:fill="FF0000"/>
          </w:tcPr>
          <w:p w:rsidR="00981CDC" w:rsidRPr="008B1FFF" w:rsidRDefault="00981CDC" w:rsidP="00A92307">
            <w:pPr>
              <w:contextualSpacing/>
              <w:jc w:val="center"/>
              <w:rPr>
                <w:sz w:val="24"/>
                <w:szCs w:val="24"/>
                <w:highlight w:val="yellow"/>
                <w:vertAlign w:val="superscript"/>
              </w:rPr>
            </w:pPr>
            <w:r w:rsidRPr="008B1FFF">
              <w:rPr>
                <w:sz w:val="24"/>
                <w:szCs w:val="24"/>
                <w:highlight w:val="red"/>
                <w:vertAlign w:val="superscript"/>
              </w:rPr>
              <w:t>2</w:t>
            </w:r>
          </w:p>
        </w:tc>
        <w:tc>
          <w:tcPr>
            <w:tcW w:w="333" w:type="dxa"/>
            <w:vMerge/>
            <w:tcBorders>
              <w:bottom w:val="single" w:sz="4" w:space="0" w:color="auto"/>
            </w:tcBorders>
            <w:shd w:val="clear" w:color="auto" w:fill="00B050"/>
          </w:tcPr>
          <w:p w:rsidR="00981CDC" w:rsidRPr="00573DCC" w:rsidRDefault="00981CDC" w:rsidP="00A92307"/>
        </w:tc>
        <w:tc>
          <w:tcPr>
            <w:tcW w:w="426" w:type="dxa"/>
            <w:vMerge/>
            <w:tcBorders>
              <w:bottom w:val="single" w:sz="4" w:space="0" w:color="auto"/>
            </w:tcBorders>
            <w:shd w:val="clear" w:color="auto" w:fill="00B050"/>
          </w:tcPr>
          <w:p w:rsidR="00981CDC" w:rsidRPr="00573DCC" w:rsidRDefault="00981CDC" w:rsidP="00A92307"/>
        </w:tc>
        <w:tc>
          <w:tcPr>
            <w:tcW w:w="104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81CDC" w:rsidRPr="00573DCC" w:rsidRDefault="00981CDC" w:rsidP="00A92307">
            <w:pPr>
              <w:contextualSpacing/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81CDC" w:rsidRPr="00573DCC" w:rsidRDefault="00981CDC" w:rsidP="00A92307">
            <w:pPr>
              <w:contextualSpacing/>
              <w:jc w:val="center"/>
              <w:rPr>
                <w:sz w:val="24"/>
                <w:szCs w:val="24"/>
                <w:vertAlign w:val="superscript"/>
                <w:lang w:val="en-US"/>
              </w:rPr>
            </w:pPr>
          </w:p>
        </w:tc>
      </w:tr>
    </w:tbl>
    <w:p w:rsidR="00B83547" w:rsidRDefault="00B83547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iCs/>
          <w:sz w:val="28"/>
          <w:szCs w:val="28"/>
          <w:lang w:eastAsia="ru-RU"/>
        </w:rPr>
      </w:pPr>
    </w:p>
    <w:p w:rsidR="00B83547" w:rsidRDefault="00B83547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81CDC" w:rsidRDefault="00981CD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  <w:sectPr w:rsidR="00981CDC" w:rsidSect="00981CDC">
          <w:pgSz w:w="16838" w:h="11906" w:orient="landscape"/>
          <w:pgMar w:top="1701" w:right="851" w:bottom="424" w:left="1134" w:header="0" w:footer="708" w:gutter="0"/>
          <w:cols w:space="720"/>
          <w:formProt w:val="0"/>
          <w:titlePg/>
          <w:docGrid w:linePitch="360"/>
        </w:sectPr>
      </w:pPr>
    </w:p>
    <w:p w:rsidR="00B83547" w:rsidRDefault="00AE3FD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  <w:t>ОСНОВНАЯ ЛИТЕРАТУРА</w:t>
      </w:r>
    </w:p>
    <w:p w:rsidR="00981CDC" w:rsidRDefault="00981CDC" w:rsidP="00981CDC">
      <w:pPr>
        <w:pStyle w:val="aff1"/>
        <w:ind w:firstLine="708"/>
        <w:jc w:val="left"/>
        <w:rPr>
          <w:rFonts w:eastAsia="Times New Roman"/>
          <w:b w:val="0"/>
          <w:lang w:eastAsia="ru-RU"/>
        </w:rPr>
      </w:pPr>
      <w:r>
        <w:rPr>
          <w:i/>
        </w:rPr>
        <w:t xml:space="preserve">Основные источники </w:t>
      </w:r>
    </w:p>
    <w:p w:rsidR="00981CDC" w:rsidRPr="0027673C" w:rsidRDefault="00981CDC" w:rsidP="00981CDC">
      <w:pPr>
        <w:pStyle w:val="af3"/>
        <w:numPr>
          <w:ilvl w:val="0"/>
          <w:numId w:val="12"/>
        </w:numPr>
        <w:shd w:val="clear" w:color="auto" w:fill="FFFFFF"/>
        <w:tabs>
          <w:tab w:val="left" w:pos="1134"/>
        </w:tabs>
        <w:suppressAutoHyphens w:val="0"/>
        <w:spacing w:after="0" w:line="360" w:lineRule="auto"/>
        <w:jc w:val="both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  <w:r w:rsidRPr="0027673C">
        <w:rPr>
          <w:rFonts w:ascii="Times New Roman" w:eastAsia="Times New Roman" w:hAnsi="Times New Roman"/>
          <w:sz w:val="28"/>
          <w:szCs w:val="28"/>
          <w:lang w:eastAsia="ru-RU"/>
        </w:rPr>
        <w:t xml:space="preserve">Анимация. Полное руководство: от рисованной анимации до 3D, VFX и </w:t>
      </w:r>
      <w:proofErr w:type="spellStart"/>
      <w:r w:rsidRPr="0027673C">
        <w:rPr>
          <w:rFonts w:ascii="Times New Roman" w:eastAsia="Times New Roman" w:hAnsi="Times New Roman"/>
          <w:sz w:val="28"/>
          <w:szCs w:val="28"/>
          <w:lang w:eastAsia="ru-RU"/>
        </w:rPr>
        <w:t>моушен</w:t>
      </w:r>
      <w:proofErr w:type="spellEnd"/>
      <w:r w:rsidRPr="0027673C">
        <w:rPr>
          <w:rFonts w:ascii="Times New Roman" w:eastAsia="Times New Roman" w:hAnsi="Times New Roman"/>
          <w:sz w:val="28"/>
          <w:szCs w:val="28"/>
          <w:lang w:eastAsia="ru-RU"/>
        </w:rPr>
        <w:t xml:space="preserve">-графики / Эд </w:t>
      </w:r>
      <w:proofErr w:type="spellStart"/>
      <w:r w:rsidRPr="0027673C">
        <w:rPr>
          <w:rFonts w:ascii="Times New Roman" w:eastAsia="Times New Roman" w:hAnsi="Times New Roman"/>
          <w:sz w:val="28"/>
          <w:szCs w:val="28"/>
          <w:lang w:eastAsia="ru-RU"/>
        </w:rPr>
        <w:t>Креммель</w:t>
      </w:r>
      <w:proofErr w:type="spellEnd"/>
      <w:r w:rsidRPr="0027673C">
        <w:rPr>
          <w:rFonts w:ascii="Times New Roman" w:eastAsia="Times New Roman" w:hAnsi="Times New Roman"/>
          <w:sz w:val="28"/>
          <w:szCs w:val="28"/>
          <w:lang w:eastAsia="ru-RU"/>
        </w:rPr>
        <w:t>. – Москва: Манн, Иванов и Фербер, 2022. – 400 с.</w:t>
      </w:r>
    </w:p>
    <w:p w:rsidR="00981CDC" w:rsidRPr="0027673C" w:rsidRDefault="00981CDC" w:rsidP="00981CDC">
      <w:pPr>
        <w:pStyle w:val="af3"/>
        <w:numPr>
          <w:ilvl w:val="0"/>
          <w:numId w:val="12"/>
        </w:numPr>
        <w:shd w:val="clear" w:color="auto" w:fill="FFFFFF"/>
        <w:tabs>
          <w:tab w:val="left" w:pos="1134"/>
        </w:tabs>
        <w:suppressAutoHyphens w:val="0"/>
        <w:spacing w:after="0" w:line="360" w:lineRule="auto"/>
        <w:jc w:val="both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  <w:proofErr w:type="spellStart"/>
      <w:r w:rsidRPr="0027673C">
        <w:rPr>
          <w:rFonts w:ascii="Times New Roman" w:eastAsia="Times New Roman" w:hAnsi="Times New Roman"/>
          <w:sz w:val="28"/>
          <w:szCs w:val="28"/>
          <w:lang w:eastAsia="ru-RU"/>
        </w:rPr>
        <w:t>Adobe</w:t>
      </w:r>
      <w:proofErr w:type="spellEnd"/>
      <w:r w:rsidRPr="002767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7673C">
        <w:rPr>
          <w:rFonts w:ascii="Times New Roman" w:eastAsia="Times New Roman" w:hAnsi="Times New Roman"/>
          <w:sz w:val="28"/>
          <w:szCs w:val="28"/>
          <w:lang w:eastAsia="ru-RU"/>
        </w:rPr>
        <w:t>Character</w:t>
      </w:r>
      <w:proofErr w:type="spellEnd"/>
      <w:r w:rsidRPr="002767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7673C">
        <w:rPr>
          <w:rFonts w:ascii="Times New Roman" w:eastAsia="Times New Roman" w:hAnsi="Times New Roman"/>
          <w:sz w:val="28"/>
          <w:szCs w:val="28"/>
          <w:lang w:eastAsia="ru-RU"/>
        </w:rPr>
        <w:t>animator</w:t>
      </w:r>
      <w:proofErr w:type="spellEnd"/>
      <w:r w:rsidRPr="0027673C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чайников / Джон </w:t>
      </w:r>
      <w:proofErr w:type="spellStart"/>
      <w:r w:rsidRPr="0027673C">
        <w:rPr>
          <w:rFonts w:ascii="Times New Roman" w:eastAsia="Times New Roman" w:hAnsi="Times New Roman"/>
          <w:sz w:val="28"/>
          <w:szCs w:val="28"/>
          <w:lang w:eastAsia="ru-RU"/>
        </w:rPr>
        <w:t>Рэй</w:t>
      </w:r>
      <w:proofErr w:type="spellEnd"/>
      <w:r w:rsidRPr="0027673C">
        <w:rPr>
          <w:rFonts w:ascii="Times New Roman" w:eastAsia="Times New Roman" w:hAnsi="Times New Roman"/>
          <w:sz w:val="28"/>
          <w:szCs w:val="28"/>
          <w:lang w:eastAsia="ru-RU"/>
        </w:rPr>
        <w:t>. – Москва: Диалектика, 2022. – 432 с.</w:t>
      </w:r>
    </w:p>
    <w:p w:rsidR="00981CDC" w:rsidRPr="0023033E" w:rsidRDefault="00981CDC" w:rsidP="00981CDC">
      <w:pPr>
        <w:pStyle w:val="af3"/>
        <w:numPr>
          <w:ilvl w:val="0"/>
          <w:numId w:val="12"/>
        </w:numPr>
        <w:shd w:val="clear" w:color="auto" w:fill="FFFFFF"/>
        <w:tabs>
          <w:tab w:val="left" w:pos="1134"/>
        </w:tabs>
        <w:suppressAutoHyphens w:val="0"/>
        <w:spacing w:after="0" w:line="360" w:lineRule="auto"/>
        <w:jc w:val="both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  <w:proofErr w:type="spellStart"/>
      <w:r w:rsidRPr="0027673C">
        <w:rPr>
          <w:rFonts w:ascii="Times New Roman" w:eastAsia="Times New Roman" w:hAnsi="Times New Roman"/>
          <w:sz w:val="28"/>
          <w:szCs w:val="28"/>
          <w:lang w:eastAsia="ru-RU"/>
        </w:rPr>
        <w:t>Моушен</w:t>
      </w:r>
      <w:proofErr w:type="spellEnd"/>
      <w:r w:rsidRPr="0027673C">
        <w:rPr>
          <w:rFonts w:ascii="Times New Roman" w:eastAsia="Times New Roman" w:hAnsi="Times New Roman"/>
          <w:sz w:val="28"/>
          <w:szCs w:val="28"/>
          <w:lang w:eastAsia="ru-RU"/>
        </w:rPr>
        <w:t xml:space="preserve">-дизайн. Руководство дизайнера / </w:t>
      </w:r>
      <w:proofErr w:type="spellStart"/>
      <w:r w:rsidRPr="0027673C">
        <w:rPr>
          <w:rFonts w:ascii="Times New Roman" w:eastAsia="Times New Roman" w:hAnsi="Times New Roman"/>
          <w:sz w:val="28"/>
          <w:szCs w:val="28"/>
          <w:lang w:eastAsia="ru-RU"/>
        </w:rPr>
        <w:t>Остин</w:t>
      </w:r>
      <w:proofErr w:type="spellEnd"/>
      <w:r w:rsidRPr="0027673C">
        <w:rPr>
          <w:rFonts w:ascii="Times New Roman" w:eastAsia="Times New Roman" w:hAnsi="Times New Roman"/>
          <w:sz w:val="28"/>
          <w:szCs w:val="28"/>
          <w:lang w:eastAsia="ru-RU"/>
        </w:rPr>
        <w:t xml:space="preserve"> Шоу. – Москва: Питер, 2021. – 240 с.</w:t>
      </w:r>
    </w:p>
    <w:p w:rsidR="00981CDC" w:rsidRDefault="00981CDC" w:rsidP="00981CDC">
      <w:pPr>
        <w:pStyle w:val="af7"/>
        <w:spacing w:before="0" w:after="0" w:line="360" w:lineRule="auto"/>
        <w:ind w:firstLine="709"/>
        <w:jc w:val="both"/>
        <w:rPr>
          <w:b/>
          <w:i/>
          <w:sz w:val="28"/>
          <w:szCs w:val="28"/>
        </w:rPr>
      </w:pPr>
    </w:p>
    <w:p w:rsidR="00981CDC" w:rsidRDefault="00981CDC" w:rsidP="00981CDC">
      <w:pPr>
        <w:pStyle w:val="af7"/>
        <w:spacing w:before="0" w:after="0" w:line="360" w:lineRule="auto"/>
        <w:ind w:firstLine="709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Дополнительные источники</w:t>
      </w:r>
    </w:p>
    <w:p w:rsidR="00981CDC" w:rsidRDefault="00981CDC" w:rsidP="00981CDC">
      <w:pPr>
        <w:pStyle w:val="af7"/>
        <w:numPr>
          <w:ilvl w:val="0"/>
          <w:numId w:val="14"/>
        </w:numPr>
        <w:tabs>
          <w:tab w:val="left" w:pos="1134"/>
        </w:tabs>
        <w:suppressAutoHyphens w:val="0"/>
        <w:spacing w:before="0" w:after="0" w:line="360" w:lineRule="auto"/>
        <w:jc w:val="both"/>
        <w:rPr>
          <w:sz w:val="28"/>
          <w:szCs w:val="28"/>
        </w:rPr>
      </w:pPr>
      <w:r w:rsidRPr="0027673C">
        <w:rPr>
          <w:sz w:val="28"/>
          <w:szCs w:val="28"/>
        </w:rPr>
        <w:t xml:space="preserve">Дизайн персонажей: для кино, телевидения и видеоигр / Терри </w:t>
      </w:r>
      <w:proofErr w:type="spellStart"/>
      <w:r w:rsidRPr="0027673C">
        <w:rPr>
          <w:sz w:val="28"/>
          <w:szCs w:val="28"/>
        </w:rPr>
        <w:t>Уитон</w:t>
      </w:r>
      <w:proofErr w:type="spellEnd"/>
      <w:r w:rsidRPr="0027673C">
        <w:rPr>
          <w:sz w:val="28"/>
          <w:szCs w:val="28"/>
        </w:rPr>
        <w:t>.</w:t>
      </w:r>
      <w:r>
        <w:rPr>
          <w:sz w:val="28"/>
          <w:szCs w:val="28"/>
        </w:rPr>
        <w:t xml:space="preserve"> – Москва: </w:t>
      </w:r>
      <w:proofErr w:type="spellStart"/>
      <w:r>
        <w:rPr>
          <w:sz w:val="28"/>
          <w:szCs w:val="28"/>
        </w:rPr>
        <w:t>Эксмо</w:t>
      </w:r>
      <w:proofErr w:type="spellEnd"/>
      <w:r>
        <w:rPr>
          <w:sz w:val="28"/>
          <w:szCs w:val="28"/>
        </w:rPr>
        <w:t xml:space="preserve">, 2023. – 288 с. </w:t>
      </w:r>
    </w:p>
    <w:p w:rsidR="00981CDC" w:rsidRPr="008D0691" w:rsidRDefault="00981CDC" w:rsidP="00981CDC">
      <w:pPr>
        <w:pStyle w:val="af7"/>
        <w:numPr>
          <w:ilvl w:val="0"/>
          <w:numId w:val="14"/>
        </w:numPr>
        <w:tabs>
          <w:tab w:val="left" w:pos="1134"/>
        </w:tabs>
        <w:suppressAutoHyphens w:val="0"/>
        <w:spacing w:before="0" w:after="0" w:line="360" w:lineRule="auto"/>
        <w:jc w:val="both"/>
        <w:rPr>
          <w:sz w:val="28"/>
          <w:szCs w:val="28"/>
        </w:rPr>
      </w:pPr>
      <w:r w:rsidRPr="0027673C">
        <w:rPr>
          <w:sz w:val="28"/>
          <w:szCs w:val="28"/>
          <w:lang w:val="en-US"/>
        </w:rPr>
        <w:t>Adobe</w:t>
      </w:r>
      <w:r w:rsidRPr="008D0691">
        <w:rPr>
          <w:sz w:val="28"/>
          <w:szCs w:val="28"/>
        </w:rPr>
        <w:t xml:space="preserve"> </w:t>
      </w:r>
      <w:r w:rsidRPr="0027673C">
        <w:rPr>
          <w:sz w:val="28"/>
          <w:szCs w:val="28"/>
          <w:lang w:val="en-US"/>
        </w:rPr>
        <w:t>Photoshop</w:t>
      </w:r>
      <w:r w:rsidRPr="008D0691">
        <w:rPr>
          <w:sz w:val="28"/>
          <w:szCs w:val="28"/>
        </w:rPr>
        <w:t xml:space="preserve"> 2023. Полный курс / </w:t>
      </w:r>
      <w:r w:rsidRPr="0027673C">
        <w:rPr>
          <w:sz w:val="28"/>
          <w:szCs w:val="28"/>
          <w:lang w:val="en-US"/>
        </w:rPr>
        <w:t>Adobe</w:t>
      </w:r>
      <w:r w:rsidRPr="008D0691">
        <w:rPr>
          <w:sz w:val="28"/>
          <w:szCs w:val="28"/>
        </w:rPr>
        <w:t xml:space="preserve"> </w:t>
      </w:r>
      <w:r w:rsidRPr="0027673C">
        <w:rPr>
          <w:sz w:val="28"/>
          <w:szCs w:val="28"/>
          <w:lang w:val="en-US"/>
        </w:rPr>
        <w:t>Creative</w:t>
      </w:r>
      <w:r w:rsidRPr="008D0691">
        <w:rPr>
          <w:sz w:val="28"/>
          <w:szCs w:val="28"/>
        </w:rPr>
        <w:t xml:space="preserve"> </w:t>
      </w:r>
      <w:r w:rsidRPr="0027673C">
        <w:rPr>
          <w:sz w:val="28"/>
          <w:szCs w:val="28"/>
          <w:lang w:val="en-US"/>
        </w:rPr>
        <w:t>Team</w:t>
      </w:r>
      <w:r w:rsidRPr="008D0691">
        <w:rPr>
          <w:sz w:val="28"/>
          <w:szCs w:val="28"/>
        </w:rPr>
        <w:t>. – Санкт-Петербург: БХВ-Петербург, 2023. – 480 с.</w:t>
      </w:r>
    </w:p>
    <w:p w:rsidR="00981CDC" w:rsidRPr="008D0691" w:rsidRDefault="00981CDC" w:rsidP="00981CDC">
      <w:pPr>
        <w:pStyle w:val="af7"/>
        <w:numPr>
          <w:ilvl w:val="0"/>
          <w:numId w:val="14"/>
        </w:numPr>
        <w:tabs>
          <w:tab w:val="left" w:pos="1134"/>
        </w:tabs>
        <w:suppressAutoHyphens w:val="0"/>
        <w:spacing w:before="0" w:after="0" w:line="360" w:lineRule="auto"/>
        <w:jc w:val="both"/>
        <w:rPr>
          <w:sz w:val="28"/>
          <w:szCs w:val="28"/>
        </w:rPr>
      </w:pPr>
      <w:r w:rsidRPr="0027673C">
        <w:rPr>
          <w:sz w:val="28"/>
          <w:szCs w:val="28"/>
          <w:lang w:val="en-US"/>
        </w:rPr>
        <w:t>Adobe</w:t>
      </w:r>
      <w:r w:rsidRPr="008D0691">
        <w:rPr>
          <w:sz w:val="28"/>
          <w:szCs w:val="28"/>
        </w:rPr>
        <w:t xml:space="preserve"> </w:t>
      </w:r>
      <w:r w:rsidRPr="0027673C">
        <w:rPr>
          <w:sz w:val="28"/>
          <w:szCs w:val="28"/>
          <w:lang w:val="en-US"/>
        </w:rPr>
        <w:t>Illustrator</w:t>
      </w:r>
      <w:r w:rsidRPr="008D0691">
        <w:rPr>
          <w:sz w:val="28"/>
          <w:szCs w:val="28"/>
        </w:rPr>
        <w:t xml:space="preserve"> 2023. Полный курс / </w:t>
      </w:r>
      <w:r w:rsidRPr="0027673C">
        <w:rPr>
          <w:sz w:val="28"/>
          <w:szCs w:val="28"/>
          <w:lang w:val="en-US"/>
        </w:rPr>
        <w:t>Adobe</w:t>
      </w:r>
      <w:r w:rsidRPr="008D0691">
        <w:rPr>
          <w:sz w:val="28"/>
          <w:szCs w:val="28"/>
        </w:rPr>
        <w:t xml:space="preserve"> </w:t>
      </w:r>
      <w:r w:rsidRPr="0027673C">
        <w:rPr>
          <w:sz w:val="28"/>
          <w:szCs w:val="28"/>
          <w:lang w:val="en-US"/>
        </w:rPr>
        <w:t>Creative</w:t>
      </w:r>
      <w:r w:rsidRPr="008D0691">
        <w:rPr>
          <w:sz w:val="28"/>
          <w:szCs w:val="28"/>
        </w:rPr>
        <w:t xml:space="preserve"> </w:t>
      </w:r>
      <w:r w:rsidRPr="0027673C">
        <w:rPr>
          <w:sz w:val="28"/>
          <w:szCs w:val="28"/>
          <w:lang w:val="en-US"/>
        </w:rPr>
        <w:t>Team</w:t>
      </w:r>
      <w:r w:rsidRPr="008D0691">
        <w:rPr>
          <w:sz w:val="28"/>
          <w:szCs w:val="28"/>
        </w:rPr>
        <w:t>. – Санкт-Петербург: БХВ-Петербург, 2023. – 464 с.</w:t>
      </w:r>
    </w:p>
    <w:p w:rsidR="00981CDC" w:rsidRPr="008D0691" w:rsidRDefault="00981CDC" w:rsidP="00981CDC">
      <w:pPr>
        <w:pStyle w:val="af7"/>
        <w:numPr>
          <w:ilvl w:val="0"/>
          <w:numId w:val="14"/>
        </w:numPr>
        <w:tabs>
          <w:tab w:val="left" w:pos="1134"/>
        </w:tabs>
        <w:suppressAutoHyphens w:val="0"/>
        <w:spacing w:before="0" w:after="0" w:line="360" w:lineRule="auto"/>
        <w:jc w:val="both"/>
        <w:rPr>
          <w:sz w:val="28"/>
          <w:szCs w:val="28"/>
        </w:rPr>
      </w:pPr>
      <w:proofErr w:type="spellStart"/>
      <w:r w:rsidRPr="008D0691">
        <w:rPr>
          <w:sz w:val="28"/>
          <w:szCs w:val="28"/>
        </w:rPr>
        <w:t>Типографика</w:t>
      </w:r>
      <w:proofErr w:type="spellEnd"/>
      <w:r w:rsidRPr="008D0691">
        <w:rPr>
          <w:sz w:val="28"/>
          <w:szCs w:val="28"/>
        </w:rPr>
        <w:t xml:space="preserve">: шрифт, верстка, дизайн / Эллен </w:t>
      </w:r>
      <w:proofErr w:type="spellStart"/>
      <w:r w:rsidRPr="008D0691">
        <w:rPr>
          <w:sz w:val="28"/>
          <w:szCs w:val="28"/>
        </w:rPr>
        <w:t>Луптон</w:t>
      </w:r>
      <w:proofErr w:type="spellEnd"/>
      <w:r w:rsidRPr="008D0691">
        <w:rPr>
          <w:sz w:val="28"/>
          <w:szCs w:val="28"/>
        </w:rPr>
        <w:t>. – Москва: ДМК Пресс, 2021. – 256 с</w:t>
      </w:r>
      <w:r>
        <w:rPr>
          <w:sz w:val="28"/>
          <w:szCs w:val="28"/>
        </w:rPr>
        <w:t>.</w:t>
      </w:r>
    </w:p>
    <w:p w:rsidR="00981CDC" w:rsidRPr="008D0691" w:rsidRDefault="00981CDC" w:rsidP="00981CDC">
      <w:pPr>
        <w:pStyle w:val="af7"/>
        <w:numPr>
          <w:ilvl w:val="0"/>
          <w:numId w:val="14"/>
        </w:numPr>
        <w:tabs>
          <w:tab w:val="left" w:pos="1134"/>
        </w:tabs>
        <w:suppressAutoHyphens w:val="0"/>
        <w:spacing w:before="0" w:after="0" w:line="360" w:lineRule="auto"/>
        <w:jc w:val="both"/>
        <w:rPr>
          <w:sz w:val="28"/>
          <w:szCs w:val="28"/>
        </w:rPr>
      </w:pPr>
      <w:r w:rsidRPr="0027673C">
        <w:rPr>
          <w:sz w:val="28"/>
          <w:szCs w:val="28"/>
          <w:lang w:val="en-US"/>
        </w:rPr>
        <w:t>Story</w:t>
      </w:r>
      <w:r w:rsidRPr="008D0691">
        <w:rPr>
          <w:sz w:val="28"/>
          <w:szCs w:val="28"/>
        </w:rPr>
        <w:t xml:space="preserve">: вещество, структура, стиль и принципы сценария / Роберт </w:t>
      </w:r>
      <w:proofErr w:type="spellStart"/>
      <w:r w:rsidRPr="008D0691">
        <w:rPr>
          <w:sz w:val="28"/>
          <w:szCs w:val="28"/>
        </w:rPr>
        <w:t>Макки</w:t>
      </w:r>
      <w:proofErr w:type="spellEnd"/>
      <w:r w:rsidRPr="008D0691">
        <w:rPr>
          <w:sz w:val="28"/>
          <w:szCs w:val="28"/>
        </w:rPr>
        <w:t xml:space="preserve">. – Москва: Альпина </w:t>
      </w:r>
      <w:proofErr w:type="spellStart"/>
      <w:r w:rsidRPr="008D0691">
        <w:rPr>
          <w:sz w:val="28"/>
          <w:szCs w:val="28"/>
        </w:rPr>
        <w:t>Паблишер</w:t>
      </w:r>
      <w:proofErr w:type="spellEnd"/>
      <w:r w:rsidRPr="008D0691">
        <w:rPr>
          <w:sz w:val="28"/>
          <w:szCs w:val="28"/>
        </w:rPr>
        <w:t>, 2022. – 688 с</w:t>
      </w:r>
      <w:r>
        <w:rPr>
          <w:sz w:val="28"/>
          <w:szCs w:val="28"/>
        </w:rPr>
        <w:t>.</w:t>
      </w:r>
    </w:p>
    <w:p w:rsidR="00981CDC" w:rsidRDefault="00981CDC" w:rsidP="00981CDC">
      <w:pPr>
        <w:spacing w:after="0" w:line="360" w:lineRule="auto"/>
        <w:ind w:firstLine="709"/>
        <w:rPr>
          <w:rFonts w:ascii="Times New Roman" w:hAnsi="Times New Roman"/>
          <w:b/>
          <w:i/>
          <w:sz w:val="28"/>
          <w:szCs w:val="28"/>
        </w:rPr>
      </w:pPr>
    </w:p>
    <w:p w:rsidR="00981CDC" w:rsidRDefault="00981CDC" w:rsidP="00981CDC">
      <w:pPr>
        <w:spacing w:after="0" w:line="360" w:lineRule="auto"/>
        <w:ind w:firstLine="709"/>
        <w:rPr>
          <w:rFonts w:ascii="Times New Roman" w:eastAsia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Электронные ресурсы</w:t>
      </w:r>
    </w:p>
    <w:p w:rsidR="00981CDC" w:rsidRPr="008D0691" w:rsidRDefault="00981CDC" w:rsidP="00981CDC">
      <w:pPr>
        <w:pStyle w:val="af3"/>
        <w:numPr>
          <w:ilvl w:val="0"/>
          <w:numId w:val="13"/>
        </w:numPr>
        <w:shd w:val="clear" w:color="auto" w:fill="FFFFFF"/>
        <w:tabs>
          <w:tab w:val="left" w:pos="1134"/>
        </w:tabs>
        <w:suppressAutoHyphens w:val="0"/>
        <w:spacing w:after="0" w:line="360" w:lineRule="auto"/>
        <w:jc w:val="both"/>
        <w:rPr>
          <w:rStyle w:val="a7"/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D069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Официальный сайт </w:t>
      </w:r>
      <w:r w:rsidRPr="0027673C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Adobe</w:t>
      </w:r>
      <w:r w:rsidRPr="008D069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: </w:t>
      </w:r>
      <w:r w:rsidRPr="0027673C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https</w:t>
      </w:r>
      <w:r w:rsidRPr="008D069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://</w:t>
      </w:r>
      <w:r w:rsidRPr="0027673C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www</w:t>
      </w:r>
      <w:r w:rsidRPr="008D069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Pr="0027673C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adobe</w:t>
      </w:r>
      <w:r w:rsidRPr="008D069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Pr="0027673C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com</w:t>
      </w:r>
      <w:r w:rsidRPr="008D069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/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ru</w:t>
      </w:r>
      <w:proofErr w:type="spellEnd"/>
      <w:r w:rsidRPr="008D069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/ (дата обращения: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30</w:t>
      </w:r>
      <w:r w:rsidRPr="008D069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5</w:t>
      </w:r>
      <w:r w:rsidRPr="008D069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.2024</w:t>
      </w:r>
      <w:r w:rsidRPr="00981CDC">
        <w:rPr>
          <w:rStyle w:val="a7"/>
          <w:rFonts w:ascii="Times New Roman" w:hAnsi="Times New Roman"/>
          <w:color w:val="000000" w:themeColor="text1"/>
          <w:sz w:val="28"/>
          <w:u w:val="none"/>
        </w:rPr>
        <w:t>)</w:t>
      </w:r>
    </w:p>
    <w:p w:rsidR="00981CDC" w:rsidRDefault="00981CDC" w:rsidP="00981CDC">
      <w:pPr>
        <w:pStyle w:val="af3"/>
        <w:numPr>
          <w:ilvl w:val="0"/>
          <w:numId w:val="13"/>
        </w:numPr>
        <w:shd w:val="clear" w:color="auto" w:fill="FFFFFF"/>
        <w:tabs>
          <w:tab w:val="left" w:pos="1134"/>
        </w:tabs>
        <w:suppressAutoHyphens w:val="0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 w:rsidRPr="0027673C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Skillshare</w:t>
      </w:r>
      <w:proofErr w:type="spellEnd"/>
      <w:r w:rsidRPr="008D069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: </w:t>
      </w:r>
      <w:r w:rsidRPr="0027673C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https</w:t>
      </w:r>
      <w:r w:rsidRPr="008D069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://</w:t>
      </w:r>
      <w:r w:rsidRPr="0027673C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www</w:t>
      </w:r>
      <w:r w:rsidRPr="008D069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proofErr w:type="spellStart"/>
      <w:r w:rsidRPr="0027673C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skillshare</w:t>
      </w:r>
      <w:proofErr w:type="spellEnd"/>
      <w:r w:rsidRPr="008D069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Pr="0027673C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c</w:t>
      </w:r>
      <w:r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om</w:t>
      </w:r>
      <w:r w:rsidRPr="008D069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/ (дата обращения: 02.06.2024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</w:p>
    <w:p w:rsidR="00981CDC" w:rsidRDefault="00981CDC" w:rsidP="00981CDC">
      <w:pPr>
        <w:pStyle w:val="af3"/>
        <w:numPr>
          <w:ilvl w:val="0"/>
          <w:numId w:val="13"/>
        </w:numPr>
        <w:shd w:val="clear" w:color="auto" w:fill="FFFFFF"/>
        <w:tabs>
          <w:tab w:val="left" w:pos="1134"/>
        </w:tabs>
        <w:suppressAutoHyphens w:val="0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 w:rsidRPr="0027673C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Motionographer</w:t>
      </w:r>
      <w:proofErr w:type="spellEnd"/>
      <w:r w:rsidRPr="008D069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: </w:t>
      </w:r>
      <w:r w:rsidRPr="0027673C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https</w:t>
      </w:r>
      <w:r w:rsidRPr="008D069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://</w:t>
      </w:r>
      <w:proofErr w:type="spellStart"/>
      <w:r w:rsidRPr="0027673C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motionographer</w:t>
      </w:r>
      <w:proofErr w:type="spellEnd"/>
      <w:r w:rsidRPr="008D069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Pr="0027673C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com</w:t>
      </w:r>
      <w:r w:rsidRPr="008D069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/ (дата обращения: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30</w:t>
      </w:r>
      <w:r w:rsidRPr="008D069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5</w:t>
      </w:r>
      <w:r w:rsidRPr="008D069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.2024)</w:t>
      </w:r>
    </w:p>
    <w:p w:rsidR="00981CDC" w:rsidRPr="008D0691" w:rsidRDefault="00981CDC" w:rsidP="00981CDC">
      <w:pPr>
        <w:pStyle w:val="af3"/>
        <w:numPr>
          <w:ilvl w:val="0"/>
          <w:numId w:val="13"/>
        </w:numPr>
        <w:shd w:val="clear" w:color="auto" w:fill="FFFFFF"/>
        <w:tabs>
          <w:tab w:val="left" w:pos="1134"/>
        </w:tabs>
        <w:suppressAutoHyphens w:val="0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</w:pPr>
      <w:r w:rsidRPr="0027673C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School of Motion: https://www.schoolofmotion.com/ (</w:t>
      </w:r>
      <w:proofErr w:type="spellStart"/>
      <w:r w:rsidRPr="0027673C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дата</w:t>
      </w:r>
      <w:proofErr w:type="spellEnd"/>
      <w:r w:rsidRPr="0027673C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27673C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обращения</w:t>
      </w:r>
      <w:proofErr w:type="spellEnd"/>
      <w:r w:rsidRPr="0027673C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 xml:space="preserve">: </w:t>
      </w:r>
      <w:r w:rsidRPr="00492111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30.05.2024</w:t>
      </w:r>
      <w:r w:rsidRPr="008D0691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)</w:t>
      </w:r>
    </w:p>
    <w:p w:rsidR="00981CDC" w:rsidRPr="008D0691" w:rsidRDefault="00981CDC" w:rsidP="00981CDC">
      <w:pPr>
        <w:pStyle w:val="af3"/>
        <w:numPr>
          <w:ilvl w:val="0"/>
          <w:numId w:val="13"/>
        </w:numPr>
        <w:shd w:val="clear" w:color="auto" w:fill="FFFFFF"/>
        <w:tabs>
          <w:tab w:val="left" w:pos="1134"/>
        </w:tabs>
        <w:suppressAutoHyphens w:val="0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 w:rsidRPr="0027673C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Behance</w:t>
      </w:r>
      <w:proofErr w:type="spellEnd"/>
      <w:r w:rsidRPr="008D069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: </w:t>
      </w:r>
      <w:r w:rsidRPr="0027673C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https</w:t>
      </w:r>
      <w:r w:rsidRPr="008D069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://</w:t>
      </w:r>
      <w:r w:rsidRPr="0027673C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www</w:t>
      </w:r>
      <w:r w:rsidRPr="008D069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proofErr w:type="spellStart"/>
      <w:r w:rsidRPr="0027673C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behance</w:t>
      </w:r>
      <w:proofErr w:type="spellEnd"/>
      <w:r w:rsidRPr="008D069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Pr="0027673C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net</w:t>
      </w:r>
      <w:r w:rsidRPr="008D069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/ (дата обращения: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30</w:t>
      </w:r>
      <w:r w:rsidRPr="008D069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5</w:t>
      </w:r>
      <w:r w:rsidRPr="008D069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.2024</w:t>
      </w:r>
      <w:r w:rsidRPr="005251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</w:p>
    <w:p w:rsidR="00B83547" w:rsidRDefault="00B83547">
      <w:pPr>
        <w:pStyle w:val="af3"/>
        <w:spacing w:after="0" w:line="360" w:lineRule="auto"/>
        <w:ind w:left="0"/>
        <w:contextualSpacing w:val="0"/>
        <w:jc w:val="both"/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</w:pPr>
    </w:p>
    <w:p w:rsidR="00B83547" w:rsidRDefault="00B83547">
      <w:pPr>
        <w:pStyle w:val="af3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sectPr w:rsidR="00B83547" w:rsidSect="00981CDC">
          <w:pgSz w:w="11906" w:h="16838"/>
          <w:pgMar w:top="851" w:right="424" w:bottom="1134" w:left="1701" w:header="0" w:footer="708" w:gutter="0"/>
          <w:cols w:space="720"/>
          <w:formProt w:val="0"/>
          <w:titlePg/>
          <w:docGrid w:linePitch="360"/>
        </w:sectPr>
      </w:pPr>
      <w:bookmarkStart w:id="9" w:name="_GoBack"/>
      <w:bookmarkEnd w:id="9"/>
    </w:p>
    <w:p w:rsidR="00B83547" w:rsidRDefault="00AE3FDB">
      <w:pPr>
        <w:pStyle w:val="af3"/>
        <w:spacing w:after="0" w:line="36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ПРИЛОЖЕНИЕ 1</w:t>
      </w:r>
    </w:p>
    <w:p w:rsidR="00B83547" w:rsidRDefault="00AE3FDB">
      <w:pPr>
        <w:pStyle w:val="af3"/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Список средств обучения </w:t>
      </w:r>
    </w:p>
    <w:p w:rsidR="00981CDC" w:rsidRPr="00820E92" w:rsidRDefault="00981CDC" w:rsidP="00981CDC">
      <w:pPr>
        <w:pStyle w:val="Default"/>
        <w:spacing w:line="360" w:lineRule="auto"/>
        <w:ind w:firstLine="709"/>
        <w:jc w:val="both"/>
        <w:rPr>
          <w:b/>
          <w:sz w:val="28"/>
          <w:szCs w:val="28"/>
        </w:rPr>
      </w:pPr>
      <w:r w:rsidRPr="00820E92">
        <w:rPr>
          <w:b/>
          <w:i/>
          <w:iCs/>
          <w:sz w:val="28"/>
          <w:szCs w:val="28"/>
        </w:rPr>
        <w:t xml:space="preserve">Оборудование: </w:t>
      </w:r>
    </w:p>
    <w:p w:rsidR="00981CDC" w:rsidRDefault="00981CDC" w:rsidP="00981CDC">
      <w:pPr>
        <w:pStyle w:val="Default"/>
        <w:numPr>
          <w:ilvl w:val="0"/>
          <w:numId w:val="11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персональные компьютеры на каждого обучающегося и педагога; </w:t>
      </w:r>
    </w:p>
    <w:p w:rsidR="00981CDC" w:rsidRDefault="00981CDC" w:rsidP="00981CDC">
      <w:pPr>
        <w:pStyle w:val="Default"/>
        <w:numPr>
          <w:ilvl w:val="0"/>
          <w:numId w:val="11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Wi-Fi</w:t>
      </w:r>
      <w:proofErr w:type="spellEnd"/>
      <w:r>
        <w:rPr>
          <w:sz w:val="28"/>
          <w:szCs w:val="28"/>
        </w:rPr>
        <w:t xml:space="preserve"> для поддержания </w:t>
      </w:r>
      <w:proofErr w:type="spellStart"/>
      <w:r>
        <w:rPr>
          <w:sz w:val="28"/>
          <w:szCs w:val="28"/>
        </w:rPr>
        <w:t>online</w:t>
      </w:r>
      <w:proofErr w:type="spellEnd"/>
      <w:r>
        <w:rPr>
          <w:sz w:val="28"/>
          <w:szCs w:val="28"/>
        </w:rPr>
        <w:t xml:space="preserve"> доступа к системе обучения; </w:t>
      </w:r>
    </w:p>
    <w:p w:rsidR="00981CDC" w:rsidRPr="00E27CCF" w:rsidRDefault="00981CDC" w:rsidP="00981CDC">
      <w:pPr>
        <w:pStyle w:val="Default"/>
        <w:numPr>
          <w:ilvl w:val="0"/>
          <w:numId w:val="11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Графический планшет </w:t>
      </w:r>
      <w:r>
        <w:rPr>
          <w:sz w:val="28"/>
          <w:szCs w:val="28"/>
          <w:lang w:val="en-US"/>
        </w:rPr>
        <w:t xml:space="preserve">Wacom </w:t>
      </w:r>
      <w:proofErr w:type="spellStart"/>
      <w:r>
        <w:rPr>
          <w:sz w:val="28"/>
          <w:szCs w:val="28"/>
          <w:lang w:val="en-US"/>
        </w:rPr>
        <w:t>Intuos</w:t>
      </w:r>
      <w:proofErr w:type="spellEnd"/>
      <w:r>
        <w:rPr>
          <w:sz w:val="28"/>
          <w:szCs w:val="28"/>
        </w:rPr>
        <w:t>;</w:t>
      </w:r>
    </w:p>
    <w:p w:rsidR="00981CDC" w:rsidRDefault="00981CDC" w:rsidP="00981CDC">
      <w:pPr>
        <w:pStyle w:val="Default"/>
        <w:numPr>
          <w:ilvl w:val="0"/>
          <w:numId w:val="11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телевизор – 1 </w:t>
      </w:r>
      <w:proofErr w:type="spellStart"/>
      <w:r>
        <w:rPr>
          <w:sz w:val="28"/>
          <w:szCs w:val="28"/>
        </w:rPr>
        <w:t>шт</w:t>
      </w:r>
      <w:proofErr w:type="spellEnd"/>
      <w:r>
        <w:rPr>
          <w:sz w:val="28"/>
          <w:szCs w:val="28"/>
        </w:rPr>
        <w:t>;</w:t>
      </w:r>
    </w:p>
    <w:p w:rsidR="00981CDC" w:rsidRDefault="00981CDC" w:rsidP="00981CDC">
      <w:pPr>
        <w:pStyle w:val="Default"/>
        <w:numPr>
          <w:ilvl w:val="0"/>
          <w:numId w:val="11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флипчарт</w:t>
      </w:r>
      <w:proofErr w:type="spellEnd"/>
      <w:r>
        <w:rPr>
          <w:sz w:val="28"/>
          <w:szCs w:val="28"/>
        </w:rPr>
        <w:t xml:space="preserve"> – 1 шт.</w:t>
      </w:r>
    </w:p>
    <w:p w:rsidR="00CA0D38" w:rsidRDefault="00CA0D38" w:rsidP="00CA0D38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Информационное обеспечение: </w:t>
      </w:r>
    </w:p>
    <w:p w:rsidR="00CA0D38" w:rsidRDefault="00CA0D38" w:rsidP="00CA0D38">
      <w:pPr>
        <w:pStyle w:val="Default"/>
        <w:numPr>
          <w:ilvl w:val="0"/>
          <w:numId w:val="11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операционная система </w:t>
      </w:r>
      <w:proofErr w:type="spellStart"/>
      <w:r>
        <w:rPr>
          <w:sz w:val="28"/>
          <w:szCs w:val="28"/>
        </w:rPr>
        <w:t>Windows</w:t>
      </w:r>
      <w:proofErr w:type="spellEnd"/>
      <w:r>
        <w:rPr>
          <w:sz w:val="28"/>
          <w:szCs w:val="28"/>
        </w:rPr>
        <w:t xml:space="preserve"> 11; </w:t>
      </w:r>
    </w:p>
    <w:p w:rsidR="00CA0D38" w:rsidRPr="002A0EF4" w:rsidRDefault="00CA0D38" w:rsidP="00CA0D38">
      <w:pPr>
        <w:pStyle w:val="Default"/>
        <w:numPr>
          <w:ilvl w:val="0"/>
          <w:numId w:val="11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Adobe</w:t>
      </w:r>
      <w:r w:rsidRPr="00A51816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Creative</w:t>
      </w:r>
      <w:r w:rsidRPr="00A51816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 xml:space="preserve">Cloud for Enterprise All </w:t>
      </w:r>
      <w:proofErr w:type="gramStart"/>
      <w:r>
        <w:rPr>
          <w:sz w:val="28"/>
          <w:szCs w:val="28"/>
          <w:lang w:val="en-US"/>
        </w:rPr>
        <w:t>apps</w:t>
      </w:r>
      <w:proofErr w:type="gramEnd"/>
      <w:r>
        <w:rPr>
          <w:sz w:val="28"/>
          <w:szCs w:val="28"/>
          <w:lang w:val="en-US"/>
        </w:rPr>
        <w:t xml:space="preserve"> Multiple Platforms Multi European Languages.</w:t>
      </w:r>
    </w:p>
    <w:p w:rsidR="00B83547" w:rsidRPr="00146A26" w:rsidRDefault="00B83547">
      <w:pPr>
        <w:pStyle w:val="af3"/>
        <w:spacing w:after="0" w:line="360" w:lineRule="auto"/>
        <w:rPr>
          <w:rFonts w:ascii="Times New Roman" w:eastAsia="Times New Roman" w:hAnsi="Times New Roman"/>
          <w:b/>
          <w:sz w:val="28"/>
          <w:szCs w:val="28"/>
          <w:lang w:val="en-US" w:eastAsia="ru-RU"/>
        </w:rPr>
      </w:pPr>
    </w:p>
    <w:sectPr w:rsidR="00B83547" w:rsidRPr="00146A26">
      <w:footerReference w:type="default" r:id="rId9"/>
      <w:footerReference w:type="first" r:id="rId10"/>
      <w:pgSz w:w="16838" w:h="11906" w:orient="landscape"/>
      <w:pgMar w:top="1701" w:right="1134" w:bottom="850" w:left="1134" w:header="0" w:footer="708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1BF0" w:rsidRDefault="00971BF0">
      <w:pPr>
        <w:spacing w:after="0" w:line="240" w:lineRule="auto"/>
      </w:pPr>
      <w:r>
        <w:separator/>
      </w:r>
    </w:p>
  </w:endnote>
  <w:endnote w:type="continuationSeparator" w:id="0">
    <w:p w:rsidR="00971BF0" w:rsidRDefault="00971B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FDB" w:rsidRDefault="00AE3FDB">
    <w:pPr>
      <w:pStyle w:val="af5"/>
      <w:jc w:val="center"/>
    </w:pPr>
    <w:r>
      <w:fldChar w:fldCharType="begin"/>
    </w:r>
    <w:r>
      <w:instrText xml:space="preserve"> PAGE </w:instrText>
    </w:r>
    <w:r>
      <w:fldChar w:fldCharType="separate"/>
    </w:r>
    <w:r w:rsidR="00146A26">
      <w:rPr>
        <w:noProof/>
      </w:rPr>
      <w:t>21</w:t>
    </w:r>
    <w:r>
      <w:fldChar w:fldCharType="end"/>
    </w:r>
  </w:p>
  <w:p w:rsidR="00AE3FDB" w:rsidRDefault="00AE3FDB">
    <w:pPr>
      <w:pStyle w:val="af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FDB" w:rsidRDefault="00AE3FDB">
    <w:pPr>
      <w:pStyle w:val="af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FDB" w:rsidRDefault="00AE3FDB">
    <w:pPr>
      <w:pStyle w:val="af5"/>
      <w:jc w:val="center"/>
    </w:pPr>
    <w:r>
      <w:fldChar w:fldCharType="begin"/>
    </w:r>
    <w:r>
      <w:instrText xml:space="preserve"> PAGE </w:instrText>
    </w:r>
    <w:r>
      <w:fldChar w:fldCharType="separate"/>
    </w:r>
    <w:r>
      <w:t>0</w:t>
    </w:r>
    <w:r>
      <w:fldChar w:fldCharType="end"/>
    </w:r>
  </w:p>
  <w:p w:rsidR="00AE3FDB" w:rsidRDefault="00AE3FDB">
    <w:pPr>
      <w:pStyle w:val="af5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FDB" w:rsidRDefault="00AE3FDB">
    <w:pPr>
      <w:pStyle w:val="af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1BF0" w:rsidRDefault="00971BF0">
      <w:pPr>
        <w:spacing w:after="0" w:line="240" w:lineRule="auto"/>
      </w:pPr>
      <w:r>
        <w:separator/>
      </w:r>
    </w:p>
  </w:footnote>
  <w:footnote w:type="continuationSeparator" w:id="0">
    <w:p w:rsidR="00971BF0" w:rsidRDefault="00971B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E6A95"/>
    <w:multiLevelType w:val="multilevel"/>
    <w:tmpl w:val="4B80ED6E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1552C64"/>
    <w:multiLevelType w:val="multilevel"/>
    <w:tmpl w:val="77BAAF66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433E69BF"/>
    <w:multiLevelType w:val="multilevel"/>
    <w:tmpl w:val="32BC9D66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731647D"/>
    <w:multiLevelType w:val="hybridMultilevel"/>
    <w:tmpl w:val="A950EC44"/>
    <w:lvl w:ilvl="0" w:tplc="9DC62B9C">
      <w:start w:val="1"/>
      <w:numFmt w:val="bullet"/>
      <w:lvlText w:val="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4" w15:restartNumberingAfterBreak="0">
    <w:nsid w:val="4E537FCE"/>
    <w:multiLevelType w:val="multilevel"/>
    <w:tmpl w:val="873C7286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2AD7194"/>
    <w:multiLevelType w:val="hybridMultilevel"/>
    <w:tmpl w:val="6A4ECB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F51C1E"/>
    <w:multiLevelType w:val="hybridMultilevel"/>
    <w:tmpl w:val="C7CA4E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1E281F"/>
    <w:multiLevelType w:val="hybridMultilevel"/>
    <w:tmpl w:val="DD602C4C"/>
    <w:lvl w:ilvl="0" w:tplc="9DC62B9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62186CA2"/>
    <w:multiLevelType w:val="multilevel"/>
    <w:tmpl w:val="AE568E6E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3FC07E3"/>
    <w:multiLevelType w:val="hybridMultilevel"/>
    <w:tmpl w:val="9FAAD076"/>
    <w:lvl w:ilvl="0" w:tplc="0E5C65F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649D39F5"/>
    <w:multiLevelType w:val="hybridMultilevel"/>
    <w:tmpl w:val="55FAEA2A"/>
    <w:lvl w:ilvl="0" w:tplc="9DC62B9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73B7728C"/>
    <w:multiLevelType w:val="hybridMultilevel"/>
    <w:tmpl w:val="EC6A22BA"/>
    <w:lvl w:ilvl="0" w:tplc="975C4D1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D712C9"/>
    <w:multiLevelType w:val="multilevel"/>
    <w:tmpl w:val="9FFC34FA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C7449D9"/>
    <w:multiLevelType w:val="multilevel"/>
    <w:tmpl w:val="7AD24A12"/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13"/>
  </w:num>
  <w:num w:numId="4">
    <w:abstractNumId w:val="12"/>
  </w:num>
  <w:num w:numId="5">
    <w:abstractNumId w:val="8"/>
  </w:num>
  <w:num w:numId="6">
    <w:abstractNumId w:val="4"/>
  </w:num>
  <w:num w:numId="7">
    <w:abstractNumId w:val="0"/>
  </w:num>
  <w:num w:numId="8">
    <w:abstractNumId w:val="3"/>
  </w:num>
  <w:num w:numId="9">
    <w:abstractNumId w:val="10"/>
  </w:num>
  <w:num w:numId="10">
    <w:abstractNumId w:val="7"/>
  </w:num>
  <w:num w:numId="11">
    <w:abstractNumId w:val="9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547"/>
    <w:rsid w:val="00146A26"/>
    <w:rsid w:val="001A6E14"/>
    <w:rsid w:val="00205F19"/>
    <w:rsid w:val="002B7B78"/>
    <w:rsid w:val="002C1E28"/>
    <w:rsid w:val="0078503E"/>
    <w:rsid w:val="00971BF0"/>
    <w:rsid w:val="00981CDC"/>
    <w:rsid w:val="00AE3FDB"/>
    <w:rsid w:val="00B83547"/>
    <w:rsid w:val="00CA0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E05E8B"/>
  <w15:docId w15:val="{9B0E7D88-EEAC-4745-9FB6-95D03FE8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6" w:lineRule="auto"/>
    </w:pPr>
    <w:rPr>
      <w:rFonts w:ascii="Calibri" w:eastAsia="Calibri" w:hAnsi="Calibri" w:cs="Times New Roman"/>
      <w:sz w:val="22"/>
      <w:szCs w:val="22"/>
      <w:lang w:val="ru-RU" w:bidi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spacing w:before="240" w:after="60"/>
      <w:outlineLvl w:val="0"/>
    </w:pPr>
    <w:rPr>
      <w:rFonts w:ascii="Cambria" w:eastAsia="Times New Roman" w:hAnsi="Cambria"/>
      <w:b/>
      <w:bCs/>
      <w:kern w:val="2"/>
      <w:sz w:val="32"/>
      <w:szCs w:val="32"/>
    </w:rPr>
  </w:style>
  <w:style w:type="paragraph" w:styleId="2">
    <w:name w:val="heading 2"/>
    <w:basedOn w:val="a"/>
    <w:next w:val="a"/>
    <w:qFormat/>
    <w:pPr>
      <w:keepNext/>
      <w:keepLines/>
      <w:widowControl w:val="0"/>
      <w:numPr>
        <w:ilvl w:val="1"/>
        <w:numId w:val="1"/>
      </w:numPr>
      <w:spacing w:before="360" w:after="200" w:line="240" w:lineRule="auto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qFormat/>
    <w:pPr>
      <w:keepNext/>
      <w:keepLines/>
      <w:widowControl w:val="0"/>
      <w:numPr>
        <w:ilvl w:val="2"/>
        <w:numId w:val="1"/>
      </w:numPr>
      <w:spacing w:before="320" w:after="200" w:line="240" w:lineRule="auto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qFormat/>
    <w:pPr>
      <w:keepNext/>
      <w:keepLines/>
      <w:numPr>
        <w:ilvl w:val="3"/>
        <w:numId w:val="1"/>
      </w:numPr>
      <w:spacing w:before="40" w:after="0"/>
      <w:outlineLvl w:val="3"/>
    </w:pPr>
    <w:rPr>
      <w:rFonts w:ascii="Calibri Light" w:eastAsia="Times New Roman" w:hAnsi="Calibri Light"/>
      <w:i/>
      <w:iCs/>
      <w:color w:val="2E74B5"/>
    </w:rPr>
  </w:style>
  <w:style w:type="paragraph" w:styleId="5">
    <w:name w:val="heading 5"/>
    <w:basedOn w:val="a"/>
    <w:next w:val="a"/>
    <w:qFormat/>
    <w:pPr>
      <w:keepNext/>
      <w:keepLines/>
      <w:widowControl w:val="0"/>
      <w:numPr>
        <w:ilvl w:val="4"/>
        <w:numId w:val="1"/>
      </w:numPr>
      <w:spacing w:before="320" w:after="200" w:line="240" w:lineRule="auto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qFormat/>
    <w:pPr>
      <w:keepNext/>
      <w:keepLines/>
      <w:widowControl w:val="0"/>
      <w:numPr>
        <w:ilvl w:val="5"/>
        <w:numId w:val="1"/>
      </w:numPr>
      <w:spacing w:before="320" w:after="200" w:line="240" w:lineRule="auto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qFormat/>
    <w:pPr>
      <w:keepNext/>
      <w:keepLines/>
      <w:widowControl w:val="0"/>
      <w:numPr>
        <w:ilvl w:val="6"/>
        <w:numId w:val="1"/>
      </w:numPr>
      <w:spacing w:before="320" w:after="200" w:line="240" w:lineRule="auto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qFormat/>
    <w:pPr>
      <w:keepNext/>
      <w:keepLines/>
      <w:widowControl w:val="0"/>
      <w:numPr>
        <w:ilvl w:val="7"/>
        <w:numId w:val="1"/>
      </w:numPr>
      <w:spacing w:before="320" w:after="200" w:line="240" w:lineRule="auto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qFormat/>
    <w:pPr>
      <w:keepNext/>
      <w:keepLines/>
      <w:widowControl w:val="0"/>
      <w:numPr>
        <w:ilvl w:val="8"/>
        <w:numId w:val="1"/>
      </w:numPr>
      <w:spacing w:before="320" w:after="200" w:line="240" w:lineRule="auto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Times New Roman" w:eastAsia="Times New Roman" w:hAnsi="Times New Roman" w:cs="Times New Roman"/>
      <w:sz w:val="20"/>
      <w:szCs w:val="20"/>
      <w:lang w:val="ru-RU" w:bidi="ar-SA"/>
    </w:rPr>
  </w:style>
  <w:style w:type="character" w:customStyle="1" w:styleId="WW8Num1z1">
    <w:name w:val="WW8Num1z1"/>
    <w:qFormat/>
    <w:rPr>
      <w:lang w:val="ru-RU" w:bidi="ar-SA"/>
    </w:rPr>
  </w:style>
  <w:style w:type="character" w:customStyle="1" w:styleId="WW8Num2z0">
    <w:name w:val="WW8Num2z0"/>
    <w:qFormat/>
    <w:rPr>
      <w:rFonts w:ascii="Symbol" w:hAnsi="Symbol" w:cs="Symbol"/>
    </w:rPr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2z2">
    <w:name w:val="WW8Num2z2"/>
    <w:qFormat/>
    <w:rPr>
      <w:rFonts w:ascii="Wingdings" w:hAnsi="Wingdings" w:cs="Wingdings"/>
    </w:rPr>
  </w:style>
  <w:style w:type="character" w:customStyle="1" w:styleId="WW8Num3z0">
    <w:name w:val="WW8Num3z0"/>
    <w:qFormat/>
    <w:rPr>
      <w:rFonts w:ascii="Times New Roman" w:eastAsia="Times New Roman" w:hAnsi="Times New Roman" w:cs="Times New Roman"/>
      <w:spacing w:val="0"/>
      <w:sz w:val="20"/>
      <w:szCs w:val="20"/>
      <w:lang w:val="ru-RU" w:bidi="ar-SA"/>
    </w:rPr>
  </w:style>
  <w:style w:type="character" w:customStyle="1" w:styleId="WW8Num3z1">
    <w:name w:val="WW8Num3z1"/>
    <w:qFormat/>
    <w:rPr>
      <w:lang w:val="ru-RU" w:bidi="ar-SA"/>
    </w:rPr>
  </w:style>
  <w:style w:type="character" w:customStyle="1" w:styleId="WW8Num4z0">
    <w:name w:val="WW8Num4z0"/>
    <w:qFormat/>
    <w:rPr>
      <w:rFonts w:ascii="Times New Roman" w:eastAsia="Times New Roman" w:hAnsi="Times New Roman" w:cs="Times New Roman"/>
      <w:sz w:val="20"/>
      <w:szCs w:val="20"/>
      <w:lang w:val="ru-RU" w:bidi="ar-SA"/>
    </w:rPr>
  </w:style>
  <w:style w:type="character" w:customStyle="1" w:styleId="WW8Num4z1">
    <w:name w:val="WW8Num4z1"/>
    <w:qFormat/>
    <w:rPr>
      <w:lang w:val="ru-RU" w:bidi="ar-SA"/>
    </w:rPr>
  </w:style>
  <w:style w:type="character" w:customStyle="1" w:styleId="WW8Num5z0">
    <w:name w:val="WW8Num5z0"/>
    <w:qFormat/>
    <w:rPr>
      <w:rFonts w:ascii="Times New Roman" w:eastAsia="Times New Roman" w:hAnsi="Times New Roman" w:cs="Times New Roman"/>
      <w:sz w:val="20"/>
      <w:szCs w:val="20"/>
      <w:lang w:val="ru-RU" w:bidi="ar-SA"/>
    </w:rPr>
  </w:style>
  <w:style w:type="character" w:customStyle="1" w:styleId="WW8Num5z1">
    <w:name w:val="WW8Num5z1"/>
    <w:qFormat/>
    <w:rPr>
      <w:lang w:val="ru-RU" w:bidi="ar-SA"/>
    </w:rPr>
  </w:style>
  <w:style w:type="character" w:customStyle="1" w:styleId="WW8Num6z0">
    <w:name w:val="WW8Num6z0"/>
    <w:qFormat/>
    <w:rPr>
      <w:rFonts w:ascii="Symbol" w:hAnsi="Symbol" w:cs="Symbol"/>
    </w:rPr>
  </w:style>
  <w:style w:type="character" w:customStyle="1" w:styleId="WW8Num6z1">
    <w:name w:val="WW8Num6z1"/>
    <w:qFormat/>
    <w:rPr>
      <w:rFonts w:ascii="Courier New" w:hAnsi="Courier New" w:cs="Courier New"/>
    </w:rPr>
  </w:style>
  <w:style w:type="character" w:customStyle="1" w:styleId="WW8Num6z2">
    <w:name w:val="WW8Num6z2"/>
    <w:qFormat/>
    <w:rPr>
      <w:rFonts w:ascii="Wingdings" w:hAnsi="Wingdings" w:cs="Wingdings"/>
    </w:rPr>
  </w:style>
  <w:style w:type="character" w:customStyle="1" w:styleId="WW8Num7z0">
    <w:name w:val="WW8Num7z0"/>
    <w:qFormat/>
    <w:rPr>
      <w:rFonts w:ascii="Symbol" w:hAnsi="Symbol" w:cs="Symbol"/>
    </w:rPr>
  </w:style>
  <w:style w:type="character" w:customStyle="1" w:styleId="WW8Num7z1">
    <w:name w:val="WW8Num7z1"/>
    <w:qFormat/>
    <w:rPr>
      <w:rFonts w:ascii="Courier New" w:hAnsi="Courier New" w:cs="Courier New"/>
    </w:rPr>
  </w:style>
  <w:style w:type="character" w:customStyle="1" w:styleId="WW8Num7z2">
    <w:name w:val="WW8Num7z2"/>
    <w:qFormat/>
    <w:rPr>
      <w:rFonts w:ascii="Wingdings" w:hAnsi="Wingdings" w:cs="Wingdings"/>
    </w:rPr>
  </w:style>
  <w:style w:type="character" w:customStyle="1" w:styleId="WW8Num8z0">
    <w:name w:val="WW8Num8z0"/>
    <w:qFormat/>
    <w:rPr>
      <w:rFonts w:ascii="Times New Roman" w:eastAsia="Times New Roman" w:hAnsi="Times New Roman" w:cs="Times New Roman"/>
      <w:sz w:val="20"/>
      <w:szCs w:val="20"/>
      <w:lang w:val="ru-RU" w:bidi="ar-SA"/>
    </w:rPr>
  </w:style>
  <w:style w:type="character" w:customStyle="1" w:styleId="WW8Num8z1">
    <w:name w:val="WW8Num8z1"/>
    <w:qFormat/>
    <w:rPr>
      <w:lang w:val="ru-RU" w:bidi="ar-SA"/>
    </w:rPr>
  </w:style>
  <w:style w:type="character" w:customStyle="1" w:styleId="WW8Num9z0">
    <w:name w:val="WW8Num9z0"/>
    <w:qFormat/>
    <w:rPr>
      <w:rFonts w:ascii="Symbol" w:hAnsi="Symbol" w:cs="Symbol"/>
    </w:rPr>
  </w:style>
  <w:style w:type="character" w:customStyle="1" w:styleId="WW8Num9z1">
    <w:name w:val="WW8Num9z1"/>
    <w:qFormat/>
    <w:rPr>
      <w:rFonts w:ascii="Courier New" w:hAnsi="Courier New" w:cs="Courier New"/>
    </w:rPr>
  </w:style>
  <w:style w:type="character" w:customStyle="1" w:styleId="WW8Num9z2">
    <w:name w:val="WW8Num9z2"/>
    <w:qFormat/>
    <w:rPr>
      <w:rFonts w:ascii="Wingdings" w:hAnsi="Wingdings" w:cs="Wingdings"/>
    </w:rPr>
  </w:style>
  <w:style w:type="character" w:customStyle="1" w:styleId="WW8Num10z0">
    <w:name w:val="WW8Num10z0"/>
    <w:qFormat/>
    <w:rPr>
      <w:rFonts w:ascii="Symbol" w:hAnsi="Symbol" w:cs="Symbol"/>
    </w:rPr>
  </w:style>
  <w:style w:type="character" w:customStyle="1" w:styleId="WW8Num10z1">
    <w:name w:val="WW8Num10z1"/>
    <w:qFormat/>
    <w:rPr>
      <w:rFonts w:ascii="Courier New" w:hAnsi="Courier New" w:cs="Courier New"/>
    </w:rPr>
  </w:style>
  <w:style w:type="character" w:customStyle="1" w:styleId="WW8Num10z2">
    <w:name w:val="WW8Num10z2"/>
    <w:qFormat/>
    <w:rPr>
      <w:rFonts w:ascii="Wingdings" w:hAnsi="Wingdings" w:cs="Wingdings"/>
    </w:rPr>
  </w:style>
  <w:style w:type="character" w:customStyle="1" w:styleId="WW8Num11z0">
    <w:name w:val="WW8Num11z0"/>
    <w:qFormat/>
    <w:rPr>
      <w:rFonts w:ascii="Symbol" w:hAnsi="Symbol" w:cs="Symbol"/>
    </w:rPr>
  </w:style>
  <w:style w:type="character" w:customStyle="1" w:styleId="WW8Num11z1">
    <w:name w:val="WW8Num11z1"/>
    <w:qFormat/>
    <w:rPr>
      <w:rFonts w:ascii="Courier New" w:hAnsi="Courier New" w:cs="Courier New"/>
    </w:rPr>
  </w:style>
  <w:style w:type="character" w:customStyle="1" w:styleId="WW8Num11z2">
    <w:name w:val="WW8Num11z2"/>
    <w:qFormat/>
    <w:rPr>
      <w:rFonts w:ascii="Wingdings" w:hAnsi="Wingdings" w:cs="Wingdings"/>
    </w:rPr>
  </w:style>
  <w:style w:type="character" w:customStyle="1" w:styleId="WW8Num12z0">
    <w:name w:val="WW8Num12z0"/>
    <w:qFormat/>
    <w:rPr>
      <w:rFonts w:ascii="Times New Roman" w:eastAsia="Times New Roman" w:hAnsi="Times New Roman" w:cs="Times New Roman"/>
      <w:sz w:val="20"/>
      <w:szCs w:val="20"/>
      <w:lang w:val="ru-RU" w:bidi="ar-SA"/>
    </w:rPr>
  </w:style>
  <w:style w:type="character" w:customStyle="1" w:styleId="WW8Num12z1">
    <w:name w:val="WW8Num12z1"/>
    <w:qFormat/>
    <w:rPr>
      <w:lang w:val="ru-RU" w:bidi="ar-SA"/>
    </w:rPr>
  </w:style>
  <w:style w:type="character" w:customStyle="1" w:styleId="a3">
    <w:name w:val="Верхний колонтитул Знак"/>
    <w:basedOn w:val="a0"/>
    <w:qFormat/>
  </w:style>
  <w:style w:type="character" w:customStyle="1" w:styleId="a4">
    <w:name w:val="Нижний колонтитул Знак"/>
    <w:basedOn w:val="a0"/>
    <w:qFormat/>
  </w:style>
  <w:style w:type="character" w:customStyle="1" w:styleId="a5">
    <w:name w:val="Основной текст с отступом Знак"/>
    <w:basedOn w:val="a0"/>
    <w:qFormat/>
  </w:style>
  <w:style w:type="character" w:styleId="a6">
    <w:name w:val="Emphasis"/>
    <w:qFormat/>
    <w:rPr>
      <w:i/>
      <w:iCs/>
    </w:rPr>
  </w:style>
  <w:style w:type="character" w:styleId="a7">
    <w:name w:val="Hyperlink"/>
    <w:rPr>
      <w:color w:val="0563C1"/>
      <w:u w:val="single"/>
    </w:rPr>
  </w:style>
  <w:style w:type="character" w:customStyle="1" w:styleId="10">
    <w:name w:val="Неразрешенное упоминание1"/>
    <w:qFormat/>
    <w:rPr>
      <w:color w:val="605E5C"/>
      <w:shd w:val="clear" w:color="auto" w:fill="E1DFDD"/>
    </w:rPr>
  </w:style>
  <w:style w:type="character" w:styleId="a8">
    <w:name w:val="FollowedHyperlink"/>
    <w:rPr>
      <w:color w:val="954F72"/>
      <w:u w:val="single"/>
    </w:rPr>
  </w:style>
  <w:style w:type="character" w:customStyle="1" w:styleId="40">
    <w:name w:val="Заголовок 4 Знак"/>
    <w:qFormat/>
    <w:rPr>
      <w:rFonts w:ascii="Calibri Light" w:eastAsia="Times New Roman" w:hAnsi="Calibri Light" w:cs="Times New Roman"/>
      <w:i/>
      <w:iCs/>
      <w:color w:val="2E74B5"/>
    </w:rPr>
  </w:style>
  <w:style w:type="character" w:customStyle="1" w:styleId="a9">
    <w:name w:val="Основной текст Знак"/>
    <w:qFormat/>
    <w:rPr>
      <w:rFonts w:ascii="Times New Roman" w:eastAsia="Times New Roman" w:hAnsi="Times New Roman" w:cs="Times New Roman"/>
      <w:color w:val="00000A"/>
      <w:sz w:val="24"/>
      <w:szCs w:val="24"/>
    </w:rPr>
  </w:style>
  <w:style w:type="character" w:customStyle="1" w:styleId="UnresolvedMention">
    <w:name w:val="Unresolved Mention"/>
    <w:qFormat/>
    <w:rPr>
      <w:color w:val="605E5C"/>
      <w:shd w:val="clear" w:color="auto" w:fill="E1DFDD"/>
    </w:rPr>
  </w:style>
  <w:style w:type="character" w:customStyle="1" w:styleId="11">
    <w:name w:val="Заголовок 1 Знак"/>
    <w:qFormat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20">
    <w:name w:val="Заголовок 2 Знак"/>
    <w:qFormat/>
    <w:rPr>
      <w:rFonts w:ascii="Arial" w:eastAsia="Arial" w:hAnsi="Arial" w:cs="Arial"/>
      <w:sz w:val="34"/>
      <w:szCs w:val="22"/>
    </w:rPr>
  </w:style>
  <w:style w:type="character" w:customStyle="1" w:styleId="30">
    <w:name w:val="Заголовок 3 Знак"/>
    <w:qFormat/>
    <w:rPr>
      <w:rFonts w:ascii="Arial" w:eastAsia="Arial" w:hAnsi="Arial" w:cs="Arial"/>
      <w:sz w:val="30"/>
      <w:szCs w:val="30"/>
    </w:rPr>
  </w:style>
  <w:style w:type="character" w:customStyle="1" w:styleId="50">
    <w:name w:val="Заголовок 5 Знак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Heading1Char">
    <w:name w:val="Heading 1 Char"/>
    <w:qFormat/>
    <w:rPr>
      <w:rFonts w:ascii="Arial" w:eastAsia="Arial" w:hAnsi="Arial" w:cs="Arial"/>
      <w:sz w:val="40"/>
      <w:szCs w:val="40"/>
    </w:rPr>
  </w:style>
  <w:style w:type="character" w:customStyle="1" w:styleId="aa">
    <w:name w:val="Название Знак"/>
    <w:qFormat/>
    <w:rPr>
      <w:rFonts w:ascii="Times New Roman" w:eastAsia="Times New Roman" w:hAnsi="Times New Roman" w:cs="Times New Roman"/>
      <w:sz w:val="48"/>
      <w:szCs w:val="48"/>
    </w:rPr>
  </w:style>
  <w:style w:type="character" w:customStyle="1" w:styleId="ab">
    <w:name w:val="Подзаголовок Знак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21">
    <w:name w:val="Цитата 2 Знак"/>
    <w:qFormat/>
    <w:rPr>
      <w:rFonts w:ascii="Times New Roman" w:eastAsia="Times New Roman" w:hAnsi="Times New Roman" w:cs="Times New Roman"/>
      <w:i/>
      <w:sz w:val="22"/>
      <w:szCs w:val="22"/>
    </w:rPr>
  </w:style>
  <w:style w:type="character" w:customStyle="1" w:styleId="ac">
    <w:name w:val="Выделенная цитата Знак"/>
    <w:qFormat/>
    <w:rPr>
      <w:rFonts w:ascii="Times New Roman" w:eastAsia="Times New Roman" w:hAnsi="Times New Roman" w:cs="Times New Roman"/>
      <w:i/>
      <w:sz w:val="22"/>
      <w:szCs w:val="22"/>
      <w:shd w:val="clear" w:color="auto" w:fill="F2F2F2"/>
    </w:rPr>
  </w:style>
  <w:style w:type="character" w:customStyle="1" w:styleId="HeaderChar">
    <w:name w:val="Header Char"/>
    <w:qFormat/>
  </w:style>
  <w:style w:type="character" w:customStyle="1" w:styleId="FooterChar">
    <w:name w:val="Footer Char"/>
    <w:qFormat/>
  </w:style>
  <w:style w:type="character" w:customStyle="1" w:styleId="CaptionChar">
    <w:name w:val="Caption Char"/>
    <w:qFormat/>
  </w:style>
  <w:style w:type="character" w:customStyle="1" w:styleId="ad">
    <w:name w:val="Текст сноски Знак"/>
    <w:qFormat/>
    <w:rPr>
      <w:rFonts w:ascii="Times New Roman" w:eastAsia="Times New Roman" w:hAnsi="Times New Roman" w:cs="Times New Roman"/>
      <w:sz w:val="18"/>
      <w:szCs w:val="22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ae">
    <w:name w:val="Текст концевой сноски Знак"/>
    <w:qFormat/>
    <w:rPr>
      <w:rFonts w:ascii="Times New Roman" w:eastAsia="Times New Roman" w:hAnsi="Times New Roman" w:cs="Times New Roman"/>
      <w:szCs w:val="22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af">
    <w:name w:val="Текст выноски Знак"/>
    <w:qFormat/>
    <w:rPr>
      <w:rFonts w:ascii="Tahoma" w:eastAsia="Times New Roman" w:hAnsi="Tahoma" w:cs="Tahoma"/>
      <w:sz w:val="16"/>
      <w:szCs w:val="16"/>
    </w:rPr>
  </w:style>
  <w:style w:type="paragraph" w:customStyle="1" w:styleId="Heading">
    <w:name w:val="Heading"/>
    <w:basedOn w:val="a"/>
    <w:next w:val="a"/>
    <w:qFormat/>
    <w:pPr>
      <w:widowControl w:val="0"/>
      <w:spacing w:before="300" w:after="200" w:line="240" w:lineRule="auto"/>
      <w:contextualSpacing/>
    </w:pPr>
    <w:rPr>
      <w:rFonts w:ascii="Times New Roman" w:eastAsia="Times New Roman" w:hAnsi="Times New Roman"/>
      <w:sz w:val="48"/>
      <w:szCs w:val="48"/>
    </w:rPr>
  </w:style>
  <w:style w:type="paragraph" w:styleId="af0">
    <w:name w:val="Body Text"/>
    <w:basedOn w:val="a"/>
    <w:pPr>
      <w:spacing w:after="120" w:line="240" w:lineRule="auto"/>
    </w:pPr>
    <w:rPr>
      <w:rFonts w:ascii="Times New Roman" w:eastAsia="Times New Roman" w:hAnsi="Times New Roman"/>
      <w:color w:val="00000A"/>
      <w:sz w:val="24"/>
      <w:szCs w:val="24"/>
    </w:rPr>
  </w:style>
  <w:style w:type="paragraph" w:styleId="af1">
    <w:name w:val="List"/>
    <w:basedOn w:val="af0"/>
  </w:style>
  <w:style w:type="paragraph" w:styleId="af2">
    <w:name w:val="caption"/>
    <w:basedOn w:val="a"/>
    <w:next w:val="a"/>
    <w:qFormat/>
    <w:pPr>
      <w:widowControl w:val="0"/>
      <w:spacing w:after="0" w:line="276" w:lineRule="auto"/>
    </w:pPr>
    <w:rPr>
      <w:rFonts w:ascii="Times New Roman" w:eastAsia="Times New Roman" w:hAnsi="Times New Roman"/>
      <w:b/>
      <w:bCs/>
      <w:color w:val="4F81BD"/>
      <w:sz w:val="18"/>
      <w:szCs w:val="18"/>
    </w:rPr>
  </w:style>
  <w:style w:type="paragraph" w:customStyle="1" w:styleId="Index">
    <w:name w:val="Index"/>
    <w:basedOn w:val="a"/>
    <w:qFormat/>
    <w:pPr>
      <w:suppressLineNumbers/>
    </w:p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paragraph" w:customStyle="1" w:styleId="HeaderandFooter">
    <w:name w:val="Header and Footer"/>
    <w:basedOn w:val="a"/>
    <w:qFormat/>
    <w:pPr>
      <w:suppressLineNumbers/>
      <w:tabs>
        <w:tab w:val="center" w:pos="4819"/>
        <w:tab w:val="right" w:pos="9638"/>
      </w:tabs>
    </w:pPr>
  </w:style>
  <w:style w:type="paragraph" w:styleId="af4">
    <w:name w:val="header"/>
    <w:basedOn w:val="a"/>
    <w:pPr>
      <w:spacing w:after="0" w:line="240" w:lineRule="auto"/>
    </w:pPr>
  </w:style>
  <w:style w:type="paragraph" w:styleId="af5">
    <w:name w:val="footer"/>
    <w:basedOn w:val="a"/>
    <w:pPr>
      <w:spacing w:after="0" w:line="240" w:lineRule="auto"/>
    </w:pPr>
  </w:style>
  <w:style w:type="paragraph" w:styleId="af6">
    <w:name w:val="Body Text Indent"/>
    <w:basedOn w:val="a"/>
    <w:pPr>
      <w:spacing w:after="120"/>
      <w:ind w:left="283"/>
    </w:pPr>
  </w:style>
  <w:style w:type="paragraph" w:styleId="af7">
    <w:name w:val="Normal (Web)"/>
    <w:basedOn w:val="a"/>
    <w:uiPriority w:val="99"/>
    <w:qFormat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styleId="af8">
    <w:name w:val="No Spacing"/>
    <w:qFormat/>
    <w:rPr>
      <w:rFonts w:ascii="Calibri" w:eastAsia="Calibri" w:hAnsi="Calibri" w:cs="Times New Roman"/>
      <w:color w:val="00000A"/>
      <w:sz w:val="22"/>
      <w:szCs w:val="22"/>
      <w:lang w:val="ru-RU" w:bidi="ar-SA"/>
    </w:rPr>
  </w:style>
  <w:style w:type="paragraph" w:customStyle="1" w:styleId="af9">
    <w:name w:val="Содержимое таблицы"/>
    <w:basedOn w:val="a"/>
    <w:qFormat/>
    <w:pPr>
      <w:suppressLineNumbers/>
      <w:spacing w:after="0" w:line="240" w:lineRule="auto"/>
    </w:pPr>
    <w:rPr>
      <w:rFonts w:ascii="Times New Roman" w:eastAsia="Times New Roman" w:hAnsi="Times New Roman"/>
      <w:color w:val="00000A"/>
      <w:sz w:val="20"/>
      <w:szCs w:val="20"/>
    </w:rPr>
  </w:style>
  <w:style w:type="paragraph" w:styleId="afa">
    <w:name w:val="Subtitle"/>
    <w:basedOn w:val="a"/>
    <w:next w:val="a"/>
    <w:qFormat/>
    <w:pPr>
      <w:widowControl w:val="0"/>
      <w:spacing w:before="200" w:after="200" w:line="240" w:lineRule="auto"/>
    </w:pPr>
    <w:rPr>
      <w:rFonts w:ascii="Times New Roman" w:eastAsia="Times New Roman" w:hAnsi="Times New Roman"/>
      <w:sz w:val="24"/>
      <w:szCs w:val="24"/>
    </w:rPr>
  </w:style>
  <w:style w:type="paragraph" w:styleId="22">
    <w:name w:val="Quote"/>
    <w:basedOn w:val="a"/>
    <w:next w:val="a"/>
    <w:qFormat/>
    <w:pPr>
      <w:widowControl w:val="0"/>
      <w:spacing w:after="0" w:line="240" w:lineRule="auto"/>
      <w:ind w:left="720" w:right="720"/>
    </w:pPr>
    <w:rPr>
      <w:rFonts w:ascii="Times New Roman" w:eastAsia="Times New Roman" w:hAnsi="Times New Roman"/>
      <w:i/>
    </w:rPr>
  </w:style>
  <w:style w:type="paragraph" w:styleId="afb">
    <w:name w:val="Intense Quote"/>
    <w:basedOn w:val="a"/>
    <w:next w:val="a"/>
    <w:qFormat/>
    <w:pPr>
      <w:widowControl w:val="0"/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after="0" w:line="240" w:lineRule="auto"/>
      <w:ind w:left="720" w:right="720"/>
    </w:pPr>
    <w:rPr>
      <w:rFonts w:ascii="Times New Roman" w:eastAsia="Times New Roman" w:hAnsi="Times New Roman"/>
      <w:i/>
    </w:rPr>
  </w:style>
  <w:style w:type="paragraph" w:styleId="afc">
    <w:name w:val="footnote text"/>
    <w:basedOn w:val="a"/>
    <w:pPr>
      <w:widowControl w:val="0"/>
      <w:spacing w:after="40" w:line="240" w:lineRule="auto"/>
    </w:pPr>
    <w:rPr>
      <w:rFonts w:ascii="Times New Roman" w:eastAsia="Times New Roman" w:hAnsi="Times New Roman"/>
      <w:sz w:val="18"/>
    </w:rPr>
  </w:style>
  <w:style w:type="paragraph" w:styleId="afd">
    <w:name w:val="endnote text"/>
    <w:basedOn w:val="a"/>
    <w:pPr>
      <w:widowControl w:val="0"/>
      <w:spacing w:after="0" w:line="240" w:lineRule="auto"/>
    </w:pPr>
    <w:rPr>
      <w:rFonts w:ascii="Times New Roman" w:eastAsia="Times New Roman" w:hAnsi="Times New Roman"/>
      <w:sz w:val="20"/>
    </w:rPr>
  </w:style>
  <w:style w:type="paragraph" w:styleId="23">
    <w:name w:val="toc 2"/>
    <w:basedOn w:val="a"/>
    <w:next w:val="a"/>
    <w:pPr>
      <w:widowControl w:val="0"/>
      <w:spacing w:after="57" w:line="240" w:lineRule="auto"/>
      <w:ind w:left="283"/>
    </w:pPr>
    <w:rPr>
      <w:rFonts w:ascii="Times New Roman" w:eastAsia="Times New Roman" w:hAnsi="Times New Roman"/>
    </w:rPr>
  </w:style>
  <w:style w:type="paragraph" w:styleId="31">
    <w:name w:val="toc 3"/>
    <w:basedOn w:val="a"/>
    <w:next w:val="a"/>
    <w:pPr>
      <w:widowControl w:val="0"/>
      <w:spacing w:after="57" w:line="240" w:lineRule="auto"/>
      <w:ind w:left="567"/>
    </w:pPr>
    <w:rPr>
      <w:rFonts w:ascii="Times New Roman" w:eastAsia="Times New Roman" w:hAnsi="Times New Roman"/>
    </w:rPr>
  </w:style>
  <w:style w:type="paragraph" w:styleId="41">
    <w:name w:val="toc 4"/>
    <w:basedOn w:val="a"/>
    <w:next w:val="a"/>
    <w:pPr>
      <w:widowControl w:val="0"/>
      <w:spacing w:after="57" w:line="240" w:lineRule="auto"/>
      <w:ind w:left="850"/>
    </w:pPr>
    <w:rPr>
      <w:rFonts w:ascii="Times New Roman" w:eastAsia="Times New Roman" w:hAnsi="Times New Roman"/>
    </w:rPr>
  </w:style>
  <w:style w:type="paragraph" w:styleId="51">
    <w:name w:val="toc 5"/>
    <w:basedOn w:val="a"/>
    <w:next w:val="a"/>
    <w:pPr>
      <w:widowControl w:val="0"/>
      <w:spacing w:after="57" w:line="240" w:lineRule="auto"/>
      <w:ind w:left="1134"/>
    </w:pPr>
    <w:rPr>
      <w:rFonts w:ascii="Times New Roman" w:eastAsia="Times New Roman" w:hAnsi="Times New Roman"/>
    </w:rPr>
  </w:style>
  <w:style w:type="paragraph" w:styleId="61">
    <w:name w:val="toc 6"/>
    <w:basedOn w:val="a"/>
    <w:next w:val="a"/>
    <w:pPr>
      <w:widowControl w:val="0"/>
      <w:spacing w:after="57" w:line="240" w:lineRule="auto"/>
      <w:ind w:left="1417"/>
    </w:pPr>
    <w:rPr>
      <w:rFonts w:ascii="Times New Roman" w:eastAsia="Times New Roman" w:hAnsi="Times New Roman"/>
    </w:rPr>
  </w:style>
  <w:style w:type="paragraph" w:styleId="71">
    <w:name w:val="toc 7"/>
    <w:basedOn w:val="a"/>
    <w:next w:val="a"/>
    <w:pPr>
      <w:widowControl w:val="0"/>
      <w:spacing w:after="57" w:line="240" w:lineRule="auto"/>
      <w:ind w:left="1701"/>
    </w:pPr>
    <w:rPr>
      <w:rFonts w:ascii="Times New Roman" w:eastAsia="Times New Roman" w:hAnsi="Times New Roman"/>
    </w:rPr>
  </w:style>
  <w:style w:type="paragraph" w:styleId="81">
    <w:name w:val="toc 8"/>
    <w:basedOn w:val="a"/>
    <w:next w:val="a"/>
    <w:pPr>
      <w:widowControl w:val="0"/>
      <w:spacing w:after="57" w:line="240" w:lineRule="auto"/>
      <w:ind w:left="1984"/>
    </w:pPr>
    <w:rPr>
      <w:rFonts w:ascii="Times New Roman" w:eastAsia="Times New Roman" w:hAnsi="Times New Roman"/>
    </w:rPr>
  </w:style>
  <w:style w:type="paragraph" w:styleId="91">
    <w:name w:val="toc 9"/>
    <w:basedOn w:val="a"/>
    <w:next w:val="a"/>
    <w:pPr>
      <w:widowControl w:val="0"/>
      <w:spacing w:after="57" w:line="240" w:lineRule="auto"/>
      <w:ind w:left="2268"/>
    </w:pPr>
    <w:rPr>
      <w:rFonts w:ascii="Times New Roman" w:eastAsia="Times New Roman" w:hAnsi="Times New Roman"/>
    </w:rPr>
  </w:style>
  <w:style w:type="paragraph" w:styleId="afe">
    <w:name w:val="table of figures"/>
    <w:basedOn w:val="a"/>
    <w:next w:val="a"/>
    <w:qFormat/>
    <w:pPr>
      <w:widowControl w:val="0"/>
      <w:spacing w:after="0" w:line="240" w:lineRule="auto"/>
    </w:pPr>
    <w:rPr>
      <w:rFonts w:ascii="Times New Roman" w:eastAsia="Times New Roman" w:hAnsi="Times New Roman"/>
    </w:rPr>
  </w:style>
  <w:style w:type="paragraph" w:customStyle="1" w:styleId="TableParagraph">
    <w:name w:val="Table Paragraph"/>
    <w:basedOn w:val="a"/>
    <w:qFormat/>
    <w:pPr>
      <w:widowControl w:val="0"/>
      <w:spacing w:after="0" w:line="240" w:lineRule="auto"/>
    </w:pPr>
    <w:rPr>
      <w:rFonts w:ascii="Times New Roman" w:eastAsia="Times New Roman" w:hAnsi="Times New Roman"/>
    </w:rPr>
  </w:style>
  <w:style w:type="paragraph" w:styleId="aff">
    <w:name w:val="Balloon Text"/>
    <w:basedOn w:val="a"/>
    <w:qFormat/>
    <w:pPr>
      <w:widowControl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paragraph" w:styleId="aff0">
    <w:name w:val="TOC Heading"/>
    <w:basedOn w:val="1"/>
    <w:next w:val="a"/>
    <w:qFormat/>
    <w:pPr>
      <w:keepLines/>
      <w:numPr>
        <w:numId w:val="0"/>
      </w:numPr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styleId="12">
    <w:name w:val="toc 1"/>
    <w:basedOn w:val="a"/>
    <w:next w:val="a"/>
    <w:pPr>
      <w:widowControl w:val="0"/>
      <w:spacing w:after="100" w:line="240" w:lineRule="auto"/>
    </w:pPr>
    <w:rPr>
      <w:rFonts w:ascii="Times New Roman" w:eastAsia="Times New Roman" w:hAnsi="Times New Roman"/>
    </w:rPr>
  </w:style>
  <w:style w:type="paragraph" w:customStyle="1" w:styleId="TableContents">
    <w:name w:val="Table Contents"/>
    <w:basedOn w:val="a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paragraph" w:customStyle="1" w:styleId="aff1">
    <w:name w:val="Глава"/>
    <w:basedOn w:val="a"/>
    <w:link w:val="aff2"/>
    <w:qFormat/>
    <w:rsid w:val="00AE3FDB"/>
    <w:pPr>
      <w:suppressAutoHyphens w:val="0"/>
      <w:spacing w:after="0" w:line="360" w:lineRule="auto"/>
      <w:jc w:val="center"/>
    </w:pPr>
    <w:rPr>
      <w:rFonts w:ascii="Times New Roman" w:eastAsiaTheme="minorHAnsi" w:hAnsi="Times New Roman"/>
      <w:b/>
      <w:sz w:val="28"/>
      <w:szCs w:val="28"/>
      <w:lang w:eastAsia="en-US"/>
    </w:rPr>
  </w:style>
  <w:style w:type="character" w:customStyle="1" w:styleId="aff2">
    <w:name w:val="Глава Знак"/>
    <w:basedOn w:val="a0"/>
    <w:link w:val="aff1"/>
    <w:rsid w:val="00AE3FDB"/>
    <w:rPr>
      <w:rFonts w:eastAsiaTheme="minorHAnsi" w:cs="Times New Roman"/>
      <w:b/>
      <w:sz w:val="28"/>
      <w:szCs w:val="28"/>
      <w:lang w:val="ru-RU" w:eastAsia="en-US" w:bidi="ar-SA"/>
    </w:rPr>
  </w:style>
  <w:style w:type="paragraph" w:customStyle="1" w:styleId="Default">
    <w:name w:val="Default"/>
    <w:qFormat/>
    <w:rsid w:val="00981CDC"/>
    <w:pPr>
      <w:suppressAutoHyphens w:val="0"/>
      <w:autoSpaceDE w:val="0"/>
      <w:autoSpaceDN w:val="0"/>
      <w:adjustRightInd w:val="0"/>
    </w:pPr>
    <w:rPr>
      <w:rFonts w:eastAsiaTheme="minorHAnsi" w:cs="Times New Roman"/>
      <w:color w:val="000000"/>
      <w:lang w:val="ru-RU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4685</Words>
  <Characters>26706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Методист</dc:creator>
  <cp:keywords/>
  <dc:description/>
  <cp:lastModifiedBy>TufGame</cp:lastModifiedBy>
  <cp:revision>2</cp:revision>
  <cp:lastPrinted>2022-10-11T18:51:00Z</cp:lastPrinted>
  <dcterms:created xsi:type="dcterms:W3CDTF">2024-12-05T15:42:00Z</dcterms:created>
  <dcterms:modified xsi:type="dcterms:W3CDTF">2024-12-05T15:42:00Z</dcterms:modified>
  <dc:language>en-US</dc:language>
</cp:coreProperties>
</file>