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</w:pPr>
      <w:r>
        <w:t>«Сценарий развлечения ко Дню матери с мастер – классом лепки из солёного теста  мукосольки»</w:t>
      </w:r>
    </w:p>
    <w:p w14:paraId="02000000">
      <w:pPr>
        <w:pStyle w:val="Style_1"/>
      </w:pPr>
    </w:p>
    <w:p w14:paraId="03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Ведущий 1:</w:t>
      </w:r>
    </w:p>
    <w:p w14:paraId="04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 xml:space="preserve">Добрый день, дорогие друзья! Сегодня мы отмечаем самый главный, самый важный для каждого человека день — день Матери! Ведь именно мама подарила нам жизнь, окружила нас заботой и лаской, вниманием и душевным теплом, именно мама поддерживает нас в трудные минуты и радуется вместе с нами нашему успеху. И наши ребята сегодня приготовили для своих мамочек поздравления. </w:t>
      </w:r>
    </w:p>
    <w:p w14:paraId="05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 xml:space="preserve">(Чтение стихов детьми) </w:t>
      </w:r>
    </w:p>
    <w:p w14:paraId="06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Песня мама-солнышко</w:t>
      </w:r>
    </w:p>
    <w:p w14:paraId="07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Ведущая 2:</w:t>
      </w:r>
    </w:p>
    <w:p w14:paraId="08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Свет мой, зеркальце, скажи,</w:t>
      </w:r>
    </w:p>
    <w:p w14:paraId="09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Да всю правду доложи:</w:t>
      </w:r>
    </w:p>
    <w:p w14:paraId="0A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Кто на свете всех мудрее.</w:t>
      </w:r>
    </w:p>
    <w:p w14:paraId="0B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Всех любимей и добрее?</w:t>
      </w:r>
    </w:p>
    <w:p w14:paraId="0C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Ведущая 2:</w:t>
      </w:r>
    </w:p>
    <w:p w14:paraId="0D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И ей зеркальце в ответ:</w:t>
      </w:r>
    </w:p>
    <w:p w14:paraId="0E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Все тут девицы прекрасны.</w:t>
      </w:r>
    </w:p>
    <w:p w14:paraId="0F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В том, конечно, спора нет!</w:t>
      </w:r>
    </w:p>
    <w:p w14:paraId="10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Только есть такое слово,</w:t>
      </w:r>
    </w:p>
    <w:p w14:paraId="11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Что дороже дорогого!</w:t>
      </w:r>
    </w:p>
    <w:p w14:paraId="12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В этом слове первый крик,</w:t>
      </w:r>
    </w:p>
    <w:p w14:paraId="13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Радость солнечной улыбки,</w:t>
      </w:r>
    </w:p>
    <w:p w14:paraId="14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В этом слове - счастья миг</w:t>
      </w:r>
    </w:p>
    <w:p w14:paraId="15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Дорогой и очень близкий</w:t>
      </w:r>
    </w:p>
    <w:p w14:paraId="16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Это слово - мама!</w:t>
      </w:r>
    </w:p>
    <w:p w14:paraId="17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(Дети хором)</w:t>
      </w:r>
    </w:p>
    <w:p w14:paraId="18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Мама, милая моя!</w:t>
      </w:r>
    </w:p>
    <w:p w14:paraId="19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Поздравляем мы тебя!</w:t>
      </w:r>
    </w:p>
    <w:p w14:paraId="1A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 xml:space="preserve">(Стихи детей) </w:t>
      </w:r>
    </w:p>
    <w:p w14:paraId="1B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Танец полька</w:t>
      </w:r>
    </w:p>
    <w:p w14:paraId="1C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>Игра: «Определи маму по голосу» (мамы продолжают стоять, ребенок встает к ним спиной. По очереди мамы называют имя стоящего ребенка, он, не поворачиваясь, должен определить, его ли это мама звала)</w:t>
      </w:r>
    </w:p>
    <w:p w14:paraId="1D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 xml:space="preserve">Ведущая 1 :дети мам за руки берите и на танец пригласите. </w:t>
      </w:r>
    </w:p>
    <w:p w14:paraId="1E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 xml:space="preserve">Общий танец с мамой. </w:t>
      </w:r>
    </w:p>
    <w:p w14:paraId="1F000000">
      <w:pPr>
        <w:spacing w:after="225" w:before="225"/>
        <w:ind w:firstLine="405" w:left="0" w:right="0"/>
        <w:jc w:val="left"/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</w:pPr>
      <w:r>
        <w:rPr>
          <w:rFonts w:ascii="Arial" w:hAnsi="Arial"/>
          <w:b w:val="0"/>
          <w:i w:val="0"/>
          <w:caps w:val="0"/>
          <w:color w:val="111111"/>
          <w:spacing w:val="0"/>
          <w:sz w:val="27"/>
          <w:highlight w:val="white"/>
        </w:rPr>
        <w:t xml:space="preserve">Приглашаем всех родителей на мастер-класс: «Мукосолька». </w:t>
      </w:r>
    </w:p>
    <w:p w14:paraId="20000000">
      <w:pPr>
        <w:spacing w:after="90" w:before="90"/>
        <w:ind w:firstLine="0" w:left="0" w:right="0"/>
        <w:jc w:val="left"/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</w:pPr>
      <w:r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  <w:t>Поделки из теста – очень древняя традиция. На Русском Севере, в хлебосольных и приветливых поморских домах на видных местах всегда стояли рукотворные диковины в виде маленьких фигурок людей и животных. Это мукосольки – поделки из муки и соли. В старину такие игрушки служили оберегами. На рождество поморки обязательно лепили такие фигурки и, раздаривая родным и знакомым, приговаривали: «Пусть у вас хлеб – соль водится, никогда не переводится». Солнце и соль – однокоренные слова. Пусто и мрачно небо без солнца, а пища – пресна и безвкусна без соли. Старинный славянский обычай пришел к нам из глубины веков. Хлеб означал землю, соль – солнце. Землю и солнце выносили дорогому гостю!</w:t>
      </w:r>
    </w:p>
    <w:p w14:paraId="21000000">
      <w:pPr>
        <w:spacing w:after="90" w:before="90"/>
        <w:ind w:firstLine="0" w:left="0" w:right="0"/>
        <w:jc w:val="left"/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</w:pPr>
      <w:r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  <w:t>Лепка из соленого теста может стать отличным семейным занятием, ведь ничто так не сплачивает, как совместная творческая работа.</w:t>
      </w:r>
    </w:p>
    <w:p w14:paraId="22000000">
      <w:pPr>
        <w:spacing w:after="90" w:before="90"/>
        <w:ind w:firstLine="0" w:left="0" w:right="0"/>
        <w:jc w:val="left"/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</w:pPr>
      <w:r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  <w:t xml:space="preserve">Обратите внимание на тесто. Оно эластичное и приятное для работы. </w:t>
      </w:r>
    </w:p>
    <w:p w14:paraId="23000000">
      <w:pPr>
        <w:spacing w:after="90" w:before="90"/>
        <w:ind w:firstLine="0" w:left="0" w:right="0"/>
        <w:jc w:val="left"/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</w:pPr>
      <w:r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  <w:t xml:space="preserve">Посмотрите на экран : предлагаем разные варианты лепки ладошек. </w:t>
      </w:r>
    </w:p>
    <w:p w14:paraId="24000000">
      <w:pPr>
        <w:spacing w:after="90" w:before="90"/>
        <w:ind w:firstLine="0" w:left="0" w:right="0"/>
        <w:jc w:val="left"/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</w:pPr>
      <w:r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  <w:t xml:space="preserve">(Показ работ) </w:t>
      </w:r>
    </w:p>
    <w:p w14:paraId="25000000">
      <w:pPr>
        <w:spacing w:after="90" w:before="90"/>
        <w:ind w:firstLine="0" w:left="0" w:right="0"/>
        <w:jc w:val="left"/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</w:pPr>
      <w:r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  <w:t xml:space="preserve">Ладошки можно использовать как памятный оберег, можно прикрепить магнит, поставить в рамку, сделать пано. </w:t>
      </w:r>
    </w:p>
    <w:p w14:paraId="26000000">
      <w:pPr>
        <w:spacing w:after="90" w:before="90"/>
        <w:ind w:firstLine="0" w:left="0" w:right="0"/>
        <w:jc w:val="left"/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</w:pPr>
      <w:r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  <w:t xml:space="preserve">Эта ладошка не простая, а ваша энергия в совместной работе с ребенком. Вы запечатляете этот момент, напишите год изготовления и имя ребёнка. </w:t>
      </w:r>
    </w:p>
    <w:p w14:paraId="27000000">
      <w:pPr>
        <w:spacing w:after="90" w:before="90"/>
        <w:ind w:firstLine="0" w:left="0" w:right="0"/>
        <w:jc w:val="left"/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</w:pPr>
      <w:r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  <w:t xml:space="preserve">Украсить можно узорами, личиком с волосиками на ладошке. </w:t>
      </w:r>
    </w:p>
    <w:p w14:paraId="28000000">
      <w:pPr>
        <w:spacing w:after="90" w:before="90"/>
        <w:ind w:firstLine="0" w:left="0" w:right="0"/>
        <w:jc w:val="left"/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</w:pPr>
      <w:r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  <w:t xml:space="preserve">Перейдём к изготовлению. </w:t>
      </w:r>
    </w:p>
    <w:p w14:paraId="29000000">
      <w:pPr>
        <w:spacing w:after="90" w:before="90"/>
        <w:ind w:firstLine="0" w:left="0" w:right="0"/>
        <w:jc w:val="left"/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</w:pPr>
      <w:r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  <w:t xml:space="preserve">Берём толстый кусок теста, раскатываем в круг. </w:t>
      </w:r>
    </w:p>
    <w:p w14:paraId="2A000000">
      <w:pPr>
        <w:spacing w:after="90" w:before="90"/>
        <w:ind w:firstLine="0" w:left="0" w:right="0"/>
        <w:jc w:val="left"/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</w:pPr>
      <w:r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  <w:t xml:space="preserve">Дети вам помогут с удовольствием. </w:t>
      </w:r>
    </w:p>
    <w:p w14:paraId="2B000000">
      <w:pPr>
        <w:spacing w:after="90" w:before="90"/>
        <w:ind w:firstLine="0" w:left="0" w:right="0"/>
        <w:jc w:val="left"/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</w:pPr>
      <w:r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  <w:t xml:space="preserve">Отпечатываем как можно чётче ладошку ребёнка. Наносим на неё узоры или налепливаем личико и волоски, бантики. Подписываем год и имя ребёнка при помощи стеки. </w:t>
      </w:r>
    </w:p>
    <w:p w14:paraId="2C000000">
      <w:pPr>
        <w:spacing w:after="90" w:before="90"/>
        <w:ind w:firstLine="0" w:left="0" w:right="0"/>
        <w:jc w:val="left"/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</w:pPr>
      <w:r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  <w:t xml:space="preserve">Вот и получились прекрасные работы, а главное это оберег мамы для ребёнка. </w:t>
      </w:r>
    </w:p>
    <w:p w14:paraId="2D000000">
      <w:pPr>
        <w:spacing w:after="90" w:before="90"/>
        <w:ind w:firstLine="0" w:left="0" w:right="0"/>
        <w:jc w:val="left"/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</w:pPr>
      <w:r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  <w:t xml:space="preserve">Благодарим дорогих мам и бабушек за сегодняшний вечер, желаем вам улыбок и много здоровья! </w:t>
      </w:r>
    </w:p>
    <w:p w14:paraId="2E000000">
      <w:pPr>
        <w:spacing w:after="90" w:before="90"/>
        <w:ind w:firstLine="0" w:left="0" w:right="0"/>
        <w:jc w:val="left"/>
        <w:rPr>
          <w:rFonts w:ascii="XO Thames" w:hAnsi="XO Thames"/>
          <w:b w:val="0"/>
          <w:i w:val="0"/>
          <w:caps w:val="0"/>
          <w:color w:themeColor="text1" w:val="000000"/>
          <w:spacing w:val="0"/>
          <w:sz w:val="28"/>
          <w:highlight w:val="white"/>
        </w:rPr>
      </w:pPr>
    </w:p>
    <w:p w14:paraId="2F000000">
      <w:pPr>
        <w:spacing w:after="90" w:before="90"/>
        <w:ind w:firstLine="0" w:left="0" w:right="0"/>
        <w:jc w:val="left"/>
        <w:rPr>
          <w:rFonts w:ascii="XO Thames" w:hAnsi="XO Thames"/>
          <w:b w:val="0"/>
          <w:i w:val="0"/>
          <w:caps w:val="0"/>
          <w:color w:themeColor="text1" w:val="000000"/>
          <w:spacing w:val="0"/>
          <w:sz w:val="26"/>
          <w:highlight w:val="white"/>
        </w:rPr>
      </w:pPr>
    </w:p>
    <w:p w14:paraId="30000000">
      <w:pPr>
        <w:spacing w:after="90" w:before="90"/>
        <w:ind w:firstLine="0" w:left="0" w:right="0"/>
        <w:jc w:val="left"/>
        <w:rPr>
          <w:rFonts w:ascii="XO Thames" w:hAnsi="XO Thames"/>
          <w:b w:val="0"/>
          <w:i w:val="0"/>
          <w:caps w:val="0"/>
          <w:color w:themeColor="text1" w:val="000000"/>
          <w:spacing w:val="0"/>
          <w:sz w:val="26"/>
          <w:highlight w:val="white"/>
        </w:rPr>
      </w:pPr>
    </w:p>
    <w:p w14:paraId="31000000">
      <w:pPr>
        <w:pStyle w:val="Style_1"/>
      </w:pPr>
    </w:p>
    <w:sectPr>
      <w:pgSz w:h="16838" w:orient="portrait" w:w="11906"/>
      <w:pgMar w:bottom="1134" w:footer="1134" w:header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  <Relationship Id="rId1" Target="fontTable.xml" Type="http://schemas.openxmlformats.org/officeDocument/2006/relationships/fontTable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MyOffice-CoreFramework-Android/34-1238.862.9476.867.1@5688b07644a86ad6926e24f04b4906eb4758a8c9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2024-12-05T13:41:49Z</dcterms:modified>
</cp:coreProperties>
</file>