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BB561" w14:textId="77777777" w:rsidR="004E232B" w:rsidRPr="00782EBD" w:rsidRDefault="004E232B" w:rsidP="004E232B">
      <w:pPr>
        <w:spacing w:after="0" w:line="360" w:lineRule="auto"/>
        <w:ind w:firstLine="709"/>
        <w:jc w:val="center"/>
        <w:rPr>
          <w:i/>
          <w:iCs/>
        </w:rPr>
      </w:pPr>
      <w:bookmarkStart w:id="0" w:name="_GoBack"/>
      <w:bookmarkEnd w:id="0"/>
      <w:r w:rsidRPr="00782EBD">
        <w:rPr>
          <w:i/>
          <w:iCs/>
        </w:rPr>
        <w:t>Педагогические условия активизации профессионального самоопределения обучающихся.</w:t>
      </w:r>
    </w:p>
    <w:p w14:paraId="551A5E0B" w14:textId="245B84FD" w:rsidR="004E232B" w:rsidRPr="006D0D44" w:rsidRDefault="004E232B" w:rsidP="004E232B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Helvetica"/>
          <w:color w:val="1A1A1A"/>
          <w:kern w:val="0"/>
          <w:sz w:val="23"/>
          <w:szCs w:val="23"/>
          <w:lang w:eastAsia="ru-RU"/>
          <w14:ligatures w14:val="none"/>
        </w:rPr>
      </w:pP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     </w:t>
      </w:r>
      <w:r w:rsidRPr="006D0D44">
        <w:rPr>
          <w:rFonts w:eastAsia="Times New Roman" w:cs="Times New Roman"/>
          <w:kern w:val="0"/>
          <w:szCs w:val="28"/>
          <w:lang w:eastAsia="ru-RU"/>
          <w14:ligatures w14:val="none"/>
        </w:rPr>
        <w:t>Концепци</w:t>
      </w:r>
      <w:r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я </w:t>
      </w:r>
      <w:r w:rsidRPr="006D0D44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развития дополнительного образования детей до 2030 года направлена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на определение приоритетных целей, задач, направлений и механизмов развития дополнительного образования детей в Российской Федерации.</w:t>
      </w:r>
    </w:p>
    <w:p w14:paraId="6F96A5E8" w14:textId="77777777" w:rsidR="004E232B" w:rsidRPr="006D0D44" w:rsidRDefault="004E232B" w:rsidP="004E232B">
      <w:pPr>
        <w:shd w:val="clear" w:color="auto" w:fill="FFFFFF"/>
        <w:spacing w:after="0" w:line="360" w:lineRule="auto"/>
        <w:jc w:val="both"/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</w:pPr>
      <w:r>
        <w:rPr>
          <w:rFonts w:cs="Times New Roman"/>
          <w:color w:val="002060"/>
          <w:szCs w:val="28"/>
        </w:rPr>
        <w:t xml:space="preserve">     </w:t>
      </w:r>
      <w:r w:rsidRPr="006D0D44">
        <w:rPr>
          <w:rFonts w:cs="Times New Roman"/>
          <w:color w:val="002060"/>
          <w:szCs w:val="28"/>
        </w:rPr>
        <w:t xml:space="preserve">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Целями развития дополнительного образования детей явля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е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тся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воспитание высоконравственной, гармонично развитой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и социально ответственной личности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, а также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создание условий для самореализации и развития талантов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6D0D44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детей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.</w:t>
      </w:r>
    </w:p>
    <w:p w14:paraId="0167B44A" w14:textId="77777777" w:rsidR="004E232B" w:rsidRDefault="004E232B" w:rsidP="004E232B">
      <w:pPr>
        <w:shd w:val="clear" w:color="auto" w:fill="FFFFFF"/>
        <w:spacing w:after="0" w:line="360" w:lineRule="auto"/>
        <w:jc w:val="both"/>
      </w:pP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    </w:t>
      </w:r>
      <w:r w:rsidRPr="00B6012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Образовательный процесс в учреждениях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дополнительного образования</w:t>
      </w:r>
      <w:r w:rsidRPr="00B6012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носит личностно–ориентированный характер, что делает проблему профессиональной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 xml:space="preserve"> </w:t>
      </w:r>
      <w:r w:rsidRPr="00B6012F"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ориентации детей вполне решаемой</w:t>
      </w:r>
      <w:r>
        <w:rPr>
          <w:rFonts w:eastAsia="Times New Roman" w:cs="Times New Roman"/>
          <w:color w:val="1A1A1A"/>
          <w:kern w:val="0"/>
          <w:szCs w:val="28"/>
          <w:lang w:eastAsia="ru-RU"/>
          <w14:ligatures w14:val="none"/>
        </w:rPr>
        <w:t>,</w:t>
      </w:r>
      <w:r w:rsidRPr="0006509F">
        <w:t xml:space="preserve"> развивает ее познавательные интересы в различных областях</w:t>
      </w:r>
      <w:r>
        <w:t xml:space="preserve">, </w:t>
      </w:r>
      <w:r w:rsidRPr="0006509F">
        <w:t>расширяет пространство самореализации личности</w:t>
      </w:r>
      <w:r>
        <w:t>.</w:t>
      </w:r>
    </w:p>
    <w:p w14:paraId="705ED8DA" w14:textId="1BBF601B" w:rsidR="004E232B" w:rsidRDefault="004E232B" w:rsidP="004E232B">
      <w:pPr>
        <w:shd w:val="clear" w:color="auto" w:fill="FFFFFF"/>
        <w:spacing w:after="0" w:line="360" w:lineRule="auto"/>
        <w:jc w:val="both"/>
        <w:rPr>
          <w:rFonts w:cs="Times New Roman"/>
          <w:color w:val="333333"/>
          <w:szCs w:val="28"/>
          <w:shd w:val="clear" w:color="auto" w:fill="FFFFFF"/>
        </w:rPr>
      </w:pPr>
      <w:r>
        <w:rPr>
          <w:rFonts w:cs="Times New Roman"/>
          <w:color w:val="333333"/>
          <w:szCs w:val="28"/>
          <w:shd w:val="clear" w:color="auto" w:fill="FFFFFF"/>
        </w:rPr>
        <w:t xml:space="preserve">      </w:t>
      </w:r>
      <w:r w:rsidRPr="00E245FF">
        <w:rPr>
          <w:rFonts w:cs="Times New Roman"/>
          <w:color w:val="333333"/>
          <w:szCs w:val="28"/>
          <w:shd w:val="clear" w:color="auto" w:fill="FFFFFF"/>
        </w:rPr>
        <w:t>Главная цель ранней профориентации детей - развить эмоциональное отношение ребенка к профессиональному миру, дать возможность проявить свои силы и возможности в различных видах деятельности. В результате полученных знаний у ребенка происходит формирование навыков, уважительного отношения к труду взрослых разных профессий, расширение кругозора и раннее проявление интереса к конкретной профессии. Подготовка к выбору профессии важна еще и потому, что она является неотъемлемой частью всестороннего и гармоничного развития личност</w:t>
      </w:r>
      <w:r>
        <w:rPr>
          <w:rFonts w:cs="Times New Roman"/>
          <w:color w:val="333333"/>
          <w:szCs w:val="28"/>
          <w:shd w:val="clear" w:color="auto" w:fill="FFFFFF"/>
        </w:rPr>
        <w:t>и.</w:t>
      </w:r>
    </w:p>
    <w:p w14:paraId="287C5C6A" w14:textId="5F86FF64" w:rsidR="004E232B" w:rsidRPr="00E245FF" w:rsidRDefault="004E232B" w:rsidP="004E232B">
      <w:pPr>
        <w:shd w:val="clear" w:color="auto" w:fill="FFFFFF"/>
        <w:spacing w:after="0" w:line="360" w:lineRule="auto"/>
        <w:jc w:val="both"/>
        <w:rPr>
          <w:rFonts w:cs="Times New Roman"/>
          <w:szCs w:val="28"/>
        </w:rPr>
      </w:pPr>
      <w:r>
        <w:rPr>
          <w:szCs w:val="28"/>
        </w:rPr>
        <w:t xml:space="preserve">     </w:t>
      </w:r>
      <w:r w:rsidRPr="00BA103C"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</w:t>
      </w:r>
      <w:r w:rsidRPr="00E245FF">
        <w:rPr>
          <w:rFonts w:cs="Times New Roman"/>
          <w:color w:val="333333"/>
          <w:szCs w:val="28"/>
          <w:shd w:val="clear" w:color="auto" w:fill="FFFFFF"/>
        </w:rPr>
        <w:t xml:space="preserve">Самоопределение ребенка, непосредственно, происходит в детском учреждении, где педагоги постепенно формируют у него, навык самостоятельно планировать, анализировать и реализовывать свой путь профессионального развития. И особая роль в этом принадлежит хореографическому искусству. Танец - искусство многогранное, благодаря которому обучающиеся повышают уровень эстетической и танцевальной культуры, развивают музыкальные способности. Посредством учебных </w:t>
      </w:r>
      <w:r w:rsidRPr="00E245FF">
        <w:rPr>
          <w:rFonts w:cs="Times New Roman"/>
          <w:color w:val="333333"/>
          <w:szCs w:val="28"/>
          <w:shd w:val="clear" w:color="auto" w:fill="FFFFFF"/>
        </w:rPr>
        <w:lastRenderedPageBreak/>
        <w:t>занятий развиваются коммуникативные навыки, трудолюбие, формируется умение добиваться поставленной цели и эмоциональная культура общения.</w:t>
      </w:r>
      <w:r w:rsidRPr="00E245FF">
        <w:rPr>
          <w:rFonts w:cs="Times New Roman"/>
          <w:szCs w:val="28"/>
        </w:rPr>
        <w:t xml:space="preserve"> </w:t>
      </w:r>
    </w:p>
    <w:p w14:paraId="45F22786" w14:textId="77777777" w:rsidR="004E232B" w:rsidRDefault="004E232B" w:rsidP="004E232B">
      <w:pPr>
        <w:shd w:val="clear" w:color="auto" w:fill="FFFFFF"/>
        <w:spacing w:after="0" w:line="360" w:lineRule="auto"/>
        <w:jc w:val="both"/>
        <w:rPr>
          <w:rFonts w:cs="Times New Roman"/>
          <w:color w:val="333333"/>
          <w:szCs w:val="28"/>
          <w:shd w:val="clear" w:color="auto" w:fill="FFFFFF"/>
        </w:rPr>
      </w:pPr>
      <w:r w:rsidRPr="00686162">
        <w:rPr>
          <w:rFonts w:cs="Times New Roman"/>
          <w:szCs w:val="28"/>
        </w:rPr>
        <w:t xml:space="preserve">        </w:t>
      </w:r>
      <w:r w:rsidRPr="00686162">
        <w:t xml:space="preserve">На каждом возрастном этапе развития личности решаются определенные задачи формирования профессионального самоопределения. </w:t>
      </w:r>
    </w:p>
    <w:p w14:paraId="2692DB41" w14:textId="77777777" w:rsidR="004E232B" w:rsidRDefault="004E232B" w:rsidP="004E232B">
      <w:pPr>
        <w:shd w:val="clear" w:color="auto" w:fill="FFFFFF"/>
        <w:spacing w:after="0" w:line="360" w:lineRule="auto"/>
        <w:jc w:val="both"/>
        <w:rPr>
          <w:rFonts w:cs="Times New Roman"/>
          <w:color w:val="333333"/>
          <w:szCs w:val="28"/>
          <w:shd w:val="clear" w:color="auto" w:fill="FFFFFF"/>
        </w:rPr>
      </w:pPr>
      <w:r>
        <w:rPr>
          <w:rFonts w:cs="Times New Roman"/>
          <w:color w:val="333333"/>
          <w:szCs w:val="28"/>
          <w:shd w:val="clear" w:color="auto" w:fill="FFFFFF"/>
        </w:rPr>
        <w:t xml:space="preserve">  </w:t>
      </w:r>
      <w:r w:rsidRPr="00E245FF">
        <w:rPr>
          <w:rFonts w:cs="Times New Roman"/>
          <w:color w:val="333333"/>
          <w:szCs w:val="28"/>
          <w:shd w:val="clear" w:color="auto" w:fill="FFFFFF"/>
        </w:rPr>
        <w:t>Маленьких неуклюжих детей в творческое объединение «Жемчужина» приводят, как правило, родители. Это их выбор. А вот понравится ли ребенку в творческом объединении, продолжат ли они дальше свое образование в большей мере зависит от педагогов.</w:t>
      </w:r>
    </w:p>
    <w:p w14:paraId="6480DB6B" w14:textId="77777777" w:rsidR="004E232B" w:rsidRDefault="004E232B" w:rsidP="004E232B">
      <w:pPr>
        <w:spacing w:after="0" w:line="360" w:lineRule="auto"/>
        <w:ind w:firstLine="709"/>
        <w:jc w:val="both"/>
        <w:rPr>
          <w:bCs/>
          <w:szCs w:val="28"/>
        </w:rPr>
      </w:pPr>
      <w:r>
        <w:rPr>
          <w:rFonts w:cs="Times New Roman"/>
          <w:color w:val="333333"/>
          <w:szCs w:val="28"/>
          <w:shd w:val="clear" w:color="auto" w:fill="FFFFFF"/>
        </w:rPr>
        <w:t xml:space="preserve">  Ведущим видом деятельности дошкольников является – игра, </w:t>
      </w:r>
      <w:r w:rsidRPr="00BD5D4C">
        <w:rPr>
          <w:rFonts w:cs="Times New Roman"/>
          <w:color w:val="151515"/>
          <w:shd w:val="clear" w:color="auto" w:fill="FFFFFF"/>
        </w:rPr>
        <w:t>через которую ребенок удовлетворяет свои познавательные и социальные потребности</w:t>
      </w:r>
      <w:r>
        <w:rPr>
          <w:rFonts w:cs="Times New Roman"/>
          <w:color w:val="151515"/>
          <w:shd w:val="clear" w:color="auto" w:fill="FFFFFF"/>
        </w:rPr>
        <w:t>.</w:t>
      </w:r>
      <w:r w:rsidRPr="00BD5D4C">
        <w:rPr>
          <w:rFonts w:cs="Times New Roman"/>
          <w:color w:val="151515"/>
          <w:shd w:val="clear" w:color="auto" w:fill="FFFFFF"/>
        </w:rPr>
        <w:t xml:space="preserve"> В ситуации увлекательной игры дети легче усваивают необходимые знания. </w:t>
      </w:r>
      <w:r w:rsidRPr="00E2702F">
        <w:rPr>
          <w:bCs/>
          <w:szCs w:val="28"/>
        </w:rPr>
        <w:t>Игра учит жить ребенка и трудиться в коллективе, воспитывает организаторские способности, дисциплинированность, настойчивость и инициативу.</w:t>
      </w:r>
      <w:r>
        <w:rPr>
          <w:bCs/>
          <w:szCs w:val="28"/>
        </w:rPr>
        <w:t xml:space="preserve"> </w:t>
      </w:r>
      <w:r w:rsidRPr="00E2702F">
        <w:rPr>
          <w:bCs/>
          <w:szCs w:val="28"/>
        </w:rPr>
        <w:t>Ценность игры заключается в том, что она является ещё и мощным мотивационным фактором.</w:t>
      </w:r>
      <w:r w:rsidRPr="00BD5D4C">
        <w:rPr>
          <w:bCs/>
          <w:szCs w:val="28"/>
        </w:rPr>
        <w:t xml:space="preserve"> </w:t>
      </w:r>
      <w:r w:rsidRPr="00E2702F">
        <w:rPr>
          <w:bCs/>
          <w:szCs w:val="28"/>
        </w:rPr>
        <w:t>В игре ребенок развивается как личность, у него формируются те стороны психики, от которых впоследствии будет зависеть успешность его учебной и трудовой деятельности, его отношение к людям.</w:t>
      </w:r>
      <w:r w:rsidRPr="00BD5D4C">
        <w:rPr>
          <w:bCs/>
          <w:szCs w:val="28"/>
        </w:rPr>
        <w:t xml:space="preserve"> </w:t>
      </w:r>
    </w:p>
    <w:p w14:paraId="2F8893B8" w14:textId="77777777" w:rsidR="004E232B" w:rsidRDefault="004E232B" w:rsidP="004E232B">
      <w:pPr>
        <w:spacing w:after="0" w:line="360" w:lineRule="auto"/>
        <w:ind w:firstLine="709"/>
        <w:jc w:val="both"/>
        <w:rPr>
          <w:rFonts w:cs="Times New Roman"/>
          <w:color w:val="151515"/>
          <w:shd w:val="clear" w:color="auto" w:fill="FFFFFF"/>
        </w:rPr>
      </w:pPr>
      <w:r w:rsidRPr="00E76CE7">
        <w:rPr>
          <w:rFonts w:cs="Times New Roman"/>
          <w:color w:val="151515"/>
          <w:shd w:val="clear" w:color="auto" w:fill="FFFFFF"/>
        </w:rPr>
        <w:t>Особое внимание обраща</w:t>
      </w:r>
      <w:r>
        <w:rPr>
          <w:rFonts w:cs="Times New Roman"/>
          <w:color w:val="151515"/>
          <w:shd w:val="clear" w:color="auto" w:fill="FFFFFF"/>
        </w:rPr>
        <w:t>ю</w:t>
      </w:r>
      <w:r w:rsidRPr="00E76CE7">
        <w:rPr>
          <w:rFonts w:cs="Times New Roman"/>
          <w:color w:val="151515"/>
          <w:shd w:val="clear" w:color="auto" w:fill="FFFFFF"/>
        </w:rPr>
        <w:t xml:space="preserve"> на музыкальное оформление образовательного процесса, оно должно быть средством эстетического развития детей, </w:t>
      </w:r>
      <w:r>
        <w:rPr>
          <w:rFonts w:cs="Times New Roman"/>
          <w:color w:val="151515"/>
          <w:shd w:val="clear" w:color="auto" w:fill="FFFFFF"/>
        </w:rPr>
        <w:t xml:space="preserve">основано </w:t>
      </w:r>
      <w:r w:rsidRPr="00E76CE7">
        <w:rPr>
          <w:rFonts w:cs="Times New Roman"/>
          <w:color w:val="151515"/>
          <w:shd w:val="clear" w:color="auto" w:fill="FFFFFF"/>
        </w:rPr>
        <w:t>на лучших образцах классического наследия</w:t>
      </w:r>
      <w:r>
        <w:rPr>
          <w:rFonts w:cs="Times New Roman"/>
          <w:color w:val="151515"/>
          <w:shd w:val="clear" w:color="auto" w:fill="FFFFFF"/>
        </w:rPr>
        <w:t>.</w:t>
      </w:r>
    </w:p>
    <w:p w14:paraId="13411769" w14:textId="77777777" w:rsidR="004E232B" w:rsidRDefault="004E232B" w:rsidP="004E232B">
      <w:pPr>
        <w:spacing w:after="0" w:line="360" w:lineRule="auto"/>
        <w:ind w:firstLine="709"/>
        <w:jc w:val="both"/>
        <w:rPr>
          <w:rFonts w:cs="Times New Roman"/>
          <w:color w:val="151515"/>
          <w:shd w:val="clear" w:color="auto" w:fill="FFFFFF"/>
        </w:rPr>
      </w:pPr>
      <w:r>
        <w:rPr>
          <w:bCs/>
          <w:szCs w:val="28"/>
        </w:rPr>
        <w:t>Н</w:t>
      </w:r>
      <w:r w:rsidRPr="00E2702F">
        <w:rPr>
          <w:bCs/>
          <w:szCs w:val="28"/>
        </w:rPr>
        <w:t>а своих занятиях я пользуюсь игровым массажем, это помогает развивать чувство доверия к партнёру по совместной деятельности, формировать сознательное стремление к здоровью,</w:t>
      </w:r>
    </w:p>
    <w:p w14:paraId="039E5534" w14:textId="439F5016" w:rsidR="004E232B" w:rsidRDefault="004E232B" w:rsidP="004E232B">
      <w:pPr>
        <w:shd w:val="clear" w:color="auto" w:fill="FFFFFF"/>
        <w:spacing w:after="0" w:line="360" w:lineRule="auto"/>
        <w:jc w:val="both"/>
        <w:rPr>
          <w:rFonts w:eastAsia="Calibri" w:cs="Times New Roman"/>
          <w:bCs/>
          <w:szCs w:val="28"/>
        </w:rPr>
      </w:pPr>
      <w:r>
        <w:rPr>
          <w:rFonts w:cs="Times New Roman"/>
          <w:color w:val="151515"/>
          <w:shd w:val="clear" w:color="auto" w:fill="FFFFFF"/>
        </w:rPr>
        <w:t xml:space="preserve">        </w:t>
      </w:r>
      <w:r w:rsidRPr="00BD5D4C">
        <w:rPr>
          <w:rFonts w:cs="Times New Roman"/>
          <w:color w:val="151515"/>
          <w:shd w:val="clear" w:color="auto" w:fill="FFFFFF"/>
        </w:rPr>
        <w:t xml:space="preserve">Один из важнейших принципов </w:t>
      </w:r>
      <w:r>
        <w:rPr>
          <w:rFonts w:cs="Times New Roman"/>
          <w:color w:val="151515"/>
          <w:shd w:val="clear" w:color="auto" w:fill="FFFFFF"/>
        </w:rPr>
        <w:t xml:space="preserve">моего </w:t>
      </w:r>
      <w:r w:rsidRPr="00BD5D4C">
        <w:rPr>
          <w:rFonts w:cs="Times New Roman"/>
          <w:color w:val="151515"/>
          <w:shd w:val="clear" w:color="auto" w:fill="FFFFFF"/>
        </w:rPr>
        <w:t xml:space="preserve">обучения - «не </w:t>
      </w:r>
      <w:r>
        <w:rPr>
          <w:rFonts w:cs="Times New Roman"/>
          <w:color w:val="151515"/>
          <w:shd w:val="clear" w:color="auto" w:fill="FFFFFF"/>
        </w:rPr>
        <w:t>навреди</w:t>
      </w:r>
      <w:r w:rsidRPr="00184FEC">
        <w:rPr>
          <w:rFonts w:cs="Times New Roman"/>
          <w:color w:val="151515"/>
          <w:szCs w:val="28"/>
          <w:shd w:val="clear" w:color="auto" w:fill="FFFFFF"/>
        </w:rPr>
        <w:t xml:space="preserve">. </w:t>
      </w:r>
      <w:r w:rsidRPr="00184FEC">
        <w:rPr>
          <w:rFonts w:eastAsia="Calibri" w:cs="Times New Roman"/>
          <w:szCs w:val="28"/>
        </w:rPr>
        <w:t xml:space="preserve">          Чтобы движение</w:t>
      </w:r>
      <w:r w:rsidRPr="00184FEC">
        <w:rPr>
          <w:rFonts w:eastAsia="Calibri" w:cs="Times New Roman"/>
          <w:bCs/>
          <w:szCs w:val="28"/>
        </w:rPr>
        <w:t xml:space="preserve"> и обучение проходило с увлечением и без боли</w:t>
      </w:r>
      <w:r>
        <w:rPr>
          <w:rFonts w:eastAsia="Calibri" w:cs="Times New Roman"/>
          <w:bCs/>
          <w:szCs w:val="28"/>
        </w:rPr>
        <w:t>,</w:t>
      </w:r>
      <w:r w:rsidRPr="00184FEC">
        <w:rPr>
          <w:rFonts w:eastAsia="Calibri" w:cs="Times New Roman"/>
          <w:bCs/>
          <w:szCs w:val="28"/>
        </w:rPr>
        <w:t xml:space="preserve"> к каждому движению на полу я придумываю забавные названия: «Корзинка с ягодами», «Снежная горка», «Колечко, колечко, выйди на крылечко», «Колобок – румяный бок», так ребенок быстрее запоминает. </w:t>
      </w:r>
    </w:p>
    <w:p w14:paraId="2269954C" w14:textId="77777777" w:rsidR="004E232B" w:rsidRDefault="004E232B" w:rsidP="004E232B">
      <w:pPr>
        <w:spacing w:after="0" w:line="360" w:lineRule="auto"/>
        <w:jc w:val="both"/>
        <w:rPr>
          <w:rFonts w:eastAsia="Calibri" w:cs="Times New Roman"/>
          <w:szCs w:val="28"/>
        </w:rPr>
      </w:pPr>
      <w:r w:rsidRPr="00184FEC">
        <w:rPr>
          <w:rFonts w:eastAsia="Calibri" w:cs="Times New Roman"/>
          <w:bCs/>
          <w:szCs w:val="28"/>
        </w:rPr>
        <w:lastRenderedPageBreak/>
        <w:t>Мыслительный процесс отвлекает от мышечного напряжения и позволяет детям удерживать положение дольше. </w:t>
      </w:r>
      <w:r w:rsidRPr="00184FEC">
        <w:rPr>
          <w:rFonts w:eastAsia="Calibri" w:cs="Times New Roman"/>
          <w:szCs w:val="28"/>
        </w:rPr>
        <w:t>Мне приятно смотреть на улыбающихся детей, лица которых светятся от открытия «Я умею!», «Я могу!».</w:t>
      </w:r>
    </w:p>
    <w:p w14:paraId="2FAB00ED" w14:textId="77777777" w:rsidR="004E232B" w:rsidRDefault="004E232B" w:rsidP="004E232B">
      <w:pPr>
        <w:spacing w:after="0" w:line="360" w:lineRule="auto"/>
        <w:ind w:left="-540"/>
        <w:jc w:val="both"/>
        <w:rPr>
          <w:rFonts w:cs="Times New Roman"/>
          <w:color w:val="151515"/>
          <w:shd w:val="clear" w:color="auto" w:fill="FFFFFF"/>
        </w:rPr>
      </w:pPr>
      <w:r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</w:t>
      </w:r>
      <w:r>
        <w:rPr>
          <w:rFonts w:eastAsia="Calibri" w:cs="Times New Roman"/>
          <w:szCs w:val="28"/>
        </w:rPr>
        <w:t xml:space="preserve">  </w:t>
      </w:r>
      <w:r>
        <w:rPr>
          <w:rFonts w:eastAsia="Calibri" w:cs="Times New Roman"/>
          <w:szCs w:val="28"/>
        </w:rPr>
        <w:t xml:space="preserve">    </w:t>
      </w:r>
      <w:r w:rsidRPr="00BB6310">
        <w:rPr>
          <w:rFonts w:cs="Times New Roman"/>
          <w:color w:val="151515"/>
          <w:shd w:val="clear" w:color="auto" w:fill="FFFFFF"/>
        </w:rPr>
        <w:t xml:space="preserve">Для того, чтобы ребенок мог справиться с волнением, растерянностью </w:t>
      </w:r>
      <w:r>
        <w:rPr>
          <w:rFonts w:cs="Times New Roman"/>
          <w:color w:val="151515"/>
          <w:shd w:val="clear" w:color="auto" w:fill="FFFFFF"/>
        </w:rPr>
        <w:t xml:space="preserve">  </w:t>
      </w:r>
    </w:p>
    <w:p w14:paraId="2D1B07E2" w14:textId="3EEF5B54" w:rsidR="004E232B" w:rsidRDefault="004E232B" w:rsidP="004E232B">
      <w:pPr>
        <w:spacing w:after="0" w:line="360" w:lineRule="auto"/>
        <w:ind w:left="-540"/>
        <w:jc w:val="both"/>
        <w:rPr>
          <w:rFonts w:cs="Times New Roman"/>
          <w:color w:val="151515"/>
          <w:shd w:val="clear" w:color="auto" w:fill="FFFFFF"/>
        </w:rPr>
      </w:pPr>
      <w:r>
        <w:rPr>
          <w:rFonts w:cs="Times New Roman"/>
          <w:color w:val="151515"/>
          <w:shd w:val="clear" w:color="auto" w:fill="FFFFFF"/>
        </w:rPr>
        <w:t xml:space="preserve">        </w:t>
      </w:r>
      <w:r w:rsidRPr="00BB6310">
        <w:rPr>
          <w:rFonts w:cs="Times New Roman"/>
          <w:color w:val="151515"/>
          <w:shd w:val="clear" w:color="auto" w:fill="FFFFFF"/>
        </w:rPr>
        <w:t>пере</w:t>
      </w:r>
      <w:r>
        <w:rPr>
          <w:rFonts w:cs="Times New Roman"/>
          <w:color w:val="151515"/>
          <w:shd w:val="clear" w:color="auto" w:fill="FFFFFF"/>
        </w:rPr>
        <w:t xml:space="preserve">      </w:t>
      </w:r>
      <w:r w:rsidRPr="00BB6310">
        <w:rPr>
          <w:rFonts w:cs="Times New Roman"/>
          <w:color w:val="151515"/>
          <w:shd w:val="clear" w:color="auto" w:fill="FFFFFF"/>
        </w:rPr>
        <w:t xml:space="preserve">большой аудиторией и успешно презентовать все свои умения и таланты, ему </w:t>
      </w:r>
      <w:r>
        <w:rPr>
          <w:rFonts w:cs="Times New Roman"/>
          <w:color w:val="151515"/>
          <w:shd w:val="clear" w:color="auto" w:fill="FFFFFF"/>
        </w:rPr>
        <w:t xml:space="preserve">         </w:t>
      </w:r>
      <w:r w:rsidRPr="00BB6310">
        <w:rPr>
          <w:rFonts w:cs="Times New Roman"/>
          <w:color w:val="151515"/>
          <w:shd w:val="clear" w:color="auto" w:fill="FFFFFF"/>
        </w:rPr>
        <w:t xml:space="preserve">необходимо вести активную концертную деятельность в течение всего </w:t>
      </w:r>
      <w:r>
        <w:rPr>
          <w:rFonts w:cs="Times New Roman"/>
          <w:color w:val="151515"/>
          <w:shd w:val="clear" w:color="auto" w:fill="FFFFFF"/>
        </w:rPr>
        <w:t xml:space="preserve">      </w:t>
      </w:r>
      <w:r w:rsidRPr="00BB6310">
        <w:rPr>
          <w:rFonts w:cs="Times New Roman"/>
          <w:color w:val="151515"/>
          <w:shd w:val="clear" w:color="auto" w:fill="FFFFFF"/>
        </w:rPr>
        <w:t xml:space="preserve">учебного года. Именно поэтому уже с первого года обучения юные </w:t>
      </w:r>
      <w:r>
        <w:rPr>
          <w:rFonts w:cs="Times New Roman"/>
          <w:color w:val="151515"/>
          <w:shd w:val="clear" w:color="auto" w:fill="FFFFFF"/>
        </w:rPr>
        <w:t xml:space="preserve">      и</w:t>
      </w:r>
      <w:r w:rsidRPr="00BB6310">
        <w:rPr>
          <w:rFonts w:cs="Times New Roman"/>
          <w:color w:val="151515"/>
          <w:shd w:val="clear" w:color="auto" w:fill="FFFFFF"/>
        </w:rPr>
        <w:t xml:space="preserve">сполнители </w:t>
      </w:r>
      <w:r>
        <w:rPr>
          <w:rFonts w:cs="Times New Roman"/>
          <w:color w:val="151515"/>
          <w:shd w:val="clear" w:color="auto" w:fill="FFFFFF"/>
        </w:rPr>
        <w:t xml:space="preserve">  </w:t>
      </w:r>
      <w:r w:rsidRPr="00BB6310">
        <w:rPr>
          <w:rFonts w:cs="Times New Roman"/>
          <w:color w:val="151515"/>
          <w:shd w:val="clear" w:color="auto" w:fill="FFFFFF"/>
        </w:rPr>
        <w:t>выходят на сцену хотя бы дважды в год.</w:t>
      </w:r>
    </w:p>
    <w:p w14:paraId="017D6BD0" w14:textId="7D4AE0F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cs="Times New Roman"/>
          <w:b/>
          <w:bCs/>
          <w:color w:val="333333"/>
          <w:szCs w:val="28"/>
          <w:shd w:val="clear" w:color="auto" w:fill="FFFFFF"/>
        </w:rPr>
        <w:t xml:space="preserve">        </w:t>
      </w:r>
      <w:r>
        <w:rPr>
          <w:rFonts w:cs="Times New Roman"/>
          <w:color w:val="151515"/>
          <w:shd w:val="clear" w:color="auto" w:fill="FFFFFF"/>
        </w:rPr>
        <w:t xml:space="preserve"> </w:t>
      </w:r>
      <w:r>
        <w:rPr>
          <w:rFonts w:cs="Times New Roman"/>
          <w:color w:val="151515"/>
          <w:shd w:val="clear" w:color="auto" w:fill="FFFFFF"/>
        </w:rPr>
        <w:t xml:space="preserve">    </w:t>
      </w:r>
      <w:r>
        <w:rPr>
          <w:rFonts w:cs="Times New Roman"/>
          <w:color w:val="151515"/>
          <w:shd w:val="clear" w:color="auto" w:fill="FFFFFF"/>
        </w:rPr>
        <w:t xml:space="preserve"> </w:t>
      </w:r>
      <w:r>
        <w:rPr>
          <w:rFonts w:eastAsia="Calibri" w:cs="Times New Roman"/>
          <w:szCs w:val="28"/>
        </w:rPr>
        <w:t>Детей</w:t>
      </w:r>
      <w:r w:rsidRPr="00B8546F">
        <w:rPr>
          <w:rFonts w:eastAsia="Calibri" w:cs="Times New Roman"/>
          <w:szCs w:val="28"/>
        </w:rPr>
        <w:t xml:space="preserve"> младшего школьного возраста</w:t>
      </w:r>
      <w:r w:rsidRPr="00B8546F">
        <w:rPr>
          <w:rFonts w:eastAsia="Calibri" w:cs="Times New Roman"/>
          <w:bCs/>
          <w:iCs/>
          <w:szCs w:val="28"/>
        </w:rPr>
        <w:t xml:space="preserve"> учу нестандартно мыслить: </w:t>
      </w:r>
    </w:p>
    <w:p w14:paraId="439DC349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eastAsia="Calibri" w:cs="Times New Roman"/>
          <w:bCs/>
          <w:iCs/>
          <w:szCs w:val="28"/>
        </w:rPr>
        <w:t xml:space="preserve">         </w:t>
      </w:r>
      <w:r w:rsidRPr="00B8546F">
        <w:rPr>
          <w:rFonts w:eastAsia="Calibri" w:cs="Times New Roman"/>
          <w:bCs/>
          <w:iCs/>
          <w:szCs w:val="28"/>
        </w:rPr>
        <w:t xml:space="preserve">придумываем необычные истории про окружающие </w:t>
      </w:r>
      <w:r>
        <w:rPr>
          <w:rFonts w:eastAsia="Calibri" w:cs="Times New Roman"/>
          <w:bCs/>
          <w:iCs/>
          <w:szCs w:val="28"/>
        </w:rPr>
        <w:t>нас</w:t>
      </w:r>
      <w:r w:rsidRPr="00B8546F">
        <w:rPr>
          <w:rFonts w:eastAsia="Calibri" w:cs="Times New Roman"/>
          <w:bCs/>
          <w:iCs/>
          <w:szCs w:val="28"/>
        </w:rPr>
        <w:t xml:space="preserve"> вещи. </w:t>
      </w:r>
    </w:p>
    <w:p w14:paraId="165999C1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eastAsia="Calibri" w:cs="Times New Roman"/>
          <w:bCs/>
          <w:iCs/>
          <w:szCs w:val="28"/>
        </w:rPr>
        <w:t xml:space="preserve">        </w:t>
      </w:r>
      <w:r w:rsidRPr="00B8546F">
        <w:rPr>
          <w:rFonts w:eastAsia="Calibri" w:cs="Times New Roman"/>
          <w:bCs/>
          <w:iCs/>
          <w:szCs w:val="28"/>
        </w:rPr>
        <w:t xml:space="preserve">Например, </w:t>
      </w:r>
      <w:r>
        <w:rPr>
          <w:rFonts w:eastAsia="Calibri" w:cs="Times New Roman"/>
          <w:bCs/>
          <w:iCs/>
          <w:szCs w:val="28"/>
        </w:rPr>
        <w:t>о</w:t>
      </w:r>
      <w:r w:rsidRPr="00B8546F">
        <w:rPr>
          <w:rFonts w:eastAsia="Calibri" w:cs="Times New Roman"/>
          <w:bCs/>
          <w:iCs/>
          <w:szCs w:val="28"/>
        </w:rPr>
        <w:t xml:space="preserve"> чём думает лампа, когда её включают, как сердится </w:t>
      </w:r>
      <w:r>
        <w:rPr>
          <w:rFonts w:eastAsia="Calibri" w:cs="Times New Roman"/>
          <w:bCs/>
          <w:iCs/>
          <w:szCs w:val="28"/>
        </w:rPr>
        <w:t xml:space="preserve">   </w:t>
      </w:r>
    </w:p>
    <w:p w14:paraId="066C3E42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eastAsia="Calibri" w:cs="Times New Roman"/>
          <w:bCs/>
          <w:iCs/>
          <w:szCs w:val="28"/>
        </w:rPr>
        <w:t xml:space="preserve">       </w:t>
      </w:r>
      <w:r w:rsidRPr="00B8546F">
        <w:rPr>
          <w:rFonts w:eastAsia="Calibri" w:cs="Times New Roman"/>
          <w:bCs/>
          <w:iCs/>
          <w:szCs w:val="28"/>
        </w:rPr>
        <w:t xml:space="preserve">утюг, когда выпускает горячий пар, чем пахнет музыка, какого цвета твоё </w:t>
      </w:r>
    </w:p>
    <w:p w14:paraId="019D25D9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eastAsia="Calibri" w:cs="Times New Roman"/>
          <w:bCs/>
          <w:iCs/>
          <w:szCs w:val="28"/>
        </w:rPr>
        <w:t xml:space="preserve">       </w:t>
      </w:r>
      <w:r w:rsidRPr="00B8546F">
        <w:rPr>
          <w:rFonts w:eastAsia="Calibri" w:cs="Times New Roman"/>
          <w:bCs/>
          <w:iCs/>
          <w:szCs w:val="28"/>
        </w:rPr>
        <w:t xml:space="preserve">имя? </w:t>
      </w:r>
      <w:r>
        <w:rPr>
          <w:rFonts w:eastAsia="Calibri" w:cs="Times New Roman"/>
          <w:bCs/>
          <w:iCs/>
          <w:szCs w:val="28"/>
        </w:rPr>
        <w:t xml:space="preserve">       </w:t>
      </w:r>
      <w:r w:rsidRPr="00B8546F">
        <w:rPr>
          <w:rFonts w:eastAsia="Calibri" w:cs="Times New Roman"/>
          <w:bCs/>
          <w:iCs/>
          <w:szCs w:val="28"/>
        </w:rPr>
        <w:t xml:space="preserve">Сказки, построенные на странных ассоциациях, очень нравятся </w:t>
      </w:r>
    </w:p>
    <w:p w14:paraId="04C1AE55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>
        <w:rPr>
          <w:rFonts w:eastAsia="Calibri" w:cs="Times New Roman"/>
          <w:bCs/>
          <w:iCs/>
          <w:szCs w:val="28"/>
        </w:rPr>
        <w:t xml:space="preserve">       </w:t>
      </w:r>
      <w:r w:rsidRPr="00B8546F">
        <w:rPr>
          <w:rFonts w:eastAsia="Calibri" w:cs="Times New Roman"/>
          <w:bCs/>
          <w:iCs/>
          <w:szCs w:val="28"/>
        </w:rPr>
        <w:t xml:space="preserve">детям. Влияя </w:t>
      </w:r>
      <w:r>
        <w:rPr>
          <w:rFonts w:eastAsia="Calibri" w:cs="Times New Roman"/>
          <w:bCs/>
          <w:iCs/>
          <w:szCs w:val="28"/>
        </w:rPr>
        <w:t>на</w:t>
      </w:r>
      <w:r w:rsidRPr="00B8546F">
        <w:rPr>
          <w:rFonts w:eastAsia="Calibri" w:cs="Times New Roman"/>
          <w:bCs/>
          <w:iCs/>
          <w:szCs w:val="28"/>
        </w:rPr>
        <w:t xml:space="preserve"> развитие эмоциональной сферы личности,</w:t>
      </w:r>
      <w:r w:rsidRPr="00B8546F">
        <w:rPr>
          <w:rFonts w:eastAsia="Calibri" w:cs="Times New Roman"/>
          <w:szCs w:val="28"/>
        </w:rPr>
        <w:t xml:space="preserve"> они </w:t>
      </w:r>
      <w:r w:rsidRPr="00B8546F">
        <w:rPr>
          <w:rFonts w:eastAsia="Calibri" w:cs="Times New Roman"/>
          <w:bCs/>
          <w:iCs/>
          <w:szCs w:val="28"/>
        </w:rPr>
        <w:t>помогают</w:t>
      </w:r>
    </w:p>
    <w:p w14:paraId="1549A4B6" w14:textId="77777777" w:rsidR="004E232B" w:rsidRDefault="004E232B" w:rsidP="004E232B">
      <w:pPr>
        <w:spacing w:after="0" w:line="360" w:lineRule="auto"/>
        <w:ind w:left="-540"/>
        <w:jc w:val="both"/>
        <w:rPr>
          <w:rFonts w:eastAsia="Calibri" w:cs="Times New Roman"/>
          <w:bCs/>
          <w:iCs/>
          <w:szCs w:val="28"/>
        </w:rPr>
      </w:pPr>
      <w:r w:rsidRPr="00B8546F">
        <w:rPr>
          <w:rFonts w:eastAsia="Calibri" w:cs="Times New Roman"/>
          <w:bCs/>
          <w:iCs/>
          <w:szCs w:val="28"/>
        </w:rPr>
        <w:t xml:space="preserve"> </w:t>
      </w:r>
      <w:r>
        <w:rPr>
          <w:rFonts w:eastAsia="Calibri" w:cs="Times New Roman"/>
          <w:bCs/>
          <w:iCs/>
          <w:szCs w:val="28"/>
        </w:rPr>
        <w:t xml:space="preserve">      </w:t>
      </w:r>
      <w:r w:rsidRPr="00B8546F">
        <w:rPr>
          <w:rFonts w:eastAsia="Calibri" w:cs="Times New Roman"/>
          <w:bCs/>
          <w:iCs/>
          <w:szCs w:val="28"/>
        </w:rPr>
        <w:t xml:space="preserve">обрести </w:t>
      </w:r>
      <w:r>
        <w:rPr>
          <w:rFonts w:eastAsia="Calibri" w:cs="Times New Roman"/>
          <w:bCs/>
          <w:iCs/>
          <w:szCs w:val="28"/>
        </w:rPr>
        <w:t xml:space="preserve">   </w:t>
      </w:r>
      <w:r w:rsidRPr="00B8546F">
        <w:rPr>
          <w:rFonts w:eastAsia="Calibri" w:cs="Times New Roman"/>
          <w:bCs/>
          <w:iCs/>
          <w:szCs w:val="28"/>
        </w:rPr>
        <w:t>уверенность в собственных силах,</w:t>
      </w:r>
      <w:r w:rsidRPr="00B8546F">
        <w:rPr>
          <w:rFonts w:eastAsia="Calibri" w:cs="Times New Roman"/>
          <w:szCs w:val="28"/>
        </w:rPr>
        <w:t xml:space="preserve"> </w:t>
      </w:r>
      <w:r w:rsidRPr="00B8546F">
        <w:rPr>
          <w:rFonts w:eastAsia="Calibri" w:cs="Times New Roman"/>
          <w:bCs/>
          <w:iCs/>
          <w:szCs w:val="28"/>
        </w:rPr>
        <w:t xml:space="preserve">преодолевать комплексы, </w:t>
      </w:r>
      <w:r>
        <w:rPr>
          <w:rFonts w:eastAsia="Calibri" w:cs="Times New Roman"/>
          <w:bCs/>
          <w:iCs/>
          <w:szCs w:val="28"/>
        </w:rPr>
        <w:t xml:space="preserve">    </w:t>
      </w:r>
    </w:p>
    <w:p w14:paraId="7B5AF486" w14:textId="71A954BF" w:rsidR="004E232B" w:rsidRDefault="004E232B" w:rsidP="004E232B">
      <w:pPr>
        <w:spacing w:after="0" w:line="360" w:lineRule="auto"/>
        <w:ind w:left="-540"/>
        <w:jc w:val="both"/>
        <w:rPr>
          <w:rFonts w:cs="Times New Roman"/>
          <w:b/>
          <w:bCs/>
          <w:color w:val="333333"/>
          <w:szCs w:val="28"/>
          <w:shd w:val="clear" w:color="auto" w:fill="FFFFFF"/>
        </w:rPr>
      </w:pPr>
      <w:r>
        <w:rPr>
          <w:rFonts w:eastAsia="Calibri" w:cs="Times New Roman"/>
          <w:bCs/>
          <w:iCs/>
          <w:szCs w:val="28"/>
        </w:rPr>
        <w:t xml:space="preserve">     </w:t>
      </w:r>
      <w:r w:rsidRPr="00B8546F">
        <w:rPr>
          <w:rFonts w:eastAsia="Calibri" w:cs="Times New Roman"/>
          <w:bCs/>
          <w:iCs/>
          <w:szCs w:val="28"/>
        </w:rPr>
        <w:t xml:space="preserve">открывать себя </w:t>
      </w:r>
      <w:r>
        <w:rPr>
          <w:rFonts w:eastAsia="Calibri" w:cs="Times New Roman"/>
          <w:bCs/>
          <w:iCs/>
          <w:szCs w:val="28"/>
        </w:rPr>
        <w:t>нового</w:t>
      </w:r>
      <w:r w:rsidRPr="00B8546F">
        <w:rPr>
          <w:rFonts w:eastAsia="Calibri" w:cs="Times New Roman"/>
          <w:bCs/>
          <w:iCs/>
          <w:szCs w:val="28"/>
        </w:rPr>
        <w:t>.</w:t>
      </w:r>
      <w:r>
        <w:rPr>
          <w:rFonts w:eastAsia="Calibri" w:cs="Times New Roman"/>
          <w:bCs/>
          <w:iCs/>
          <w:szCs w:val="28"/>
        </w:rPr>
        <w:t xml:space="preserve">          </w:t>
      </w:r>
    </w:p>
    <w:p w14:paraId="6B63AA92" w14:textId="77777777" w:rsidR="004E232B" w:rsidRDefault="004E232B" w:rsidP="004E232B">
      <w:pPr>
        <w:spacing w:after="0" w:line="360" w:lineRule="auto"/>
        <w:ind w:left="-540"/>
        <w:jc w:val="both"/>
        <w:rPr>
          <w:color w:val="000000"/>
          <w:szCs w:val="28"/>
          <w:shd w:val="clear" w:color="auto" w:fill="FFFFFF"/>
        </w:rPr>
      </w:pPr>
      <w:r>
        <w:rPr>
          <w:rFonts w:eastAsia="Calibri" w:cs="Times New Roman"/>
          <w:bCs/>
          <w:iCs/>
          <w:szCs w:val="28"/>
        </w:rPr>
        <w:t xml:space="preserve">                Использую на занятиях с детьми импровизацию.</w:t>
      </w:r>
      <w:r w:rsidRPr="00E8309D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Это помогает ребенку</w:t>
      </w:r>
    </w:p>
    <w:p w14:paraId="3D8C7F10" w14:textId="77777777" w:rsidR="004E232B" w:rsidRDefault="004E232B" w:rsidP="004E232B">
      <w:pPr>
        <w:spacing w:after="0" w:line="360" w:lineRule="auto"/>
        <w:ind w:left="-54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       раскрепоститься, </w:t>
      </w:r>
      <w:r w:rsidRPr="00E2702F">
        <w:rPr>
          <w:bCs/>
          <w:szCs w:val="28"/>
        </w:rPr>
        <w:t>обрести внутреннюю и внешнюю свободу и уверенность</w:t>
      </w:r>
      <w:r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  </w:t>
      </w:r>
    </w:p>
    <w:p w14:paraId="3FA5898D" w14:textId="335FC272" w:rsidR="004E232B" w:rsidRDefault="004E232B" w:rsidP="004E232B">
      <w:pPr>
        <w:spacing w:after="0" w:line="360" w:lineRule="auto"/>
        <w:ind w:left="-540"/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       </w:t>
      </w:r>
      <w:r>
        <w:rPr>
          <w:color w:val="000000"/>
          <w:szCs w:val="28"/>
          <w:shd w:val="clear" w:color="auto" w:fill="FFFFFF"/>
        </w:rPr>
        <w:t xml:space="preserve">Ребята должны сами находить необходимые движения под непосредственным    </w:t>
      </w:r>
    </w:p>
    <w:p w14:paraId="5B4E3C9F" w14:textId="1DF87D8D" w:rsidR="004E232B" w:rsidRDefault="004E232B" w:rsidP="004E232B">
      <w:pPr>
        <w:spacing w:after="0" w:line="360" w:lineRule="auto"/>
        <w:ind w:left="-540"/>
        <w:jc w:val="both"/>
        <w:rPr>
          <w:bCs/>
          <w:szCs w:val="28"/>
        </w:rPr>
      </w:pPr>
      <w:r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      </w:t>
      </w:r>
      <w:r>
        <w:rPr>
          <w:color w:val="000000"/>
          <w:szCs w:val="28"/>
          <w:shd w:val="clear" w:color="auto" w:fill="FFFFFF"/>
        </w:rPr>
        <w:t xml:space="preserve"> воздействием музыки.</w:t>
      </w:r>
      <w:r w:rsidRPr="00E2702F">
        <w:rPr>
          <w:bCs/>
          <w:szCs w:val="28"/>
        </w:rPr>
        <w:t xml:space="preserve"> Дети на импровизации могут показать больше, чем</w:t>
      </w:r>
      <w:r>
        <w:rPr>
          <w:bCs/>
          <w:szCs w:val="28"/>
        </w:rPr>
        <w:t xml:space="preserve"> я   </w:t>
      </w:r>
    </w:p>
    <w:p w14:paraId="2E0A695E" w14:textId="2913476A" w:rsidR="004E232B" w:rsidRDefault="004E232B" w:rsidP="004E232B">
      <w:pPr>
        <w:spacing w:after="0" w:line="360" w:lineRule="auto"/>
        <w:ind w:left="-540"/>
        <w:jc w:val="both"/>
        <w:rPr>
          <w:bCs/>
          <w:szCs w:val="28"/>
        </w:rPr>
      </w:pPr>
      <w:r>
        <w:rPr>
          <w:bCs/>
          <w:szCs w:val="28"/>
        </w:rPr>
        <w:t xml:space="preserve">        </w:t>
      </w:r>
      <w:r>
        <w:rPr>
          <w:bCs/>
          <w:szCs w:val="28"/>
        </w:rPr>
        <w:t>предполагала</w:t>
      </w:r>
      <w:r w:rsidRPr="00E2702F">
        <w:rPr>
          <w:bCs/>
          <w:szCs w:val="28"/>
        </w:rPr>
        <w:t xml:space="preserve">. </w:t>
      </w:r>
      <w:r>
        <w:rPr>
          <w:bCs/>
          <w:szCs w:val="28"/>
        </w:rPr>
        <w:t xml:space="preserve">       </w:t>
      </w:r>
      <w:r w:rsidRPr="00E2702F">
        <w:rPr>
          <w:bCs/>
          <w:szCs w:val="28"/>
        </w:rPr>
        <w:t xml:space="preserve">Для </w:t>
      </w:r>
      <w:r>
        <w:rPr>
          <w:bCs/>
          <w:szCs w:val="28"/>
        </w:rPr>
        <w:t>меня</w:t>
      </w:r>
      <w:r w:rsidRPr="00E2702F">
        <w:rPr>
          <w:bCs/>
          <w:szCs w:val="28"/>
        </w:rPr>
        <w:t xml:space="preserve"> – это кладезь новых идей, так как дети сочиняют </w:t>
      </w:r>
      <w:r>
        <w:rPr>
          <w:bCs/>
          <w:szCs w:val="28"/>
        </w:rPr>
        <w:t xml:space="preserve">  </w:t>
      </w:r>
    </w:p>
    <w:p w14:paraId="69938079" w14:textId="3C696EFE" w:rsidR="004E232B" w:rsidRPr="004E232B" w:rsidRDefault="004E232B" w:rsidP="004E232B">
      <w:pPr>
        <w:spacing w:after="0" w:line="360" w:lineRule="auto"/>
        <w:ind w:left="-540"/>
        <w:jc w:val="both"/>
        <w:rPr>
          <w:bCs/>
          <w:szCs w:val="28"/>
        </w:rPr>
      </w:pP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  </w:t>
      </w:r>
      <w:r>
        <w:rPr>
          <w:bCs/>
          <w:szCs w:val="28"/>
        </w:rPr>
        <w:t xml:space="preserve">    </w:t>
      </w:r>
      <w:r w:rsidRPr="00E2702F">
        <w:rPr>
          <w:bCs/>
          <w:szCs w:val="28"/>
        </w:rPr>
        <w:t xml:space="preserve">движения сами. </w:t>
      </w:r>
    </w:p>
    <w:p w14:paraId="5BE97128" w14:textId="77777777" w:rsidR="004E232B" w:rsidRDefault="004E232B" w:rsidP="004E232B">
      <w:pPr>
        <w:spacing w:after="0" w:line="360" w:lineRule="auto"/>
        <w:ind w:firstLine="709"/>
        <w:jc w:val="both"/>
        <w:rPr>
          <w:rFonts w:cs="Times New Roman"/>
          <w:color w:val="151515"/>
          <w:shd w:val="clear" w:color="auto" w:fill="FFFFFF"/>
        </w:rPr>
      </w:pPr>
      <w:r>
        <w:rPr>
          <w:rFonts w:cs="Times New Roman"/>
          <w:color w:val="151515"/>
          <w:shd w:val="clear" w:color="auto" w:fill="FFFFFF"/>
        </w:rPr>
        <w:t xml:space="preserve">В подростковый период пытаюсь </w:t>
      </w:r>
      <w:r w:rsidRPr="00BB6310">
        <w:rPr>
          <w:rFonts w:cs="Times New Roman"/>
          <w:color w:val="151515"/>
          <w:shd w:val="clear" w:color="auto" w:fill="FFFFFF"/>
        </w:rPr>
        <w:t>заинтересовать</w:t>
      </w:r>
      <w:r>
        <w:rPr>
          <w:rFonts w:cs="Times New Roman"/>
          <w:color w:val="151515"/>
          <w:shd w:val="clear" w:color="auto" w:fill="FFFFFF"/>
        </w:rPr>
        <w:t xml:space="preserve"> детей</w:t>
      </w:r>
      <w:r w:rsidRPr="00BB6310">
        <w:rPr>
          <w:rFonts w:cs="Times New Roman"/>
          <w:color w:val="151515"/>
          <w:shd w:val="clear" w:color="auto" w:fill="FFFFFF"/>
        </w:rPr>
        <w:t xml:space="preserve"> новыми современными формами. Современный танец — танец как философия, как способ общения между людьми. Он не требует строгой последовательности движений и стандартов (в отличие, например, от классического), предлагая безграничные возможности для творчества и самовыражения. </w:t>
      </w:r>
    </w:p>
    <w:p w14:paraId="25A6E79F" w14:textId="77777777" w:rsidR="004E232B" w:rsidRDefault="004E232B" w:rsidP="004E232B">
      <w:pPr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color w:val="151515"/>
          <w:shd w:val="clear" w:color="auto" w:fill="FFFFFF"/>
        </w:rPr>
        <w:t>В этом возрасте формируется понимание «Кто я?»</w:t>
      </w:r>
      <w:r w:rsidRPr="00BB6310">
        <w:rPr>
          <w:rFonts w:eastAsia="Times New Roman" w:cs="Times New Roman"/>
          <w:szCs w:val="28"/>
          <w:lang w:eastAsia="ru-RU"/>
        </w:rPr>
        <w:t>, а также принятие или не принятие себя</w:t>
      </w:r>
      <w:r w:rsidRPr="00B34FE2">
        <w:rPr>
          <w:rFonts w:eastAsia="Times New Roman" w:cs="Times New Roman"/>
          <w:sz w:val="24"/>
          <w:szCs w:val="24"/>
          <w:lang w:eastAsia="ru-RU"/>
        </w:rPr>
        <w:t>.</w:t>
      </w:r>
      <w:r w:rsidRPr="00135483"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135483">
        <w:rPr>
          <w:rFonts w:eastAsia="Times New Roman" w:cs="Times New Roman"/>
          <w:szCs w:val="28"/>
          <w:lang w:eastAsia="ru-RU"/>
        </w:rPr>
        <w:t xml:space="preserve">Очень помогает работа в импровизации, в плоскости </w:t>
      </w:r>
      <w:r w:rsidRPr="00135483">
        <w:rPr>
          <w:rFonts w:eastAsia="Times New Roman" w:cs="Times New Roman"/>
          <w:szCs w:val="28"/>
          <w:lang w:eastAsia="ru-RU"/>
        </w:rPr>
        <w:lastRenderedPageBreak/>
        <w:t>современного танца, актерского мастерства</w:t>
      </w:r>
      <w:r>
        <w:rPr>
          <w:rFonts w:eastAsia="Times New Roman" w:cs="Times New Roman"/>
          <w:szCs w:val="28"/>
          <w:lang w:eastAsia="ru-RU"/>
        </w:rPr>
        <w:t xml:space="preserve">. </w:t>
      </w:r>
      <w:r>
        <w:rPr>
          <w:rFonts w:eastAsia="Times New Roman" w:cs="Times New Roman"/>
          <w:color w:val="FF0000"/>
          <w:sz w:val="24"/>
          <w:szCs w:val="24"/>
          <w:lang w:eastAsia="ru-RU"/>
        </w:rPr>
        <w:t xml:space="preserve"> </w:t>
      </w:r>
      <w:r w:rsidRPr="00135483">
        <w:rPr>
          <w:rFonts w:eastAsia="Times New Roman" w:cs="Times New Roman"/>
          <w:szCs w:val="28"/>
          <w:lang w:eastAsia="ru-RU"/>
        </w:rPr>
        <w:t>Очень аккуратно работа</w:t>
      </w:r>
      <w:r>
        <w:rPr>
          <w:rFonts w:eastAsia="Times New Roman" w:cs="Times New Roman"/>
          <w:szCs w:val="28"/>
          <w:lang w:eastAsia="ru-RU"/>
        </w:rPr>
        <w:t>ем</w:t>
      </w:r>
      <w:r w:rsidRPr="00135483">
        <w:rPr>
          <w:rFonts w:eastAsia="Times New Roman" w:cs="Times New Roman"/>
          <w:szCs w:val="28"/>
          <w:lang w:eastAsia="ru-RU"/>
        </w:rPr>
        <w:t xml:space="preserve"> в контактной импровизации</w:t>
      </w:r>
      <w:r>
        <w:rPr>
          <w:rFonts w:eastAsia="Times New Roman" w:cs="Times New Roman"/>
          <w:szCs w:val="28"/>
          <w:lang w:eastAsia="ru-RU"/>
        </w:rPr>
        <w:t>.</w:t>
      </w:r>
    </w:p>
    <w:p w14:paraId="06573030" w14:textId="77777777" w:rsidR="004E232B" w:rsidRDefault="004E232B" w:rsidP="004E232B">
      <w:pPr>
        <w:spacing w:after="0" w:line="36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 </w:t>
      </w:r>
      <w:r w:rsidRPr="00135483">
        <w:rPr>
          <w:rFonts w:eastAsia="Times New Roman" w:cs="Times New Roman"/>
          <w:szCs w:val="28"/>
          <w:lang w:eastAsia="ru-RU"/>
        </w:rPr>
        <w:t xml:space="preserve">Если не заниматься крупной и мелкой моторикой, то на выходе мы получим умных, но угловатых и некрасивых в пластике детей. Это проблема и здоровья, и эстетики. </w:t>
      </w:r>
      <w:r>
        <w:rPr>
          <w:rFonts w:eastAsia="Times New Roman" w:cs="Times New Roman"/>
          <w:szCs w:val="28"/>
          <w:lang w:eastAsia="ru-RU"/>
        </w:rPr>
        <w:t xml:space="preserve">На помощь мне приходят упражнения на координацию рук. </w:t>
      </w:r>
      <w:r>
        <w:rPr>
          <w:rFonts w:cs="Times New Roman"/>
          <w:color w:val="000000"/>
          <w:szCs w:val="28"/>
          <w:shd w:val="clear" w:color="auto" w:fill="FFFFFF"/>
        </w:rPr>
        <w:t>Основной принцип</w:t>
      </w:r>
      <w:r w:rsidRPr="00102F76">
        <w:rPr>
          <w:rFonts w:cs="Times New Roman"/>
          <w:color w:val="000000"/>
          <w:szCs w:val="28"/>
          <w:shd w:val="clear" w:color="auto" w:fill="FFFFFF"/>
        </w:rPr>
        <w:t xml:space="preserve"> заключается в одновременной </w:t>
      </w:r>
      <w:r>
        <w:rPr>
          <w:rFonts w:cs="Times New Roman"/>
          <w:color w:val="000000"/>
          <w:szCs w:val="28"/>
          <w:shd w:val="clear" w:color="auto" w:fill="FFFFFF"/>
        </w:rPr>
        <w:t>рас</w:t>
      </w:r>
      <w:r w:rsidRPr="00102F76">
        <w:rPr>
          <w:rFonts w:cs="Times New Roman"/>
          <w:color w:val="000000"/>
          <w:szCs w:val="28"/>
          <w:shd w:val="clear" w:color="auto" w:fill="FFFFFF"/>
        </w:rPr>
        <w:t>синхрон</w:t>
      </w:r>
      <w:r>
        <w:rPr>
          <w:rFonts w:cs="Times New Roman"/>
          <w:color w:val="000000"/>
          <w:szCs w:val="28"/>
          <w:shd w:val="clear" w:color="auto" w:fill="FFFFFF"/>
        </w:rPr>
        <w:t>изации</w:t>
      </w:r>
      <w:r w:rsidRPr="00102F76">
        <w:rPr>
          <w:rFonts w:cs="Times New Roman"/>
          <w:color w:val="000000"/>
          <w:szCs w:val="28"/>
          <w:shd w:val="clear" w:color="auto" w:fill="FFFFFF"/>
        </w:rPr>
        <w:t xml:space="preserve"> работ</w:t>
      </w:r>
      <w:r>
        <w:rPr>
          <w:rFonts w:cs="Times New Roman"/>
          <w:color w:val="000000"/>
          <w:szCs w:val="28"/>
          <w:shd w:val="clear" w:color="auto" w:fill="FFFFFF"/>
        </w:rPr>
        <w:t>ы</w:t>
      </w:r>
      <w:r w:rsidRPr="00102F76">
        <w:rPr>
          <w:rFonts w:cs="Times New Roman"/>
          <w:color w:val="000000"/>
          <w:szCs w:val="28"/>
          <w:shd w:val="clear" w:color="auto" w:fill="FFFFFF"/>
        </w:rPr>
        <w:t xml:space="preserve"> рук, причем каждая из них выполняет свое собственное задание</w:t>
      </w:r>
      <w:r>
        <w:rPr>
          <w:rFonts w:cs="Times New Roman"/>
          <w:color w:val="000000"/>
          <w:szCs w:val="28"/>
          <w:shd w:val="clear" w:color="auto" w:fill="FFFFFF"/>
        </w:rPr>
        <w:t>.</w:t>
      </w:r>
    </w:p>
    <w:p w14:paraId="0E180754" w14:textId="5E8E3F54" w:rsidR="004E232B" w:rsidRDefault="004E232B" w:rsidP="004E232B">
      <w:pPr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>
        <w:rPr>
          <w:rFonts w:eastAsia="Times New Roman" w:cs="Times New Roman"/>
          <w:szCs w:val="28"/>
          <w:lang w:eastAsia="ru-RU"/>
        </w:rPr>
        <w:t xml:space="preserve">      </w:t>
      </w:r>
      <w:r>
        <w:rPr>
          <w:rFonts w:eastAsia="Times New Roman" w:cs="Times New Roman"/>
          <w:szCs w:val="28"/>
          <w:lang w:eastAsia="ru-RU"/>
        </w:rPr>
        <w:t>Чтобы воспитать умное тело, нужно качать не только мышцы тела, но и мышцы мозга. Это мы добиваемся с помощью теннисных мячиков.</w:t>
      </w:r>
      <w:r w:rsidRPr="008F3C54">
        <w:rPr>
          <w:rFonts w:cs="Times New Roman"/>
          <w:szCs w:val="28"/>
          <w:shd w:val="clear" w:color="auto" w:fill="FFFFFF"/>
        </w:rPr>
        <w:t xml:space="preserve"> </w:t>
      </w:r>
      <w:r>
        <w:rPr>
          <w:rFonts w:cs="Times New Roman"/>
          <w:szCs w:val="28"/>
          <w:shd w:val="clear" w:color="auto" w:fill="FFFFFF"/>
        </w:rPr>
        <w:t xml:space="preserve">Благодаря системе упражнений </w:t>
      </w:r>
      <w:r w:rsidRPr="003E44E1">
        <w:rPr>
          <w:rFonts w:cs="Times New Roman"/>
          <w:szCs w:val="28"/>
          <w:shd w:val="clear" w:color="auto" w:fill="FFFFFF"/>
        </w:rPr>
        <w:t>мозг начинает думать </w:t>
      </w:r>
      <w:r w:rsidRPr="003E44E1">
        <w:rPr>
          <w:rFonts w:cs="Times New Roman"/>
          <w:szCs w:val="28"/>
        </w:rPr>
        <w:t>по-новому</w:t>
      </w:r>
      <w:r w:rsidRPr="003E44E1">
        <w:rPr>
          <w:rFonts w:cs="Times New Roman"/>
          <w:szCs w:val="28"/>
          <w:shd w:val="clear" w:color="auto" w:fill="FFFFFF"/>
        </w:rPr>
        <w:t xml:space="preserve"> и вырабатывает </w:t>
      </w:r>
      <w:proofErr w:type="spellStart"/>
      <w:r w:rsidRPr="003E44E1">
        <w:rPr>
          <w:rFonts w:cs="Times New Roman"/>
          <w:szCs w:val="28"/>
          <w:shd w:val="clear" w:color="auto" w:fill="FFFFFF"/>
        </w:rPr>
        <w:t>нейротропин</w:t>
      </w:r>
      <w:proofErr w:type="spellEnd"/>
      <w:r w:rsidRPr="003E44E1">
        <w:rPr>
          <w:rFonts w:cs="Times New Roman"/>
          <w:szCs w:val="28"/>
          <w:shd w:val="clear" w:color="auto" w:fill="FFFFFF"/>
        </w:rPr>
        <w:t> — вещество, необходимое для построения новых нейронных связей.</w:t>
      </w:r>
      <w:r>
        <w:rPr>
          <w:rFonts w:cs="Times New Roman"/>
          <w:szCs w:val="28"/>
          <w:shd w:val="clear" w:color="auto" w:fill="FFFFFF"/>
        </w:rPr>
        <w:t xml:space="preserve">   </w:t>
      </w:r>
      <w:r w:rsidRPr="003E44E1">
        <w:rPr>
          <w:rFonts w:cs="Times New Roman"/>
          <w:szCs w:val="28"/>
          <w:shd w:val="clear" w:color="auto" w:fill="FFFFFF"/>
        </w:rPr>
        <w:t xml:space="preserve">Как телу нужна постоянная физическая нагрузка, так и мозг требует регулярных тренировок, чтобы мышление оставалось гибким и пластичным. </w:t>
      </w:r>
    </w:p>
    <w:p w14:paraId="3E462328" w14:textId="7FCF0790" w:rsidR="004E232B" w:rsidRPr="00BB6310" w:rsidRDefault="004E232B" w:rsidP="004E232B">
      <w:pPr>
        <w:spacing w:after="0" w:line="360" w:lineRule="auto"/>
        <w:ind w:firstLine="709"/>
        <w:jc w:val="both"/>
        <w:rPr>
          <w:rFonts w:cs="Times New Roman"/>
          <w:color w:val="151515"/>
          <w:shd w:val="clear" w:color="auto" w:fill="FFFFFF"/>
        </w:rPr>
      </w:pPr>
      <w:r w:rsidRPr="00BB6310">
        <w:rPr>
          <w:rFonts w:cs="Times New Roman"/>
          <w:color w:val="151515"/>
          <w:shd w:val="clear" w:color="auto" w:fill="FFFFFF"/>
        </w:rPr>
        <w:t>Важным стимулом творческой активности учащихся является конкурсная и концертная деятельность, предоставляющая большие возможности для реализации всех знаний и практических навыков, обмена опытом сценической деятельности. Ежегодно</w:t>
      </w:r>
      <w:r>
        <w:rPr>
          <w:rFonts w:cs="Times New Roman"/>
          <w:color w:val="151515"/>
          <w:shd w:val="clear" w:color="auto" w:fill="FFFFFF"/>
        </w:rPr>
        <w:t xml:space="preserve"> мои дети </w:t>
      </w:r>
      <w:r w:rsidRPr="00BB6310">
        <w:rPr>
          <w:rFonts w:cs="Times New Roman"/>
          <w:color w:val="151515"/>
          <w:shd w:val="clear" w:color="auto" w:fill="FFFFFF"/>
        </w:rPr>
        <w:t>участвует в очных и дистанционных фестивалях и конкурсах различного уровня (муниципальных, региональных, федеральных и международных), завоевывая дипломы</w:t>
      </w:r>
      <w:r>
        <w:rPr>
          <w:rFonts w:cs="Times New Roman"/>
          <w:color w:val="151515"/>
          <w:shd w:val="clear" w:color="auto" w:fill="FFFFFF"/>
        </w:rPr>
        <w:t>.</w:t>
      </w:r>
      <w:r w:rsidRPr="00BB6310">
        <w:rPr>
          <w:rFonts w:cs="Times New Roman"/>
          <w:color w:val="151515"/>
          <w:shd w:val="clear" w:color="auto" w:fill="FFFFFF"/>
        </w:rPr>
        <w:t xml:space="preserve"> </w:t>
      </w:r>
    </w:p>
    <w:p w14:paraId="07731B1C" w14:textId="0578BC2C" w:rsidR="004E232B" w:rsidRPr="008F3C54" w:rsidRDefault="004E232B" w:rsidP="004E232B">
      <w:pPr>
        <w:spacing w:after="0" w:line="360" w:lineRule="auto"/>
        <w:jc w:val="both"/>
        <w:rPr>
          <w:rFonts w:cs="Times New Roman"/>
          <w:szCs w:val="28"/>
          <w:shd w:val="clear" w:color="auto" w:fill="FFFFFF"/>
        </w:rPr>
      </w:pPr>
      <w:r w:rsidRPr="008F3C54">
        <w:rPr>
          <w:rFonts w:cs="Times New Roman"/>
          <w:color w:val="151515"/>
          <w:shd w:val="clear" w:color="auto" w:fill="FFFFFF"/>
        </w:rPr>
        <w:t>Таким образом, на протяжении всех лет школьной жизни юные исполнители имеют большие возможности для реализации своих талантов, творческой самореализации и успешной социализации в условиях хореографического коллектива</w:t>
      </w:r>
      <w:r>
        <w:rPr>
          <w:rFonts w:cs="Times New Roman"/>
          <w:color w:val="151515"/>
          <w:shd w:val="clear" w:color="auto" w:fill="FFFFFF"/>
        </w:rPr>
        <w:t>.</w:t>
      </w:r>
    </w:p>
    <w:p w14:paraId="6B3CF9FC" w14:textId="430D694C" w:rsidR="004E232B" w:rsidRPr="00E245FF" w:rsidRDefault="004E232B" w:rsidP="004E232B">
      <w:pPr>
        <w:shd w:val="clear" w:color="auto" w:fill="FFFFFF"/>
        <w:spacing w:after="0" w:line="360" w:lineRule="auto"/>
        <w:jc w:val="both"/>
        <w:rPr>
          <w:rFonts w:cs="Times New Roman"/>
          <w:szCs w:val="28"/>
        </w:rPr>
      </w:pPr>
      <w:r>
        <w:rPr>
          <w:szCs w:val="28"/>
        </w:rPr>
        <w:t xml:space="preserve">      </w:t>
      </w:r>
      <w:r>
        <w:rPr>
          <w:szCs w:val="28"/>
        </w:rPr>
        <w:t>В современное время х</w:t>
      </w:r>
      <w:r w:rsidRPr="0032558B">
        <w:rPr>
          <w:szCs w:val="28"/>
        </w:rPr>
        <w:t xml:space="preserve">ореографическое искусство - </w:t>
      </w:r>
      <w:r w:rsidRPr="00E245FF">
        <w:rPr>
          <w:rFonts w:cs="Times New Roman"/>
          <w:color w:val="333333"/>
          <w:szCs w:val="28"/>
          <w:shd w:val="clear" w:color="auto" w:fill="FFFFFF"/>
        </w:rPr>
        <w:t>следует рассматривать в единстве и взаимодействии с нравственным, трудовым, интеллектуальным, политическим, эстетическим и физическим совершенствованием личности, то есть со всей системой учебно-воспитательного процесса.</w:t>
      </w:r>
    </w:p>
    <w:p w14:paraId="1D4F1E9A" w14:textId="77777777" w:rsidR="004E232B" w:rsidRDefault="004E232B" w:rsidP="004E232B">
      <w:pPr>
        <w:spacing w:after="0" w:line="360" w:lineRule="auto"/>
        <w:ind w:firstLine="709"/>
        <w:jc w:val="both"/>
      </w:pPr>
      <w:r w:rsidRPr="0006509F">
        <w:t xml:space="preserve">В условиях создавшегося рынка труда резко обострилась проблема подготовки конкурентоспособных, функционально грамотных, профессионально компетентных и мобильных специалистов, способных </w:t>
      </w:r>
      <w:r w:rsidRPr="0006509F">
        <w:lastRenderedPageBreak/>
        <w:t xml:space="preserve">быстро адаптироваться к изменяющейся социальной и </w:t>
      </w:r>
      <w:proofErr w:type="spellStart"/>
      <w:r w:rsidRPr="0006509F">
        <w:t>профессиональнопроизводственной</w:t>
      </w:r>
      <w:proofErr w:type="spellEnd"/>
      <w:r w:rsidRPr="0006509F">
        <w:t xml:space="preserve"> среде.</w:t>
      </w:r>
    </w:p>
    <w:p w14:paraId="7F55BCB4" w14:textId="77777777" w:rsidR="004E232B" w:rsidRPr="00133C98" w:rsidRDefault="004E232B" w:rsidP="004E232B">
      <w:pPr>
        <w:spacing w:after="0" w:line="360" w:lineRule="auto"/>
        <w:ind w:firstLine="709"/>
        <w:jc w:val="both"/>
        <w:rPr>
          <w:rFonts w:cs="Times New Roman"/>
        </w:rPr>
      </w:pPr>
      <w:r w:rsidRPr="00133C98">
        <w:rPr>
          <w:rFonts w:cs="Times New Roman"/>
        </w:rPr>
        <w:t>Танец уже давно стал искусством интеллектуальным, развивающим не только тело, но и мозг</w:t>
      </w:r>
      <w:r>
        <w:rPr>
          <w:rFonts w:cs="Times New Roman"/>
        </w:rPr>
        <w:t>,</w:t>
      </w:r>
      <w:r w:rsidRPr="00133C98">
        <w:rPr>
          <w:rFonts w:cs="Times New Roman"/>
        </w:rPr>
        <w:t xml:space="preserve"> и эмоциональный интеллект. </w:t>
      </w:r>
    </w:p>
    <w:p w14:paraId="70D2D483" w14:textId="77777777" w:rsidR="004E232B" w:rsidRPr="00644AC1" w:rsidRDefault="004E232B" w:rsidP="004E232B">
      <w:pPr>
        <w:spacing w:after="0" w:line="360" w:lineRule="auto"/>
        <w:ind w:firstLine="709"/>
        <w:jc w:val="both"/>
        <w:rPr>
          <w:rFonts w:cs="Times New Roman"/>
        </w:rPr>
      </w:pPr>
      <w:r w:rsidRPr="00BB69DA">
        <w:rPr>
          <w:rFonts w:cs="Times New Roman"/>
          <w:szCs w:val="28"/>
        </w:rPr>
        <w:t>Никому не дано предугадать, кем вырастут наши дети</w:t>
      </w:r>
      <w:r w:rsidRPr="00644AC1">
        <w:rPr>
          <w:rFonts w:cs="Times New Roman"/>
          <w:szCs w:val="28"/>
        </w:rPr>
        <w:t xml:space="preserve">. И </w:t>
      </w:r>
      <w:r>
        <w:rPr>
          <w:rFonts w:cs="Times New Roman"/>
          <w:szCs w:val="28"/>
        </w:rPr>
        <w:t xml:space="preserve">совсем </w:t>
      </w:r>
      <w:r>
        <w:rPr>
          <w:rFonts w:cs="Times New Roman"/>
        </w:rPr>
        <w:t>н</w:t>
      </w:r>
      <w:r w:rsidRPr="00644AC1">
        <w:rPr>
          <w:rFonts w:cs="Times New Roman"/>
        </w:rPr>
        <w:t>е важно, станет ребенок танцором или нет, главное - чтобы вырос здоровым и достойным во всех смыслах!</w:t>
      </w:r>
      <w:r>
        <w:rPr>
          <w:rFonts w:cs="Times New Roman"/>
        </w:rPr>
        <w:t xml:space="preserve"> А я, как педагог должна</w:t>
      </w:r>
      <w:r w:rsidRPr="00644AC1">
        <w:rPr>
          <w:rFonts w:cs="Times New Roman"/>
        </w:rPr>
        <w:t xml:space="preserve"> </w:t>
      </w:r>
      <w:r>
        <w:rPr>
          <w:color w:val="181818"/>
          <w:szCs w:val="28"/>
          <w:shd w:val="clear" w:color="auto" w:fill="FFFFFF"/>
        </w:rPr>
        <w:t>заложить в них</w:t>
      </w:r>
      <w:r>
        <w:rPr>
          <w:rFonts w:ascii="Verdana" w:hAnsi="Verdana"/>
          <w:color w:val="444444"/>
          <w:szCs w:val="28"/>
          <w:shd w:val="clear" w:color="auto" w:fill="FFFFFF"/>
        </w:rPr>
        <w:t> </w:t>
      </w:r>
      <w:r>
        <w:rPr>
          <w:color w:val="181818"/>
          <w:szCs w:val="28"/>
          <w:shd w:val="clear" w:color="auto" w:fill="FFFFFF"/>
        </w:rPr>
        <w:t>устойчивые навыки самостоятельной организации жизнедеятельности.</w:t>
      </w:r>
    </w:p>
    <w:p w14:paraId="632FA7D0" w14:textId="77777777" w:rsidR="004E232B" w:rsidRDefault="004E232B" w:rsidP="004E232B">
      <w:pPr>
        <w:spacing w:after="0" w:line="360" w:lineRule="auto"/>
        <w:ind w:firstLine="709"/>
        <w:jc w:val="both"/>
        <w:rPr>
          <w:rFonts w:cs="Times New Roman"/>
        </w:rPr>
      </w:pPr>
      <w:r>
        <w:rPr>
          <w:rFonts w:cs="Times New Roman"/>
        </w:rPr>
        <w:t>Мои дети, р</w:t>
      </w:r>
      <w:r w:rsidRPr="00133C98">
        <w:rPr>
          <w:rFonts w:cs="Times New Roman"/>
        </w:rPr>
        <w:t>азвива</w:t>
      </w:r>
      <w:r>
        <w:rPr>
          <w:rFonts w:cs="Times New Roman"/>
        </w:rPr>
        <w:t>ясь</w:t>
      </w:r>
      <w:r w:rsidRPr="00133C98">
        <w:rPr>
          <w:rFonts w:cs="Times New Roman"/>
        </w:rPr>
        <w:t xml:space="preserve"> через танец, формиру</w:t>
      </w:r>
      <w:r>
        <w:rPr>
          <w:rFonts w:cs="Times New Roman"/>
        </w:rPr>
        <w:t>ют</w:t>
      </w:r>
      <w:r w:rsidRPr="00133C98">
        <w:rPr>
          <w:rFonts w:cs="Times New Roman"/>
        </w:rPr>
        <w:t xml:space="preserve"> привычки успешных людей и кача</w:t>
      </w:r>
      <w:r>
        <w:rPr>
          <w:rFonts w:cs="Times New Roman"/>
        </w:rPr>
        <w:t>ют</w:t>
      </w:r>
      <w:r w:rsidRPr="00133C98">
        <w:rPr>
          <w:rFonts w:cs="Times New Roman"/>
        </w:rPr>
        <w:t xml:space="preserve"> компетенции будущего!</w:t>
      </w:r>
      <w:r w:rsidRPr="00686162">
        <w:rPr>
          <w:rFonts w:cs="Times New Roman"/>
        </w:rPr>
        <w:t xml:space="preserve"> </w:t>
      </w:r>
    </w:p>
    <w:p w14:paraId="2E8C830D" w14:textId="77777777" w:rsidR="004E232B" w:rsidRPr="00133C98" w:rsidRDefault="004E232B" w:rsidP="004E232B">
      <w:pPr>
        <w:spacing w:after="0" w:line="360" w:lineRule="auto"/>
        <w:ind w:firstLine="709"/>
        <w:jc w:val="both"/>
        <w:rPr>
          <w:rFonts w:cs="Times New Roman"/>
        </w:rPr>
      </w:pPr>
      <w:r>
        <w:rPr>
          <w:rFonts w:cs="Times New Roman"/>
          <w:color w:val="000000"/>
          <w:szCs w:val="28"/>
          <w:shd w:val="clear" w:color="auto" w:fill="FFFFFF"/>
        </w:rPr>
        <w:t>З</w:t>
      </w:r>
      <w:r w:rsidRPr="00E650F5">
        <w:rPr>
          <w:rFonts w:cs="Times New Roman"/>
          <w:color w:val="000000"/>
          <w:szCs w:val="28"/>
          <w:shd w:val="clear" w:color="auto" w:fill="FFFFFF"/>
        </w:rPr>
        <w:t>анятия хореографией помогают не только улучшению творческого процесса,</w:t>
      </w:r>
      <w:r>
        <w:rPr>
          <w:rFonts w:cs="Times New Roman"/>
          <w:color w:val="000000"/>
          <w:szCs w:val="28"/>
          <w:shd w:val="clear" w:color="auto" w:fill="FFFFFF"/>
        </w:rPr>
        <w:t xml:space="preserve"> но и </w:t>
      </w:r>
      <w:r>
        <w:rPr>
          <w:rFonts w:cs="Times New Roman"/>
        </w:rPr>
        <w:t>у</w:t>
      </w:r>
      <w:r w:rsidRPr="00133C98">
        <w:rPr>
          <w:rFonts w:cs="Times New Roman"/>
        </w:rPr>
        <w:t>мени</w:t>
      </w:r>
      <w:r>
        <w:rPr>
          <w:rFonts w:cs="Times New Roman"/>
        </w:rPr>
        <w:t>ю</w:t>
      </w:r>
      <w:r w:rsidRPr="00133C98">
        <w:rPr>
          <w:rFonts w:cs="Times New Roman"/>
        </w:rPr>
        <w:t xml:space="preserve"> мыслить не</w:t>
      </w:r>
      <w:r>
        <w:rPr>
          <w:rFonts w:cs="Times New Roman"/>
        </w:rPr>
        <w:t xml:space="preserve"> </w:t>
      </w:r>
      <w:r w:rsidRPr="00133C98">
        <w:rPr>
          <w:rFonts w:cs="Times New Roman"/>
        </w:rPr>
        <w:t xml:space="preserve">стандартно, делать логические выводы, быстро реагировать, адаптироваться к новому, выдерживать стресс, постоянно анализировать, находить решения — это про умение выживать в любых условиях! </w:t>
      </w:r>
    </w:p>
    <w:p w14:paraId="5F8C59D2" w14:textId="77777777" w:rsidR="004E232B" w:rsidRDefault="004E232B" w:rsidP="004E232B">
      <w:pPr>
        <w:spacing w:after="0" w:line="360" w:lineRule="auto"/>
        <w:jc w:val="both"/>
        <w:rPr>
          <w:rFonts w:eastAsia="Times New Roman" w:cs="Times New Roman"/>
          <w:color w:val="C00000"/>
          <w:szCs w:val="28"/>
          <w:lang w:eastAsia="ru-RU"/>
        </w:rPr>
      </w:pPr>
      <w:r>
        <w:rPr>
          <w:rFonts w:ascii="PT Sans" w:hAnsi="PT Sans"/>
          <w:color w:val="000000"/>
          <w:sz w:val="21"/>
          <w:szCs w:val="21"/>
          <w:shd w:val="clear" w:color="auto" w:fill="FFFFFF"/>
        </w:rPr>
        <w:t> </w:t>
      </w:r>
    </w:p>
    <w:sectPr w:rsidR="004E232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906"/>
    <w:rsid w:val="004E232B"/>
    <w:rsid w:val="00532248"/>
    <w:rsid w:val="006C0B77"/>
    <w:rsid w:val="008242FF"/>
    <w:rsid w:val="00870751"/>
    <w:rsid w:val="00922C48"/>
    <w:rsid w:val="00B915B7"/>
    <w:rsid w:val="00C71FB6"/>
    <w:rsid w:val="00EA59DF"/>
    <w:rsid w:val="00EE4070"/>
    <w:rsid w:val="00F12C76"/>
    <w:rsid w:val="00FA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03E0D"/>
  <w15:chartTrackingRefBased/>
  <w15:docId w15:val="{C7E82BA8-6061-4EC0-8CAC-81EB1399C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32B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1268</Words>
  <Characters>7231</Characters>
  <Application>Microsoft Office Word</Application>
  <DocSecurity>0</DocSecurity>
  <Lines>60</Lines>
  <Paragraphs>16</Paragraphs>
  <ScaleCrop>false</ScaleCrop>
  <Company/>
  <LinksUpToDate>false</LinksUpToDate>
  <CharactersWithSpaces>8483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2024-12-03T06:50:00Z</dcterms:created>
  <dcterms:modified xsi:type="dcterms:W3CDTF">2024-12-03T06:55:00Z</dcterms:modified>
</cp:coreProperties>
</file>