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Конспект занятия по развитию речи во второй младшей группе на тему «Домашние животные»</w:t>
      </w:r>
      <w:bookmarkStart w:id="0" w:name="_GoBack"/>
      <w:bookmarkEnd w:id="0"/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Цель: Уточнить и расширить знания детей о домашних животных, об образе жизни; о пользе, которую они приносят человеку; стимулировать проявление добрых чувств и отношений к животным.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Задачи: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Обучающие: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Закрепление обобщающего понятия «Домашние животные».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Обогащение словарного запаса по теме «Домашние животные».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 xml:space="preserve">- Образование существительных с </w:t>
      </w:r>
      <w:proofErr w:type="spellStart"/>
      <w:r w:rsidRPr="001B20E9">
        <w:rPr>
          <w:rFonts w:ascii="Times New Roman" w:hAnsi="Times New Roman" w:cs="Times New Roman"/>
          <w:sz w:val="24"/>
          <w:szCs w:val="24"/>
        </w:rPr>
        <w:t>уменьшительно</w:t>
      </w:r>
      <w:proofErr w:type="spellEnd"/>
      <w:r w:rsidRPr="001B20E9">
        <w:rPr>
          <w:rFonts w:ascii="Times New Roman" w:hAnsi="Times New Roman" w:cs="Times New Roman"/>
          <w:sz w:val="24"/>
          <w:szCs w:val="24"/>
        </w:rPr>
        <w:t xml:space="preserve"> – ласкательными суффиксами.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Становление речевого дыхания.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Развивающие: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Развитие речевой активности детей.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Развитие мышления, внимания, памяти, зрительного восприятия.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Воспитание внимания к собственной речи, интереса к занятиям по развитию речи.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Воспитание добрых чувств и заботливого отношения к животным.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Методы и приемы, используемые на занятии: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сюрпризный момент, загадка, физкультминутка, художественное слово;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пояснение, объяснение способа действия, вопросы, поощрение, оценка, помощь, напоминание, повтор;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показ воспитателя, практические действия детей.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Материал: Письмо; игрушки: из серии «Домашние животные», домик, сарай.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Компьютер, интерактивная игра «Мамы и детки».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Предварительная работа: Рассматривание игрушек: домашних животных;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lastRenderedPageBreak/>
        <w:t>звуковые эффекты с просмотром домашних животных (компьютер); чтение рассказов и стихов по теме; дидактические игры «Домашние животные», «Кто как кричит», «Чей домик»; беседы о домашних питомцах.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Предполагаемый результат: У детей сформированы основные знания о домашних животных, об образе жизни; о пользе, которую они приносят человеку; активизирован и обогащен словарный запас по теме «Домашние животные»; дети проявляют заботливое отношение к животным.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Ход занятия: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Воспитатель, обращаясь к детям: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Ребята! Подойдите все ко мне. Я рада вас видеть. Давайте все вместе возьмемся за руки и громко скажем: «Доброе утро», а теперь скажем шепотом. Поздороваемся с гостями.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Ко мне сегодня утром в окошко залетела сорока – белобока и принесла на хвосте письмо от бабушки из деревни.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Давайте его прочтем! - Достает письмо и читает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Здравствуйте, дорогие девочки и мальчики. У меня случилась беда – разбежались все животные. Помогите, пожалуйста, их найти.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Ребята, поможем бабушке? – ответ детей: «Да, поможем»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Для того чтобы узнать, кого мы будем искать, нужно отгадать загадки.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После ответа детей, на каждую загадку из корзинки достаются игрушки животных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Загадки: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Мордочка усатая, шубка полосатая,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Часто умывается, но с водой не знается.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(Кошка)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В будке живет,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Кости грызет.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Лает и кусается –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Как называется? (Собака)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lastRenderedPageBreak/>
        <w:t>Ест траву, жуёт, молчит…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А потом полдня мычит: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Мне погладите бока –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Дам парного молока! (Корова)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Грациозна и красива.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Ножки, спинка, шейка, грива.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Резво скачет по утру,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Хвост как шарфик на ветру. (Лошадь)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Есть бородка, шерсть и ножки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Ушки, хвост, а также рожки.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Хоть я блею, не пою -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Молоко тебе даю. (Коза)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Кто имеет пятачок, не зажатый в кулачек?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На ногах копытца, ест и пьет с корытца.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(Поросенок)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Ходят модницы за речкой -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кудри белые колечком.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А зимой из их кудряшек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бабушка носочки вяжет. (Овца)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В: Какие вы молодцы, всех животных угадали! Ребята, куда нужно вернуть животных?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 xml:space="preserve">Д: </w:t>
      </w:r>
      <w:proofErr w:type="gramStart"/>
      <w:r w:rsidRPr="001B20E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B20E9">
        <w:rPr>
          <w:rFonts w:ascii="Times New Roman" w:hAnsi="Times New Roman" w:cs="Times New Roman"/>
          <w:sz w:val="24"/>
          <w:szCs w:val="24"/>
        </w:rPr>
        <w:t xml:space="preserve"> деревню к бабушке. Чтоб нам прийти к ней, нам нужно пройти по узкой тропинке (дети с педагогом переходят к столам, где стоят домик и сарай).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В: Предлагаю расселить животных.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Дидактическая игра «Кто, где живет?»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 xml:space="preserve">В процессе игры дети распределяют </w:t>
      </w:r>
      <w:proofErr w:type="gramStart"/>
      <w:r w:rsidRPr="001B20E9">
        <w:rPr>
          <w:rFonts w:ascii="Times New Roman" w:hAnsi="Times New Roman" w:cs="Times New Roman"/>
          <w:sz w:val="24"/>
          <w:szCs w:val="24"/>
        </w:rPr>
        <w:t>животных</w:t>
      </w:r>
      <w:proofErr w:type="gramEnd"/>
      <w:r w:rsidRPr="001B20E9">
        <w:rPr>
          <w:rFonts w:ascii="Times New Roman" w:hAnsi="Times New Roman" w:cs="Times New Roman"/>
          <w:sz w:val="24"/>
          <w:szCs w:val="24"/>
        </w:rPr>
        <w:t xml:space="preserve"> живущих в сарае и в доме.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 xml:space="preserve">Дети при этом имитируют </w:t>
      </w:r>
      <w:proofErr w:type="gramStart"/>
      <w:r w:rsidRPr="001B20E9">
        <w:rPr>
          <w:rFonts w:ascii="Times New Roman" w:hAnsi="Times New Roman" w:cs="Times New Roman"/>
          <w:sz w:val="24"/>
          <w:szCs w:val="24"/>
        </w:rPr>
        <w:t>звуки</w:t>
      </w:r>
      <w:proofErr w:type="gramEnd"/>
      <w:r w:rsidRPr="001B20E9">
        <w:rPr>
          <w:rFonts w:ascii="Times New Roman" w:hAnsi="Times New Roman" w:cs="Times New Roman"/>
          <w:sz w:val="24"/>
          <w:szCs w:val="24"/>
        </w:rPr>
        <w:t xml:space="preserve"> издаваемые домашними животными.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Кошка – (мяу– мяу).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Собака – (гав – гав).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Корова – (</w:t>
      </w:r>
      <w:proofErr w:type="spellStart"/>
      <w:r w:rsidRPr="001B20E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1B20E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B20E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1B20E9">
        <w:rPr>
          <w:rFonts w:ascii="Times New Roman" w:hAnsi="Times New Roman" w:cs="Times New Roman"/>
          <w:sz w:val="24"/>
          <w:szCs w:val="24"/>
        </w:rPr>
        <w:t>).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 xml:space="preserve">- Лошадь – (иго – </w:t>
      </w:r>
      <w:proofErr w:type="spellStart"/>
      <w:r w:rsidRPr="001B20E9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1B20E9">
        <w:rPr>
          <w:rFonts w:ascii="Times New Roman" w:hAnsi="Times New Roman" w:cs="Times New Roman"/>
          <w:sz w:val="24"/>
          <w:szCs w:val="24"/>
        </w:rPr>
        <w:t>).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Коза – (</w:t>
      </w:r>
      <w:proofErr w:type="spellStart"/>
      <w:r w:rsidRPr="001B20E9">
        <w:rPr>
          <w:rFonts w:ascii="Times New Roman" w:hAnsi="Times New Roman" w:cs="Times New Roman"/>
          <w:sz w:val="24"/>
          <w:szCs w:val="24"/>
        </w:rPr>
        <w:t>ме</w:t>
      </w:r>
      <w:proofErr w:type="spellEnd"/>
      <w:r w:rsidRPr="001B20E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B20E9">
        <w:rPr>
          <w:rFonts w:ascii="Times New Roman" w:hAnsi="Times New Roman" w:cs="Times New Roman"/>
          <w:sz w:val="24"/>
          <w:szCs w:val="24"/>
        </w:rPr>
        <w:t>ме</w:t>
      </w:r>
      <w:proofErr w:type="spellEnd"/>
      <w:r w:rsidRPr="001B20E9">
        <w:rPr>
          <w:rFonts w:ascii="Times New Roman" w:hAnsi="Times New Roman" w:cs="Times New Roman"/>
          <w:sz w:val="24"/>
          <w:szCs w:val="24"/>
        </w:rPr>
        <w:t>).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Поросёнок – (хрю – хрю)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Овца – (</w:t>
      </w:r>
      <w:proofErr w:type="spellStart"/>
      <w:r w:rsidRPr="001B20E9">
        <w:rPr>
          <w:rFonts w:ascii="Times New Roman" w:hAnsi="Times New Roman" w:cs="Times New Roman"/>
          <w:sz w:val="24"/>
          <w:szCs w:val="24"/>
        </w:rPr>
        <w:t>бе</w:t>
      </w:r>
      <w:proofErr w:type="spellEnd"/>
      <w:r w:rsidRPr="001B20E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B20E9">
        <w:rPr>
          <w:rFonts w:ascii="Times New Roman" w:hAnsi="Times New Roman" w:cs="Times New Roman"/>
          <w:sz w:val="24"/>
          <w:szCs w:val="24"/>
        </w:rPr>
        <w:t>бе</w:t>
      </w:r>
      <w:proofErr w:type="spellEnd"/>
      <w:r w:rsidRPr="001B20E9">
        <w:rPr>
          <w:rFonts w:ascii="Times New Roman" w:hAnsi="Times New Roman" w:cs="Times New Roman"/>
          <w:sz w:val="24"/>
          <w:szCs w:val="24"/>
        </w:rPr>
        <w:t>).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Молодцы ребята, всех животных расселили, правильно. Посмотрите, все они живут рядом с человеком. Люди о них заботятся, кормят, поят, убирают за ними. И называются они, одним словом -домашние животные.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Повторяем все вместе.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Подскажете, какую пользу приносят эти животные для человека?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Детям задаются наводящие вопросы.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Что дает нам корова и коза?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Что делает собака во дворе?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Для чего нужна кошка, человеку?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Дидактическая игра: «Назови ласково»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-В: Как эти животные, будут называться ласково? Кошка – кошечка ….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Пример для словообразования демонстрирует педагог.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(Кошечка, собачка, коровка, козочка, овечка, лошадка, свинка).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Молодцы! Предлагаю еще помочь бабушке, навести порядок в доме.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Физкультминутка «Хозяюшка» под музыку.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Наша – то хозяюшка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Сметлива была.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 xml:space="preserve">Всем в избе </w:t>
      </w:r>
      <w:proofErr w:type="spellStart"/>
      <w:r w:rsidRPr="001B20E9">
        <w:rPr>
          <w:rFonts w:ascii="Times New Roman" w:hAnsi="Times New Roman" w:cs="Times New Roman"/>
          <w:sz w:val="24"/>
          <w:szCs w:val="24"/>
        </w:rPr>
        <w:t>работушку</w:t>
      </w:r>
      <w:proofErr w:type="spellEnd"/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К празднику дала: (идти по кругу, взявшись за руки)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Чашечку собачка моет языком. (Сложить ладони чашечкой, «облизывать» её)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Хрюшка собирает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Крошки под окном. (Присесть, наклонять ритмично голову)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По столу котище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Лапою скребет. (Встать, правой рукой делать движения к себе)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Половичку козочка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Веничком метет. («Мести пол»)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Ребята! Помощники из вас хорошие!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Предлагаю попрощаться с бабушкой и продолжить знакомство с домашними животными.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После чего воспитатель рассаживает детей на стульчики возле компьютера.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Дидактическое упражнение с применением ИКТ: «Мама и детки»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У каждого домашнего животного есть детеныши. Познакомимся с ними?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У кошки - котенок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У собаки - щенок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У коровы - теленок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У козы - козленок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У овцы - ягненок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У лошади - жеребенок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lastRenderedPageBreak/>
        <w:t>У свиньи - поросенок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Молодцы ребята! Понравилось вам знакомиться с животными? – ответ детей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Кому вы сегодня помогали?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Каких животных вы видели? (перечисляем)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Каким, одним словом называются эти животные?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Кто может сказать почему?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- Молодцы справились ребята!</w:t>
      </w:r>
    </w:p>
    <w:p w:rsidR="001B20E9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E29D1" w:rsidRPr="001B20E9" w:rsidRDefault="001B20E9" w:rsidP="001B20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0E9">
        <w:rPr>
          <w:rFonts w:ascii="Times New Roman" w:hAnsi="Times New Roman" w:cs="Times New Roman"/>
          <w:sz w:val="24"/>
          <w:szCs w:val="24"/>
        </w:rPr>
        <w:t>А в благодарность за помощь, бабушка передала вам раскраски домашних животных.</w:t>
      </w:r>
    </w:p>
    <w:sectPr w:rsidR="009E29D1" w:rsidRPr="001B20E9" w:rsidSect="00EC3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3E09"/>
    <w:rsid w:val="001B20E9"/>
    <w:rsid w:val="00345642"/>
    <w:rsid w:val="00540302"/>
    <w:rsid w:val="009E29D1"/>
    <w:rsid w:val="00C1000F"/>
    <w:rsid w:val="00C53E09"/>
    <w:rsid w:val="00C76032"/>
    <w:rsid w:val="00D35BEF"/>
    <w:rsid w:val="00DA616B"/>
    <w:rsid w:val="00EC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64882-354D-4C71-85E7-71794E04B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F77"/>
  </w:style>
  <w:style w:type="paragraph" w:styleId="1">
    <w:name w:val="heading 1"/>
    <w:basedOn w:val="a"/>
    <w:link w:val="10"/>
    <w:uiPriority w:val="9"/>
    <w:qFormat/>
    <w:rsid w:val="00C53E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53E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3E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3E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C53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53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3E0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53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3E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8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841</Words>
  <Characters>4797</Characters>
  <Application>Microsoft Office Word</Application>
  <DocSecurity>0</DocSecurity>
  <Lines>39</Lines>
  <Paragraphs>11</Paragraphs>
  <ScaleCrop>false</ScaleCrop>
  <Company>Krokoz™</Company>
  <LinksUpToDate>false</LinksUpToDate>
  <CharactersWithSpaces>5627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Макс</cp:lastModifiedBy>
  <cp:revision>4</cp:revision>
  <dcterms:created xsi:type="dcterms:W3CDTF">2022-01-18T16:11:00Z</dcterms:created>
  <dcterms:modified xsi:type="dcterms:W3CDTF">2024-12-02T07:15:00Z</dcterms:modified>
</cp:coreProperties>
</file>