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52" w:rsidRPr="00D96771" w:rsidRDefault="004B0352" w:rsidP="004B0352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D96771">
        <w:rPr>
          <w:rFonts w:ascii="Times New Roman" w:hAnsi="Times New Roman"/>
          <w:sz w:val="24"/>
          <w:szCs w:val="24"/>
        </w:rPr>
        <w:t>Технологическая карта</w:t>
      </w:r>
    </w:p>
    <w:p w:rsidR="004B0352" w:rsidRPr="00D96771" w:rsidRDefault="004B0352" w:rsidP="004B0352">
      <w:pPr>
        <w:pStyle w:val="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9"/>
        <w:gridCol w:w="11144"/>
      </w:tblGrid>
      <w:tr w:rsidR="004B0352" w:rsidRPr="00D96771" w:rsidTr="00097984">
        <w:trPr>
          <w:trHeight w:val="62"/>
        </w:trPr>
        <w:tc>
          <w:tcPr>
            <w:tcW w:w="15433" w:type="dxa"/>
            <w:gridSpan w:val="2"/>
          </w:tcPr>
          <w:p w:rsidR="004B0352" w:rsidRPr="00D96771" w:rsidRDefault="004B0352" w:rsidP="00097984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информация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корне слова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11144" w:type="dxa"/>
          </w:tcPr>
          <w:p w:rsidR="004B0352" w:rsidRPr="00C44C66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«УМК Школа России </w:t>
            </w:r>
            <w:r w:rsidRPr="00C44C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Автор урока (ФИО, должность)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Сабодаж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, учитель  начальных классов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1144" w:type="dxa"/>
          </w:tcPr>
          <w:p w:rsidR="004B0352" w:rsidRPr="00D96771" w:rsidRDefault="00E33CD7" w:rsidP="00E33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ГАОУ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Балашихинский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лицей»</w:t>
            </w:r>
          </w:p>
        </w:tc>
      </w:tr>
      <w:tr w:rsidR="004B0352" w:rsidRPr="00D96771" w:rsidTr="00097984">
        <w:trPr>
          <w:trHeight w:val="62"/>
        </w:trPr>
        <w:tc>
          <w:tcPr>
            <w:tcW w:w="15433" w:type="dxa"/>
            <w:gridSpan w:val="2"/>
          </w:tcPr>
          <w:p w:rsidR="004B0352" w:rsidRPr="00D96771" w:rsidRDefault="004B0352" w:rsidP="00097984">
            <w:pPr>
              <w:spacing w:before="100" w:beforeAutospacing="1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информация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166DE7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E7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144" w:type="dxa"/>
          </w:tcPr>
          <w:p w:rsidR="004B0352" w:rsidRPr="00166DE7" w:rsidRDefault="004B0352" w:rsidP="0009798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6DE7">
              <w:rPr>
                <w:rFonts w:ascii="Times New Roman" w:eastAsia="Calibri" w:hAnsi="Times New Roman" w:cs="Times New Roman"/>
                <w:bCs/>
                <w:iCs/>
                <w:color w:val="000000"/>
                <w:kern w:val="24"/>
              </w:rPr>
              <w:t>комбинированный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технология</w:t>
            </w:r>
          </w:p>
        </w:tc>
        <w:tc>
          <w:tcPr>
            <w:tcW w:w="11144" w:type="dxa"/>
          </w:tcPr>
          <w:p w:rsidR="004B0352" w:rsidRPr="002647FA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647FA">
              <w:rPr>
                <w:rFonts w:ascii="Times New Roman" w:hAnsi="Times New Roman"/>
                <w:sz w:val="24"/>
                <w:szCs w:val="24"/>
              </w:rPr>
              <w:t>Проблемно-диалогическая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  </w:t>
            </w:r>
          </w:p>
        </w:tc>
        <w:tc>
          <w:tcPr>
            <w:tcW w:w="11144" w:type="dxa"/>
          </w:tcPr>
          <w:p w:rsidR="004B0352" w:rsidRPr="002647FA" w:rsidRDefault="004B0352" w:rsidP="000979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           </w:t>
            </w:r>
          </w:p>
          <w:p w:rsidR="004B0352" w:rsidRPr="002647FA" w:rsidRDefault="004B0352" w:rsidP="0009798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FA">
              <w:rPr>
                <w:rFonts w:ascii="Times New Roman" w:hAnsi="Times New Roman"/>
                <w:sz w:val="24"/>
                <w:szCs w:val="24"/>
              </w:rPr>
              <w:t xml:space="preserve">Литературное чтение    </w:t>
            </w:r>
          </w:p>
          <w:p w:rsidR="004B0352" w:rsidRPr="002647FA" w:rsidRDefault="004B0352" w:rsidP="0009798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FA">
              <w:rPr>
                <w:rFonts w:ascii="Times New Roman" w:hAnsi="Times New Roman"/>
                <w:sz w:val="24"/>
                <w:szCs w:val="24"/>
              </w:rPr>
              <w:t>Окружающий     мир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1144" w:type="dxa"/>
          </w:tcPr>
          <w:p w:rsidR="004B0352" w:rsidRDefault="004B0352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4B0352" w:rsidRPr="00D96771" w:rsidRDefault="004B0352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4B0352" w:rsidRPr="00D96771" w:rsidRDefault="004B0352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4B0352" w:rsidRPr="00D96771" w:rsidRDefault="004B0352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</w:tr>
      <w:tr w:rsidR="004B0352" w:rsidRPr="00D96771" w:rsidTr="00097984">
        <w:trPr>
          <w:trHeight w:val="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9677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D96771">
              <w:rPr>
                <w:rFonts w:ascii="Times New Roman" w:hAnsi="Times New Roman"/>
                <w:sz w:val="24"/>
                <w:szCs w:val="24"/>
              </w:rPr>
              <w:t>оздать комфортные условия для усвоения материала и реализации возможностей учащихся.</w:t>
            </w:r>
          </w:p>
          <w:p w:rsidR="004B0352" w:rsidRPr="00D96771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Развивать умения правильно формулировать учебную цель, делать самостоятельные выводы.</w:t>
            </w:r>
          </w:p>
        </w:tc>
      </w:tr>
      <w:tr w:rsidR="004B0352" w:rsidRPr="00D96771" w:rsidTr="00097984">
        <w:trPr>
          <w:trHeight w:val="720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1144" w:type="dxa"/>
          </w:tcPr>
          <w:p w:rsidR="004B0352" w:rsidRPr="004B0352" w:rsidRDefault="004B0352" w:rsidP="004B0352">
            <w:pPr>
              <w:pStyle w:val="a7"/>
              <w:numPr>
                <w:ilvl w:val="0"/>
                <w:numId w:val="19"/>
              </w:numPr>
              <w:textAlignment w:val="baseline"/>
            </w:pPr>
            <w:r w:rsidRPr="004B0352">
              <w:rPr>
                <w:rFonts w:eastAsia="+mn-ea"/>
                <w:color w:val="000000"/>
              </w:rPr>
              <w:t>формировать навыки правописания корня на основе сопоставления трех правил;</w:t>
            </w:r>
          </w:p>
          <w:p w:rsidR="004B0352" w:rsidRPr="004B0352" w:rsidRDefault="004B0352" w:rsidP="004B0352">
            <w:pPr>
              <w:pStyle w:val="a7"/>
              <w:numPr>
                <w:ilvl w:val="0"/>
                <w:numId w:val="19"/>
              </w:numPr>
              <w:spacing w:line="360" w:lineRule="auto"/>
            </w:pPr>
            <w:r w:rsidRPr="004B0352">
              <w:rPr>
                <w:rFonts w:eastAsia="+mn-ea"/>
                <w:color w:val="000000"/>
              </w:rPr>
              <w:t>развивать умения сравнивать, обобщать и делать выводы;</w:t>
            </w:r>
          </w:p>
          <w:p w:rsidR="004B0352" w:rsidRPr="004B0352" w:rsidRDefault="004B0352" w:rsidP="004B0352">
            <w:pPr>
              <w:pStyle w:val="a7"/>
              <w:numPr>
                <w:ilvl w:val="0"/>
                <w:numId w:val="19"/>
              </w:numPr>
              <w:spacing w:line="360" w:lineRule="auto"/>
            </w:pPr>
            <w:r w:rsidRPr="004B0352">
              <w:t xml:space="preserve">осуществлять </w:t>
            </w:r>
            <w:proofErr w:type="spellStart"/>
            <w:r w:rsidRPr="004B0352">
              <w:t>межпредметные</w:t>
            </w:r>
            <w:proofErr w:type="spellEnd"/>
            <w:r w:rsidRPr="004B0352">
              <w:t xml:space="preserve"> связи;</w:t>
            </w:r>
          </w:p>
          <w:p w:rsidR="004B0352" w:rsidRPr="004B0352" w:rsidRDefault="004B0352" w:rsidP="004B0352">
            <w:pPr>
              <w:pStyle w:val="a7"/>
              <w:numPr>
                <w:ilvl w:val="0"/>
                <w:numId w:val="19"/>
              </w:numPr>
              <w:spacing w:line="360" w:lineRule="auto"/>
            </w:pPr>
            <w:r w:rsidRPr="004B0352">
              <w:t>воспитывать аккуратность в записях, дружеские отношения в коллективе.</w:t>
            </w:r>
          </w:p>
        </w:tc>
      </w:tr>
      <w:tr w:rsidR="004B0352" w:rsidRPr="00D96771" w:rsidTr="00097984">
        <w:trPr>
          <w:trHeight w:val="962"/>
        </w:trPr>
        <w:tc>
          <w:tcPr>
            <w:tcW w:w="4289" w:type="dxa"/>
          </w:tcPr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Знания, умения, навыки и качества, которые актуализируют/ приобретут/ закрепят/др. ученики в ходе урока</w:t>
            </w:r>
          </w:p>
        </w:tc>
        <w:tc>
          <w:tcPr>
            <w:tcW w:w="11144" w:type="dxa"/>
          </w:tcPr>
          <w:p w:rsidR="004B0352" w:rsidRPr="00D96771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Cs/>
                <w:color w:val="000000"/>
                <w:kern w:val="24"/>
                <w:sz w:val="24"/>
              </w:rPr>
              <w:t>обучающиеся научатся находить и проверять орфограммы в корне слова, распознавать однокоренные слова</w:t>
            </w:r>
          </w:p>
        </w:tc>
      </w:tr>
      <w:tr w:rsidR="004B0352" w:rsidRPr="00D96771" w:rsidTr="00097984">
        <w:trPr>
          <w:trHeight w:val="557"/>
        </w:trPr>
        <w:tc>
          <w:tcPr>
            <w:tcW w:w="4289" w:type="dxa"/>
          </w:tcPr>
          <w:p w:rsidR="004B0352" w:rsidRPr="00D96771" w:rsidRDefault="004B0352" w:rsidP="0009798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Ресурсы </w:t>
            </w:r>
          </w:p>
          <w:p w:rsidR="004B0352" w:rsidRPr="00D96771" w:rsidRDefault="004B0352" w:rsidP="00097984">
            <w:pPr>
              <w:spacing w:before="100" w:beforeAutospacing="1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4" w:type="dxa"/>
          </w:tcPr>
          <w:p w:rsidR="004B0352" w:rsidRPr="00D96771" w:rsidRDefault="00166DE7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«Русский язык», </w:t>
            </w:r>
            <w:proofErr w:type="spellStart"/>
            <w:r w:rsidR="004B0352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</w:p>
          <w:p w:rsidR="004B0352" w:rsidRPr="00D96771" w:rsidRDefault="004B0352" w:rsidP="0009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D967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MicrosoftOfficePowerPoint</w:t>
            </w:r>
            <w:proofErr w:type="spellEnd"/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4B0352" w:rsidRPr="00D96771" w:rsidRDefault="004B0352" w:rsidP="000979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52" w:rsidRPr="00D96771" w:rsidTr="00097984">
        <w:trPr>
          <w:trHeight w:val="680"/>
        </w:trPr>
        <w:tc>
          <w:tcPr>
            <w:tcW w:w="4289" w:type="dxa"/>
          </w:tcPr>
          <w:p w:rsidR="004B0352" w:rsidRPr="00D96771" w:rsidRDefault="004B0352" w:rsidP="00097984">
            <w:pPr>
              <w:jc w:val="both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объяснение места медиа-, мультимедиа компонента в структуре и содержании урока и пояснения по методике их использования в образовательном процессе.</w:t>
            </w:r>
          </w:p>
          <w:p w:rsidR="004B0352" w:rsidRPr="00D96771" w:rsidRDefault="004B0352" w:rsidP="00097984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1144" w:type="dxa"/>
          </w:tcPr>
          <w:p w:rsidR="004B0352" w:rsidRPr="00D96771" w:rsidRDefault="004B0352" w:rsidP="00097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Данный урок разработан с учетом уровня </w:t>
            </w:r>
            <w:proofErr w:type="spellStart"/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требований стандарта  второго поколения.</w:t>
            </w:r>
          </w:p>
          <w:p w:rsidR="004B0352" w:rsidRPr="00D96771" w:rsidRDefault="004B0352" w:rsidP="00097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 на уроке целесообразно для повышения 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ивации учащихся через создание «</w:t>
            </w:r>
            <w:r w:rsidRPr="00D96771">
              <w:rPr>
                <w:rFonts w:ascii="Times New Roman" w:hAnsi="Times New Roman" w:cs="Times New Roman"/>
                <w:sz w:val="24"/>
                <w:szCs w:val="24"/>
              </w:rPr>
              <w:t>ситуации успеха». Использование мультимедийного оборудования и интерактивной доски позволяет расширить рамки учебника, продуктивно организовать работу и проверку заданий, выполненных учащимися.</w:t>
            </w:r>
          </w:p>
          <w:p w:rsidR="004B0352" w:rsidRPr="00D96771" w:rsidRDefault="004B0352" w:rsidP="00097984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</w:tbl>
    <w:p w:rsidR="004B0352" w:rsidRDefault="004B0352" w:rsidP="004B0352">
      <w:pPr>
        <w:rPr>
          <w:rFonts w:ascii="Times New Roman" w:hAnsi="Times New Roman"/>
          <w:sz w:val="24"/>
          <w:szCs w:val="24"/>
        </w:rPr>
      </w:pPr>
    </w:p>
    <w:p w:rsidR="004B0352" w:rsidRPr="00EC2948" w:rsidRDefault="004B0352" w:rsidP="004B0352">
      <w:pPr>
        <w:pStyle w:val="a3"/>
        <w:ind w:firstLine="708"/>
      </w:pPr>
      <w:r w:rsidRPr="00EC2948">
        <w:t>На уроке использовались элементы современных образовательных технологий:</w:t>
      </w:r>
    </w:p>
    <w:p w:rsidR="004B0352" w:rsidRPr="00EC2948" w:rsidRDefault="004B0352" w:rsidP="004B0352">
      <w:pPr>
        <w:pStyle w:val="a3"/>
        <w:ind w:firstLine="708"/>
      </w:pPr>
      <w:r w:rsidRPr="00EC2948">
        <w:br/>
        <w:t xml:space="preserve">• </w:t>
      </w:r>
      <w:proofErr w:type="spellStart"/>
      <w:r w:rsidRPr="00EC2948">
        <w:t>здоровьесберегающие</w:t>
      </w:r>
      <w:proofErr w:type="spellEnd"/>
      <w:r w:rsidRPr="00EC2948">
        <w:t xml:space="preserve"> (</w:t>
      </w:r>
      <w:proofErr w:type="spellStart"/>
      <w:r w:rsidRPr="00EC2948">
        <w:t>физминутки</w:t>
      </w:r>
      <w:proofErr w:type="spellEnd"/>
      <w:r w:rsidRPr="00EC2948">
        <w:t>, смена видов деятельности);</w:t>
      </w:r>
    </w:p>
    <w:p w:rsidR="004B0352" w:rsidRPr="00EC2948" w:rsidRDefault="004B0352" w:rsidP="004B0352">
      <w:pPr>
        <w:pStyle w:val="a3"/>
      </w:pPr>
      <w:r w:rsidRPr="00EC2948">
        <w:t>• информационно – коммуникационная технология (использование мультимедийных средств обучения);</w:t>
      </w:r>
    </w:p>
    <w:p w:rsidR="004B0352" w:rsidRPr="00EC2948" w:rsidRDefault="004B0352" w:rsidP="004B0352">
      <w:pPr>
        <w:pStyle w:val="a3"/>
      </w:pPr>
      <w:r w:rsidRPr="00EC2948">
        <w:br/>
        <w:t>• проблемное обучение (частично – поисковое).</w:t>
      </w:r>
    </w:p>
    <w:p w:rsidR="004B0352" w:rsidRPr="00EC2948" w:rsidRDefault="004B0352" w:rsidP="004B0352">
      <w:pPr>
        <w:pStyle w:val="a3"/>
      </w:pPr>
      <w:r w:rsidRPr="00EC2948">
        <w:br/>
        <w:t xml:space="preserve">              Внутренняя мыслительная деятельность учащихся стимулируется сопоставительным анализом, эвристической беседой</w:t>
      </w:r>
      <w:r>
        <w:t xml:space="preserve">, </w:t>
      </w:r>
      <w:r w:rsidRPr="00EC2948">
        <w:t xml:space="preserve">творческими </w:t>
      </w:r>
      <w:r w:rsidRPr="00EC2948">
        <w:lastRenderedPageBreak/>
        <w:t>заданиями группового характера, самостоятельными выводами в конце урока.</w:t>
      </w:r>
      <w:r w:rsidRPr="00EC2948">
        <w:br/>
      </w:r>
    </w:p>
    <w:p w:rsidR="00C243FD" w:rsidRPr="007A1214" w:rsidRDefault="00C243FD" w:rsidP="007A1214">
      <w:pPr>
        <w:spacing w:line="360" w:lineRule="auto"/>
        <w:rPr>
          <w:rFonts w:ascii="Times New Roman" w:eastAsia="Calibri" w:hAnsi="Times New Roman"/>
          <w:bCs/>
          <w:iCs/>
          <w:color w:val="000000"/>
          <w:kern w:val="24"/>
          <w:sz w:val="24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2395"/>
        <w:gridCol w:w="5793"/>
        <w:gridCol w:w="2410"/>
        <w:gridCol w:w="1894"/>
        <w:gridCol w:w="2358"/>
      </w:tblGrid>
      <w:tr w:rsidR="0060108B" w:rsidRPr="007A1214" w:rsidTr="00BD0BA0">
        <w:tc>
          <w:tcPr>
            <w:tcW w:w="2395" w:type="dxa"/>
            <w:vMerge w:val="restart"/>
          </w:tcPr>
          <w:p w:rsidR="00986FBA" w:rsidRPr="007A1214" w:rsidRDefault="00986FBA" w:rsidP="00CB5D5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A1214">
              <w:rPr>
                <w:rFonts w:ascii="Times New Roman" w:hAnsi="Times New Roman" w:cs="Times New Roman"/>
                <w:sz w:val="24"/>
              </w:rPr>
              <w:t>Этап урока</w:t>
            </w:r>
          </w:p>
        </w:tc>
        <w:tc>
          <w:tcPr>
            <w:tcW w:w="5793" w:type="dxa"/>
            <w:vMerge w:val="restart"/>
          </w:tcPr>
          <w:p w:rsidR="00986FBA" w:rsidRPr="007A1214" w:rsidRDefault="00986FBA" w:rsidP="007A1214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rFonts w:eastAsia="+mn-ea"/>
                <w:bCs/>
                <w:kern w:val="24"/>
              </w:rPr>
            </w:pPr>
            <w:r w:rsidRPr="007A1214">
              <w:rPr>
                <w:rFonts w:eastAsia="+mn-ea"/>
                <w:bCs/>
                <w:kern w:val="24"/>
              </w:rPr>
              <w:t xml:space="preserve">Формы работы </w:t>
            </w:r>
          </w:p>
          <w:p w:rsidR="00986FBA" w:rsidRPr="007A1214" w:rsidRDefault="00986FBA" w:rsidP="007A1214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 w:rsidRPr="007A1214">
              <w:rPr>
                <w:rFonts w:eastAsia="+mn-ea"/>
                <w:bCs/>
                <w:kern w:val="24"/>
              </w:rPr>
              <w:t>(деятельность учителя)</w:t>
            </w:r>
          </w:p>
          <w:p w:rsidR="00986FBA" w:rsidRPr="007A1214" w:rsidRDefault="00986FBA" w:rsidP="007A1214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 w:val="restart"/>
          </w:tcPr>
          <w:p w:rsidR="00986FBA" w:rsidRPr="007A1214" w:rsidRDefault="00986FBA" w:rsidP="00BD0BA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A1214">
              <w:rPr>
                <w:rFonts w:ascii="Times New Roman" w:eastAsia="Calibri" w:hAnsi="Times New Roman"/>
                <w:bCs/>
                <w:kern w:val="24"/>
                <w:sz w:val="24"/>
              </w:rPr>
              <w:t>Деятельность обучающихся</w:t>
            </w:r>
          </w:p>
        </w:tc>
        <w:tc>
          <w:tcPr>
            <w:tcW w:w="4252" w:type="dxa"/>
            <w:gridSpan w:val="2"/>
          </w:tcPr>
          <w:p w:rsidR="00986FBA" w:rsidRPr="007A1214" w:rsidRDefault="00986FBA" w:rsidP="00CB5D5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A1214">
              <w:rPr>
                <w:rFonts w:ascii="Times New Roman" w:eastAsia="Calibri" w:hAnsi="Times New Roman"/>
                <w:bCs/>
                <w:kern w:val="24"/>
                <w:sz w:val="24"/>
              </w:rPr>
              <w:t>Планируемые результаты</w:t>
            </w:r>
          </w:p>
        </w:tc>
      </w:tr>
      <w:tr w:rsidR="0060108B" w:rsidRPr="007A1214" w:rsidTr="00BD0BA0">
        <w:tc>
          <w:tcPr>
            <w:tcW w:w="2395" w:type="dxa"/>
            <w:vMerge/>
          </w:tcPr>
          <w:p w:rsidR="00986FBA" w:rsidRPr="007A1214" w:rsidRDefault="00986FBA" w:rsidP="007A121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3" w:type="dxa"/>
            <w:vMerge/>
          </w:tcPr>
          <w:p w:rsidR="00986FBA" w:rsidRPr="007A1214" w:rsidRDefault="00986FBA" w:rsidP="007A1214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rFonts w:eastAsia="+mn-ea"/>
                <w:bCs/>
                <w:kern w:val="24"/>
              </w:rPr>
            </w:pPr>
          </w:p>
        </w:tc>
        <w:tc>
          <w:tcPr>
            <w:tcW w:w="2410" w:type="dxa"/>
            <w:vMerge/>
          </w:tcPr>
          <w:p w:rsidR="00986FBA" w:rsidRPr="007A1214" w:rsidRDefault="00986FBA" w:rsidP="007A1214">
            <w:pPr>
              <w:spacing w:line="360" w:lineRule="auto"/>
              <w:rPr>
                <w:rFonts w:ascii="Times New Roman" w:eastAsia="Calibri" w:hAnsi="Times New Roman"/>
                <w:bCs/>
                <w:kern w:val="24"/>
                <w:sz w:val="24"/>
              </w:rPr>
            </w:pPr>
          </w:p>
        </w:tc>
        <w:tc>
          <w:tcPr>
            <w:tcW w:w="1894" w:type="dxa"/>
          </w:tcPr>
          <w:p w:rsidR="00986FBA" w:rsidRPr="007A1214" w:rsidRDefault="00986FBA" w:rsidP="00CB5D5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A1214">
              <w:rPr>
                <w:rFonts w:ascii="Times New Roman" w:hAnsi="Times New Roman" w:cs="Times New Roman"/>
                <w:bCs/>
                <w:kern w:val="24"/>
                <w:sz w:val="24"/>
              </w:rPr>
              <w:t>Предметные</w:t>
            </w:r>
          </w:p>
        </w:tc>
        <w:tc>
          <w:tcPr>
            <w:tcW w:w="2358" w:type="dxa"/>
          </w:tcPr>
          <w:p w:rsidR="00986FBA" w:rsidRPr="007A1214" w:rsidRDefault="00986FBA" w:rsidP="00CB5D5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A1214">
              <w:rPr>
                <w:rFonts w:ascii="Times New Roman" w:hAnsi="Times New Roman"/>
                <w:bCs/>
                <w:kern w:val="24"/>
                <w:sz w:val="24"/>
              </w:rPr>
              <w:t>УУД</w:t>
            </w:r>
          </w:p>
        </w:tc>
      </w:tr>
      <w:tr w:rsidR="0060108B" w:rsidRPr="00D61EA2" w:rsidTr="00BD0BA0">
        <w:tc>
          <w:tcPr>
            <w:tcW w:w="2395" w:type="dxa"/>
          </w:tcPr>
          <w:p w:rsidR="00986FBA" w:rsidRPr="00D61EA2" w:rsidRDefault="00986FBA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  <w:r w:rsidRPr="00D61EA2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61EA2">
              <w:rPr>
                <w:rFonts w:ascii="Times New Roman" w:hAnsi="Times New Roman" w:cs="Times New Roman"/>
                <w:b/>
              </w:rPr>
              <w:t xml:space="preserve">. Самоопределение деятельности (орг. момент).              Цели этапа: </w:t>
            </w:r>
            <w:r w:rsidRPr="00D61EA2">
              <w:rPr>
                <w:rFonts w:ascii="Times New Roman" w:hAnsi="Times New Roman" w:cs="Times New Roman"/>
              </w:rPr>
              <w:t>создание условий для возникновения у учеников внутренней потребности включения в учебную деятельность; установление тематических рамок.</w:t>
            </w:r>
          </w:p>
          <w:p w:rsidR="00986FBA" w:rsidRPr="00D61EA2" w:rsidRDefault="00986FBA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C56F85" w:rsidRPr="00006DE1" w:rsidRDefault="00C56F85" w:rsidP="00C56F85">
            <w:pPr>
              <w:pStyle w:val="a3"/>
              <w:spacing w:before="0" w:beforeAutospacing="0" w:after="120" w:afterAutospacing="0" w:line="240" w:lineRule="exact"/>
              <w:rPr>
                <w:sz w:val="16"/>
                <w:szCs w:val="16"/>
              </w:rPr>
            </w:pPr>
            <w:r w:rsidRPr="00006DE1">
              <w:t>Прозвенел звонок весёлый,</w:t>
            </w:r>
          </w:p>
          <w:p w:rsidR="00C56F85" w:rsidRPr="00006DE1" w:rsidRDefault="00C56F85" w:rsidP="00C56F85">
            <w:pPr>
              <w:pStyle w:val="a3"/>
              <w:spacing w:before="0" w:beforeAutospacing="0" w:after="120" w:afterAutospacing="0" w:line="240" w:lineRule="exact"/>
            </w:pPr>
            <w:r w:rsidRPr="00006DE1">
              <w:t>Мы начать урок готовы.</w:t>
            </w:r>
          </w:p>
          <w:p w:rsidR="00C56F85" w:rsidRPr="00006DE1" w:rsidRDefault="00C56F85" w:rsidP="00C56F85">
            <w:pPr>
              <w:pStyle w:val="a3"/>
              <w:spacing w:before="0" w:beforeAutospacing="0" w:after="120" w:afterAutospacing="0" w:line="240" w:lineRule="exact"/>
            </w:pPr>
            <w:r w:rsidRPr="00006DE1">
              <w:t>Будем слушать, рассуждать,</w:t>
            </w:r>
          </w:p>
          <w:p w:rsidR="00C56F85" w:rsidRPr="00006DE1" w:rsidRDefault="00C56F85" w:rsidP="00C56F85">
            <w:pPr>
              <w:pStyle w:val="a3"/>
              <w:spacing w:before="0" w:beforeAutospacing="0" w:after="120" w:afterAutospacing="0" w:line="240" w:lineRule="exact"/>
            </w:pPr>
            <w:r w:rsidRPr="00006DE1">
              <w:t>И друг другу помогать.</w:t>
            </w:r>
          </w:p>
          <w:p w:rsidR="00C56F85" w:rsidRDefault="00C56F85" w:rsidP="00C56F85">
            <w:pPr>
              <w:pStyle w:val="a3"/>
            </w:pPr>
            <w:r>
              <w:t>Садитесь. Сегодня я хочу пригласить вас в путешествие в</w:t>
            </w:r>
            <w:r w:rsidR="00F535B0">
              <w:t xml:space="preserve"> город русского языка </w:t>
            </w:r>
            <w:proofErr w:type="spellStart"/>
            <w:r w:rsidR="00F535B0">
              <w:t>Морфемика</w:t>
            </w:r>
            <w:proofErr w:type="spellEnd"/>
            <w:r>
              <w:t>.</w:t>
            </w:r>
            <w:r w:rsidR="00BD0BA0" w:rsidRPr="00BD0BA0">
              <w:rPr>
                <w:b/>
              </w:rPr>
              <w:t>(Слайд 1).</w:t>
            </w:r>
          </w:p>
          <w:p w:rsidR="00C56F85" w:rsidRDefault="00C56F85" w:rsidP="00C56F85">
            <w:pPr>
              <w:pStyle w:val="a3"/>
            </w:pPr>
            <w:r>
              <w:t>- Пусть хорошее настроение сопровождает на всём пути   и помогает в трудную минуту.</w:t>
            </w:r>
          </w:p>
          <w:p w:rsidR="00C56F85" w:rsidRDefault="00C56F85" w:rsidP="00C56F85">
            <w:pPr>
              <w:pStyle w:val="a3"/>
            </w:pPr>
            <w:r>
              <w:t>Как настоящие путешественники, мы будем вести дневники нашего путешествия – дневниками будут наши тетради. Поэтому сейчас давайте откроем их и запишем дату нашего путешествия.</w:t>
            </w:r>
          </w:p>
          <w:p w:rsidR="00C56F85" w:rsidRDefault="00C56F85" w:rsidP="00D53E6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D53E6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Учитель:</w:t>
            </w: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Ребята, начать наш урок я хотела бы с пословицы: «Каждый день жизнь прибавляет нам частицу мудрости». Как вы ее понимаете?</w:t>
            </w:r>
          </w:p>
          <w:p w:rsidR="00986FBA" w:rsidRPr="00BD0BA0" w:rsidRDefault="00D53E60" w:rsidP="00BD0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знаете, что наши знания – это богатство, которое </w:t>
            </w: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 складываем в сундучок, а когда нужно, достаем и используем. Я надеюсь, что сегодня каждый из вас сможет поделиться с остальными богатством из своих сундучков.</w:t>
            </w:r>
          </w:p>
        </w:tc>
        <w:tc>
          <w:tcPr>
            <w:tcW w:w="2410" w:type="dxa"/>
          </w:tcPr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321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Обучающиеся настраиваются на работу.</w:t>
            </w: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D0BA0" w:rsidRDefault="00BD0BA0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D0BA0" w:rsidRDefault="00BD0BA0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D0BA0" w:rsidRDefault="00BD0BA0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C56F85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56F85" w:rsidRDefault="00C56F85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21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Обучающиеся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открывают тетради и записывают «Дату. Классная работа».</w:t>
            </w:r>
          </w:p>
          <w:p w:rsidR="00957B6A" w:rsidRDefault="00957B6A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FBA" w:rsidRPr="00957B6A" w:rsidRDefault="00D53E60" w:rsidP="007A1214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kern w:val="24"/>
                <w:sz w:val="24"/>
                <w:szCs w:val="24"/>
              </w:rPr>
            </w:pPr>
            <w:r w:rsidRPr="00957B6A">
              <w:rPr>
                <w:rFonts w:ascii="Times New Roman" w:hAnsi="Times New Roman" w:cs="Times New Roman"/>
                <w:i/>
                <w:sz w:val="24"/>
                <w:szCs w:val="24"/>
              </w:rPr>
              <w:t>Узнаем что-то новое.</w:t>
            </w:r>
          </w:p>
        </w:tc>
        <w:tc>
          <w:tcPr>
            <w:tcW w:w="1894" w:type="dxa"/>
          </w:tcPr>
          <w:p w:rsidR="00986FBA" w:rsidRPr="00D61EA2" w:rsidRDefault="00986FBA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нацеливание на успешную деятельность.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познания, проявлять желание проявлять новое.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986FBA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умения слушать и слышать.</w:t>
            </w:r>
          </w:p>
        </w:tc>
      </w:tr>
      <w:tr w:rsidR="0060108B" w:rsidRPr="00D61EA2" w:rsidTr="00BD0BA0">
        <w:tc>
          <w:tcPr>
            <w:tcW w:w="2395" w:type="dxa"/>
          </w:tcPr>
          <w:p w:rsidR="00986FBA" w:rsidRPr="00D61EA2" w:rsidRDefault="00986FBA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Актуализация опорных знаний. Цели этапа:</w:t>
            </w:r>
            <w:r w:rsidR="00513B39" w:rsidRPr="00D61EA2">
              <w:rPr>
                <w:rFonts w:ascii="Times New Roman" w:hAnsi="Times New Roman" w:cs="Times New Roman"/>
                <w:sz w:val="24"/>
                <w:szCs w:val="24"/>
              </w:rPr>
              <w:t>повторить изученные орфограммы,</w:t>
            </w:r>
          </w:p>
          <w:p w:rsidR="00986FBA" w:rsidRPr="00D61EA2" w:rsidRDefault="00986FBA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стимулировать эмоционально-ценностное отно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к проблеме,</w:t>
            </w:r>
          </w:p>
          <w:p w:rsidR="00986FBA" w:rsidRPr="00D61EA2" w:rsidRDefault="00986FBA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умения делить слова на группы.            </w:t>
            </w:r>
          </w:p>
          <w:p w:rsidR="00986FBA" w:rsidRPr="00D61EA2" w:rsidRDefault="00986FBA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</w:tcPr>
          <w:p w:rsidR="00D53E60" w:rsidRPr="00BD0BA0" w:rsidRDefault="00D53E60" w:rsidP="00D53E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доске записано предложение.</w:t>
            </w:r>
            <w:r w:rsidR="00BD0BA0" w:rsidRPr="00BD0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2)</w:t>
            </w:r>
            <w:r w:rsidR="00BD0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D0BA0" w:rsidRDefault="00BD0BA0" w:rsidP="00D53E6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53E60" w:rsidRPr="00D53E60" w:rsidRDefault="00395302" w:rsidP="00D53E6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городке стоит грустная осе</w:t>
            </w:r>
            <w:r w:rsidR="00C56F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нь</w:t>
            </w:r>
            <w:r w:rsidR="00D53E60" w:rsidRPr="00D53E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86FBA" w:rsidRPr="00004CCB" w:rsidRDefault="00D53E60" w:rsidP="00D53E6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004C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Учитель:</w:t>
            </w:r>
            <w:r w:rsidRPr="00004C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Прочитайте запись. Что можете сказать?</w:t>
            </w:r>
          </w:p>
          <w:p w:rsidR="00D53E60" w:rsidRPr="00D61EA2" w:rsidRDefault="00D53E60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</w:p>
          <w:p w:rsidR="00D53E60" w:rsidRPr="00D61EA2" w:rsidRDefault="00D53E60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</w:p>
          <w:p w:rsidR="00D53E60" w:rsidRPr="00D61EA2" w:rsidRDefault="00D53E60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</w:p>
          <w:p w:rsidR="007A3DA5" w:rsidRPr="00D61EA2" w:rsidRDefault="00D53E60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  <w:r w:rsidRPr="00D61EA2">
              <w:rPr>
                <w:rFonts w:ascii="Times New Roman" w:hAnsi="Times New Roman" w:cs="Times New Roman"/>
              </w:rPr>
              <w:t>Какие задания можете предложить к этому предложению?</w:t>
            </w:r>
          </w:p>
          <w:p w:rsidR="00D53E60" w:rsidRPr="00D61EA2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9B1" w:rsidRDefault="003709B1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9B1" w:rsidRPr="00D61EA2" w:rsidRDefault="003709B1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E60" w:rsidRPr="00D61EA2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E60" w:rsidRPr="00BD0BA0" w:rsidRDefault="00D53E60" w:rsidP="00B7000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0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 сейчас догадайтесь, какую букву будем писать на чистописании. Это «хитрая» гласная и обозначает два звука. Какая </w:t>
            </w:r>
            <w:proofErr w:type="gramStart"/>
            <w:r w:rsidRPr="00BD0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это</w:t>
            </w:r>
            <w:proofErr w:type="gramEnd"/>
            <w:r w:rsidRPr="00BD0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гла</w:t>
            </w:r>
            <w:r w:rsidR="009A17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сная и в </w:t>
            </w:r>
            <w:proofErr w:type="gramStart"/>
            <w:r w:rsidR="009A17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каком</w:t>
            </w:r>
            <w:proofErr w:type="gramEnd"/>
            <w:r w:rsidR="009A17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слове предложении</w:t>
            </w:r>
            <w:r w:rsidRPr="00BD0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она находится?</w:t>
            </w:r>
          </w:p>
          <w:p w:rsidR="00004CCB" w:rsidRDefault="00004CCB" w:rsidP="00B70008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B70008" w:rsidRPr="00BD0BA0" w:rsidRDefault="00D53E60" w:rsidP="00B70008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57B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lastRenderedPageBreak/>
              <w:t>Чистописание</w:t>
            </w:r>
            <w:r w:rsidR="00BD0BA0" w:rsidRPr="00957B6A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.</w:t>
            </w:r>
            <w:r w:rsidR="00BD0BA0" w:rsidRPr="00BD0BA0">
              <w:rPr>
                <w:rFonts w:ascii="Times New Roman" w:hAnsi="Times New Roman" w:cs="Times New Roman"/>
                <w:b/>
                <w:color w:val="000000" w:themeColor="text1"/>
              </w:rPr>
              <w:t>(Слайд 3).</w:t>
            </w:r>
          </w:p>
          <w:p w:rsidR="001B3C3F" w:rsidRPr="00BD0BA0" w:rsidRDefault="001B3C3F" w:rsidP="001B3C3F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0B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957B6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 теперь давайте </w:t>
            </w:r>
            <w:r w:rsidR="00957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запишем наш маршрут в дневниках путешествия. </w:t>
            </w:r>
            <w:r w:rsidRPr="00BD0B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Сели ровно, тетрадь положили под наклоном и пишем.</w:t>
            </w:r>
          </w:p>
          <w:p w:rsidR="001B3C3F" w:rsidRPr="001B3C3F" w:rsidRDefault="001B3C3F" w:rsidP="001B3C3F">
            <w:pPr>
              <w:pStyle w:val="a5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1B3C3F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(отключить доску!)</w:t>
            </w:r>
          </w:p>
          <w:p w:rsidR="001B3C3F" w:rsidRPr="00C56F85" w:rsidRDefault="001B3C3F" w:rsidP="00B70008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  <w:color w:val="FF0000"/>
              </w:rPr>
            </w:pPr>
          </w:p>
          <w:p w:rsidR="000B785F" w:rsidRDefault="00B70008" w:rsidP="00DA0BFF">
            <w:pPr>
              <w:pStyle w:val="a5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293">
              <w:rPr>
                <w:rFonts w:ascii="Times New Roman" w:eastAsia="Times New Roman" w:hAnsi="Times New Roman" w:cs="Times New Roman"/>
                <w:b/>
                <w:lang w:eastAsia="ru-RU"/>
              </w:rPr>
              <w:t>Вернемся к предложению</w:t>
            </w:r>
            <w:r w:rsidRPr="00957B6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.</w:t>
            </w:r>
            <w:r w:rsidR="000B785F" w:rsidRPr="000B785F">
              <w:rPr>
                <w:rFonts w:ascii="Times New Roman" w:eastAsia="Times New Roman" w:hAnsi="Times New Roman" w:cs="Times New Roman"/>
                <w:b/>
                <w:lang w:eastAsia="ru-RU"/>
              </w:rPr>
              <w:t>(Слайд 4).</w:t>
            </w:r>
          </w:p>
          <w:p w:rsidR="000B785F" w:rsidRDefault="000B785F" w:rsidP="00DA0BFF">
            <w:pPr>
              <w:pStyle w:val="a5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Следующее задание вы будете выполнять в парах. Запишите предложение в тетрадь.</w:t>
            </w:r>
          </w:p>
          <w:p w:rsidR="000B785F" w:rsidRDefault="000B785F" w:rsidP="00DA0BFF">
            <w:pPr>
              <w:pStyle w:val="a5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вариант - </w:t>
            </w:r>
            <w:r w:rsidR="00DA0BFF" w:rsidRPr="00B70008">
              <w:rPr>
                <w:rFonts w:ascii="Times New Roman" w:eastAsia="Times New Roman" w:hAnsi="Times New Roman" w:cs="Times New Roman"/>
                <w:lang w:eastAsia="ru-RU"/>
              </w:rPr>
              <w:t xml:space="preserve">поставьте в словах ударения,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подчеркните орфограммы;</w:t>
            </w:r>
          </w:p>
          <w:p w:rsidR="0080097B" w:rsidRDefault="000B785F" w:rsidP="00DA0BFF">
            <w:pPr>
              <w:pStyle w:val="a5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 вариант - </w:t>
            </w:r>
            <w:r w:rsidR="00B70008" w:rsidRPr="00B70008">
              <w:rPr>
                <w:rFonts w:ascii="Times New Roman" w:eastAsia="Times New Roman" w:hAnsi="Times New Roman" w:cs="Times New Roman"/>
                <w:lang w:eastAsia="ru-RU"/>
              </w:rPr>
              <w:t xml:space="preserve"> выделите корень</w:t>
            </w:r>
            <w:r w:rsidR="00B70008" w:rsidRPr="00C56F8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  <w:p w:rsidR="0080097B" w:rsidRDefault="0080097B" w:rsidP="00DA0BFF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проверки данного задания обменяйтесь тетрадями. Проверьте, верно ли вы выполнили задания и оцените работу друг друга.</w:t>
            </w:r>
            <w:r w:rsidR="00957B6A" w:rsidRPr="00957B6A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(Слайд 5).</w:t>
            </w:r>
          </w:p>
          <w:p w:rsidR="0080097B" w:rsidRPr="00B70008" w:rsidRDefault="0080097B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интересное подметили? </w:t>
            </w: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(В случае затруднения задать подводящие </w:t>
            </w:r>
            <w:proofErr w:type="gramStart"/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вопросы</w:t>
            </w:r>
            <w:proofErr w:type="gramEnd"/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957B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какие орфограммы встретились в словах? В какой части слова находятся эти орфограммы?</w:t>
            </w:r>
          </w:p>
          <w:p w:rsidR="00004CCB" w:rsidRDefault="00004CCB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04CCB" w:rsidRDefault="00004CCB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04CCB" w:rsidRDefault="00004CCB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57B6A" w:rsidRP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-Что называется корнем слова?</w:t>
            </w:r>
          </w:p>
          <w:p w:rsid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B70008" w:rsidRPr="00957B6A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57B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Какими знаниями нужно обладать, чтобы правильно писать эти орфограммы в корне слова?</w:t>
            </w: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затруднении задать вопрос:</w:t>
            </w:r>
            <w:r w:rsidRPr="00957B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какие правила нужно знать?).</w:t>
            </w:r>
          </w:p>
          <w:p w:rsidR="00B70008" w:rsidRPr="00D61EA2" w:rsidRDefault="00B70008" w:rsidP="007A1214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53E60" w:rsidRPr="00D53E60" w:rsidRDefault="00D53E60" w:rsidP="00D53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Дети: </w:t>
            </w: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предложение.</w:t>
            </w: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цели высказывания повествовательное, по интонации невосклицательное.</w:t>
            </w:r>
          </w:p>
          <w:p w:rsidR="00D53E60" w:rsidRPr="00D61EA2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Распространенное</w:t>
            </w: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Дети:</w:t>
            </w: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Разобрать по членам предложения.</w:t>
            </w: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Определить части речи.</w:t>
            </w:r>
          </w:p>
          <w:p w:rsidR="00D53E60" w:rsidRPr="00D53E60" w:rsidRDefault="00D53E60" w:rsidP="00D53E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Поставить в словах ударения.</w:t>
            </w:r>
          </w:p>
          <w:p w:rsidR="003709B1" w:rsidRDefault="00D53E60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Разделить слова на слоги и т.д</w:t>
            </w:r>
            <w:r w:rsidR="0037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709B1" w:rsidRDefault="003709B1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302" w:rsidRDefault="00395302" w:rsidP="00B7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302" w:rsidRDefault="00395302" w:rsidP="00B7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008" w:rsidRPr="00957B6A" w:rsidRDefault="00D53E60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7B6A">
              <w:rPr>
                <w:rFonts w:ascii="Times New Roman" w:hAnsi="Times New Roman" w:cs="Times New Roman"/>
                <w:i/>
                <w:sz w:val="24"/>
                <w:szCs w:val="24"/>
              </w:rPr>
              <w:t>Гласная я в слове грустная.</w:t>
            </w: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9B1" w:rsidRDefault="00957B6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Обучающиеся пишут в тетради букву Я.</w:t>
            </w:r>
          </w:p>
          <w:p w:rsidR="003709B1" w:rsidRPr="00D61EA2" w:rsidRDefault="003709B1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85F" w:rsidRPr="00D61EA2" w:rsidRDefault="000B785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0B785F" w:rsidRDefault="000B785F" w:rsidP="00B70008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0B785F" w:rsidRPr="00D61EA2" w:rsidRDefault="000B785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097B" w:rsidRDefault="0080097B" w:rsidP="0080097B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Обучающиеся обмениваются тетрадями и сверяют записи с доской.</w:t>
            </w:r>
          </w:p>
          <w:p w:rsidR="0080097B" w:rsidRDefault="0080097B" w:rsidP="0080097B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80097B" w:rsidRDefault="0080097B" w:rsidP="0080097B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Возвращают друг другу тетради.</w:t>
            </w:r>
          </w:p>
          <w:p w:rsidR="0080097B" w:rsidRDefault="0080097B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85F" w:rsidRDefault="000B785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85F" w:rsidRDefault="000B785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85F" w:rsidRPr="00D61EA2" w:rsidRDefault="000B785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Pr="00957B6A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Написание безударных гласных в корне слова.</w:t>
            </w: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Написание слов с сомнительной согласной в корне слова.</w:t>
            </w:r>
          </w:p>
          <w:p w:rsidR="00957B6A" w:rsidRPr="00957B6A" w:rsidRDefault="00957B6A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Корень- это </w:t>
            </w:r>
            <w:proofErr w:type="spellStart"/>
            <w:r w:rsidRPr="00957B6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это</w:t>
            </w:r>
            <w:proofErr w:type="spellEnd"/>
            <w:r w:rsidRPr="00957B6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главная значимая часть </w:t>
            </w:r>
            <w:r w:rsidRPr="00957B6A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слова</w:t>
            </w:r>
            <w:r w:rsidRPr="00957B6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в которой заключено </w:t>
            </w:r>
            <w:r w:rsidRPr="00957B6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общее значение всех однокоренных слов.</w:t>
            </w:r>
          </w:p>
          <w:p w:rsidR="00B70008" w:rsidRPr="00D61EA2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Написание слов с непроизносимой согласной</w:t>
            </w:r>
            <w:r w:rsid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парной согласной и безударной гласной</w:t>
            </w:r>
            <w:r w:rsidRP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корне слова</w:t>
            </w:r>
            <w:r w:rsidR="00957B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4" w:type="dxa"/>
          </w:tcPr>
          <w:p w:rsidR="00986FBA" w:rsidRPr="00D61EA2" w:rsidRDefault="00262A49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 слова по группам.</w:t>
            </w:r>
          </w:p>
        </w:tc>
        <w:tc>
          <w:tcPr>
            <w:tcW w:w="2358" w:type="dxa"/>
          </w:tcPr>
          <w:p w:rsidR="00262A49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Личностные: </w:t>
            </w:r>
          </w:p>
          <w:p w:rsidR="00262A49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проявлять интерес к изучению темы. </w:t>
            </w:r>
          </w:p>
          <w:p w:rsidR="00986FBA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уметь определять и формулировать цель на уроке с помощью учителя.</w:t>
            </w:r>
          </w:p>
        </w:tc>
      </w:tr>
      <w:tr w:rsidR="0060108B" w:rsidRPr="00D61EA2" w:rsidTr="00BD0BA0">
        <w:tc>
          <w:tcPr>
            <w:tcW w:w="2395" w:type="dxa"/>
          </w:tcPr>
          <w:p w:rsidR="00986FBA" w:rsidRPr="00D61EA2" w:rsidRDefault="00986FBA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Открытие новых знаний. </w:t>
            </w:r>
          </w:p>
          <w:p w:rsidR="00986FBA" w:rsidRPr="00D61EA2" w:rsidRDefault="00986FBA" w:rsidP="006C7C8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Цели этапа: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акту</w:t>
            </w:r>
            <w:r w:rsidR="006130A2" w:rsidRPr="00D61EA2">
              <w:rPr>
                <w:rFonts w:ascii="Times New Roman" w:hAnsi="Times New Roman" w:cs="Times New Roman"/>
                <w:sz w:val="24"/>
                <w:szCs w:val="24"/>
              </w:rPr>
              <w:t>ализировать знания о правописании орфограмм корня.</w:t>
            </w:r>
          </w:p>
        </w:tc>
        <w:tc>
          <w:tcPr>
            <w:tcW w:w="5793" w:type="dxa"/>
          </w:tcPr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Постановка проблемы.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Учитель:</w:t>
            </w: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 думаете, о чем сегодня на уроке пойдет речь?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ли попробовать сформулировать общее правило для всех трех случаев?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Попробуем сформулировать </w:t>
            </w:r>
            <w:r w:rsidRPr="00DA0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урока</w:t>
            </w: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0008" w:rsidRPr="00DA0BFF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DA0BF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Сегодня мы повторим написание слов с непроизносимыми согласными, парными согласными и безударными гласными в корне слова и попытаемся сформулировать общее правило для всех трех случаев.</w:t>
            </w:r>
          </w:p>
          <w:p w:rsidR="00B70008" w:rsidRPr="000B785F" w:rsidRDefault="00662B10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691935" w:rsidRPr="00691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691935" w:rsidRPr="006919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Правописание гласных и согласных в корне слова»</w:t>
            </w:r>
            <w:r w:rsidR="000B785F" w:rsidRPr="000B7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</w:t>
            </w:r>
            <w:r w:rsidR="00F96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айд 6</w:t>
            </w:r>
            <w:r w:rsidR="000B785F" w:rsidRPr="000B7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  <w:p w:rsidR="000B785F" w:rsidRDefault="000B785F" w:rsidP="000B78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B785F" w:rsidRDefault="000B785F" w:rsidP="000B78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B785F" w:rsidRPr="0024605A" w:rsidRDefault="000B785F" w:rsidP="000B785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(О</w:t>
            </w:r>
            <w:r w:rsidRPr="002460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тключить доску!)</w:t>
            </w:r>
          </w:p>
          <w:p w:rsidR="00DA0BFF" w:rsidRDefault="00DA0BFF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04CC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На доске записаны слова.</w:t>
            </w:r>
          </w:p>
          <w:p w:rsidR="00004CCB" w:rsidRPr="00004CCB" w:rsidRDefault="00004CCB" w:rsidP="00B7000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Рыбка, солнце, звездный, лесник, сказка, тянули, зуб, вестник, грибник.</w:t>
            </w:r>
          </w:p>
          <w:p w:rsidR="00DA0BFF" w:rsidRPr="00B70008" w:rsidRDefault="00DA0BFF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70008" w:rsidRPr="00662B10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Прочитайте слова, подумайте, как можно их разбить на три группы по существенным признакам. Каждую </w:t>
            </w: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группу запишите в отдельный столбик, выделите в словах корень </w:t>
            </w:r>
            <w:r w:rsidRPr="00662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(один ученик работает у доски).</w:t>
            </w: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70008" w:rsidRPr="00662B10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62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Учащиеся самостоятельно выполняют задание.</w:t>
            </w: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62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Проверка.</w:t>
            </w:r>
          </w:p>
          <w:p w:rsidR="00550702" w:rsidRPr="00B70008" w:rsidRDefault="00550702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именно так распределил слова в группы?</w:t>
            </w: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0CA" w:rsidRDefault="00BD50CA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682F" w:rsidRDefault="00550702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нужно сделать, чтобы не ошибиться в написании слов с безударной гласной в кор</w:t>
            </w:r>
            <w:r w:rsidR="00F9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не?  </w:t>
            </w:r>
          </w:p>
          <w:p w:rsidR="00F9682F" w:rsidRDefault="00F9682F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парной согласной в корне</w:t>
            </w:r>
            <w:r w:rsidR="00550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550702" w:rsidRPr="00B70008" w:rsidRDefault="00550702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непроизносимой согласной?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Вспомним цель урока.</w:t>
            </w:r>
          </w:p>
          <w:p w:rsidR="00BD50CA" w:rsidRDefault="00BD50CA" w:rsidP="00E2715E">
            <w:pPr>
              <w:pStyle w:val="Default"/>
              <w:spacing w:before="120" w:after="120" w:line="360" w:lineRule="auto"/>
              <w:rPr>
                <w:rFonts w:ascii="Times New Roman" w:hAnsi="Times New Roman" w:cs="Times New Roman"/>
                <w:u w:val="single"/>
              </w:rPr>
            </w:pPr>
          </w:p>
          <w:p w:rsidR="00B70008" w:rsidRPr="00F9682F" w:rsidRDefault="00E2715E" w:rsidP="00E2715E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color w:val="auto"/>
                <w:u w:val="single"/>
              </w:rPr>
            </w:pPr>
            <w:r w:rsidRPr="00F9682F">
              <w:rPr>
                <w:rFonts w:ascii="Times New Roman" w:hAnsi="Times New Roman" w:cs="Times New Roman"/>
                <w:u w:val="single"/>
              </w:rPr>
              <w:t>Сравните три правила. Что интересное заметили?</w:t>
            </w:r>
          </w:p>
          <w:p w:rsidR="00B70008" w:rsidRPr="00D61EA2" w:rsidRDefault="00B70008" w:rsidP="00B70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FBA" w:rsidRPr="00D61EA2" w:rsidRDefault="00986FBA" w:rsidP="00B70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безударных гласных.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непроизносимых согласных.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однокоренных словах.</w:t>
            </w:r>
          </w:p>
          <w:p w:rsidR="00B70008" w:rsidRPr="00B70008" w:rsidRDefault="00B70008" w:rsidP="00B700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написании парных согласных.</w:t>
            </w:r>
          </w:p>
          <w:p w:rsidR="005A23CB" w:rsidRDefault="005A23CB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color w:val="auto"/>
              </w:rPr>
            </w:pPr>
          </w:p>
          <w:p w:rsidR="003709B1" w:rsidRDefault="003709B1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color w:val="auto"/>
              </w:rPr>
            </w:pPr>
          </w:p>
          <w:p w:rsidR="000B785F" w:rsidRDefault="000B785F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0B785F" w:rsidRDefault="000B785F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0B785F" w:rsidRDefault="000B785F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3709B1" w:rsidRPr="00550702" w:rsidRDefault="003709B1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 w:rsidRPr="00550702">
              <w:rPr>
                <w:rFonts w:ascii="Times New Roman" w:eastAsiaTheme="minorHAnsi" w:hAnsi="Times New Roman" w:cs="Times New Roman"/>
                <w:i/>
                <w:color w:val="auto"/>
              </w:rPr>
              <w:t xml:space="preserve">1гр.- рыбка, </w:t>
            </w:r>
            <w:r w:rsidR="00550702" w:rsidRPr="00550702">
              <w:rPr>
                <w:rFonts w:ascii="Times New Roman" w:eastAsiaTheme="minorHAnsi" w:hAnsi="Times New Roman" w:cs="Times New Roman"/>
                <w:i/>
                <w:color w:val="auto"/>
              </w:rPr>
              <w:t>сказка, зуб, грибник.</w:t>
            </w:r>
          </w:p>
          <w:p w:rsidR="00550702" w:rsidRPr="00550702" w:rsidRDefault="00550702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 w:rsidRPr="00550702">
              <w:rPr>
                <w:rFonts w:ascii="Times New Roman" w:eastAsiaTheme="minorHAnsi" w:hAnsi="Times New Roman" w:cs="Times New Roman"/>
                <w:i/>
                <w:color w:val="auto"/>
              </w:rPr>
              <w:t>2 гр.- солнце, вестник, звёздный.</w:t>
            </w:r>
          </w:p>
          <w:p w:rsidR="00550702" w:rsidRDefault="00550702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 w:rsidRPr="00550702">
              <w:rPr>
                <w:rFonts w:ascii="Times New Roman" w:eastAsiaTheme="minorHAnsi" w:hAnsi="Times New Roman" w:cs="Times New Roman"/>
                <w:i/>
                <w:color w:val="auto"/>
              </w:rPr>
              <w:lastRenderedPageBreak/>
              <w:t>3 гр.- лесник, тянули.</w:t>
            </w:r>
          </w:p>
          <w:p w:rsidR="00BD50CA" w:rsidRDefault="00BD50CA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 w:rsidRPr="00625C98">
              <w:rPr>
                <w:rFonts w:ascii="Times New Roman" w:hAnsi="Times New Roman"/>
                <w:i/>
                <w:lang w:eastAsia="ru-RU"/>
              </w:rPr>
              <w:t xml:space="preserve">Ученик у доски записывает </w:t>
            </w:r>
            <w:r>
              <w:rPr>
                <w:rFonts w:ascii="Times New Roman" w:hAnsi="Times New Roman"/>
                <w:i/>
                <w:lang w:eastAsia="ru-RU"/>
              </w:rPr>
              <w:t xml:space="preserve">слова </w:t>
            </w:r>
            <w:r w:rsidRPr="00625C98">
              <w:rPr>
                <w:rFonts w:ascii="Times New Roman" w:hAnsi="Times New Roman"/>
                <w:i/>
                <w:lang w:eastAsia="ru-RU"/>
              </w:rPr>
              <w:t>и комментирует.</w:t>
            </w:r>
          </w:p>
          <w:p w:rsidR="002647FA" w:rsidRDefault="00BD50CA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В соответствии с орфограммами.</w:t>
            </w:r>
          </w:p>
          <w:p w:rsidR="00BD50CA" w:rsidRDefault="00BD50CA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F9682F" w:rsidRDefault="00550702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 w:rsidRPr="00550702">
              <w:rPr>
                <w:rFonts w:ascii="Times New Roman" w:eastAsiaTheme="minorHAnsi" w:hAnsi="Times New Roman" w:cs="Times New Roman"/>
                <w:i/>
                <w:color w:val="auto"/>
              </w:rPr>
              <w:t>Изменить слово, чтобы звук стоял в сильной позиции.</w:t>
            </w:r>
          </w:p>
          <w:p w:rsidR="00BD50CA" w:rsidRDefault="00BD50CA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BD50CA" w:rsidRDefault="00BD50CA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</w:p>
          <w:p w:rsidR="00F9682F" w:rsidRPr="00550702" w:rsidRDefault="00F9682F" w:rsidP="007A1214">
            <w:pPr>
              <w:pStyle w:val="Default"/>
              <w:spacing w:before="120" w:after="120" w:line="360" w:lineRule="auto"/>
              <w:rPr>
                <w:rFonts w:ascii="Times New Roman" w:eastAsiaTheme="minorHAnsi" w:hAnsi="Times New Roman" w:cs="Times New Roman"/>
                <w:i/>
                <w:color w:val="auto"/>
              </w:rPr>
            </w:pP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В них есть сходство.</w:t>
            </w:r>
          </w:p>
        </w:tc>
        <w:tc>
          <w:tcPr>
            <w:tcW w:w="1894" w:type="dxa"/>
          </w:tcPr>
          <w:p w:rsidR="00F9682F" w:rsidRPr="00323210" w:rsidRDefault="00F9682F" w:rsidP="00F9682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аспознавать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орфограммы в корне слова</w:t>
            </w: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F9682F" w:rsidRPr="00323210" w:rsidRDefault="00F9682F" w:rsidP="00F9682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подбирать проверочные слова</w:t>
            </w: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6FBA" w:rsidRPr="00D61EA2" w:rsidRDefault="00986FBA" w:rsidP="00262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62A49" w:rsidRPr="00D61EA2" w:rsidRDefault="00262A49" w:rsidP="001247A2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1247A2" w:rsidRPr="00D61EA2" w:rsidRDefault="001247A2" w:rsidP="001247A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выбор оснований и критериев для классификации объектов</w:t>
            </w:r>
          </w:p>
          <w:p w:rsidR="00262A49" w:rsidRPr="00D61EA2" w:rsidRDefault="00262A49" w:rsidP="00262A49">
            <w:pPr>
              <w:pStyle w:val="a5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</w:p>
          <w:p w:rsidR="00262A49" w:rsidRPr="00D61EA2" w:rsidRDefault="00262A49" w:rsidP="00262A49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планировать своё действие в соответствии с поставленной задачей;</w:t>
            </w:r>
          </w:p>
          <w:p w:rsidR="00262A49" w:rsidRPr="00D61EA2" w:rsidRDefault="00262A49" w:rsidP="00262A49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результат выполненного задания. </w:t>
            </w:r>
          </w:p>
          <w:p w:rsidR="00262A49" w:rsidRPr="00D61EA2" w:rsidRDefault="00262A49" w:rsidP="00262A49">
            <w:pPr>
              <w:pStyle w:val="a5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62A49" w:rsidRPr="00D61EA2" w:rsidRDefault="00262A49" w:rsidP="00262A49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монологическое 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высказывание.</w:t>
            </w:r>
          </w:p>
          <w:p w:rsidR="00986FBA" w:rsidRPr="00D61EA2" w:rsidRDefault="00986FBA" w:rsidP="007A121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08B" w:rsidRPr="00D61EA2" w:rsidTr="00852878">
        <w:trPr>
          <w:trHeight w:val="3676"/>
        </w:trPr>
        <w:tc>
          <w:tcPr>
            <w:tcW w:w="2395" w:type="dxa"/>
          </w:tcPr>
          <w:p w:rsidR="00986FBA" w:rsidRPr="00D61EA2" w:rsidRDefault="00986FBA" w:rsidP="001247A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. Первичное закрепление.               Цели этапа:</w:t>
            </w:r>
          </w:p>
          <w:p w:rsidR="006457CE" w:rsidRPr="00D61EA2" w:rsidRDefault="006457CE" w:rsidP="001247A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находить и проверять орфограммы корня.</w:t>
            </w:r>
          </w:p>
        </w:tc>
        <w:tc>
          <w:tcPr>
            <w:tcW w:w="5793" w:type="dxa"/>
          </w:tcPr>
          <w:p w:rsidR="00192BC1" w:rsidRDefault="00852878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r w:rsidR="00F968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293" w:rsidRDefault="00171293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-Обратимся к учебнику. Откройте учебник на с.56.</w:t>
            </w:r>
          </w:p>
          <w:p w:rsidR="00192BC1" w:rsidRDefault="00192BC1" w:rsidP="00392EA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BC1">
              <w:rPr>
                <w:rFonts w:ascii="Times New Roman" w:hAnsi="Times New Roman" w:cs="Times New Roman"/>
                <w:b/>
                <w:sz w:val="24"/>
                <w:szCs w:val="24"/>
              </w:rPr>
              <w:t>(Коллективная работа со схемой.)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Упр.89 (с.56-57)</w:t>
            </w:r>
          </w:p>
          <w:p w:rsidR="00852878" w:rsidRDefault="00852878" w:rsidP="00392EA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2878" w:rsidRDefault="00852878" w:rsidP="00392EA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6DE7" w:rsidRPr="00852878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Назовите корневые орфограммы.</w:t>
            </w:r>
          </w:p>
          <w:p w:rsidR="00166DE7" w:rsidRPr="00852878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-Какие действия надо выполнить, чтобы правильно написать корневые орфограммы?</w:t>
            </w:r>
          </w:p>
          <w:p w:rsidR="00BD50CA" w:rsidRDefault="00BD50CA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CA" w:rsidRDefault="00BD50CA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CA" w:rsidRDefault="00BD50CA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CA" w:rsidRDefault="00BD50CA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DE7" w:rsidRPr="00852878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-Когда гласный звук в корне нуждается в проверке?</w:t>
            </w:r>
          </w:p>
          <w:p w:rsidR="00166DE7" w:rsidRPr="00852878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-Когда согласный звук в к</w:t>
            </w:r>
            <w:r w:rsidR="00654386" w:rsidRPr="008528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рне нуждается в проверке?</w:t>
            </w:r>
          </w:p>
          <w:p w:rsidR="00BD50CA" w:rsidRDefault="00BD50CA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DE7" w:rsidRPr="00852878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sz w:val="24"/>
                <w:szCs w:val="24"/>
              </w:rPr>
              <w:t>-В чём сходство и различие в подборе проверочных слов для гласных и согласных звуков в корне?</w:t>
            </w:r>
          </w:p>
          <w:p w:rsidR="00654386" w:rsidRDefault="00654386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852878" w:rsidRDefault="00852878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852878" w:rsidRDefault="00852878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BD50CA" w:rsidRDefault="00BD50CA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852878" w:rsidRDefault="00852878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</w:p>
          <w:p w:rsidR="00392EAA" w:rsidRDefault="00DA0BFF" w:rsidP="00392EAA">
            <w:pPr>
              <w:spacing w:line="360" w:lineRule="auto"/>
              <w:rPr>
                <w:b/>
                <w:bCs/>
                <w:color w:val="000000"/>
                <w:shd w:val="clear" w:color="auto" w:fill="FFFFFF"/>
              </w:rPr>
            </w:pPr>
            <w:r w:rsidRPr="008528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Давайте выполним упражнение </w:t>
            </w:r>
            <w:r w:rsidR="00F9682F" w:rsidRPr="00852878">
              <w:rPr>
                <w:b/>
                <w:bCs/>
                <w:color w:val="000000"/>
                <w:shd w:val="clear" w:color="auto" w:fill="FFFFFF"/>
              </w:rPr>
              <w:t>91 (учебник</w:t>
            </w:r>
            <w:r w:rsidR="00F9682F">
              <w:rPr>
                <w:b/>
                <w:bCs/>
                <w:color w:val="000000"/>
                <w:shd w:val="clear" w:color="auto" w:fill="FFFFFF"/>
              </w:rPr>
              <w:t xml:space="preserve"> стр.57</w:t>
            </w:r>
            <w:r w:rsidR="00C56F85">
              <w:rPr>
                <w:b/>
                <w:bCs/>
                <w:color w:val="000000"/>
                <w:shd w:val="clear" w:color="auto" w:fill="FFFFFF"/>
              </w:rPr>
              <w:t>)</w:t>
            </w:r>
          </w:p>
          <w:p w:rsidR="00166DE7" w:rsidRDefault="00166DE7" w:rsidP="00392E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-Прочитайте выразительно отрывок из произведения К.Г.Паустовского.</w:t>
            </w: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-Какие картины природы рисует автор?</w:t>
            </w:r>
          </w:p>
          <w:p w:rsidR="00177EEF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-Какие предложения проиллюстрировал художник?</w:t>
            </w:r>
          </w:p>
          <w:p w:rsidR="00166DE7" w:rsidRPr="00192BC1" w:rsidRDefault="00166DE7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-Какие орфограммы корня вам здесь встретились?</w:t>
            </w: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-Назовите слово с безударным гласным и проверочное слово.</w:t>
            </w: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-Назовите слово с парным согласным и проверочное слово.</w:t>
            </w:r>
          </w:p>
          <w:p w:rsidR="00177EEF" w:rsidRPr="00192BC1" w:rsidRDefault="00177EEF" w:rsidP="00392EAA">
            <w:pPr>
              <w:spacing w:line="360" w:lineRule="auto"/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-Назовите слово с непроизносимым согласным и проверочное слово.</w:t>
            </w:r>
          </w:p>
          <w:p w:rsidR="00C56F85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3"/>
                <w:rFonts w:ascii="Times New Roman" w:hAnsi="Times New Roman" w:cs="Times New Roman"/>
                <w:color w:val="000000"/>
                <w:shd w:val="clear" w:color="auto" w:fill="FFFFFF"/>
              </w:rPr>
              <w:t>- К словам, в которых нужно вставить букву, подберем проверочные. И запишем</w:t>
            </w:r>
            <w:r w:rsidRPr="00192BC1">
              <w:rPr>
                <w:rStyle w:val="c17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192BC1">
              <w:rPr>
                <w:rStyle w:val="c7"/>
                <w:rFonts w:ascii="Times New Roman" w:hAnsi="Times New Roman" w:cs="Times New Roman"/>
                <w:color w:val="000000"/>
                <w:shd w:val="clear" w:color="auto" w:fill="FFFFFF"/>
              </w:rPr>
              <w:t>проверочное слово – проверяемое.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Стояла – стой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lastRenderedPageBreak/>
              <w:t>Осень – осенний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Солнце – солнечный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Облетевшие – полёт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Видны – вид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Далёкие – даль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Ночам – ночь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Вокруг – кругом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Дрожали – дрожь</w:t>
            </w:r>
          </w:p>
          <w:p w:rsidR="00177EEF" w:rsidRPr="00F9682F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Низкие - низок</w:t>
            </w:r>
          </w:p>
          <w:p w:rsidR="00177EEF" w:rsidRPr="00192BC1" w:rsidRDefault="00177EEF" w:rsidP="00392EAA">
            <w:pPr>
              <w:spacing w:line="360" w:lineRule="auto"/>
              <w:rPr>
                <w:rStyle w:val="c7"/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77EEF" w:rsidRPr="00F9682F" w:rsidRDefault="00691935" w:rsidP="00F9682F">
            <w:pPr>
              <w:spacing w:line="36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92BC1">
              <w:rPr>
                <w:rStyle w:val="c7"/>
                <w:rFonts w:ascii="Times New Roman" w:hAnsi="Times New Roman" w:cs="Times New Roman"/>
                <w:color w:val="000000"/>
                <w:shd w:val="clear" w:color="auto" w:fill="FFFFFF"/>
              </w:rPr>
              <w:t>(Взаимопроверка, самооценка.)</w:t>
            </w:r>
            <w:r w:rsidR="00F9682F" w:rsidRPr="00F9682F">
              <w:rPr>
                <w:rStyle w:val="c7"/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(Слайд 7).</w:t>
            </w:r>
          </w:p>
        </w:tc>
        <w:tc>
          <w:tcPr>
            <w:tcW w:w="2410" w:type="dxa"/>
          </w:tcPr>
          <w:p w:rsidR="00852878" w:rsidRDefault="0085287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52878" w:rsidRDefault="0085287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Один ученик читает правило.</w:t>
            </w:r>
          </w:p>
          <w:p w:rsidR="00852878" w:rsidRDefault="0085287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52878" w:rsidRDefault="00BD50CA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Безударные гласные в корне, непроизносимые согласные в корне слова, парные согласные в корне слова.</w:t>
            </w:r>
          </w:p>
          <w:p w:rsidR="00BD50CA" w:rsidRDefault="00BD50CA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Когда стоит в слабой позиции.</w:t>
            </w:r>
          </w:p>
          <w:p w:rsidR="00BD50CA" w:rsidRDefault="00BD50CA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6DE7" w:rsidRDefault="00166DE7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проверки надо подобрать такое слово, чтобы звук стоял в сильной позиции. Для гласных надо подобрать слово, где этот звук будет ударным, для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согласных – где этот звук будет стоять перед гласным.</w:t>
            </w:r>
          </w:p>
          <w:p w:rsidR="00166DE7" w:rsidRDefault="00166DE7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0CA" w:rsidRDefault="00BD50CA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D50CA" w:rsidRDefault="00BD50CA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7EEF" w:rsidRPr="00177EEF" w:rsidRDefault="00177EEF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EEF">
              <w:rPr>
                <w:rFonts w:ascii="Times New Roman" w:hAnsi="Times New Roman" w:cs="Times New Roman"/>
                <w:i/>
                <w:sz w:val="24"/>
                <w:szCs w:val="24"/>
              </w:rPr>
              <w:t>Дети читают выразительно.</w:t>
            </w:r>
          </w:p>
          <w:p w:rsidR="004A57D6" w:rsidRDefault="00177EEF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EEF">
              <w:rPr>
                <w:rFonts w:ascii="Times New Roman" w:hAnsi="Times New Roman" w:cs="Times New Roman"/>
                <w:i/>
                <w:sz w:val="24"/>
                <w:szCs w:val="24"/>
              </w:rPr>
              <w:t>Осенний лес ночью.</w:t>
            </w:r>
          </w:p>
          <w:p w:rsidR="00177EEF" w:rsidRDefault="00177EEF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Последнее.</w:t>
            </w:r>
          </w:p>
          <w:p w:rsidR="00177EEF" w:rsidRDefault="00177EEF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Безударные гласные в корне, непроизносимые согласные, парные согласные.</w:t>
            </w:r>
          </w:p>
          <w:p w:rsidR="00F9682F" w:rsidRDefault="00F9682F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9682F" w:rsidRPr="00553351" w:rsidRDefault="00F9682F" w:rsidP="00F9682F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5335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1 и 2 слова сначала коллективно разбираются и записываются, остальное задание </w:t>
            </w:r>
            <w:r w:rsidRPr="0055335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обучающиеся выполняют самостоятельно. </w:t>
            </w:r>
          </w:p>
          <w:p w:rsidR="00F9682F" w:rsidRDefault="00F9682F" w:rsidP="00F9682F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 цепочке выходят к доске и вставляют пропущенные буквы.</w:t>
            </w:r>
          </w:p>
          <w:p w:rsidR="00F9682F" w:rsidRDefault="00F9682F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2F" w:rsidRDefault="00F9682F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82F" w:rsidRPr="00D61EA2" w:rsidRDefault="00F9682F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986FBA" w:rsidRPr="00D61EA2" w:rsidRDefault="00F326D8" w:rsidP="006709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 выделение необходимой информации, применение методов информационного поиска</w:t>
            </w:r>
            <w:r w:rsidR="00670978" w:rsidRPr="00D61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Регулятивные: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действовать по плану и планировать свою деятельность;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контролировать процесс и результаты своей деятельности, включая осуществление предвосхищающего контроля в сотрудничестве с учителем и сверстниками.</w:t>
            </w:r>
            <w:r w:rsidRPr="00D61E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Личностные: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готовность к сотрудничеству.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Коммуникативные:</w:t>
            </w:r>
          </w:p>
          <w:p w:rsidR="0060108B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-планирование </w:t>
            </w: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учебного сотрудничества с учителем и сверстниками;</w:t>
            </w:r>
          </w:p>
          <w:p w:rsidR="00986FBA" w:rsidRPr="00D61EA2" w:rsidRDefault="0060108B" w:rsidP="0060108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A30B70" w:rsidRPr="00D61EA2" w:rsidTr="00BD0BA0">
        <w:tc>
          <w:tcPr>
            <w:tcW w:w="2395" w:type="dxa"/>
          </w:tcPr>
          <w:p w:rsidR="00A30B70" w:rsidRPr="00D61EA2" w:rsidRDefault="00A30B70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V. 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</w:t>
            </w:r>
          </w:p>
        </w:tc>
        <w:tc>
          <w:tcPr>
            <w:tcW w:w="5793" w:type="dxa"/>
          </w:tcPr>
          <w:p w:rsidR="00691935" w:rsidRPr="00691935" w:rsidRDefault="00691935" w:rsidP="00691935">
            <w:pPr>
              <w:pStyle w:val="c2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1935">
              <w:rPr>
                <w:color w:val="000000"/>
              </w:rPr>
              <w:t>-А сейчас мы поиграем и разомнемся. Я буду называть слова с безударным гласным. Если нужно вставить буквы</w:t>
            </w:r>
            <w:r w:rsidRPr="00DA0BFF">
              <w:rPr>
                <w:b/>
                <w:color w:val="000000"/>
              </w:rPr>
              <w:t xml:space="preserve"> а</w:t>
            </w:r>
            <w:r w:rsidRPr="00691935">
              <w:rPr>
                <w:color w:val="000000"/>
              </w:rPr>
              <w:t xml:space="preserve">, вы поднимаете руки вверх, а если </w:t>
            </w:r>
            <w:r w:rsidRPr="00DA0BFF">
              <w:rPr>
                <w:b/>
                <w:color w:val="000000"/>
              </w:rPr>
              <w:t>о</w:t>
            </w:r>
            <w:r w:rsidRPr="00691935">
              <w:rPr>
                <w:color w:val="000000"/>
              </w:rPr>
              <w:t xml:space="preserve"> – вы </w:t>
            </w:r>
            <w:r w:rsidR="00852878" w:rsidRPr="00691935">
              <w:rPr>
                <w:color w:val="000000"/>
              </w:rPr>
              <w:t>приседаете</w:t>
            </w:r>
            <w:r w:rsidRPr="00691935">
              <w:rPr>
                <w:color w:val="000000"/>
              </w:rPr>
              <w:t>, потихоньку называя проверочное слово.</w:t>
            </w:r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др…жать</w:t>
            </w:r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ж…</w:t>
            </w:r>
            <w:proofErr w:type="spellStart"/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в…</w:t>
            </w:r>
            <w:proofErr w:type="spellStart"/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лна</w:t>
            </w:r>
            <w:proofErr w:type="spellEnd"/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с…лить</w:t>
            </w:r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тр…</w:t>
            </w:r>
            <w:proofErr w:type="spellStart"/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х…</w:t>
            </w:r>
            <w:proofErr w:type="spellStart"/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дили</w:t>
            </w:r>
            <w:proofErr w:type="spellEnd"/>
          </w:p>
          <w:p w:rsidR="00691935" w:rsidRPr="00691935" w:rsidRDefault="00691935" w:rsidP="00691935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св…</w:t>
            </w:r>
            <w:proofErr w:type="spellStart"/>
            <w:r w:rsidRPr="006919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рить</w:t>
            </w:r>
            <w:proofErr w:type="spellEnd"/>
          </w:p>
          <w:p w:rsidR="00A30B70" w:rsidRPr="00D61EA2" w:rsidRDefault="00A30B70" w:rsidP="00A30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B70" w:rsidRPr="00D61EA2" w:rsidRDefault="00852878" w:rsidP="00A30B7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-Молодцы! Спасибо!</w:t>
            </w:r>
          </w:p>
        </w:tc>
        <w:tc>
          <w:tcPr>
            <w:tcW w:w="2410" w:type="dxa"/>
          </w:tcPr>
          <w:p w:rsidR="00A30B70" w:rsidRPr="00D61EA2" w:rsidRDefault="004B0352" w:rsidP="004A57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B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</w:t>
            </w:r>
            <w:r w:rsidR="00A30B70" w:rsidRPr="00957B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выполняют</w:t>
            </w:r>
            <w:r w:rsidR="004A57D6" w:rsidRPr="00957B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задания</w:t>
            </w:r>
            <w:r w:rsidR="00A30B70" w:rsidRPr="00D61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</w:tcPr>
          <w:p w:rsidR="00957B6A" w:rsidRPr="00323210" w:rsidRDefault="00957B6A" w:rsidP="00957B6A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2321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Предметные:</w:t>
            </w:r>
          </w:p>
          <w:p w:rsidR="00957B6A" w:rsidRPr="00323210" w:rsidRDefault="00957B6A" w:rsidP="00957B6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924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закрепить умение определять на слух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орфограммы</w:t>
            </w: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957B6A" w:rsidRPr="00323210" w:rsidRDefault="00957B6A" w:rsidP="00957B6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- учиться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подбирать проверочные слова</w:t>
            </w:r>
            <w:r w:rsidRPr="0032321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30B70" w:rsidRPr="00D61EA2" w:rsidRDefault="00A30B70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957B6A" w:rsidRDefault="00957B6A" w:rsidP="00957B6A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:</w:t>
            </w:r>
          </w:p>
          <w:p w:rsidR="00957B6A" w:rsidRPr="00D92495" w:rsidRDefault="00957B6A" w:rsidP="00957B6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</w:t>
            </w:r>
            <w:r w:rsidRPr="00D92495">
              <w:rPr>
                <w:rFonts w:ascii="Times New Roman" w:hAnsi="Times New Roman"/>
                <w:sz w:val="24"/>
                <w:szCs w:val="24"/>
                <w:lang w:eastAsia="ru-RU"/>
              </w:rPr>
              <w:t>нижение нагрузки во время обучения;</w:t>
            </w:r>
          </w:p>
          <w:p w:rsidR="00957B6A" w:rsidRDefault="00957B6A" w:rsidP="00957B6A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</w:t>
            </w:r>
            <w:r w:rsidRPr="00D92495">
              <w:rPr>
                <w:rFonts w:ascii="Times New Roman" w:hAnsi="Times New Roman"/>
                <w:sz w:val="24"/>
                <w:szCs w:val="24"/>
                <w:lang w:eastAsia="ru-RU"/>
              </w:rPr>
              <w:t>осполнение двигательной активности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A30B70" w:rsidRPr="00D61EA2" w:rsidRDefault="00A30B70" w:rsidP="00957B6A">
            <w:pPr>
              <w:pStyle w:val="a5"/>
              <w:jc w:val="both"/>
              <w:rPr>
                <w:rStyle w:val="a6"/>
                <w:b w:val="0"/>
                <w:i/>
              </w:rPr>
            </w:pPr>
          </w:p>
        </w:tc>
      </w:tr>
      <w:tr w:rsidR="0060108B" w:rsidRPr="00D61EA2" w:rsidTr="00BD0BA0">
        <w:tc>
          <w:tcPr>
            <w:tcW w:w="2395" w:type="dxa"/>
          </w:tcPr>
          <w:p w:rsidR="007A1214" w:rsidRPr="00D61EA2" w:rsidRDefault="007A1214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CE28FC"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C55807"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                   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Цели этапа: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результат выполненного задания; формулировать монологическое высказывание.</w:t>
            </w:r>
          </w:p>
        </w:tc>
        <w:tc>
          <w:tcPr>
            <w:tcW w:w="5793" w:type="dxa"/>
          </w:tcPr>
          <w:p w:rsidR="0020342F" w:rsidRPr="009A4B62" w:rsidRDefault="0020342F" w:rsidP="0020342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Сейчас я предлагаю вам выполнить задание. Работать вы будете в трех группах по рядам. Каждой группе я выдам конверт, в котором вы найдёте цветную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карточку</w:t>
            </w:r>
            <w:r w:rsidR="002647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заданием.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Прежде чем приступить к работе в группе, давайте вспомним правила работы в группах:</w:t>
            </w:r>
          </w:p>
          <w:p w:rsidR="0020342F" w:rsidRDefault="0020342F" w:rsidP="0020342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0342F" w:rsidRDefault="0020342F" w:rsidP="0020342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647FA" w:rsidRDefault="002647FA" w:rsidP="0020342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647FA" w:rsidRDefault="002647FA" w:rsidP="0020342F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0342F" w:rsidRDefault="0020342F" w:rsidP="0020342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0342F" w:rsidRDefault="00BD50CA" w:rsidP="0020342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-Итак, каждая группа выполняет своё задание на карточке.</w:t>
            </w:r>
            <w:r w:rsidR="009A17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Сделать это нужно в течение 4</w:t>
            </w:r>
            <w:r w:rsidR="002034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минут. Контролеры должны следить за временем.</w:t>
            </w:r>
          </w:p>
          <w:p w:rsidR="0020342F" w:rsidRDefault="0020342F" w:rsidP="0020342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Организуйтесь в три группы. Распределите роли. Получите конверты с заданиями.</w:t>
            </w:r>
          </w:p>
          <w:p w:rsidR="0020342F" w:rsidRPr="00391EF6" w:rsidRDefault="0020342F" w:rsidP="0020342F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</w:t>
            </w:r>
            <w:r w:rsidR="004A57D6" w:rsidRPr="004A5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на разноцветных карточках.</w:t>
            </w:r>
          </w:p>
          <w:p w:rsidR="00E2715E" w:rsidRPr="00E2715E" w:rsidRDefault="00E2715E" w:rsidP="00E271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Исправь ошибки в тексте.</w:t>
            </w:r>
          </w:p>
          <w:p w:rsidR="00E2715E" w:rsidRPr="00E2715E" w:rsidRDefault="00E2715E" w:rsidP="00E271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двареморос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Выпал пушистый снек. Саша надел теплую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шупку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миховуюшабку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Он бежит на прут. Там много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ребяд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Зина и Яша играют в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снижки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Весило и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радосно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зимой.</w:t>
            </w:r>
          </w:p>
          <w:p w:rsidR="00E2715E" w:rsidRPr="00E2715E" w:rsidRDefault="00E2715E" w:rsidP="00E271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букву, которую нужно вставить в слове, напиши проверочное слово</w:t>
            </w: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_______________       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(е, и)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т)кА ________________         остро(в,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и)чурка ______________         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гиган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(?)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(?)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       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грус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(?)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C0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</w:t>
            </w:r>
            <w:proofErr w:type="gram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о)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       </w:t>
            </w:r>
            <w:proofErr w:type="spellStart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</w:t>
            </w:r>
            <w:proofErr w:type="spellEnd"/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(и, е)жинка ______________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Образовать от имен существительных однокоренные слова прилагательные и глаголы. Выделить корень.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               прилагательные                глаголы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грусть                                  _____________                  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зелень                                  _____________                 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синева                                 _____________                 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веселье                                _____________                 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                                  _____________                _____________</w:t>
            </w:r>
          </w:p>
          <w:p w:rsidR="00E2715E" w:rsidRPr="00E2715E" w:rsidRDefault="00E2715E" w:rsidP="009A17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99C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звонок                                 _____________                 _____________</w:t>
            </w:r>
          </w:p>
          <w:p w:rsidR="00E2715E" w:rsidRPr="00E2715E" w:rsidRDefault="00E2715E" w:rsidP="00E271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Проверка.</w:t>
            </w: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собираются в группы, обсуждают выполнение задания. По одному человеку от каждой группы выходят для проверки к доске.</w:t>
            </w: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65AA" w:rsidRPr="00852878" w:rsidRDefault="00852878" w:rsidP="00A265A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878">
              <w:rPr>
                <w:rFonts w:ascii="Times New Roman" w:hAnsi="Times New Roman" w:cs="Times New Roman"/>
                <w:b/>
                <w:sz w:val="24"/>
                <w:szCs w:val="24"/>
              </w:rPr>
              <w:t>(Слайд 8-10).</w:t>
            </w:r>
          </w:p>
        </w:tc>
        <w:tc>
          <w:tcPr>
            <w:tcW w:w="2410" w:type="dxa"/>
          </w:tcPr>
          <w:p w:rsidR="00E2715E" w:rsidRDefault="007A1214" w:rsidP="00E271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  <w:r w:rsidR="002647FA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</w:t>
            </w:r>
            <w:r w:rsidR="0026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 в группах.</w:t>
            </w:r>
          </w:p>
          <w:p w:rsidR="002647FA" w:rsidRDefault="002647FA" w:rsidP="002647FA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Не перебивать друг друга</w:t>
            </w:r>
          </w:p>
          <w:p w:rsidR="002647FA" w:rsidRDefault="002647FA" w:rsidP="002647FA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Выслушивать мнение каждого</w:t>
            </w:r>
          </w:p>
          <w:p w:rsidR="002647FA" w:rsidRDefault="002647FA" w:rsidP="002647FA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Выбрать командира, контролера и спикера.</w:t>
            </w:r>
          </w:p>
          <w:p w:rsidR="002647FA" w:rsidRPr="00D61EA2" w:rsidRDefault="002647FA" w:rsidP="00E271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D62" w:rsidRDefault="00694D62" w:rsidP="00694D62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Обучающиеся распределяются на три группы по рядам. Выбирают командира, контролера и  спикера.</w:t>
            </w:r>
          </w:p>
          <w:p w:rsidR="00670978" w:rsidRPr="00D61EA2" w:rsidRDefault="00694D62" w:rsidP="00694D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Выполняют задание.</w:t>
            </w:r>
          </w:p>
        </w:tc>
        <w:tc>
          <w:tcPr>
            <w:tcW w:w="1894" w:type="dxa"/>
          </w:tcPr>
          <w:p w:rsidR="007A1214" w:rsidRPr="00D61EA2" w:rsidRDefault="002804B8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общим приемом 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предложенных задач.</w:t>
            </w:r>
          </w:p>
        </w:tc>
        <w:tc>
          <w:tcPr>
            <w:tcW w:w="2358" w:type="dxa"/>
          </w:tcPr>
          <w:p w:rsidR="00E2709A" w:rsidRPr="00D61EA2" w:rsidRDefault="002804B8" w:rsidP="00E2709A">
            <w:pPr>
              <w:pStyle w:val="a3"/>
              <w:spacing w:line="360" w:lineRule="auto"/>
            </w:pPr>
            <w:r w:rsidRPr="00D61EA2">
              <w:rPr>
                <w:rStyle w:val="a6"/>
                <w:b w:val="0"/>
                <w:i/>
              </w:rPr>
              <w:lastRenderedPageBreak/>
              <w:t>Личностные:</w:t>
            </w:r>
            <w:r w:rsidRPr="00D61EA2">
              <w:t xml:space="preserve">соотносить результат </w:t>
            </w:r>
            <w:r w:rsidRPr="00D61EA2">
              <w:lastRenderedPageBreak/>
              <w:t>действия с поставленной целью, способность к организации самостоятельной учебной деятельности.</w:t>
            </w:r>
            <w:r w:rsidR="00E2709A" w:rsidRPr="00D61EA2">
              <w:rPr>
                <w:rStyle w:val="a6"/>
                <w:b w:val="0"/>
                <w:i/>
              </w:rPr>
              <w:t xml:space="preserve"> Регулятивные</w:t>
            </w:r>
            <w:r w:rsidR="00E2709A" w:rsidRPr="00D61EA2">
              <w:rPr>
                <w:b/>
                <w:i/>
              </w:rPr>
              <w:t>:</w:t>
            </w:r>
            <w:r w:rsidR="00E2709A" w:rsidRPr="00D61EA2">
              <w:t xml:space="preserve"> уметь проговаривать последовательность действий на уроке.</w:t>
            </w:r>
          </w:p>
          <w:p w:rsidR="002804B8" w:rsidRPr="00D61EA2" w:rsidRDefault="002804B8" w:rsidP="002804B8">
            <w:pPr>
              <w:pStyle w:val="a3"/>
              <w:spacing w:line="360" w:lineRule="auto"/>
            </w:pPr>
          </w:p>
          <w:p w:rsidR="007A1214" w:rsidRPr="00D61EA2" w:rsidRDefault="007A1214" w:rsidP="00E2709A">
            <w:pPr>
              <w:pStyle w:val="a3"/>
              <w:spacing w:line="360" w:lineRule="auto"/>
              <w:rPr>
                <w:color w:val="000000"/>
              </w:rPr>
            </w:pP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5812"/>
        <w:gridCol w:w="2126"/>
        <w:gridCol w:w="2175"/>
        <w:gridCol w:w="2361"/>
      </w:tblGrid>
      <w:tr w:rsidR="00662B10" w:rsidTr="00662B10">
        <w:trPr>
          <w:cantSplit/>
          <w:trHeight w:val="1134"/>
        </w:trPr>
        <w:tc>
          <w:tcPr>
            <w:tcW w:w="2376" w:type="dxa"/>
            <w:tcBorders>
              <w:bottom w:val="nil"/>
            </w:tcBorders>
            <w:textDirection w:val="btLr"/>
          </w:tcPr>
          <w:p w:rsidR="00662B10" w:rsidRPr="0004242D" w:rsidRDefault="00662B10" w:rsidP="00097984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24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5812" w:type="dxa"/>
          </w:tcPr>
          <w:p w:rsidR="00852878" w:rsidRDefault="00852878" w:rsidP="00097984">
            <w:pPr>
              <w:kinsoku w:val="0"/>
              <w:overflowPunct w:val="0"/>
              <w:spacing w:before="134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 данными орфограммами </w:t>
            </w:r>
            <w:r w:rsidRPr="0004242D">
              <w:rPr>
                <w:rFonts w:ascii="Times New Roman" w:hAnsi="Times New Roman"/>
                <w:sz w:val="24"/>
                <w:szCs w:val="24"/>
                <w:lang w:eastAsia="ru-RU"/>
              </w:rPr>
              <w:t>вы встретитесь и в домашнем упражнении.</w:t>
            </w:r>
          </w:p>
          <w:p w:rsidR="00662B10" w:rsidRPr="00D61EA2" w:rsidRDefault="00852878" w:rsidP="00097984">
            <w:pPr>
              <w:kinsoku w:val="0"/>
              <w:overflowPunct w:val="0"/>
              <w:spacing w:before="134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-Откройте дневники и запишите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662B10"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омашнее задание</w:t>
            </w:r>
          </w:p>
          <w:p w:rsidR="00662B10" w:rsidRPr="00D61EA2" w:rsidRDefault="00852878" w:rsidP="00097984">
            <w:pPr>
              <w:kinsoku w:val="0"/>
              <w:overflowPunct w:val="0"/>
              <w:spacing w:before="13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58, упр. 93, правило выучить.</w:t>
            </w: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Pr="00004CCB" w:rsidRDefault="00004CCB" w:rsidP="0009798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4C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(Слайд 11).</w:t>
            </w: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2B10" w:rsidRPr="0004242D" w:rsidRDefault="00662B10" w:rsidP="00097984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62B10" w:rsidRPr="00323210" w:rsidRDefault="00662B10" w:rsidP="00097984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</w:tcPr>
          <w:p w:rsidR="00662B10" w:rsidRPr="00323210" w:rsidRDefault="00662B10" w:rsidP="00097984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1" w:type="dxa"/>
          </w:tcPr>
          <w:p w:rsidR="00662B10" w:rsidRPr="00323210" w:rsidRDefault="00662B10" w:rsidP="00097984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4"/>
        <w:tblW w:w="14850" w:type="dxa"/>
        <w:tblLayout w:type="fixed"/>
        <w:tblLook w:val="04A0"/>
      </w:tblPr>
      <w:tblGrid>
        <w:gridCol w:w="2395"/>
        <w:gridCol w:w="5793"/>
        <w:gridCol w:w="2118"/>
        <w:gridCol w:w="2186"/>
        <w:gridCol w:w="2358"/>
      </w:tblGrid>
      <w:tr w:rsidR="0060108B" w:rsidRPr="00D61EA2" w:rsidTr="00662B10">
        <w:tc>
          <w:tcPr>
            <w:tcW w:w="2395" w:type="dxa"/>
          </w:tcPr>
          <w:p w:rsidR="00752B30" w:rsidRPr="00D61EA2" w:rsidRDefault="007A1214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Рефлексия деятельности. </w:t>
            </w:r>
          </w:p>
          <w:p w:rsidR="007A1214" w:rsidRPr="00D61EA2" w:rsidRDefault="007A1214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b/>
                <w:sz w:val="24"/>
                <w:szCs w:val="24"/>
              </w:rPr>
              <w:t>Цели этапа: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научить:</w:t>
            </w:r>
          </w:p>
          <w:p w:rsidR="007A1214" w:rsidRPr="00D61EA2" w:rsidRDefault="007A1214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соотносить полу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ченный результат с поставленной це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лью;</w:t>
            </w:r>
          </w:p>
          <w:p w:rsidR="007A1214" w:rsidRPr="00D61EA2" w:rsidRDefault="007A1214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резуль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тат своей деятельно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сти.</w:t>
            </w:r>
          </w:p>
          <w:p w:rsidR="007A1214" w:rsidRPr="00D61EA2" w:rsidRDefault="007A1214" w:rsidP="007A1214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оценивать резуль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тат учебной деятель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</w:t>
            </w:r>
          </w:p>
        </w:tc>
        <w:tc>
          <w:tcPr>
            <w:tcW w:w="5793" w:type="dxa"/>
          </w:tcPr>
          <w:p w:rsidR="00BD0BA0" w:rsidRPr="001C69DC" w:rsidRDefault="00C06647" w:rsidP="00BD0BA0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1C69D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- Наше путешествие подош</w:t>
            </w:r>
            <w:r w:rsidR="00662B10" w:rsidRPr="001C69D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ло к концу. В </w:t>
            </w:r>
            <w:r w:rsidR="004A57D6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городе Морфемика</w:t>
            </w:r>
            <w:r w:rsidRPr="001C69D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мы побываем еще не раз. </w:t>
            </w:r>
          </w:p>
          <w:p w:rsidR="00BD0BA0" w:rsidRPr="001C69DC" w:rsidRDefault="00BD50CA" w:rsidP="00BD0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="00BD0BA0" w:rsidRPr="001C6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подведем итог урока.</w:t>
            </w:r>
          </w:p>
          <w:p w:rsidR="00BD0BA0" w:rsidRPr="001C69DC" w:rsidRDefault="00BD0BA0" w:rsidP="00BD0BA0">
            <w:pPr>
              <w:pStyle w:val="a3"/>
              <w:spacing w:before="0" w:beforeAutospacing="0" w:after="0" w:afterAutospacing="0" w:line="360" w:lineRule="auto"/>
              <w:rPr>
                <w:rStyle w:val="a6"/>
              </w:rPr>
            </w:pPr>
            <w:r w:rsidRPr="001C69DC">
              <w:t>- Что нового каждый из вас добавил в свой «сундучок знаний»?</w:t>
            </w:r>
          </w:p>
          <w:p w:rsidR="00BD0BA0" w:rsidRPr="001C69DC" w:rsidRDefault="00BD0BA0" w:rsidP="00BD0BA0">
            <w:pPr>
              <w:pStyle w:val="a3"/>
              <w:spacing w:before="0" w:beforeAutospacing="0" w:after="0" w:afterAutospacing="0" w:line="360" w:lineRule="auto"/>
              <w:rPr>
                <w:rStyle w:val="a6"/>
                <w:b w:val="0"/>
              </w:rPr>
            </w:pPr>
            <w:r w:rsidRPr="001C69DC">
              <w:rPr>
                <w:rStyle w:val="a6"/>
              </w:rPr>
              <w:t xml:space="preserve">- Расскажите свои впечатления о путешествии, продолжив предложения: </w:t>
            </w:r>
          </w:p>
          <w:p w:rsidR="00852878" w:rsidRDefault="00BD0BA0" w:rsidP="00BD0BA0">
            <w:pPr>
              <w:pStyle w:val="a3"/>
              <w:spacing w:before="0" w:beforeAutospacing="0" w:after="0" w:afterAutospacing="0" w:line="360" w:lineRule="auto"/>
              <w:rPr>
                <w:rStyle w:val="a6"/>
              </w:rPr>
            </w:pPr>
            <w:r w:rsidRPr="001C69DC">
              <w:rPr>
                <w:rStyle w:val="a6"/>
              </w:rPr>
              <w:t xml:space="preserve">Мы узнали …, </w:t>
            </w:r>
          </w:p>
          <w:p w:rsidR="00852878" w:rsidRDefault="00BD0BA0" w:rsidP="00BD0BA0">
            <w:pPr>
              <w:pStyle w:val="a3"/>
              <w:spacing w:before="0" w:beforeAutospacing="0" w:after="0" w:afterAutospacing="0" w:line="360" w:lineRule="auto"/>
              <w:rPr>
                <w:rStyle w:val="a6"/>
              </w:rPr>
            </w:pPr>
            <w:r w:rsidRPr="001C69DC">
              <w:rPr>
                <w:rStyle w:val="a6"/>
              </w:rPr>
              <w:t xml:space="preserve">Теперь я умею …, </w:t>
            </w:r>
          </w:p>
          <w:p w:rsidR="00BD0BA0" w:rsidRPr="001C69DC" w:rsidRDefault="00BD0BA0" w:rsidP="00BD0BA0">
            <w:pPr>
              <w:pStyle w:val="a3"/>
              <w:spacing w:before="0" w:beforeAutospacing="0" w:after="0" w:afterAutospacing="0" w:line="360" w:lineRule="auto"/>
              <w:rPr>
                <w:rStyle w:val="a6"/>
                <w:b w:val="0"/>
              </w:rPr>
            </w:pPr>
            <w:r w:rsidRPr="001C69DC">
              <w:rPr>
                <w:rStyle w:val="a6"/>
              </w:rPr>
              <w:t>Было интересно …</w:t>
            </w:r>
          </w:p>
          <w:p w:rsidR="00BD0BA0" w:rsidRPr="00E2715E" w:rsidRDefault="00BD0BA0" w:rsidP="00BD0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0BA0" w:rsidRPr="00E2715E" w:rsidRDefault="00BD0BA0" w:rsidP="00BD0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знания из наших «сундучков» помог</w:t>
            </w: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</w:t>
            </w: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открыть новое? </w:t>
            </w:r>
          </w:p>
          <w:p w:rsidR="00BD0BA0" w:rsidRPr="00E2715E" w:rsidRDefault="00BD0BA0" w:rsidP="00BD0B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тр</w:t>
            </w: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удности возникли? </w:t>
            </w:r>
          </w:p>
          <w:p w:rsidR="00852878" w:rsidRDefault="00852878" w:rsidP="00852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еще раз сможет повторить общее правило проверки слов с безударной гласной, непроизносимой согласной и парной согласн</w:t>
            </w:r>
            <w:r w:rsidRPr="00D61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в корне слова? </w:t>
            </w:r>
          </w:p>
          <w:p w:rsidR="00852878" w:rsidRDefault="00852878" w:rsidP="008528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50CA" w:rsidRPr="00E2715E" w:rsidRDefault="00BD50CA" w:rsidP="00BD5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отличаются эти три правила?</w:t>
            </w:r>
          </w:p>
          <w:p w:rsidR="00C06647" w:rsidRPr="00543E90" w:rsidRDefault="00C06647" w:rsidP="00C06647">
            <w:pPr>
              <w:pStyle w:val="a3"/>
              <w:spacing w:before="0" w:beforeAutospacing="0" w:after="0" w:afterAutospacing="0"/>
              <w:rPr>
                <w:rStyle w:val="a6"/>
                <w:b w:val="0"/>
              </w:rPr>
            </w:pPr>
          </w:p>
          <w:p w:rsidR="00C06647" w:rsidRDefault="00C06647" w:rsidP="00C06647">
            <w:pPr>
              <w:pStyle w:val="a3"/>
              <w:spacing w:before="0" w:beforeAutospacing="0" w:after="0" w:afterAutospacing="0" w:line="360" w:lineRule="auto"/>
              <w:rPr>
                <w:rStyle w:val="a6"/>
                <w:b w:val="0"/>
              </w:rPr>
            </w:pPr>
            <w:r>
              <w:rPr>
                <w:rStyle w:val="a6"/>
              </w:rPr>
              <w:t xml:space="preserve">Оцените </w:t>
            </w:r>
            <w:r w:rsidR="00662B10">
              <w:rPr>
                <w:rStyle w:val="a6"/>
              </w:rPr>
              <w:t xml:space="preserve">работу </w:t>
            </w:r>
            <w:r>
              <w:rPr>
                <w:rStyle w:val="a6"/>
              </w:rPr>
              <w:t>и поставьте смайлик на полях в журнале путешествия.</w:t>
            </w:r>
          </w:p>
          <w:p w:rsidR="00BD0BA0" w:rsidRDefault="00BD0BA0" w:rsidP="00C06647">
            <w:pPr>
              <w:pStyle w:val="a3"/>
              <w:spacing w:before="0" w:beforeAutospacing="0" w:after="0" w:afterAutospacing="0"/>
              <w:rPr>
                <w:color w:val="444444"/>
                <w:sz w:val="27"/>
                <w:szCs w:val="27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4F08" w:rsidRPr="00E2715E" w:rsidRDefault="00084F08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4F08" w:rsidRDefault="00084F08" w:rsidP="00E2715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2715E" w:rsidRPr="00E2715E" w:rsidRDefault="00E2715E" w:rsidP="00E271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1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Учитель:</w:t>
            </w:r>
            <w:r w:rsidRPr="00E2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Молодцы. Спасибо за урок. Вы были внимательны, дружно работали, помогали друг другу.</w:t>
            </w:r>
          </w:p>
          <w:p w:rsidR="00BD50CA" w:rsidRPr="00323210" w:rsidRDefault="00BD50CA" w:rsidP="00BD50CA">
            <w:pPr>
              <w:pStyle w:val="a3"/>
              <w:spacing w:before="0" w:beforeAutospacing="0" w:after="0" w:afterAutospacing="0" w:line="360" w:lineRule="auto"/>
              <w:rPr>
                <w:rStyle w:val="a6"/>
                <w:b w:val="0"/>
              </w:rPr>
            </w:pPr>
            <w:r>
              <w:rPr>
                <w:rStyle w:val="a6"/>
              </w:rPr>
              <w:t>Сегодня за работу на уроке оценки получили:</w:t>
            </w:r>
          </w:p>
          <w:p w:rsidR="00BD50CA" w:rsidRPr="001C69DC" w:rsidRDefault="00BD50CA" w:rsidP="00BD50CA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>
              <w:rPr>
                <w:rStyle w:val="a6"/>
              </w:rPr>
              <w:t>……</w:t>
            </w:r>
          </w:p>
          <w:p w:rsidR="00BD0BA0" w:rsidRDefault="00BD0BA0" w:rsidP="00BD0BA0">
            <w:pPr>
              <w:pStyle w:val="a3"/>
              <w:spacing w:before="0" w:beforeAutospacing="0" w:after="0" w:afterAutospacing="0"/>
              <w:rPr>
                <w:rStyle w:val="a6"/>
              </w:rPr>
            </w:pPr>
          </w:p>
          <w:p w:rsidR="00BD0BA0" w:rsidRDefault="00BD0BA0" w:rsidP="00BD0BA0">
            <w:pPr>
              <w:pStyle w:val="a3"/>
              <w:spacing w:before="0" w:beforeAutospacing="0" w:after="0" w:afterAutospacing="0"/>
              <w:rPr>
                <w:rStyle w:val="a6"/>
              </w:rPr>
            </w:pPr>
            <w:r>
              <w:rPr>
                <w:rStyle w:val="a6"/>
              </w:rPr>
              <w:t>- Урок окончен.</w:t>
            </w:r>
          </w:p>
          <w:p w:rsidR="00752B30" w:rsidRPr="00D61EA2" w:rsidRDefault="00752B30" w:rsidP="00C06647">
            <w:pPr>
              <w:kinsoku w:val="0"/>
              <w:overflowPunct w:val="0"/>
              <w:spacing w:before="134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</w:tcPr>
          <w:p w:rsidR="007A1214" w:rsidRDefault="007A1214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собственной деятельности и деятельности одноклассников.</w:t>
            </w:r>
          </w:p>
          <w:p w:rsid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F08" w:rsidRP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F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Знание частей </w:t>
            </w:r>
            <w:r w:rsidRPr="00084F0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слова.</w:t>
            </w:r>
          </w:p>
          <w:p w:rsid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F08">
              <w:rPr>
                <w:rFonts w:ascii="Times New Roman" w:hAnsi="Times New Roman" w:cs="Times New Roman"/>
                <w:i/>
                <w:sz w:val="24"/>
                <w:szCs w:val="24"/>
              </w:rPr>
              <w:t>Для проверки надо подобрать такое слово, чтобы звук стоял в сильной позиции.</w:t>
            </w:r>
          </w:p>
          <w:p w:rsidR="00084F08" w:rsidRPr="00084F08" w:rsidRDefault="00084F08" w:rsidP="007A121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гласных надо подобрать слово, где этот звук будет ударным, для согласных - где этот звук будет стоять перед гласным.</w:t>
            </w:r>
          </w:p>
        </w:tc>
        <w:tc>
          <w:tcPr>
            <w:tcW w:w="2186" w:type="dxa"/>
          </w:tcPr>
          <w:p w:rsidR="007A1214" w:rsidRPr="00D61EA2" w:rsidRDefault="007A1214" w:rsidP="007A12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62A49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</w:p>
          <w:p w:rsidR="00262A49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на основе критерия успешности учебной деятельности.</w:t>
            </w:r>
          </w:p>
          <w:p w:rsidR="00262A49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</w:p>
          <w:p w:rsidR="007A1214" w:rsidRPr="00D61EA2" w:rsidRDefault="00262A49" w:rsidP="00262A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EA2">
              <w:rPr>
                <w:rFonts w:ascii="Times New Roman" w:hAnsi="Times New Roman" w:cs="Times New Roman"/>
                <w:sz w:val="24"/>
                <w:szCs w:val="24"/>
              </w:rPr>
              <w:t xml:space="preserve">умение оформлять свои мысли в устной форме; слушать и </w:t>
            </w:r>
            <w:r w:rsidRPr="00D61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речь других.</w:t>
            </w:r>
          </w:p>
        </w:tc>
      </w:tr>
    </w:tbl>
    <w:p w:rsidR="00986FBA" w:rsidRPr="00D61EA2" w:rsidRDefault="00986FBA" w:rsidP="007A12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86FBA" w:rsidRPr="00D61EA2" w:rsidSect="00986F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JLM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577"/>
    <w:multiLevelType w:val="hybridMultilevel"/>
    <w:tmpl w:val="9B102386"/>
    <w:lvl w:ilvl="0" w:tplc="27122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149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DA1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387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CA3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00B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AAE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03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E3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5E27A3"/>
    <w:multiLevelType w:val="hybridMultilevel"/>
    <w:tmpl w:val="AF6A1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87146"/>
    <w:multiLevelType w:val="hybridMultilevel"/>
    <w:tmpl w:val="CCE88DF6"/>
    <w:lvl w:ilvl="0" w:tplc="94D06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9A6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EE2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5E7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560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40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E4B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E00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0C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6F022B4"/>
    <w:multiLevelType w:val="hybridMultilevel"/>
    <w:tmpl w:val="129E7DEC"/>
    <w:lvl w:ilvl="0" w:tplc="2AAE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36E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58B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303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626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820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465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BEB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CE6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D328BB"/>
    <w:multiLevelType w:val="hybridMultilevel"/>
    <w:tmpl w:val="AABEC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53487"/>
    <w:multiLevelType w:val="hybridMultilevel"/>
    <w:tmpl w:val="C5B445A0"/>
    <w:lvl w:ilvl="0" w:tplc="811CA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AC4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60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F48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680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8E1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D6E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1EA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F48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8177D9"/>
    <w:multiLevelType w:val="hybridMultilevel"/>
    <w:tmpl w:val="353A5C1C"/>
    <w:lvl w:ilvl="0" w:tplc="0A6C5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B6C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68A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AE0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B42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56C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E83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BAB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C27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7E360C4"/>
    <w:multiLevelType w:val="hybridMultilevel"/>
    <w:tmpl w:val="0D026A0E"/>
    <w:lvl w:ilvl="0" w:tplc="3A843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5E5D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F2E4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B28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0A4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6603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321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74F7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FAB5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6F69CC"/>
    <w:multiLevelType w:val="multilevel"/>
    <w:tmpl w:val="DED65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3E9C2633"/>
    <w:multiLevelType w:val="hybridMultilevel"/>
    <w:tmpl w:val="5DFA93DE"/>
    <w:lvl w:ilvl="0" w:tplc="41BC5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B06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40B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38C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18A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F06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D43B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01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D4C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54251F"/>
    <w:multiLevelType w:val="hybridMultilevel"/>
    <w:tmpl w:val="A53A4F56"/>
    <w:lvl w:ilvl="0" w:tplc="1E96E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02C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6ED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A2E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907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32A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E1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E49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66A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B02597A"/>
    <w:multiLevelType w:val="hybridMultilevel"/>
    <w:tmpl w:val="E3864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824B1"/>
    <w:multiLevelType w:val="hybridMultilevel"/>
    <w:tmpl w:val="A4FC0102"/>
    <w:lvl w:ilvl="0" w:tplc="03B6A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9A6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865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426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46C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3C30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E2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0D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CED8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956168"/>
    <w:multiLevelType w:val="hybridMultilevel"/>
    <w:tmpl w:val="58262498"/>
    <w:lvl w:ilvl="0" w:tplc="28F83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E0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D80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120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70D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0AF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121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58E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C64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63D3ABF"/>
    <w:multiLevelType w:val="multilevel"/>
    <w:tmpl w:val="BF12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9239E"/>
    <w:multiLevelType w:val="hybridMultilevel"/>
    <w:tmpl w:val="19EA6E88"/>
    <w:lvl w:ilvl="0" w:tplc="D6E46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C6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F09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5C0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EE6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A24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CEA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821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2C1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92C1985"/>
    <w:multiLevelType w:val="hybridMultilevel"/>
    <w:tmpl w:val="FB42A0A6"/>
    <w:lvl w:ilvl="0" w:tplc="87205AA6">
      <w:numFmt w:val="bullet"/>
      <w:lvlText w:val="—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507906"/>
    <w:multiLevelType w:val="hybridMultilevel"/>
    <w:tmpl w:val="765AC5D8"/>
    <w:lvl w:ilvl="0" w:tplc="7A244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20D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269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66C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148A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3EF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B0D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8AB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FEF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CC85EFD"/>
    <w:multiLevelType w:val="hybridMultilevel"/>
    <w:tmpl w:val="96DC04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13"/>
  </w:num>
  <w:num w:numId="5">
    <w:abstractNumId w:val="4"/>
  </w:num>
  <w:num w:numId="6">
    <w:abstractNumId w:val="18"/>
  </w:num>
  <w:num w:numId="7">
    <w:abstractNumId w:val="11"/>
  </w:num>
  <w:num w:numId="8">
    <w:abstractNumId w:val="2"/>
  </w:num>
  <w:num w:numId="9">
    <w:abstractNumId w:val="3"/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  <w:num w:numId="14">
    <w:abstractNumId w:val="17"/>
  </w:num>
  <w:num w:numId="15">
    <w:abstractNumId w:val="5"/>
  </w:num>
  <w:num w:numId="16">
    <w:abstractNumId w:val="7"/>
  </w:num>
  <w:num w:numId="17">
    <w:abstractNumId w:val="14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FBA"/>
    <w:rsid w:val="00004CCB"/>
    <w:rsid w:val="00084F08"/>
    <w:rsid w:val="000B785F"/>
    <w:rsid w:val="00111BBE"/>
    <w:rsid w:val="00120B9C"/>
    <w:rsid w:val="001247A2"/>
    <w:rsid w:val="00166DE7"/>
    <w:rsid w:val="00171293"/>
    <w:rsid w:val="00172597"/>
    <w:rsid w:val="0017598A"/>
    <w:rsid w:val="00177EEF"/>
    <w:rsid w:val="00192BC1"/>
    <w:rsid w:val="001B3C3F"/>
    <w:rsid w:val="001C69DC"/>
    <w:rsid w:val="001E1432"/>
    <w:rsid w:val="0020226F"/>
    <w:rsid w:val="0020342F"/>
    <w:rsid w:val="00216DF9"/>
    <w:rsid w:val="002435A3"/>
    <w:rsid w:val="00262A49"/>
    <w:rsid w:val="002647FA"/>
    <w:rsid w:val="002804B8"/>
    <w:rsid w:val="003462D3"/>
    <w:rsid w:val="003709B1"/>
    <w:rsid w:val="00392EAA"/>
    <w:rsid w:val="00395302"/>
    <w:rsid w:val="003A5FDA"/>
    <w:rsid w:val="004A57D6"/>
    <w:rsid w:val="004B0352"/>
    <w:rsid w:val="004F3831"/>
    <w:rsid w:val="00513B39"/>
    <w:rsid w:val="00514250"/>
    <w:rsid w:val="00530583"/>
    <w:rsid w:val="00547CF4"/>
    <w:rsid w:val="00550702"/>
    <w:rsid w:val="00556A7D"/>
    <w:rsid w:val="005A23CB"/>
    <w:rsid w:val="005A3CEE"/>
    <w:rsid w:val="005A478E"/>
    <w:rsid w:val="005A5DBF"/>
    <w:rsid w:val="005C46AD"/>
    <w:rsid w:val="0060108B"/>
    <w:rsid w:val="006130A2"/>
    <w:rsid w:val="006457CE"/>
    <w:rsid w:val="00654386"/>
    <w:rsid w:val="00662B10"/>
    <w:rsid w:val="006707D9"/>
    <w:rsid w:val="00670978"/>
    <w:rsid w:val="006724CD"/>
    <w:rsid w:val="00691935"/>
    <w:rsid w:val="00694D62"/>
    <w:rsid w:val="00696E03"/>
    <w:rsid w:val="006C7C87"/>
    <w:rsid w:val="006D7659"/>
    <w:rsid w:val="006F6324"/>
    <w:rsid w:val="00752B30"/>
    <w:rsid w:val="007A1214"/>
    <w:rsid w:val="007A3DA5"/>
    <w:rsid w:val="007E1342"/>
    <w:rsid w:val="0080097B"/>
    <w:rsid w:val="00852878"/>
    <w:rsid w:val="00912226"/>
    <w:rsid w:val="00913353"/>
    <w:rsid w:val="00946BDF"/>
    <w:rsid w:val="00957B6A"/>
    <w:rsid w:val="00982952"/>
    <w:rsid w:val="00986FBA"/>
    <w:rsid w:val="009A1718"/>
    <w:rsid w:val="00A073D7"/>
    <w:rsid w:val="00A265AA"/>
    <w:rsid w:val="00A30B70"/>
    <w:rsid w:val="00A67D2C"/>
    <w:rsid w:val="00AA1360"/>
    <w:rsid w:val="00B70008"/>
    <w:rsid w:val="00B77C4C"/>
    <w:rsid w:val="00B828D0"/>
    <w:rsid w:val="00BA041E"/>
    <w:rsid w:val="00BC5B8E"/>
    <w:rsid w:val="00BC7EA1"/>
    <w:rsid w:val="00BD0BA0"/>
    <w:rsid w:val="00BD50CA"/>
    <w:rsid w:val="00BE6FEB"/>
    <w:rsid w:val="00C06647"/>
    <w:rsid w:val="00C243FD"/>
    <w:rsid w:val="00C55807"/>
    <w:rsid w:val="00C56F85"/>
    <w:rsid w:val="00C6255D"/>
    <w:rsid w:val="00C678B2"/>
    <w:rsid w:val="00CB5D55"/>
    <w:rsid w:val="00CE28FC"/>
    <w:rsid w:val="00D53E60"/>
    <w:rsid w:val="00D6105F"/>
    <w:rsid w:val="00D61EA2"/>
    <w:rsid w:val="00D82627"/>
    <w:rsid w:val="00D97530"/>
    <w:rsid w:val="00DA0BFF"/>
    <w:rsid w:val="00DE23EF"/>
    <w:rsid w:val="00DE45A3"/>
    <w:rsid w:val="00DE4A3F"/>
    <w:rsid w:val="00E2709A"/>
    <w:rsid w:val="00E2715E"/>
    <w:rsid w:val="00E33CD7"/>
    <w:rsid w:val="00E763F6"/>
    <w:rsid w:val="00EB5887"/>
    <w:rsid w:val="00F326D8"/>
    <w:rsid w:val="00F410E4"/>
    <w:rsid w:val="00F535B0"/>
    <w:rsid w:val="00F822C5"/>
    <w:rsid w:val="00F84FDA"/>
    <w:rsid w:val="00F87F2D"/>
    <w:rsid w:val="00F9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BA"/>
  </w:style>
  <w:style w:type="paragraph" w:styleId="1">
    <w:name w:val="heading 1"/>
    <w:basedOn w:val="a"/>
    <w:next w:val="a"/>
    <w:link w:val="10"/>
    <w:uiPriority w:val="9"/>
    <w:qFormat/>
    <w:rsid w:val="00F822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B0352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2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986FBA"/>
    <w:pPr>
      <w:autoSpaceDE w:val="0"/>
      <w:autoSpaceDN w:val="0"/>
      <w:adjustRightInd w:val="0"/>
      <w:spacing w:after="0" w:line="240" w:lineRule="auto"/>
    </w:pPr>
    <w:rPr>
      <w:rFonts w:ascii="PFJLM E+ Newton C San Pin" w:eastAsia="Calibri" w:hAnsi="PFJLM E+ Newton C San Pin" w:cs="PFJLM E+ Newton C San Pi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98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8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986FBA"/>
    <w:pPr>
      <w:spacing w:after="0" w:line="240" w:lineRule="auto"/>
    </w:pPr>
  </w:style>
  <w:style w:type="character" w:styleId="a6">
    <w:name w:val="Strong"/>
    <w:basedOn w:val="a0"/>
    <w:uiPriority w:val="99"/>
    <w:qFormat/>
    <w:rsid w:val="002804B8"/>
    <w:rPr>
      <w:b/>
      <w:bCs/>
    </w:rPr>
  </w:style>
  <w:style w:type="paragraph" w:styleId="a7">
    <w:name w:val="List Paragraph"/>
    <w:basedOn w:val="a"/>
    <w:uiPriority w:val="34"/>
    <w:qFormat/>
    <w:rsid w:val="001759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77EEF"/>
  </w:style>
  <w:style w:type="character" w:customStyle="1" w:styleId="c17">
    <w:name w:val="c17"/>
    <w:basedOn w:val="a0"/>
    <w:rsid w:val="00177EEF"/>
  </w:style>
  <w:style w:type="character" w:customStyle="1" w:styleId="c7">
    <w:name w:val="c7"/>
    <w:basedOn w:val="a0"/>
    <w:rsid w:val="00177EEF"/>
  </w:style>
  <w:style w:type="paragraph" w:customStyle="1" w:styleId="c28">
    <w:name w:val="c28"/>
    <w:basedOn w:val="a"/>
    <w:rsid w:val="0069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91935"/>
  </w:style>
  <w:style w:type="character" w:customStyle="1" w:styleId="30">
    <w:name w:val="Заголовок 3 Знак"/>
    <w:basedOn w:val="a0"/>
    <w:link w:val="3"/>
    <w:uiPriority w:val="99"/>
    <w:rsid w:val="004B035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1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0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6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5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5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775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0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65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01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13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6294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44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5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2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50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2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3820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80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647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850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959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734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77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65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79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C0E3-DBF2-4A31-ABA9-ACDAE3DA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Сороколет Татьяна Борисовна</dc:creator>
  <cp:lastModifiedBy>Admin</cp:lastModifiedBy>
  <cp:revision>2</cp:revision>
  <cp:lastPrinted>2018-10-10T13:19:00Z</cp:lastPrinted>
  <dcterms:created xsi:type="dcterms:W3CDTF">2024-12-01T12:30:00Z</dcterms:created>
  <dcterms:modified xsi:type="dcterms:W3CDTF">2024-12-01T12:30:00Z</dcterms:modified>
</cp:coreProperties>
</file>