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89C" w:rsidRPr="00104120" w:rsidRDefault="00DC789C" w:rsidP="00DC789C">
      <w:pPr>
        <w:spacing w:line="240" w:lineRule="auto"/>
        <w:jc w:val="center"/>
        <w:rPr>
          <w:rFonts w:ascii="Times New Roman" w:eastAsia="Times New Roman" w:hAnsi="Times New Roman" w:cs="Times New Roman"/>
          <w:sz w:val="28"/>
          <w:szCs w:val="28"/>
        </w:rPr>
      </w:pPr>
      <w:r w:rsidRPr="00104120">
        <w:rPr>
          <w:rFonts w:ascii="Times New Roman" w:eastAsia="Times New Roman" w:hAnsi="Times New Roman" w:cs="Times New Roman"/>
          <w:sz w:val="28"/>
          <w:szCs w:val="28"/>
        </w:rPr>
        <w:t>Муниципальное бюджетное дошкольное образовательное учреждение</w:t>
      </w:r>
    </w:p>
    <w:p w:rsidR="00DC789C" w:rsidRPr="00104120" w:rsidRDefault="00DC789C" w:rsidP="00DC789C">
      <w:pPr>
        <w:spacing w:line="240" w:lineRule="auto"/>
        <w:jc w:val="center"/>
        <w:rPr>
          <w:rFonts w:ascii="Times New Roman" w:eastAsia="Times New Roman" w:hAnsi="Times New Roman" w:cs="Times New Roman"/>
          <w:sz w:val="28"/>
          <w:szCs w:val="28"/>
        </w:rPr>
      </w:pPr>
      <w:r w:rsidRPr="00104120">
        <w:rPr>
          <w:rFonts w:ascii="Times New Roman" w:eastAsia="Times New Roman" w:hAnsi="Times New Roman" w:cs="Times New Roman"/>
          <w:sz w:val="28"/>
          <w:szCs w:val="28"/>
        </w:rPr>
        <w:t>«Детский сад комбинированного вида № 36 «Улыбка»</w:t>
      </w:r>
    </w:p>
    <w:p w:rsidR="00DC789C" w:rsidRPr="00104120" w:rsidRDefault="00DC789C" w:rsidP="00DC789C">
      <w:pPr>
        <w:spacing w:line="240" w:lineRule="auto"/>
        <w:rPr>
          <w:rFonts w:ascii="Times New Roman" w:hAnsi="Times New Roman" w:cs="Times New Roman"/>
          <w:b/>
          <w:sz w:val="24"/>
          <w:szCs w:val="24"/>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tbl>
      <w:tblPr>
        <w:tblW w:w="9695" w:type="dxa"/>
        <w:jc w:val="center"/>
        <w:tblLook w:val="04A0" w:firstRow="1" w:lastRow="0" w:firstColumn="1" w:lastColumn="0" w:noHBand="0" w:noVBand="1"/>
      </w:tblPr>
      <w:tblGrid>
        <w:gridCol w:w="5783"/>
        <w:gridCol w:w="3912"/>
      </w:tblGrid>
      <w:tr w:rsidR="00DC789C" w:rsidRPr="00104120" w:rsidTr="00F97CBC">
        <w:trPr>
          <w:jc w:val="center"/>
        </w:trPr>
        <w:tc>
          <w:tcPr>
            <w:tcW w:w="5783" w:type="dxa"/>
            <w:hideMark/>
          </w:tcPr>
          <w:p w:rsidR="00DC789C" w:rsidRPr="00104120" w:rsidRDefault="00DC789C" w:rsidP="00F97CBC">
            <w:pPr>
              <w:spacing w:line="240" w:lineRule="auto"/>
              <w:rPr>
                <w:rFonts w:ascii="Times New Roman" w:hAnsi="Times New Roman" w:cs="Times New Roman"/>
                <w:sz w:val="24"/>
                <w:szCs w:val="24"/>
              </w:rPr>
            </w:pPr>
            <w:proofErr w:type="gramStart"/>
            <w:r>
              <w:rPr>
                <w:rFonts w:ascii="Times New Roman" w:hAnsi="Times New Roman" w:cs="Times New Roman"/>
                <w:sz w:val="24"/>
                <w:szCs w:val="24"/>
              </w:rPr>
              <w:t>Принята</w:t>
            </w:r>
            <w:proofErr w:type="gramEnd"/>
            <w:r>
              <w:rPr>
                <w:rFonts w:ascii="Times New Roman" w:hAnsi="Times New Roman" w:cs="Times New Roman"/>
                <w:sz w:val="24"/>
                <w:szCs w:val="24"/>
              </w:rPr>
              <w:t xml:space="preserve"> с учетом мнения</w:t>
            </w:r>
            <w:r w:rsidRPr="00104120">
              <w:rPr>
                <w:rFonts w:ascii="Times New Roman" w:hAnsi="Times New Roman" w:cs="Times New Roman"/>
                <w:sz w:val="24"/>
                <w:szCs w:val="24"/>
              </w:rPr>
              <w:t>:</w:t>
            </w:r>
          </w:p>
          <w:p w:rsidR="00DC789C" w:rsidRPr="00104120" w:rsidRDefault="00DC789C" w:rsidP="00F97CBC">
            <w:pPr>
              <w:spacing w:line="240" w:lineRule="auto"/>
              <w:rPr>
                <w:rFonts w:ascii="Times New Roman" w:hAnsi="Times New Roman" w:cs="Times New Roman"/>
                <w:sz w:val="24"/>
                <w:szCs w:val="24"/>
              </w:rPr>
            </w:pPr>
            <w:r>
              <w:rPr>
                <w:rFonts w:ascii="Times New Roman" w:hAnsi="Times New Roman" w:cs="Times New Roman"/>
                <w:sz w:val="24"/>
                <w:szCs w:val="24"/>
              </w:rPr>
              <w:t>Управляющего</w:t>
            </w:r>
            <w:r w:rsidRPr="00104120">
              <w:rPr>
                <w:rFonts w:ascii="Times New Roman" w:hAnsi="Times New Roman" w:cs="Times New Roman"/>
                <w:sz w:val="24"/>
                <w:szCs w:val="24"/>
              </w:rPr>
              <w:t xml:space="preserve"> </w:t>
            </w:r>
            <w:r>
              <w:rPr>
                <w:rFonts w:ascii="Times New Roman" w:hAnsi="Times New Roman" w:cs="Times New Roman"/>
                <w:sz w:val="24"/>
                <w:szCs w:val="24"/>
              </w:rPr>
              <w:t>с</w:t>
            </w:r>
            <w:r w:rsidRPr="00104120">
              <w:rPr>
                <w:rFonts w:ascii="Times New Roman" w:hAnsi="Times New Roman" w:cs="Times New Roman"/>
                <w:sz w:val="24"/>
                <w:szCs w:val="24"/>
              </w:rPr>
              <w:t>овета</w:t>
            </w:r>
          </w:p>
          <w:p w:rsidR="00DC789C" w:rsidRPr="00104120" w:rsidRDefault="00DC789C" w:rsidP="00F97CBC">
            <w:pPr>
              <w:spacing w:line="240" w:lineRule="auto"/>
              <w:rPr>
                <w:rFonts w:ascii="Times New Roman" w:hAnsi="Times New Roman" w:cs="Times New Roman"/>
                <w:sz w:val="24"/>
                <w:szCs w:val="24"/>
              </w:rPr>
            </w:pPr>
            <w:r w:rsidRPr="00104120">
              <w:rPr>
                <w:rFonts w:ascii="Times New Roman" w:hAnsi="Times New Roman" w:cs="Times New Roman"/>
                <w:sz w:val="24"/>
                <w:szCs w:val="24"/>
              </w:rPr>
              <w:t>МБДОУ «Детский сад № 36 «Улыбка»</w:t>
            </w:r>
          </w:p>
          <w:p w:rsidR="00DC789C" w:rsidRDefault="00DC789C" w:rsidP="00F97CBC">
            <w:pPr>
              <w:spacing w:line="240" w:lineRule="auto"/>
              <w:rPr>
                <w:rFonts w:ascii="Times New Roman" w:hAnsi="Times New Roman" w:cs="Times New Roman"/>
                <w:sz w:val="24"/>
                <w:szCs w:val="24"/>
              </w:rPr>
            </w:pPr>
            <w:r>
              <w:rPr>
                <w:rFonts w:ascii="Times New Roman" w:hAnsi="Times New Roman" w:cs="Times New Roman"/>
                <w:sz w:val="24"/>
                <w:szCs w:val="24"/>
              </w:rPr>
              <w:t>Протокол № 12 от 09.08.2021г.</w:t>
            </w:r>
          </w:p>
          <w:p w:rsidR="00DC789C" w:rsidRPr="00104120" w:rsidRDefault="00DC789C" w:rsidP="00F97CBC">
            <w:pPr>
              <w:spacing w:line="240" w:lineRule="auto"/>
              <w:rPr>
                <w:rFonts w:ascii="Times New Roman" w:hAnsi="Times New Roman" w:cs="Times New Roman"/>
                <w:sz w:val="24"/>
                <w:szCs w:val="24"/>
              </w:rPr>
            </w:pPr>
          </w:p>
        </w:tc>
        <w:tc>
          <w:tcPr>
            <w:tcW w:w="3912" w:type="dxa"/>
          </w:tcPr>
          <w:p w:rsidR="00DC789C" w:rsidRPr="00104120" w:rsidRDefault="00DC789C" w:rsidP="00F97CBC">
            <w:pPr>
              <w:spacing w:line="240" w:lineRule="auto"/>
              <w:rPr>
                <w:rFonts w:ascii="Times New Roman" w:hAnsi="Times New Roman" w:cs="Times New Roman"/>
                <w:sz w:val="24"/>
                <w:szCs w:val="24"/>
              </w:rPr>
            </w:pPr>
            <w:r w:rsidRPr="00104120">
              <w:rPr>
                <w:rFonts w:ascii="Times New Roman" w:hAnsi="Times New Roman" w:cs="Times New Roman"/>
                <w:sz w:val="24"/>
                <w:szCs w:val="24"/>
              </w:rPr>
              <w:t>Утверждаю:</w:t>
            </w:r>
          </w:p>
          <w:p w:rsidR="00DC789C" w:rsidRPr="00104120" w:rsidRDefault="00DC789C" w:rsidP="00F97CBC">
            <w:pPr>
              <w:spacing w:line="240" w:lineRule="auto"/>
              <w:rPr>
                <w:rFonts w:ascii="Times New Roman" w:hAnsi="Times New Roman" w:cs="Times New Roman"/>
                <w:sz w:val="24"/>
                <w:szCs w:val="24"/>
              </w:rPr>
            </w:pPr>
            <w:r w:rsidRPr="00104120">
              <w:rPr>
                <w:rFonts w:ascii="Times New Roman" w:hAnsi="Times New Roman" w:cs="Times New Roman"/>
                <w:sz w:val="24"/>
                <w:szCs w:val="24"/>
              </w:rPr>
              <w:t>Заведующий МБДОУ «Детский сад</w:t>
            </w:r>
          </w:p>
          <w:p w:rsidR="00DC789C" w:rsidRPr="00104120" w:rsidRDefault="00DC789C" w:rsidP="00F97CBC">
            <w:pPr>
              <w:spacing w:line="240" w:lineRule="auto"/>
              <w:rPr>
                <w:rFonts w:ascii="Times New Roman" w:hAnsi="Times New Roman" w:cs="Times New Roman"/>
                <w:sz w:val="24"/>
                <w:szCs w:val="24"/>
              </w:rPr>
            </w:pPr>
            <w:r w:rsidRPr="00104120">
              <w:rPr>
                <w:rFonts w:ascii="Times New Roman" w:hAnsi="Times New Roman" w:cs="Times New Roman"/>
                <w:sz w:val="24"/>
                <w:szCs w:val="24"/>
              </w:rPr>
              <w:t xml:space="preserve">№ 36 «Улыбка» </w:t>
            </w:r>
            <w:r>
              <w:rPr>
                <w:rFonts w:ascii="Times New Roman" w:hAnsi="Times New Roman" w:cs="Times New Roman"/>
                <w:sz w:val="24"/>
                <w:szCs w:val="24"/>
              </w:rPr>
              <w:t xml:space="preserve">И.С. </w:t>
            </w:r>
            <w:r w:rsidRPr="00104120">
              <w:rPr>
                <w:rFonts w:ascii="Times New Roman" w:hAnsi="Times New Roman" w:cs="Times New Roman"/>
                <w:sz w:val="24"/>
                <w:szCs w:val="24"/>
              </w:rPr>
              <w:t>Усова</w:t>
            </w:r>
            <w:r>
              <w:rPr>
                <w:rFonts w:ascii="Times New Roman" w:hAnsi="Times New Roman" w:cs="Times New Roman"/>
                <w:sz w:val="24"/>
                <w:szCs w:val="24"/>
              </w:rPr>
              <w:t xml:space="preserve"> </w:t>
            </w:r>
          </w:p>
          <w:p w:rsidR="00DC789C" w:rsidRPr="00104120" w:rsidRDefault="00DC789C" w:rsidP="00F97CBC">
            <w:pPr>
              <w:spacing w:line="240" w:lineRule="auto"/>
              <w:rPr>
                <w:rFonts w:ascii="Times New Roman" w:hAnsi="Times New Roman" w:cs="Times New Roman"/>
                <w:sz w:val="24"/>
                <w:szCs w:val="24"/>
              </w:rPr>
            </w:pPr>
            <w:r>
              <w:rPr>
                <w:rFonts w:ascii="Times New Roman" w:hAnsi="Times New Roman" w:cs="Times New Roman"/>
                <w:sz w:val="24"/>
                <w:szCs w:val="24"/>
              </w:rPr>
              <w:t>Приказ от 09.08.2021г. № 175-од</w:t>
            </w:r>
          </w:p>
        </w:tc>
      </w:tr>
    </w:tbl>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Pr="00104120" w:rsidRDefault="00DC789C" w:rsidP="00DC789C">
      <w:pPr>
        <w:spacing w:line="240" w:lineRule="auto"/>
        <w:rPr>
          <w:rFonts w:ascii="Times New Roman" w:hAnsi="Times New Roman" w:cs="Times New Roman"/>
        </w:rPr>
      </w:pPr>
    </w:p>
    <w:p w:rsidR="00DC789C" w:rsidRDefault="00DC789C" w:rsidP="00DC789C">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Дополнительная общеобразовательная программа</w:t>
      </w:r>
    </w:p>
    <w:p w:rsidR="00DC789C" w:rsidRDefault="00DC789C" w:rsidP="00DC789C">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социально-гуманитарной</w:t>
      </w:r>
      <w:r>
        <w:rPr>
          <w:rFonts w:ascii="Times New Roman" w:eastAsia="Times New Roman" w:hAnsi="Times New Roman" w:cs="Times New Roman"/>
          <w:b/>
          <w:sz w:val="28"/>
          <w:szCs w:val="28"/>
          <w:lang w:eastAsia="ru-RU"/>
        </w:rPr>
        <w:t xml:space="preserve"> направленности</w:t>
      </w:r>
    </w:p>
    <w:p w:rsidR="00DC789C" w:rsidRDefault="00DC789C" w:rsidP="00DC789C">
      <w:pPr>
        <w:jc w:val="center"/>
        <w:rPr>
          <w:rFonts w:ascii="Times New Roman" w:hAnsi="Times New Roman" w:cs="Times New Roman"/>
          <w:b/>
          <w:sz w:val="32"/>
          <w:szCs w:val="32"/>
        </w:rPr>
      </w:pPr>
      <w:r>
        <w:rPr>
          <w:rFonts w:ascii="Times New Roman" w:hAnsi="Times New Roman" w:cs="Times New Roman"/>
          <w:b/>
          <w:sz w:val="32"/>
          <w:szCs w:val="32"/>
        </w:rPr>
        <w:t>«СТУДИЯ РАННЕГО СЕНСОРНОГО РАЗВИТИЯ»</w:t>
      </w:r>
    </w:p>
    <w:p w:rsidR="00DC789C" w:rsidRPr="00B303A8" w:rsidRDefault="00DC789C" w:rsidP="00DC789C">
      <w:pPr>
        <w:pStyle w:val="a8"/>
        <w:jc w:val="center"/>
        <w:rPr>
          <w:rFonts w:ascii="Times New Roman" w:hAnsi="Times New Roman" w:cs="Times New Roman"/>
          <w:b/>
          <w:sz w:val="52"/>
          <w:szCs w:val="52"/>
        </w:rPr>
      </w:pPr>
    </w:p>
    <w:p w:rsidR="00DC789C" w:rsidRPr="00104120" w:rsidRDefault="00DC789C" w:rsidP="00DC789C">
      <w:pPr>
        <w:spacing w:line="240" w:lineRule="auto"/>
        <w:rPr>
          <w:rFonts w:ascii="Times New Roman" w:hAnsi="Times New Roman" w:cs="Times New Roman"/>
          <w:b/>
          <w:sz w:val="32"/>
          <w:szCs w:val="32"/>
        </w:rPr>
      </w:pPr>
    </w:p>
    <w:p w:rsidR="00DC789C" w:rsidRPr="00104120" w:rsidRDefault="00DC789C" w:rsidP="00DC789C">
      <w:pPr>
        <w:spacing w:line="240" w:lineRule="auto"/>
        <w:rPr>
          <w:rFonts w:ascii="Times New Roman" w:hAnsi="Times New Roman" w:cs="Times New Roman"/>
          <w:b/>
          <w:sz w:val="32"/>
          <w:szCs w:val="32"/>
        </w:rPr>
      </w:pPr>
    </w:p>
    <w:p w:rsidR="00DC789C" w:rsidRPr="00104120" w:rsidRDefault="00DC789C" w:rsidP="00DC789C">
      <w:pPr>
        <w:spacing w:line="240" w:lineRule="auto"/>
        <w:jc w:val="right"/>
        <w:rPr>
          <w:rFonts w:ascii="Times New Roman" w:hAnsi="Times New Roman" w:cs="Times New Roman"/>
          <w:b/>
          <w:sz w:val="32"/>
          <w:szCs w:val="32"/>
        </w:rPr>
      </w:pPr>
      <w:r w:rsidRPr="00104120">
        <w:rPr>
          <w:rFonts w:ascii="Times New Roman" w:hAnsi="Times New Roman" w:cs="Times New Roman"/>
          <w:b/>
          <w:sz w:val="32"/>
          <w:szCs w:val="32"/>
        </w:rPr>
        <w:t>Срок реализации – 1 год</w:t>
      </w:r>
    </w:p>
    <w:p w:rsidR="00DC789C" w:rsidRPr="00104120" w:rsidRDefault="00DC789C" w:rsidP="00DC789C">
      <w:pPr>
        <w:spacing w:line="240" w:lineRule="auto"/>
        <w:jc w:val="right"/>
        <w:rPr>
          <w:rFonts w:ascii="Times New Roman" w:hAnsi="Times New Roman" w:cs="Times New Roman"/>
          <w:b/>
          <w:sz w:val="32"/>
          <w:szCs w:val="32"/>
        </w:rPr>
      </w:pPr>
    </w:p>
    <w:p w:rsidR="00DC789C" w:rsidRPr="00104120" w:rsidRDefault="00DC789C" w:rsidP="00DC789C">
      <w:pPr>
        <w:spacing w:line="240" w:lineRule="auto"/>
        <w:jc w:val="right"/>
        <w:rPr>
          <w:rFonts w:ascii="Times New Roman" w:hAnsi="Times New Roman" w:cs="Times New Roman"/>
          <w:sz w:val="28"/>
          <w:szCs w:val="28"/>
        </w:rPr>
      </w:pPr>
      <w:r w:rsidRPr="00104120">
        <w:rPr>
          <w:rFonts w:ascii="Times New Roman" w:hAnsi="Times New Roman" w:cs="Times New Roman"/>
          <w:sz w:val="28"/>
          <w:szCs w:val="28"/>
        </w:rPr>
        <w:t>Составител</w:t>
      </w:r>
      <w:r>
        <w:rPr>
          <w:rFonts w:ascii="Times New Roman" w:hAnsi="Times New Roman" w:cs="Times New Roman"/>
          <w:sz w:val="28"/>
          <w:szCs w:val="28"/>
        </w:rPr>
        <w:t>ь</w:t>
      </w:r>
      <w:r w:rsidRPr="00104120">
        <w:rPr>
          <w:rFonts w:ascii="Times New Roman" w:hAnsi="Times New Roman" w:cs="Times New Roman"/>
          <w:sz w:val="28"/>
          <w:szCs w:val="28"/>
        </w:rPr>
        <w:t>:</w:t>
      </w:r>
    </w:p>
    <w:p w:rsidR="00DC789C" w:rsidRDefault="00DC789C" w:rsidP="00DC789C">
      <w:pPr>
        <w:spacing w:line="240" w:lineRule="auto"/>
        <w:jc w:val="right"/>
        <w:rPr>
          <w:rFonts w:ascii="Times New Roman" w:hAnsi="Times New Roman" w:cs="Times New Roman"/>
          <w:sz w:val="28"/>
          <w:szCs w:val="28"/>
        </w:rPr>
      </w:pPr>
      <w:r>
        <w:rPr>
          <w:rFonts w:ascii="Times New Roman" w:hAnsi="Times New Roman" w:cs="Times New Roman"/>
          <w:sz w:val="28"/>
          <w:szCs w:val="28"/>
        </w:rPr>
        <w:t>Иванова Е.Г.,</w:t>
      </w:r>
    </w:p>
    <w:p w:rsidR="00DC789C" w:rsidRPr="00104120" w:rsidRDefault="00DC789C" w:rsidP="00DC789C">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 педагог-психолог</w:t>
      </w:r>
    </w:p>
    <w:p w:rsidR="00DC789C" w:rsidRPr="00104120" w:rsidRDefault="00DC789C" w:rsidP="00DC789C">
      <w:pPr>
        <w:spacing w:line="240" w:lineRule="auto"/>
        <w:rPr>
          <w:rFonts w:ascii="Times New Roman" w:hAnsi="Times New Roman" w:cs="Times New Roman"/>
          <w:b/>
          <w:sz w:val="32"/>
          <w:szCs w:val="32"/>
        </w:rPr>
      </w:pPr>
    </w:p>
    <w:p w:rsidR="00DC789C" w:rsidRPr="00104120" w:rsidRDefault="00DC789C" w:rsidP="00DC789C">
      <w:pPr>
        <w:spacing w:line="240" w:lineRule="auto"/>
        <w:rPr>
          <w:rFonts w:ascii="Times New Roman" w:hAnsi="Times New Roman" w:cs="Times New Roman"/>
          <w:b/>
          <w:sz w:val="32"/>
          <w:szCs w:val="32"/>
        </w:rPr>
      </w:pPr>
    </w:p>
    <w:p w:rsidR="00DC789C" w:rsidRPr="00104120" w:rsidRDefault="00DC789C" w:rsidP="00DC789C">
      <w:pPr>
        <w:spacing w:line="240" w:lineRule="auto"/>
        <w:rPr>
          <w:rFonts w:ascii="Times New Roman" w:hAnsi="Times New Roman" w:cs="Times New Roman"/>
          <w:b/>
          <w:sz w:val="32"/>
          <w:szCs w:val="32"/>
        </w:rPr>
      </w:pPr>
    </w:p>
    <w:p w:rsidR="00DC789C" w:rsidRDefault="00DC789C" w:rsidP="00DC789C">
      <w:pPr>
        <w:spacing w:line="240" w:lineRule="auto"/>
        <w:rPr>
          <w:rFonts w:ascii="Times New Roman" w:hAnsi="Times New Roman" w:cs="Times New Roman"/>
          <w:b/>
          <w:sz w:val="32"/>
          <w:szCs w:val="32"/>
        </w:rPr>
      </w:pPr>
    </w:p>
    <w:p w:rsidR="00DC789C" w:rsidRDefault="00DC789C" w:rsidP="00DC789C">
      <w:pPr>
        <w:spacing w:line="240" w:lineRule="auto"/>
        <w:rPr>
          <w:rFonts w:ascii="Times New Roman" w:hAnsi="Times New Roman" w:cs="Times New Roman"/>
          <w:b/>
          <w:sz w:val="32"/>
          <w:szCs w:val="32"/>
        </w:rPr>
      </w:pPr>
    </w:p>
    <w:p w:rsidR="00DC789C" w:rsidRPr="00104120" w:rsidRDefault="00DC789C" w:rsidP="00DC789C">
      <w:pPr>
        <w:spacing w:line="240" w:lineRule="auto"/>
        <w:rPr>
          <w:rFonts w:ascii="Times New Roman" w:hAnsi="Times New Roman" w:cs="Times New Roman"/>
          <w:b/>
          <w:sz w:val="32"/>
          <w:szCs w:val="32"/>
        </w:rPr>
      </w:pPr>
    </w:p>
    <w:p w:rsidR="00DC789C" w:rsidRDefault="00DC789C" w:rsidP="00DC789C">
      <w:pPr>
        <w:spacing w:line="240" w:lineRule="auto"/>
        <w:ind w:left="3540" w:firstLine="708"/>
        <w:rPr>
          <w:rFonts w:ascii="Times New Roman" w:hAnsi="Times New Roman" w:cs="Times New Roman"/>
          <w:sz w:val="24"/>
          <w:szCs w:val="24"/>
        </w:rPr>
      </w:pPr>
      <w:proofErr w:type="gramStart"/>
      <w:r w:rsidRPr="00104120">
        <w:rPr>
          <w:rFonts w:ascii="Times New Roman" w:hAnsi="Times New Roman" w:cs="Times New Roman"/>
          <w:sz w:val="24"/>
          <w:szCs w:val="24"/>
        </w:rPr>
        <w:t>П</w:t>
      </w:r>
      <w:r>
        <w:rPr>
          <w:rFonts w:ascii="Times New Roman" w:hAnsi="Times New Roman" w:cs="Times New Roman"/>
          <w:sz w:val="24"/>
          <w:szCs w:val="24"/>
        </w:rPr>
        <w:t>ринята</w:t>
      </w:r>
      <w:proofErr w:type="gramEnd"/>
      <w:r>
        <w:rPr>
          <w:rFonts w:ascii="Times New Roman" w:hAnsi="Times New Roman" w:cs="Times New Roman"/>
          <w:sz w:val="24"/>
          <w:szCs w:val="24"/>
        </w:rPr>
        <w:t xml:space="preserve"> на педагогическом совете</w:t>
      </w:r>
    </w:p>
    <w:p w:rsidR="00DC789C" w:rsidRPr="00104120" w:rsidRDefault="00DC789C" w:rsidP="00DC789C">
      <w:pPr>
        <w:spacing w:line="240" w:lineRule="auto"/>
        <w:ind w:left="3540" w:firstLine="708"/>
        <w:rPr>
          <w:rFonts w:ascii="Times New Roman" w:hAnsi="Times New Roman" w:cs="Times New Roman"/>
          <w:sz w:val="24"/>
          <w:szCs w:val="24"/>
        </w:rPr>
      </w:pPr>
      <w:r w:rsidRPr="00104120">
        <w:rPr>
          <w:rFonts w:ascii="Times New Roman" w:hAnsi="Times New Roman" w:cs="Times New Roman"/>
          <w:sz w:val="24"/>
          <w:szCs w:val="24"/>
        </w:rPr>
        <w:t>МБДОУ «Детский сад № 36 «Улыбка»</w:t>
      </w:r>
    </w:p>
    <w:p w:rsidR="00DC789C" w:rsidRPr="00104120" w:rsidRDefault="00DC789C" w:rsidP="00DC789C">
      <w:pPr>
        <w:spacing w:line="240" w:lineRule="auto"/>
        <w:ind w:left="4248"/>
        <w:rPr>
          <w:rFonts w:ascii="Times New Roman" w:hAnsi="Times New Roman" w:cs="Times New Roman"/>
          <w:sz w:val="24"/>
          <w:szCs w:val="24"/>
        </w:rPr>
      </w:pPr>
      <w:r w:rsidRPr="00104120">
        <w:rPr>
          <w:rFonts w:ascii="Times New Roman" w:hAnsi="Times New Roman" w:cs="Times New Roman"/>
          <w:sz w:val="24"/>
          <w:szCs w:val="24"/>
        </w:rPr>
        <w:t>Протокол №</w:t>
      </w:r>
      <w:r>
        <w:rPr>
          <w:rFonts w:ascii="Times New Roman" w:hAnsi="Times New Roman" w:cs="Times New Roman"/>
          <w:sz w:val="24"/>
          <w:szCs w:val="24"/>
        </w:rPr>
        <w:t xml:space="preserve"> 1</w:t>
      </w:r>
      <w:r w:rsidRPr="00104120">
        <w:rPr>
          <w:rFonts w:ascii="Times New Roman" w:hAnsi="Times New Roman" w:cs="Times New Roman"/>
          <w:sz w:val="24"/>
          <w:szCs w:val="24"/>
        </w:rPr>
        <w:t xml:space="preserve"> от </w:t>
      </w:r>
      <w:r>
        <w:rPr>
          <w:rFonts w:ascii="Times New Roman" w:hAnsi="Times New Roman" w:cs="Times New Roman"/>
          <w:sz w:val="24"/>
          <w:szCs w:val="24"/>
        </w:rPr>
        <w:t>09.08.</w:t>
      </w:r>
      <w:r w:rsidRPr="00104120">
        <w:rPr>
          <w:rFonts w:ascii="Times New Roman" w:hAnsi="Times New Roman" w:cs="Times New Roman"/>
          <w:sz w:val="24"/>
          <w:szCs w:val="24"/>
        </w:rPr>
        <w:t>202</w:t>
      </w:r>
      <w:r>
        <w:rPr>
          <w:rFonts w:ascii="Times New Roman" w:hAnsi="Times New Roman" w:cs="Times New Roman"/>
          <w:sz w:val="24"/>
          <w:szCs w:val="24"/>
        </w:rPr>
        <w:t>1</w:t>
      </w:r>
      <w:r w:rsidRPr="00104120">
        <w:rPr>
          <w:rFonts w:ascii="Times New Roman" w:hAnsi="Times New Roman" w:cs="Times New Roman"/>
          <w:sz w:val="24"/>
          <w:szCs w:val="24"/>
        </w:rPr>
        <w:t>г.</w:t>
      </w:r>
    </w:p>
    <w:p w:rsidR="00DC789C" w:rsidRPr="00104120" w:rsidRDefault="00DC789C" w:rsidP="00DC789C">
      <w:pPr>
        <w:spacing w:line="240" w:lineRule="auto"/>
        <w:jc w:val="right"/>
        <w:rPr>
          <w:rFonts w:ascii="Times New Roman" w:hAnsi="Times New Roman" w:cs="Times New Roman"/>
          <w:sz w:val="24"/>
          <w:szCs w:val="24"/>
        </w:rPr>
      </w:pPr>
    </w:p>
    <w:p w:rsidR="00DC789C" w:rsidRPr="00104120" w:rsidRDefault="00DC789C" w:rsidP="00DC789C">
      <w:pPr>
        <w:spacing w:line="240" w:lineRule="auto"/>
        <w:rPr>
          <w:rFonts w:ascii="Times New Roman" w:hAnsi="Times New Roman" w:cs="Times New Roman"/>
          <w:sz w:val="24"/>
          <w:szCs w:val="24"/>
        </w:rPr>
      </w:pPr>
    </w:p>
    <w:p w:rsidR="00DC789C" w:rsidRDefault="00DC789C" w:rsidP="00DC789C">
      <w:pPr>
        <w:spacing w:line="240" w:lineRule="auto"/>
        <w:rPr>
          <w:rFonts w:ascii="Times New Roman" w:hAnsi="Times New Roman" w:cs="Times New Roman"/>
          <w:sz w:val="24"/>
          <w:szCs w:val="24"/>
        </w:rPr>
      </w:pPr>
    </w:p>
    <w:p w:rsidR="00DC789C" w:rsidRPr="00104120" w:rsidRDefault="00DC789C" w:rsidP="00DC789C">
      <w:pPr>
        <w:spacing w:line="240" w:lineRule="auto"/>
        <w:rPr>
          <w:rFonts w:ascii="Times New Roman" w:hAnsi="Times New Roman" w:cs="Times New Roman"/>
          <w:b/>
          <w:sz w:val="40"/>
          <w:szCs w:val="40"/>
        </w:rPr>
      </w:pPr>
      <w:bookmarkStart w:id="0" w:name="_GoBack"/>
      <w:bookmarkEnd w:id="0"/>
    </w:p>
    <w:p w:rsidR="00062F44" w:rsidRDefault="00DC789C" w:rsidP="00DC789C">
      <w:pPr>
        <w:jc w:val="center"/>
      </w:pPr>
      <w:r w:rsidRPr="00104120">
        <w:rPr>
          <w:rFonts w:ascii="Times New Roman" w:hAnsi="Times New Roman" w:cs="Times New Roman"/>
          <w:sz w:val="24"/>
          <w:szCs w:val="24"/>
        </w:rPr>
        <w:t>г. Междуреченск, 202</w:t>
      </w:r>
      <w:r>
        <w:rPr>
          <w:rFonts w:ascii="Times New Roman" w:hAnsi="Times New Roman" w:cs="Times New Roman"/>
          <w:sz w:val="24"/>
          <w:szCs w:val="24"/>
        </w:rPr>
        <w:t>1</w:t>
      </w:r>
    </w:p>
    <w:p w:rsidR="00FC18B0" w:rsidRDefault="00FC18B0" w:rsidP="00FC18B0">
      <w:pPr>
        <w:jc w:val="center"/>
        <w:rPr>
          <w:rFonts w:ascii="Times New Roman" w:hAnsi="Times New Roman" w:cs="Times New Roman"/>
          <w:b/>
          <w:sz w:val="28"/>
          <w:szCs w:val="28"/>
        </w:rPr>
      </w:pPr>
      <w:r w:rsidRPr="00FC18B0">
        <w:rPr>
          <w:rFonts w:ascii="Times New Roman" w:hAnsi="Times New Roman" w:cs="Times New Roman"/>
          <w:b/>
          <w:sz w:val="28"/>
          <w:szCs w:val="28"/>
        </w:rPr>
        <w:lastRenderedPageBreak/>
        <w:t>Содержание</w:t>
      </w:r>
    </w:p>
    <w:p w:rsidR="00A44F9F" w:rsidRDefault="00A44F9F" w:rsidP="00A22C1A">
      <w:pPr>
        <w:pStyle w:val="a5"/>
        <w:numPr>
          <w:ilvl w:val="0"/>
          <w:numId w:val="6"/>
        </w:numPr>
        <w:ind w:left="0"/>
        <w:rPr>
          <w:sz w:val="28"/>
          <w:szCs w:val="28"/>
        </w:rPr>
      </w:pPr>
      <w:r>
        <w:rPr>
          <w:sz w:val="28"/>
          <w:szCs w:val="28"/>
        </w:rPr>
        <w:t>Целевой раздел</w:t>
      </w:r>
    </w:p>
    <w:p w:rsidR="00A44F9F" w:rsidRDefault="00A44F9F" w:rsidP="00A22C1A">
      <w:pPr>
        <w:pStyle w:val="a5"/>
        <w:numPr>
          <w:ilvl w:val="1"/>
          <w:numId w:val="6"/>
        </w:numPr>
        <w:ind w:left="709"/>
        <w:rPr>
          <w:sz w:val="28"/>
          <w:szCs w:val="28"/>
        </w:rPr>
      </w:pPr>
      <w:r>
        <w:rPr>
          <w:sz w:val="28"/>
          <w:szCs w:val="28"/>
        </w:rPr>
        <w:t>Пояснительная записка</w:t>
      </w:r>
    </w:p>
    <w:p w:rsidR="00A44F9F" w:rsidRDefault="00A44F9F" w:rsidP="00A22C1A">
      <w:pPr>
        <w:pStyle w:val="a5"/>
        <w:numPr>
          <w:ilvl w:val="1"/>
          <w:numId w:val="6"/>
        </w:numPr>
        <w:ind w:left="709"/>
        <w:rPr>
          <w:sz w:val="28"/>
          <w:szCs w:val="28"/>
        </w:rPr>
      </w:pPr>
      <w:r>
        <w:rPr>
          <w:sz w:val="28"/>
          <w:szCs w:val="28"/>
        </w:rPr>
        <w:t>Цель, задачи и основные принципы программы</w:t>
      </w:r>
    </w:p>
    <w:p w:rsidR="00A44F9F" w:rsidRDefault="00A44F9F" w:rsidP="00A22C1A">
      <w:pPr>
        <w:pStyle w:val="a5"/>
        <w:numPr>
          <w:ilvl w:val="1"/>
          <w:numId w:val="6"/>
        </w:numPr>
        <w:ind w:left="709"/>
        <w:rPr>
          <w:sz w:val="28"/>
          <w:szCs w:val="28"/>
        </w:rPr>
      </w:pPr>
      <w:r>
        <w:rPr>
          <w:sz w:val="28"/>
          <w:szCs w:val="28"/>
        </w:rPr>
        <w:t>Характеристика особенностей развития детей 2-3 лет</w:t>
      </w:r>
    </w:p>
    <w:p w:rsidR="00A44F9F" w:rsidRDefault="00A44F9F" w:rsidP="00A22C1A">
      <w:pPr>
        <w:pStyle w:val="a5"/>
        <w:numPr>
          <w:ilvl w:val="1"/>
          <w:numId w:val="6"/>
        </w:numPr>
        <w:ind w:left="709"/>
        <w:rPr>
          <w:sz w:val="28"/>
          <w:szCs w:val="28"/>
        </w:rPr>
      </w:pPr>
      <w:r>
        <w:rPr>
          <w:sz w:val="28"/>
          <w:szCs w:val="28"/>
        </w:rPr>
        <w:t>Характеристика особенностей развития детей 3-4 лет</w:t>
      </w:r>
    </w:p>
    <w:p w:rsidR="00A22C1A" w:rsidRDefault="00A22C1A" w:rsidP="00A22C1A">
      <w:pPr>
        <w:pStyle w:val="a5"/>
        <w:numPr>
          <w:ilvl w:val="1"/>
          <w:numId w:val="6"/>
        </w:numPr>
        <w:ind w:left="709"/>
        <w:rPr>
          <w:sz w:val="28"/>
          <w:szCs w:val="28"/>
        </w:rPr>
      </w:pPr>
      <w:r>
        <w:rPr>
          <w:sz w:val="28"/>
          <w:szCs w:val="28"/>
        </w:rPr>
        <w:t>Целевые ориентиры и способы определения их результативности</w:t>
      </w:r>
    </w:p>
    <w:p w:rsidR="009A48F2" w:rsidRDefault="009A48F2" w:rsidP="009A48F2">
      <w:pPr>
        <w:pStyle w:val="a5"/>
        <w:ind w:left="-284" w:firstLine="0"/>
        <w:rPr>
          <w:sz w:val="28"/>
          <w:szCs w:val="28"/>
        </w:rPr>
      </w:pPr>
    </w:p>
    <w:p w:rsidR="009A48F2" w:rsidRDefault="00B573BD" w:rsidP="009A48F2">
      <w:pPr>
        <w:pStyle w:val="a5"/>
        <w:numPr>
          <w:ilvl w:val="0"/>
          <w:numId w:val="6"/>
        </w:numPr>
        <w:ind w:left="-284" w:hanging="11"/>
        <w:rPr>
          <w:sz w:val="28"/>
          <w:szCs w:val="28"/>
        </w:rPr>
      </w:pPr>
      <w:r>
        <w:rPr>
          <w:sz w:val="28"/>
          <w:szCs w:val="28"/>
        </w:rPr>
        <w:t>Содержательный раздел</w:t>
      </w:r>
    </w:p>
    <w:p w:rsidR="00B573BD" w:rsidRDefault="00B573BD" w:rsidP="007320A2">
      <w:pPr>
        <w:pStyle w:val="a5"/>
        <w:numPr>
          <w:ilvl w:val="1"/>
          <w:numId w:val="6"/>
        </w:numPr>
        <w:ind w:left="0" w:hanging="22"/>
        <w:rPr>
          <w:sz w:val="28"/>
          <w:szCs w:val="28"/>
        </w:rPr>
      </w:pPr>
      <w:r>
        <w:rPr>
          <w:sz w:val="28"/>
          <w:szCs w:val="28"/>
        </w:rPr>
        <w:t xml:space="preserve"> Приемы, методы и форма организации программы</w:t>
      </w:r>
    </w:p>
    <w:p w:rsidR="00B573BD" w:rsidRDefault="007320A2" w:rsidP="007320A2">
      <w:pPr>
        <w:pStyle w:val="a5"/>
        <w:numPr>
          <w:ilvl w:val="1"/>
          <w:numId w:val="6"/>
        </w:numPr>
        <w:ind w:left="0" w:hanging="22"/>
        <w:rPr>
          <w:sz w:val="28"/>
          <w:szCs w:val="28"/>
        </w:rPr>
      </w:pPr>
      <w:r>
        <w:rPr>
          <w:sz w:val="28"/>
          <w:szCs w:val="28"/>
        </w:rPr>
        <w:t>Учебно-тематический</w:t>
      </w:r>
      <w:r w:rsidR="00B573BD">
        <w:rPr>
          <w:sz w:val="28"/>
          <w:szCs w:val="28"/>
        </w:rPr>
        <w:t xml:space="preserve"> план программы</w:t>
      </w:r>
      <w:r>
        <w:rPr>
          <w:sz w:val="28"/>
          <w:szCs w:val="28"/>
        </w:rPr>
        <w:t>. Расписание занятий</w:t>
      </w:r>
    </w:p>
    <w:p w:rsidR="00B67544" w:rsidRDefault="0074607F" w:rsidP="00B67544">
      <w:pPr>
        <w:pStyle w:val="a5"/>
        <w:numPr>
          <w:ilvl w:val="1"/>
          <w:numId w:val="6"/>
        </w:numPr>
        <w:ind w:left="0" w:hanging="22"/>
        <w:rPr>
          <w:sz w:val="28"/>
          <w:szCs w:val="28"/>
        </w:rPr>
      </w:pPr>
      <w:r>
        <w:rPr>
          <w:sz w:val="28"/>
          <w:szCs w:val="28"/>
        </w:rPr>
        <w:t>Взаимодействие</w:t>
      </w:r>
      <w:r w:rsidR="00B573BD">
        <w:rPr>
          <w:sz w:val="28"/>
          <w:szCs w:val="28"/>
        </w:rPr>
        <w:t xml:space="preserve"> с родителями</w:t>
      </w:r>
    </w:p>
    <w:p w:rsidR="00B67544" w:rsidRDefault="00B67544" w:rsidP="00B67544">
      <w:pPr>
        <w:pStyle w:val="a5"/>
        <w:ind w:left="0" w:firstLine="0"/>
        <w:rPr>
          <w:sz w:val="28"/>
          <w:szCs w:val="28"/>
        </w:rPr>
      </w:pPr>
    </w:p>
    <w:p w:rsidR="00B67544" w:rsidRDefault="00B67544" w:rsidP="00B67544">
      <w:pPr>
        <w:pStyle w:val="a5"/>
        <w:numPr>
          <w:ilvl w:val="0"/>
          <w:numId w:val="6"/>
        </w:numPr>
        <w:ind w:left="-284" w:hanging="11"/>
        <w:rPr>
          <w:sz w:val="28"/>
          <w:szCs w:val="28"/>
        </w:rPr>
      </w:pPr>
      <w:r>
        <w:rPr>
          <w:sz w:val="28"/>
          <w:szCs w:val="28"/>
        </w:rPr>
        <w:t>Организационный раздел</w:t>
      </w:r>
    </w:p>
    <w:p w:rsidR="00062F44" w:rsidRDefault="00062F44" w:rsidP="00062F44">
      <w:pPr>
        <w:pStyle w:val="a5"/>
        <w:ind w:left="0" w:firstLine="0"/>
        <w:rPr>
          <w:sz w:val="28"/>
          <w:szCs w:val="28"/>
        </w:rPr>
      </w:pPr>
      <w:r>
        <w:rPr>
          <w:sz w:val="28"/>
          <w:szCs w:val="28"/>
        </w:rPr>
        <w:t>3.1 Материально-техническое обеспечение программы</w:t>
      </w:r>
    </w:p>
    <w:p w:rsidR="00062F44" w:rsidRDefault="00062F44" w:rsidP="00062F44">
      <w:pPr>
        <w:pStyle w:val="a5"/>
        <w:ind w:left="0" w:firstLine="0"/>
        <w:rPr>
          <w:sz w:val="28"/>
          <w:szCs w:val="28"/>
        </w:rPr>
      </w:pPr>
    </w:p>
    <w:p w:rsidR="00062F44" w:rsidRPr="00B67544" w:rsidRDefault="00062F44" w:rsidP="00062F44">
      <w:pPr>
        <w:pStyle w:val="a5"/>
        <w:ind w:left="0" w:firstLine="0"/>
        <w:rPr>
          <w:sz w:val="28"/>
          <w:szCs w:val="28"/>
        </w:rPr>
      </w:pPr>
      <w:r>
        <w:rPr>
          <w:sz w:val="28"/>
          <w:szCs w:val="28"/>
        </w:rPr>
        <w:t>Список литературы</w:t>
      </w:r>
    </w:p>
    <w:p w:rsidR="00062F44" w:rsidRPr="00B67544" w:rsidRDefault="00062F44" w:rsidP="00062F44">
      <w:pPr>
        <w:pStyle w:val="a5"/>
        <w:ind w:left="0" w:firstLine="0"/>
        <w:rPr>
          <w:sz w:val="28"/>
          <w:szCs w:val="28"/>
        </w:rPr>
      </w:pPr>
    </w:p>
    <w:p w:rsidR="00FC18B0" w:rsidRDefault="00FC18B0" w:rsidP="00A22C1A">
      <w:pPr>
        <w:ind w:left="709"/>
        <w:jc w:val="center"/>
        <w:rPr>
          <w:rFonts w:ascii="Times New Roman" w:hAnsi="Times New Roman" w:cs="Times New Roman"/>
          <w:b/>
          <w:sz w:val="28"/>
          <w:szCs w:val="28"/>
        </w:rPr>
      </w:pPr>
    </w:p>
    <w:p w:rsidR="00FC18B0" w:rsidRDefault="00FC18B0" w:rsidP="00A22C1A">
      <w:pPr>
        <w:ind w:left="709"/>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Pr="00A22C1A" w:rsidRDefault="00FC18B0" w:rsidP="00A22C1A">
      <w:pPr>
        <w:rPr>
          <w:rFonts w:ascii="Times New Roman" w:hAnsi="Times New Roman" w:cs="Times New Roman"/>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FC18B0" w:rsidRDefault="00FC18B0" w:rsidP="00FC18B0">
      <w:pPr>
        <w:jc w:val="center"/>
        <w:rPr>
          <w:rFonts w:ascii="Times New Roman" w:hAnsi="Times New Roman" w:cs="Times New Roman"/>
          <w:b/>
          <w:sz w:val="28"/>
          <w:szCs w:val="28"/>
        </w:rPr>
      </w:pPr>
    </w:p>
    <w:p w:rsidR="00AE1F54" w:rsidRPr="009C1557" w:rsidRDefault="00AE1F54" w:rsidP="00AE1F54">
      <w:pPr>
        <w:ind w:firstLine="567"/>
        <w:jc w:val="center"/>
        <w:rPr>
          <w:rFonts w:ascii="Times New Roman" w:eastAsia="Times New Roman" w:hAnsi="Times New Roman" w:cs="Times New Roman"/>
          <w:b/>
          <w:sz w:val="28"/>
          <w:szCs w:val="28"/>
          <w:lang w:eastAsia="ru-RU"/>
        </w:rPr>
      </w:pPr>
      <w:r w:rsidRPr="009C1557">
        <w:rPr>
          <w:rFonts w:ascii="Times New Roman" w:eastAsia="Times New Roman" w:hAnsi="Times New Roman" w:cs="Times New Roman"/>
          <w:b/>
          <w:sz w:val="28"/>
          <w:szCs w:val="28"/>
          <w:lang w:val="en-US" w:eastAsia="ru-RU"/>
        </w:rPr>
        <w:lastRenderedPageBreak/>
        <w:t>I</w:t>
      </w:r>
      <w:r w:rsidRPr="009C1557">
        <w:rPr>
          <w:rFonts w:ascii="Times New Roman" w:eastAsia="Times New Roman" w:hAnsi="Times New Roman" w:cs="Times New Roman"/>
          <w:b/>
          <w:sz w:val="28"/>
          <w:szCs w:val="28"/>
          <w:lang w:eastAsia="ru-RU"/>
        </w:rPr>
        <w:t>. Целевой раздел.</w:t>
      </w:r>
    </w:p>
    <w:p w:rsidR="00AE1F54" w:rsidRDefault="00AE1F54" w:rsidP="00AE1F54">
      <w:pPr>
        <w:ind w:firstLine="567"/>
        <w:jc w:val="center"/>
        <w:rPr>
          <w:rFonts w:ascii="Times New Roman" w:eastAsia="Times New Roman" w:hAnsi="Times New Roman" w:cs="Times New Roman"/>
          <w:b/>
          <w:sz w:val="28"/>
          <w:szCs w:val="28"/>
          <w:lang w:eastAsia="ru-RU"/>
        </w:rPr>
      </w:pPr>
      <w:r w:rsidRPr="009C1557">
        <w:rPr>
          <w:rFonts w:ascii="Times New Roman" w:eastAsia="Times New Roman" w:hAnsi="Times New Roman" w:cs="Times New Roman"/>
          <w:b/>
          <w:sz w:val="28"/>
          <w:szCs w:val="28"/>
          <w:lang w:eastAsia="ru-RU"/>
        </w:rPr>
        <w:t>1.1 Пояснительная записка</w:t>
      </w:r>
    </w:p>
    <w:p w:rsidR="00AE1F54" w:rsidRPr="00375F32" w:rsidRDefault="00AE1F54" w:rsidP="00AE1F54">
      <w:pPr>
        <w:tabs>
          <w:tab w:val="left" w:pos="567"/>
        </w:tabs>
        <w:rPr>
          <w:rFonts w:ascii="Times New Roman" w:hAnsi="Times New Roman" w:cs="Times New Roman"/>
          <w:sz w:val="28"/>
          <w:szCs w:val="28"/>
        </w:rPr>
      </w:pPr>
      <w:r>
        <w:rPr>
          <w:rFonts w:ascii="Times New Roman" w:hAnsi="Times New Roman" w:cs="Times New Roman"/>
          <w:sz w:val="28"/>
          <w:szCs w:val="28"/>
        </w:rPr>
        <w:tab/>
        <w:t xml:space="preserve">Дополнительная общеобразовательная программа «Студия раннего сенсорного развития» направлена на </w:t>
      </w:r>
      <w:r w:rsidRPr="0000251E">
        <w:rPr>
          <w:rFonts w:ascii="Times New Roman" w:hAnsi="Times New Roman" w:cs="Times New Roman"/>
          <w:sz w:val="28"/>
          <w:szCs w:val="28"/>
        </w:rPr>
        <w:t xml:space="preserve">обогащение чувственного опыта, необходимого для полноценного восприятия окружающего мира, и в первую очередь – пополнение представлений о свойствах предметов: их цвете, форме, величине окружающих предметов, положении в пространстве и т.п. </w:t>
      </w:r>
    </w:p>
    <w:p w:rsidR="00AE1F54" w:rsidRDefault="00AE1F54" w:rsidP="00AE1F54">
      <w:pPr>
        <w:tabs>
          <w:tab w:val="left" w:pos="567"/>
        </w:tabs>
        <w:rPr>
          <w:rFonts w:ascii="Times New Roman" w:hAnsi="Times New Roman" w:cs="Times New Roman"/>
          <w:color w:val="111111"/>
          <w:sz w:val="28"/>
          <w:szCs w:val="28"/>
          <w:shd w:val="clear" w:color="auto" w:fill="FFFFFF"/>
        </w:rPr>
      </w:pPr>
      <w:r>
        <w:rPr>
          <w:rFonts w:ascii="Times New Roman" w:hAnsi="Times New Roman" w:cs="Times New Roman"/>
          <w:sz w:val="28"/>
          <w:szCs w:val="28"/>
        </w:rPr>
        <w:tab/>
        <w:t>Актуальность программы заключается в том, что ребенок учится познавать мир с помощью сенсорных эталонов, которые нужно</w:t>
      </w:r>
      <w:r w:rsidRPr="00506DD0">
        <w:rPr>
          <w:rFonts w:ascii="Times New Roman" w:hAnsi="Times New Roman" w:cs="Times New Roman"/>
          <w:color w:val="111111"/>
          <w:sz w:val="28"/>
          <w:szCs w:val="28"/>
          <w:shd w:val="clear" w:color="auto" w:fill="FFFFFF"/>
        </w:rPr>
        <w:t xml:space="preserve"> не просто уметь правильно называть,</w:t>
      </w:r>
      <w:r>
        <w:rPr>
          <w:rFonts w:ascii="Times New Roman" w:hAnsi="Times New Roman" w:cs="Times New Roman"/>
          <w:color w:val="111111"/>
          <w:sz w:val="28"/>
          <w:szCs w:val="28"/>
          <w:shd w:val="clear" w:color="auto" w:fill="FFFFFF"/>
        </w:rPr>
        <w:t xml:space="preserve"> но и </w:t>
      </w:r>
      <w:r w:rsidRPr="00506DD0">
        <w:rPr>
          <w:rFonts w:ascii="Times New Roman" w:hAnsi="Times New Roman" w:cs="Times New Roman"/>
          <w:color w:val="111111"/>
          <w:sz w:val="28"/>
          <w:szCs w:val="28"/>
          <w:shd w:val="clear" w:color="auto" w:fill="FFFFFF"/>
        </w:rPr>
        <w:t>необходимо иметь четкие представления для анализа и выделения свойств самых различных предметов в самых </w:t>
      </w:r>
      <w:r w:rsidRPr="00AE1F54">
        <w:rPr>
          <w:rStyle w:val="a9"/>
          <w:rFonts w:ascii="Times New Roman" w:hAnsi="Times New Roman" w:cs="Times New Roman"/>
          <w:b w:val="0"/>
          <w:color w:val="111111"/>
          <w:sz w:val="28"/>
          <w:szCs w:val="28"/>
          <w:bdr w:val="none" w:sz="0" w:space="0" w:color="auto" w:frame="1"/>
          <w:shd w:val="clear" w:color="auto" w:fill="FFFFFF"/>
        </w:rPr>
        <w:t>разных ситуациях</w:t>
      </w:r>
      <w:r w:rsidRPr="00AE1F54">
        <w:rPr>
          <w:rFonts w:ascii="Times New Roman" w:hAnsi="Times New Roman" w:cs="Times New Roman"/>
          <w:b/>
          <w:color w:val="111111"/>
          <w:sz w:val="28"/>
          <w:szCs w:val="28"/>
          <w:shd w:val="clear" w:color="auto" w:fill="FFFFFF"/>
        </w:rPr>
        <w:t>.</w:t>
      </w:r>
      <w:r w:rsidRPr="00506DD0">
        <w:rPr>
          <w:rFonts w:ascii="Times New Roman" w:hAnsi="Times New Roman" w:cs="Times New Roman"/>
          <w:color w:val="111111"/>
          <w:sz w:val="28"/>
          <w:szCs w:val="28"/>
          <w:shd w:val="clear" w:color="auto" w:fill="FFFFFF"/>
        </w:rPr>
        <w:t xml:space="preserve"> Поэтому такое большое значение отводится </w:t>
      </w:r>
      <w:r w:rsidRPr="00AE1F54">
        <w:rPr>
          <w:rStyle w:val="a9"/>
          <w:rFonts w:ascii="Times New Roman" w:hAnsi="Times New Roman" w:cs="Times New Roman"/>
          <w:b w:val="0"/>
          <w:color w:val="111111"/>
          <w:sz w:val="28"/>
          <w:szCs w:val="28"/>
          <w:bdr w:val="none" w:sz="0" w:space="0" w:color="auto" w:frame="1"/>
          <w:shd w:val="clear" w:color="auto" w:fill="FFFFFF"/>
        </w:rPr>
        <w:t>сенсомоторным действиям</w:t>
      </w:r>
      <w:r w:rsidRPr="00AE1F54">
        <w:rPr>
          <w:rFonts w:ascii="Times New Roman" w:hAnsi="Times New Roman" w:cs="Times New Roman"/>
          <w:b/>
          <w:color w:val="111111"/>
          <w:sz w:val="28"/>
          <w:szCs w:val="28"/>
          <w:shd w:val="clear" w:color="auto" w:fill="FFFFFF"/>
        </w:rPr>
        <w:t>:</w:t>
      </w:r>
      <w:r w:rsidRPr="00506DD0">
        <w:rPr>
          <w:rFonts w:ascii="Times New Roman" w:hAnsi="Times New Roman" w:cs="Times New Roman"/>
          <w:color w:val="111111"/>
          <w:sz w:val="28"/>
          <w:szCs w:val="28"/>
          <w:shd w:val="clear" w:color="auto" w:fill="FFFFFF"/>
        </w:rPr>
        <w:t xml:space="preserve"> чтобы познакомиться с каким-то предметом практически, его нужно потрогать руками, сжат</w:t>
      </w:r>
      <w:r>
        <w:rPr>
          <w:rFonts w:ascii="Times New Roman" w:hAnsi="Times New Roman" w:cs="Times New Roman"/>
          <w:color w:val="111111"/>
          <w:sz w:val="28"/>
          <w:szCs w:val="28"/>
          <w:shd w:val="clear" w:color="auto" w:fill="FFFFFF"/>
        </w:rPr>
        <w:t>ь, погладить, покатать</w:t>
      </w:r>
      <w:r w:rsidRPr="00506DD0">
        <w:rPr>
          <w:rFonts w:ascii="Times New Roman" w:hAnsi="Times New Roman" w:cs="Times New Roman"/>
          <w:color w:val="111111"/>
          <w:sz w:val="28"/>
          <w:szCs w:val="28"/>
          <w:shd w:val="clear" w:color="auto" w:fill="FFFFFF"/>
        </w:rPr>
        <w:t xml:space="preserve"> и т д.</w:t>
      </w:r>
    </w:p>
    <w:p w:rsidR="00AE1F54" w:rsidRDefault="00AE1F54" w:rsidP="00AE1F54">
      <w:pPr>
        <w:tabs>
          <w:tab w:val="left" w:pos="3991"/>
        </w:tabs>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Особенностью данной программы является то, что игровые ситуации, знакомят детей с сенсорными эталонами, в которых учтены возрастные, физиологические, психологические и познавательные особенности детей раннего дошкольного возраста. </w:t>
      </w:r>
    </w:p>
    <w:p w:rsidR="00AE1F54" w:rsidRDefault="00AE1F54" w:rsidP="00AE1F54">
      <w:pPr>
        <w:tabs>
          <w:tab w:val="left" w:pos="3991"/>
        </w:tabs>
        <w:rPr>
          <w:rFonts w:ascii="Times New Roman" w:hAnsi="Times New Roman" w:cs="Times New Roman"/>
          <w:sz w:val="28"/>
          <w:szCs w:val="28"/>
        </w:rPr>
      </w:pPr>
      <w:r>
        <w:rPr>
          <w:rFonts w:ascii="Times New Roman" w:hAnsi="Times New Roman" w:cs="Times New Roman"/>
          <w:color w:val="111111"/>
          <w:sz w:val="28"/>
          <w:szCs w:val="28"/>
          <w:shd w:val="clear" w:color="auto" w:fill="FFFFFF"/>
        </w:rPr>
        <w:t xml:space="preserve">       Данная программа направлена на развитие </w:t>
      </w:r>
      <w:r w:rsidRPr="00375F32">
        <w:rPr>
          <w:rFonts w:ascii="Times New Roman" w:hAnsi="Times New Roman" w:cs="Times New Roman"/>
          <w:sz w:val="28"/>
          <w:szCs w:val="28"/>
        </w:rPr>
        <w:t xml:space="preserve">сенсорной культуры </w:t>
      </w:r>
      <w:r>
        <w:rPr>
          <w:rFonts w:ascii="Times New Roman" w:hAnsi="Times New Roman" w:cs="Times New Roman"/>
          <w:sz w:val="28"/>
          <w:szCs w:val="28"/>
        </w:rPr>
        <w:t>детей раннего возраста</w:t>
      </w:r>
      <w:r w:rsidRPr="00375F32">
        <w:rPr>
          <w:rFonts w:ascii="Times New Roman" w:hAnsi="Times New Roman" w:cs="Times New Roman"/>
          <w:sz w:val="28"/>
          <w:szCs w:val="28"/>
        </w:rPr>
        <w:t xml:space="preserve"> в области восприятия формы, величины, цвета, формирования целостного образа предмета, восприятия пространства и ориентировка в нем, развитие тактильно-двигательного восприятия, развитие слухового внимания, развитие неречевого слуха, развитие р</w:t>
      </w:r>
      <w:r>
        <w:rPr>
          <w:rFonts w:ascii="Times New Roman" w:hAnsi="Times New Roman" w:cs="Times New Roman"/>
          <w:sz w:val="28"/>
          <w:szCs w:val="28"/>
        </w:rPr>
        <w:t>ечевого слуха. В этом заключена педагогическая целесообразность данной программы.</w:t>
      </w:r>
    </w:p>
    <w:p w:rsidR="00AE1F54" w:rsidRPr="00F73981" w:rsidRDefault="00AE1F54" w:rsidP="00AE1F54">
      <w:pPr>
        <w:tabs>
          <w:tab w:val="left" w:pos="0"/>
        </w:tabs>
        <w:rPr>
          <w:rFonts w:ascii="Times New Roman" w:eastAsia="Times New Roman" w:hAnsi="Times New Roman" w:cs="Times New Roman"/>
          <w:sz w:val="28"/>
          <w:szCs w:val="28"/>
          <w:lang w:eastAsia="ru-RU"/>
        </w:rPr>
      </w:pPr>
      <w:r>
        <w:rPr>
          <w:rFonts w:ascii="Times New Roman" w:hAnsi="Times New Roman" w:cs="Times New Roman"/>
          <w:b/>
          <w:sz w:val="28"/>
          <w:szCs w:val="28"/>
        </w:rPr>
        <w:tab/>
      </w:r>
      <w:r w:rsidRPr="00F73981">
        <w:rPr>
          <w:rFonts w:ascii="Times New Roman" w:hAnsi="Times New Roman" w:cs="Times New Roman"/>
          <w:sz w:val="28"/>
          <w:szCs w:val="28"/>
        </w:rPr>
        <w:t>Программа разработана в соответствии со следующими нормативно-правовыми документами:</w:t>
      </w:r>
    </w:p>
    <w:p w:rsidR="00AE1F54" w:rsidRPr="00F73981" w:rsidRDefault="00AE1F54" w:rsidP="00AE1F54">
      <w:pPr>
        <w:tabs>
          <w:tab w:val="left" w:pos="-1134"/>
          <w:tab w:val="left" w:pos="-851"/>
          <w:tab w:val="left" w:pos="567"/>
          <w:tab w:val="left" w:pos="851"/>
          <w:tab w:val="left" w:pos="1080"/>
          <w:tab w:val="left" w:pos="1210"/>
        </w:tabs>
        <w:ind w:firstLine="567"/>
        <w:rPr>
          <w:rFonts w:ascii="Times New Roman" w:eastAsia="Times New Roman" w:hAnsi="Times New Roman" w:cs="Times New Roman"/>
          <w:sz w:val="28"/>
          <w:szCs w:val="28"/>
          <w:lang w:eastAsia="ru-RU"/>
        </w:rPr>
      </w:pPr>
      <w:r w:rsidRPr="00F73981">
        <w:rPr>
          <w:rFonts w:ascii="Times New Roman" w:eastAsia="Times New Roman" w:hAnsi="Times New Roman" w:cs="Times New Roman"/>
          <w:sz w:val="28"/>
          <w:szCs w:val="28"/>
          <w:lang w:eastAsia="ru-RU"/>
        </w:rPr>
        <w:t>1. Федеральный закон «Об образовании в Российской Федерации» от 21.12. 2012.</w:t>
      </w:r>
    </w:p>
    <w:p w:rsidR="00AE1F54" w:rsidRPr="00F73981" w:rsidRDefault="00AE1F54" w:rsidP="00AE1F54">
      <w:pPr>
        <w:ind w:firstLine="567"/>
        <w:rPr>
          <w:rFonts w:ascii="Times New Roman" w:eastAsia="Times New Roman" w:hAnsi="Times New Roman" w:cs="Times New Roman"/>
          <w:sz w:val="28"/>
          <w:szCs w:val="28"/>
          <w:lang w:eastAsia="ru-RU"/>
        </w:rPr>
      </w:pPr>
      <w:r w:rsidRPr="00F73981">
        <w:rPr>
          <w:rFonts w:ascii="Times New Roman" w:eastAsia="Times New Roman" w:hAnsi="Times New Roman" w:cs="Times New Roman"/>
          <w:sz w:val="28"/>
          <w:szCs w:val="28"/>
          <w:lang w:eastAsia="ru-RU"/>
        </w:rPr>
        <w:t>2. Конвенция о правах ребёнка; СанПиН.</w:t>
      </w:r>
    </w:p>
    <w:p w:rsidR="00AE1F54" w:rsidRPr="00F73981" w:rsidRDefault="00AE1F54" w:rsidP="00AE1F54">
      <w:pPr>
        <w:ind w:firstLine="567"/>
        <w:rPr>
          <w:rFonts w:ascii="Times New Roman" w:eastAsia="Times New Roman" w:hAnsi="Times New Roman" w:cs="Times New Roman"/>
          <w:bCs/>
          <w:color w:val="000000"/>
          <w:sz w:val="28"/>
          <w:szCs w:val="28"/>
          <w:shd w:val="clear" w:color="auto" w:fill="FFFFFF"/>
          <w:lang w:eastAsia="ru-RU"/>
        </w:rPr>
      </w:pPr>
      <w:r w:rsidRPr="00F73981">
        <w:rPr>
          <w:rFonts w:ascii="Times New Roman" w:eastAsia="Times New Roman" w:hAnsi="Times New Roman" w:cs="Times New Roman"/>
          <w:bCs/>
          <w:color w:val="000000"/>
          <w:sz w:val="28"/>
          <w:szCs w:val="28"/>
          <w:shd w:val="clear" w:color="auto" w:fill="FFFFFF"/>
          <w:lang w:eastAsia="ru-RU"/>
        </w:rPr>
        <w:lastRenderedPageBreak/>
        <w:t>3. 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w:t>
      </w:r>
    </w:p>
    <w:p w:rsidR="00AE1F54" w:rsidRDefault="00AE1F54" w:rsidP="00AE1F54">
      <w:pPr>
        <w:ind w:firstLine="567"/>
        <w:rPr>
          <w:rFonts w:ascii="Times New Roman" w:eastAsia="Times New Roman" w:hAnsi="Times New Roman" w:cs="Times New Roman"/>
          <w:sz w:val="28"/>
          <w:szCs w:val="28"/>
          <w:lang w:eastAsia="ru-RU"/>
        </w:rPr>
      </w:pPr>
      <w:r w:rsidRPr="00F73981">
        <w:rPr>
          <w:rFonts w:ascii="Times New Roman" w:eastAsia="Times New Roman" w:hAnsi="Times New Roman" w:cs="Times New Roman"/>
          <w:sz w:val="28"/>
          <w:szCs w:val="28"/>
          <w:lang w:eastAsia="ru-RU"/>
        </w:rPr>
        <w:t>4. Устав Муниципального бюджетного дошкольного образовательного учреждения «Детский сад комбинированного вида №36 «Улыбка».</w:t>
      </w:r>
    </w:p>
    <w:p w:rsidR="00AE1F54" w:rsidRDefault="00AE1F54" w:rsidP="00AE1F54">
      <w:pPr>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Дополнительная общеобразовательная программа «Студия раннего сенсорного развития» предназначена для работы с детьми 2-4 лет в дошкольном образовательном учреждении.</w:t>
      </w:r>
    </w:p>
    <w:p w:rsidR="00AE1F54" w:rsidRDefault="00AE1F54" w:rsidP="00AE1F54">
      <w:pPr>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Программа реализуется на государственном языке Российской Федерации.</w:t>
      </w:r>
    </w:p>
    <w:p w:rsidR="00AE1F54" w:rsidRDefault="00AE1F54" w:rsidP="00AE1F54">
      <w:pPr>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Срок реализации программы – 1 год.</w:t>
      </w:r>
    </w:p>
    <w:p w:rsidR="00C90265" w:rsidRDefault="00C90265" w:rsidP="00AE1F54">
      <w:pPr>
        <w:ind w:firstLine="567"/>
        <w:rPr>
          <w:rFonts w:ascii="Times New Roman" w:eastAsia="Times New Roman" w:hAnsi="Times New Roman" w:cs="Times New Roman"/>
          <w:sz w:val="28"/>
          <w:szCs w:val="28"/>
          <w:lang w:eastAsia="ru-RU"/>
        </w:rPr>
      </w:pPr>
    </w:p>
    <w:p w:rsidR="00FC18B0" w:rsidRPr="00A22C1A" w:rsidRDefault="00A22C1A" w:rsidP="003A318F">
      <w:pPr>
        <w:ind w:firstLine="709"/>
        <w:rPr>
          <w:rFonts w:ascii="Times New Roman" w:hAnsi="Times New Roman" w:cs="Times New Roman"/>
          <w:b/>
          <w:sz w:val="28"/>
          <w:szCs w:val="28"/>
        </w:rPr>
      </w:pPr>
      <w:r>
        <w:rPr>
          <w:rFonts w:ascii="Times New Roman" w:hAnsi="Times New Roman" w:cs="Times New Roman"/>
          <w:b/>
          <w:sz w:val="28"/>
          <w:szCs w:val="28"/>
        </w:rPr>
        <w:t xml:space="preserve">1.2 </w:t>
      </w:r>
      <w:r w:rsidR="00FC18B0" w:rsidRPr="00A22C1A">
        <w:rPr>
          <w:rFonts w:ascii="Times New Roman" w:hAnsi="Times New Roman" w:cs="Times New Roman"/>
          <w:b/>
          <w:sz w:val="28"/>
          <w:szCs w:val="28"/>
        </w:rPr>
        <w:t>Цель, задач</w:t>
      </w:r>
      <w:r>
        <w:rPr>
          <w:rFonts w:ascii="Times New Roman" w:hAnsi="Times New Roman" w:cs="Times New Roman"/>
          <w:b/>
          <w:sz w:val="28"/>
          <w:szCs w:val="28"/>
        </w:rPr>
        <w:t>и и основные принципы программы</w:t>
      </w:r>
    </w:p>
    <w:p w:rsidR="00D30082" w:rsidRDefault="00D30082" w:rsidP="003A318F">
      <w:pPr>
        <w:pStyle w:val="a3"/>
        <w:spacing w:line="360" w:lineRule="auto"/>
        <w:ind w:left="0" w:firstLine="709"/>
        <w:jc w:val="both"/>
      </w:pPr>
      <w:r>
        <w:rPr>
          <w:b/>
        </w:rPr>
        <w:t xml:space="preserve">Цель: </w:t>
      </w:r>
      <w:r w:rsidR="00FC6722">
        <w:t>дополнительная общеобразовательная программа «Студия раннего сенсорного развития</w:t>
      </w:r>
      <w:r>
        <w:t>»</w:t>
      </w:r>
      <w:r>
        <w:rPr>
          <w:spacing w:val="-6"/>
        </w:rPr>
        <w:t xml:space="preserve"> </w:t>
      </w:r>
      <w:r>
        <w:t>преследует</w:t>
      </w:r>
      <w:r>
        <w:rPr>
          <w:spacing w:val="-67"/>
        </w:rPr>
        <w:t xml:space="preserve"> </w:t>
      </w:r>
      <w:r>
        <w:t>цель</w:t>
      </w:r>
      <w:r>
        <w:rPr>
          <w:spacing w:val="1"/>
        </w:rPr>
        <w:t xml:space="preserve"> </w:t>
      </w:r>
      <w:r>
        <w:t>создания</w:t>
      </w:r>
      <w:r>
        <w:rPr>
          <w:spacing w:val="1"/>
        </w:rPr>
        <w:t xml:space="preserve"> </w:t>
      </w:r>
      <w:r>
        <w:t>оптимальных</w:t>
      </w:r>
      <w:r>
        <w:rPr>
          <w:spacing w:val="1"/>
        </w:rPr>
        <w:t xml:space="preserve"> </w:t>
      </w:r>
      <w:r>
        <w:t>условий</w:t>
      </w:r>
      <w:r>
        <w:rPr>
          <w:spacing w:val="1"/>
        </w:rPr>
        <w:t xml:space="preserve"> </w:t>
      </w:r>
      <w:r>
        <w:t>для</w:t>
      </w:r>
      <w:r>
        <w:rPr>
          <w:spacing w:val="1"/>
        </w:rPr>
        <w:t xml:space="preserve"> </w:t>
      </w:r>
      <w:r>
        <w:t>формирования</w:t>
      </w:r>
      <w:r>
        <w:rPr>
          <w:spacing w:val="1"/>
        </w:rPr>
        <w:t xml:space="preserve"> </w:t>
      </w:r>
      <w:r>
        <w:t>у</w:t>
      </w:r>
      <w:r>
        <w:rPr>
          <w:spacing w:val="1"/>
        </w:rPr>
        <w:t xml:space="preserve"> </w:t>
      </w:r>
      <w:r>
        <w:t>дошкольников</w:t>
      </w:r>
      <w:r>
        <w:rPr>
          <w:spacing w:val="1"/>
        </w:rPr>
        <w:t xml:space="preserve"> </w:t>
      </w:r>
      <w:r>
        <w:t>полноценного восприятия окружающей действительности, способствующего</w:t>
      </w:r>
      <w:r>
        <w:rPr>
          <w:spacing w:val="1"/>
        </w:rPr>
        <w:t xml:space="preserve"> </w:t>
      </w:r>
      <w:r>
        <w:t>дальнейшему</w:t>
      </w:r>
      <w:r>
        <w:rPr>
          <w:spacing w:val="-5"/>
        </w:rPr>
        <w:t xml:space="preserve"> </w:t>
      </w:r>
      <w:r>
        <w:t>развитию</w:t>
      </w:r>
      <w:r>
        <w:rPr>
          <w:spacing w:val="-1"/>
        </w:rPr>
        <w:t xml:space="preserve"> </w:t>
      </w:r>
      <w:r>
        <w:t>познавательной</w:t>
      </w:r>
      <w:r>
        <w:rPr>
          <w:spacing w:val="-2"/>
        </w:rPr>
        <w:t xml:space="preserve"> </w:t>
      </w:r>
      <w:r>
        <w:t>деятельности.</w:t>
      </w:r>
    </w:p>
    <w:p w:rsidR="00D30082" w:rsidRDefault="00D30082" w:rsidP="003A318F">
      <w:pPr>
        <w:pStyle w:val="11"/>
        <w:spacing w:before="0" w:line="360" w:lineRule="auto"/>
        <w:ind w:left="0" w:firstLine="709"/>
        <w:jc w:val="both"/>
        <w:outlineLvl w:val="9"/>
      </w:pPr>
      <w:r>
        <w:t>Задачи:</w:t>
      </w:r>
    </w:p>
    <w:p w:rsidR="00D30082" w:rsidRDefault="00D30082" w:rsidP="003A318F">
      <w:pPr>
        <w:pStyle w:val="a5"/>
        <w:numPr>
          <w:ilvl w:val="0"/>
          <w:numId w:val="3"/>
        </w:numPr>
        <w:spacing w:line="360" w:lineRule="auto"/>
        <w:ind w:left="0" w:firstLine="709"/>
        <w:jc w:val="both"/>
        <w:rPr>
          <w:sz w:val="28"/>
        </w:rPr>
      </w:pPr>
      <w:r>
        <w:rPr>
          <w:sz w:val="28"/>
        </w:rPr>
        <w:t>Оздоровительные:</w:t>
      </w:r>
    </w:p>
    <w:p w:rsidR="00D30082" w:rsidRDefault="00D30082" w:rsidP="003A318F">
      <w:pPr>
        <w:pStyle w:val="a5"/>
        <w:numPr>
          <w:ilvl w:val="0"/>
          <w:numId w:val="2"/>
        </w:numPr>
        <w:tabs>
          <w:tab w:val="left" w:pos="1985"/>
        </w:tabs>
        <w:spacing w:line="360" w:lineRule="auto"/>
        <w:ind w:left="0" w:firstLine="709"/>
        <w:jc w:val="both"/>
        <w:rPr>
          <w:sz w:val="28"/>
        </w:rPr>
      </w:pPr>
      <w:r>
        <w:rPr>
          <w:sz w:val="28"/>
        </w:rPr>
        <w:t>регулирование</w:t>
      </w:r>
      <w:r>
        <w:rPr>
          <w:spacing w:val="-4"/>
          <w:sz w:val="28"/>
        </w:rPr>
        <w:t xml:space="preserve"> </w:t>
      </w:r>
      <w:r>
        <w:rPr>
          <w:sz w:val="28"/>
        </w:rPr>
        <w:t>деятельности</w:t>
      </w:r>
      <w:r>
        <w:rPr>
          <w:spacing w:val="-4"/>
          <w:sz w:val="28"/>
        </w:rPr>
        <w:t xml:space="preserve"> </w:t>
      </w:r>
      <w:r>
        <w:rPr>
          <w:sz w:val="28"/>
        </w:rPr>
        <w:t>группы</w:t>
      </w:r>
      <w:r>
        <w:rPr>
          <w:spacing w:val="-4"/>
          <w:sz w:val="28"/>
        </w:rPr>
        <w:t xml:space="preserve"> </w:t>
      </w:r>
      <w:r>
        <w:rPr>
          <w:sz w:val="28"/>
        </w:rPr>
        <w:t>для</w:t>
      </w:r>
      <w:r>
        <w:rPr>
          <w:spacing w:val="-4"/>
          <w:sz w:val="28"/>
        </w:rPr>
        <w:t xml:space="preserve"> </w:t>
      </w:r>
      <w:r>
        <w:rPr>
          <w:sz w:val="28"/>
        </w:rPr>
        <w:t>соблюдения</w:t>
      </w:r>
      <w:r>
        <w:rPr>
          <w:spacing w:val="-4"/>
          <w:sz w:val="28"/>
        </w:rPr>
        <w:t xml:space="preserve"> </w:t>
      </w:r>
      <w:r>
        <w:rPr>
          <w:sz w:val="28"/>
        </w:rPr>
        <w:t>режима;</w:t>
      </w:r>
    </w:p>
    <w:p w:rsidR="00D30082" w:rsidRDefault="00D30082" w:rsidP="003A318F">
      <w:pPr>
        <w:pStyle w:val="a5"/>
        <w:numPr>
          <w:ilvl w:val="0"/>
          <w:numId w:val="2"/>
        </w:numPr>
        <w:tabs>
          <w:tab w:val="left" w:pos="2250"/>
        </w:tabs>
        <w:spacing w:line="360" w:lineRule="auto"/>
        <w:ind w:left="0" w:firstLine="709"/>
        <w:jc w:val="both"/>
        <w:rPr>
          <w:sz w:val="28"/>
        </w:rPr>
      </w:pPr>
      <w:r>
        <w:rPr>
          <w:sz w:val="28"/>
        </w:rPr>
        <w:t>формирование</w:t>
      </w:r>
      <w:r>
        <w:rPr>
          <w:spacing w:val="43"/>
          <w:sz w:val="28"/>
        </w:rPr>
        <w:t xml:space="preserve"> </w:t>
      </w:r>
      <w:r>
        <w:rPr>
          <w:sz w:val="28"/>
        </w:rPr>
        <w:t>у</w:t>
      </w:r>
      <w:r>
        <w:rPr>
          <w:spacing w:val="39"/>
          <w:sz w:val="28"/>
        </w:rPr>
        <w:t xml:space="preserve"> </w:t>
      </w:r>
      <w:r>
        <w:rPr>
          <w:sz w:val="28"/>
        </w:rPr>
        <w:t>детей</w:t>
      </w:r>
      <w:r>
        <w:rPr>
          <w:spacing w:val="44"/>
          <w:sz w:val="28"/>
        </w:rPr>
        <w:t xml:space="preserve"> </w:t>
      </w:r>
      <w:r>
        <w:rPr>
          <w:sz w:val="28"/>
        </w:rPr>
        <w:t>жизненно</w:t>
      </w:r>
      <w:r>
        <w:rPr>
          <w:spacing w:val="44"/>
          <w:sz w:val="28"/>
        </w:rPr>
        <w:t xml:space="preserve"> </w:t>
      </w:r>
      <w:r>
        <w:rPr>
          <w:sz w:val="28"/>
        </w:rPr>
        <w:t>важных</w:t>
      </w:r>
      <w:r>
        <w:rPr>
          <w:spacing w:val="44"/>
          <w:sz w:val="28"/>
        </w:rPr>
        <w:t xml:space="preserve"> </w:t>
      </w:r>
      <w:r>
        <w:rPr>
          <w:sz w:val="28"/>
        </w:rPr>
        <w:t>двигательных</w:t>
      </w:r>
      <w:r>
        <w:rPr>
          <w:spacing w:val="44"/>
          <w:sz w:val="28"/>
        </w:rPr>
        <w:t xml:space="preserve"> </w:t>
      </w:r>
      <w:r>
        <w:rPr>
          <w:sz w:val="28"/>
        </w:rPr>
        <w:t>умений</w:t>
      </w:r>
      <w:r>
        <w:rPr>
          <w:spacing w:val="41"/>
          <w:sz w:val="28"/>
        </w:rPr>
        <w:t xml:space="preserve"> </w:t>
      </w:r>
      <w:r>
        <w:rPr>
          <w:sz w:val="28"/>
        </w:rPr>
        <w:t>и</w:t>
      </w:r>
      <w:r>
        <w:rPr>
          <w:spacing w:val="-67"/>
          <w:sz w:val="28"/>
        </w:rPr>
        <w:t xml:space="preserve"> </w:t>
      </w:r>
      <w:r>
        <w:rPr>
          <w:sz w:val="28"/>
        </w:rPr>
        <w:t>навыков,</w:t>
      </w:r>
      <w:r>
        <w:rPr>
          <w:spacing w:val="-2"/>
          <w:sz w:val="28"/>
        </w:rPr>
        <w:t xml:space="preserve"> </w:t>
      </w:r>
      <w:r>
        <w:rPr>
          <w:sz w:val="28"/>
        </w:rPr>
        <w:t>способствующих</w:t>
      </w:r>
      <w:r>
        <w:rPr>
          <w:spacing w:val="1"/>
          <w:sz w:val="28"/>
        </w:rPr>
        <w:t xml:space="preserve"> </w:t>
      </w:r>
      <w:r>
        <w:rPr>
          <w:sz w:val="28"/>
        </w:rPr>
        <w:t>укреплению</w:t>
      </w:r>
      <w:r>
        <w:rPr>
          <w:spacing w:val="-4"/>
          <w:sz w:val="28"/>
        </w:rPr>
        <w:t xml:space="preserve"> </w:t>
      </w:r>
      <w:r>
        <w:rPr>
          <w:sz w:val="28"/>
        </w:rPr>
        <w:t>здоровья</w:t>
      </w:r>
      <w:r>
        <w:rPr>
          <w:spacing w:val="-4"/>
          <w:sz w:val="28"/>
        </w:rPr>
        <w:t xml:space="preserve"> </w:t>
      </w:r>
      <w:r>
        <w:rPr>
          <w:sz w:val="28"/>
        </w:rPr>
        <w:t>детей;</w:t>
      </w:r>
    </w:p>
    <w:p w:rsidR="00D30082" w:rsidRDefault="00D30082" w:rsidP="003A318F">
      <w:pPr>
        <w:pStyle w:val="a5"/>
        <w:numPr>
          <w:ilvl w:val="0"/>
          <w:numId w:val="2"/>
        </w:numPr>
        <w:tabs>
          <w:tab w:val="left" w:pos="2250"/>
        </w:tabs>
        <w:spacing w:line="360" w:lineRule="auto"/>
        <w:ind w:left="0" w:firstLine="709"/>
        <w:jc w:val="both"/>
        <w:rPr>
          <w:sz w:val="28"/>
        </w:rPr>
      </w:pPr>
      <w:r>
        <w:rPr>
          <w:sz w:val="28"/>
        </w:rPr>
        <w:t>стимулирование</w:t>
      </w:r>
      <w:r>
        <w:rPr>
          <w:spacing w:val="62"/>
          <w:sz w:val="28"/>
        </w:rPr>
        <w:t xml:space="preserve"> </w:t>
      </w:r>
      <w:r>
        <w:rPr>
          <w:sz w:val="28"/>
        </w:rPr>
        <w:t>чувствительности</w:t>
      </w:r>
      <w:r>
        <w:rPr>
          <w:spacing w:val="64"/>
          <w:sz w:val="28"/>
        </w:rPr>
        <w:t xml:space="preserve"> </w:t>
      </w:r>
      <w:r>
        <w:rPr>
          <w:sz w:val="28"/>
        </w:rPr>
        <w:t>и</w:t>
      </w:r>
      <w:r>
        <w:rPr>
          <w:spacing w:val="61"/>
          <w:sz w:val="28"/>
        </w:rPr>
        <w:t xml:space="preserve"> </w:t>
      </w:r>
      <w:r>
        <w:rPr>
          <w:sz w:val="28"/>
        </w:rPr>
        <w:t>двигательной</w:t>
      </w:r>
      <w:r>
        <w:rPr>
          <w:spacing w:val="62"/>
          <w:sz w:val="28"/>
        </w:rPr>
        <w:t xml:space="preserve"> </w:t>
      </w:r>
      <w:r>
        <w:rPr>
          <w:sz w:val="28"/>
        </w:rPr>
        <w:t>активности</w:t>
      </w:r>
      <w:r>
        <w:rPr>
          <w:spacing w:val="61"/>
          <w:sz w:val="28"/>
        </w:rPr>
        <w:t xml:space="preserve"> </w:t>
      </w:r>
      <w:r>
        <w:rPr>
          <w:sz w:val="28"/>
        </w:rPr>
        <w:t>детей,</w:t>
      </w:r>
      <w:r>
        <w:rPr>
          <w:spacing w:val="-67"/>
          <w:sz w:val="28"/>
        </w:rPr>
        <w:t xml:space="preserve"> </w:t>
      </w:r>
      <w:r>
        <w:rPr>
          <w:sz w:val="28"/>
        </w:rPr>
        <w:t>сенсорно –</w:t>
      </w:r>
      <w:r>
        <w:rPr>
          <w:spacing w:val="-2"/>
          <w:sz w:val="28"/>
        </w:rPr>
        <w:t xml:space="preserve"> </w:t>
      </w:r>
      <w:r>
        <w:rPr>
          <w:sz w:val="28"/>
        </w:rPr>
        <w:t>перцептивных</w:t>
      </w:r>
      <w:r>
        <w:rPr>
          <w:spacing w:val="-3"/>
          <w:sz w:val="28"/>
        </w:rPr>
        <w:t xml:space="preserve"> </w:t>
      </w:r>
      <w:r>
        <w:rPr>
          <w:sz w:val="28"/>
        </w:rPr>
        <w:t>процессов.</w:t>
      </w:r>
    </w:p>
    <w:p w:rsidR="00D30082" w:rsidRDefault="00D30082" w:rsidP="003A318F">
      <w:pPr>
        <w:pStyle w:val="a5"/>
        <w:numPr>
          <w:ilvl w:val="0"/>
          <w:numId w:val="3"/>
        </w:numPr>
        <w:spacing w:line="360" w:lineRule="auto"/>
        <w:ind w:left="0" w:firstLine="709"/>
        <w:jc w:val="both"/>
        <w:rPr>
          <w:sz w:val="28"/>
        </w:rPr>
      </w:pPr>
      <w:r>
        <w:rPr>
          <w:sz w:val="28"/>
        </w:rPr>
        <w:t>Воспитательные:</w:t>
      </w:r>
    </w:p>
    <w:p w:rsidR="00D30082" w:rsidRDefault="00D30082" w:rsidP="003A318F">
      <w:pPr>
        <w:pStyle w:val="a5"/>
        <w:numPr>
          <w:ilvl w:val="0"/>
          <w:numId w:val="1"/>
        </w:numPr>
        <w:tabs>
          <w:tab w:val="left" w:pos="2250"/>
        </w:tabs>
        <w:spacing w:line="360" w:lineRule="auto"/>
        <w:ind w:left="0" w:firstLine="709"/>
        <w:jc w:val="both"/>
        <w:rPr>
          <w:sz w:val="28"/>
        </w:rPr>
      </w:pPr>
      <w:r>
        <w:rPr>
          <w:sz w:val="28"/>
        </w:rPr>
        <w:t>формирование</w:t>
      </w:r>
      <w:r>
        <w:rPr>
          <w:spacing w:val="4"/>
          <w:sz w:val="28"/>
        </w:rPr>
        <w:t xml:space="preserve"> </w:t>
      </w:r>
      <w:r>
        <w:rPr>
          <w:sz w:val="28"/>
        </w:rPr>
        <w:t>личности,</w:t>
      </w:r>
      <w:r>
        <w:rPr>
          <w:spacing w:val="3"/>
          <w:sz w:val="28"/>
        </w:rPr>
        <w:t xml:space="preserve"> </w:t>
      </w:r>
      <w:r>
        <w:rPr>
          <w:sz w:val="28"/>
        </w:rPr>
        <w:t>воспитание</w:t>
      </w:r>
      <w:r>
        <w:rPr>
          <w:spacing w:val="1"/>
          <w:sz w:val="28"/>
        </w:rPr>
        <w:t xml:space="preserve"> </w:t>
      </w:r>
      <w:r>
        <w:rPr>
          <w:sz w:val="28"/>
        </w:rPr>
        <w:t>ее</w:t>
      </w:r>
      <w:r>
        <w:rPr>
          <w:spacing w:val="4"/>
          <w:sz w:val="28"/>
        </w:rPr>
        <w:t xml:space="preserve"> </w:t>
      </w:r>
      <w:r>
        <w:rPr>
          <w:sz w:val="28"/>
        </w:rPr>
        <w:t>с</w:t>
      </w:r>
      <w:r>
        <w:rPr>
          <w:spacing w:val="4"/>
          <w:sz w:val="28"/>
        </w:rPr>
        <w:t xml:space="preserve"> </w:t>
      </w:r>
      <w:r>
        <w:rPr>
          <w:sz w:val="28"/>
        </w:rPr>
        <w:t>учетом</w:t>
      </w:r>
      <w:r>
        <w:rPr>
          <w:spacing w:val="4"/>
          <w:sz w:val="28"/>
        </w:rPr>
        <w:t xml:space="preserve"> </w:t>
      </w:r>
      <w:r>
        <w:rPr>
          <w:sz w:val="28"/>
        </w:rPr>
        <w:t>фактора</w:t>
      </w:r>
      <w:r>
        <w:rPr>
          <w:spacing w:val="4"/>
          <w:sz w:val="28"/>
        </w:rPr>
        <w:t xml:space="preserve"> </w:t>
      </w:r>
      <w:r>
        <w:rPr>
          <w:sz w:val="28"/>
        </w:rPr>
        <w:t>развития,</w:t>
      </w:r>
      <w:r>
        <w:rPr>
          <w:spacing w:val="-67"/>
          <w:sz w:val="28"/>
        </w:rPr>
        <w:t xml:space="preserve"> </w:t>
      </w:r>
      <w:r>
        <w:rPr>
          <w:sz w:val="28"/>
        </w:rPr>
        <w:t>воспитание</w:t>
      </w:r>
      <w:r>
        <w:rPr>
          <w:spacing w:val="-4"/>
          <w:sz w:val="28"/>
        </w:rPr>
        <w:t xml:space="preserve"> </w:t>
      </w:r>
      <w:r>
        <w:rPr>
          <w:sz w:val="28"/>
        </w:rPr>
        <w:t>ребенка</w:t>
      </w:r>
      <w:r>
        <w:rPr>
          <w:spacing w:val="-3"/>
          <w:sz w:val="28"/>
        </w:rPr>
        <w:t xml:space="preserve"> </w:t>
      </w:r>
      <w:r>
        <w:rPr>
          <w:sz w:val="28"/>
        </w:rPr>
        <w:t>с</w:t>
      </w:r>
      <w:r>
        <w:rPr>
          <w:spacing w:val="-1"/>
          <w:sz w:val="28"/>
        </w:rPr>
        <w:t xml:space="preserve"> </w:t>
      </w:r>
      <w:r>
        <w:rPr>
          <w:sz w:val="28"/>
        </w:rPr>
        <w:t>творческими способностями;</w:t>
      </w:r>
    </w:p>
    <w:p w:rsidR="00D30082" w:rsidRDefault="00D30082" w:rsidP="003A318F">
      <w:pPr>
        <w:pStyle w:val="a5"/>
        <w:numPr>
          <w:ilvl w:val="0"/>
          <w:numId w:val="1"/>
        </w:numPr>
        <w:tabs>
          <w:tab w:val="left" w:pos="2250"/>
        </w:tabs>
        <w:spacing w:line="360" w:lineRule="auto"/>
        <w:ind w:left="0" w:firstLine="709"/>
        <w:jc w:val="both"/>
        <w:rPr>
          <w:sz w:val="28"/>
        </w:rPr>
      </w:pPr>
      <w:r>
        <w:rPr>
          <w:sz w:val="28"/>
        </w:rPr>
        <w:t>развитие</w:t>
      </w:r>
      <w:r>
        <w:rPr>
          <w:spacing w:val="63"/>
          <w:sz w:val="28"/>
        </w:rPr>
        <w:t xml:space="preserve"> </w:t>
      </w:r>
      <w:r>
        <w:rPr>
          <w:sz w:val="28"/>
        </w:rPr>
        <w:t>и</w:t>
      </w:r>
      <w:r>
        <w:rPr>
          <w:spacing w:val="64"/>
          <w:sz w:val="28"/>
        </w:rPr>
        <w:t xml:space="preserve"> </w:t>
      </w:r>
      <w:r>
        <w:rPr>
          <w:sz w:val="28"/>
        </w:rPr>
        <w:t>коррекция</w:t>
      </w:r>
      <w:r>
        <w:rPr>
          <w:spacing w:val="64"/>
          <w:sz w:val="28"/>
        </w:rPr>
        <w:t xml:space="preserve"> </w:t>
      </w:r>
      <w:r>
        <w:rPr>
          <w:sz w:val="28"/>
        </w:rPr>
        <w:t>познавательных</w:t>
      </w:r>
      <w:r>
        <w:rPr>
          <w:spacing w:val="63"/>
          <w:sz w:val="28"/>
        </w:rPr>
        <w:t xml:space="preserve"> </w:t>
      </w:r>
      <w:r>
        <w:rPr>
          <w:sz w:val="28"/>
        </w:rPr>
        <w:t>процессов</w:t>
      </w:r>
      <w:r>
        <w:rPr>
          <w:spacing w:val="66"/>
          <w:sz w:val="28"/>
        </w:rPr>
        <w:t xml:space="preserve"> </w:t>
      </w:r>
      <w:r>
        <w:rPr>
          <w:sz w:val="28"/>
        </w:rPr>
        <w:lastRenderedPageBreak/>
        <w:t>(внимание,</w:t>
      </w:r>
      <w:r>
        <w:rPr>
          <w:spacing w:val="63"/>
          <w:sz w:val="28"/>
        </w:rPr>
        <w:t xml:space="preserve"> </w:t>
      </w:r>
      <w:r>
        <w:rPr>
          <w:sz w:val="28"/>
        </w:rPr>
        <w:t>память,</w:t>
      </w:r>
      <w:r>
        <w:rPr>
          <w:spacing w:val="-67"/>
          <w:sz w:val="28"/>
        </w:rPr>
        <w:t xml:space="preserve"> </w:t>
      </w:r>
      <w:r>
        <w:rPr>
          <w:sz w:val="28"/>
        </w:rPr>
        <w:t>ассоциативность</w:t>
      </w:r>
      <w:r>
        <w:rPr>
          <w:spacing w:val="-4"/>
          <w:sz w:val="28"/>
        </w:rPr>
        <w:t xml:space="preserve"> </w:t>
      </w:r>
      <w:r>
        <w:rPr>
          <w:sz w:val="28"/>
        </w:rPr>
        <w:t>и</w:t>
      </w:r>
      <w:r>
        <w:rPr>
          <w:spacing w:val="-2"/>
          <w:sz w:val="28"/>
        </w:rPr>
        <w:t xml:space="preserve"> </w:t>
      </w:r>
      <w:r>
        <w:rPr>
          <w:sz w:val="28"/>
        </w:rPr>
        <w:t>гибкость</w:t>
      </w:r>
      <w:r>
        <w:rPr>
          <w:spacing w:val="-3"/>
          <w:sz w:val="28"/>
        </w:rPr>
        <w:t xml:space="preserve"> </w:t>
      </w:r>
      <w:r>
        <w:rPr>
          <w:sz w:val="28"/>
        </w:rPr>
        <w:t>мышления,</w:t>
      </w:r>
      <w:r>
        <w:rPr>
          <w:spacing w:val="-6"/>
          <w:sz w:val="28"/>
        </w:rPr>
        <w:t xml:space="preserve"> </w:t>
      </w:r>
      <w:r>
        <w:rPr>
          <w:sz w:val="28"/>
        </w:rPr>
        <w:t>словарный</w:t>
      </w:r>
      <w:r>
        <w:rPr>
          <w:spacing w:val="-2"/>
          <w:sz w:val="28"/>
        </w:rPr>
        <w:t xml:space="preserve"> </w:t>
      </w:r>
      <w:r>
        <w:rPr>
          <w:sz w:val="28"/>
        </w:rPr>
        <w:t>запас</w:t>
      </w:r>
      <w:r>
        <w:rPr>
          <w:spacing w:val="-5"/>
          <w:sz w:val="28"/>
        </w:rPr>
        <w:t xml:space="preserve"> </w:t>
      </w:r>
      <w:r>
        <w:rPr>
          <w:sz w:val="28"/>
        </w:rPr>
        <w:t>речи,</w:t>
      </w:r>
      <w:r>
        <w:rPr>
          <w:spacing w:val="-3"/>
          <w:sz w:val="28"/>
        </w:rPr>
        <w:t xml:space="preserve"> </w:t>
      </w:r>
      <w:r>
        <w:rPr>
          <w:sz w:val="28"/>
        </w:rPr>
        <w:t>воображение);</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воспитание</w:t>
      </w:r>
      <w:r w:rsidR="00D30082">
        <w:rPr>
          <w:spacing w:val="-4"/>
          <w:sz w:val="28"/>
        </w:rPr>
        <w:t xml:space="preserve"> </w:t>
      </w:r>
      <w:r w:rsidR="00D30082">
        <w:rPr>
          <w:sz w:val="28"/>
        </w:rPr>
        <w:t>умения</w:t>
      </w:r>
      <w:r w:rsidR="00D30082">
        <w:rPr>
          <w:spacing w:val="-6"/>
          <w:sz w:val="28"/>
        </w:rPr>
        <w:t xml:space="preserve"> </w:t>
      </w:r>
      <w:r w:rsidR="00D30082">
        <w:rPr>
          <w:sz w:val="28"/>
        </w:rPr>
        <w:t>выражать</w:t>
      </w:r>
      <w:r w:rsidR="00D30082">
        <w:rPr>
          <w:spacing w:val="-4"/>
          <w:sz w:val="28"/>
        </w:rPr>
        <w:t xml:space="preserve"> </w:t>
      </w:r>
      <w:r w:rsidR="00D30082">
        <w:rPr>
          <w:sz w:val="28"/>
        </w:rPr>
        <w:t>свои</w:t>
      </w:r>
      <w:r w:rsidR="00D30082">
        <w:rPr>
          <w:spacing w:val="-3"/>
          <w:sz w:val="28"/>
        </w:rPr>
        <w:t xml:space="preserve"> </w:t>
      </w:r>
      <w:r w:rsidR="00D30082">
        <w:rPr>
          <w:sz w:val="28"/>
        </w:rPr>
        <w:t>эмоции;</w:t>
      </w:r>
    </w:p>
    <w:p w:rsidR="003A318F" w:rsidRDefault="003A318F" w:rsidP="003A318F">
      <w:pPr>
        <w:pStyle w:val="a5"/>
        <w:tabs>
          <w:tab w:val="left" w:pos="2250"/>
          <w:tab w:val="left" w:pos="3508"/>
          <w:tab w:val="left" w:pos="3865"/>
          <w:tab w:val="left" w:pos="6119"/>
          <w:tab w:val="left" w:pos="7786"/>
          <w:tab w:val="left" w:pos="9136"/>
          <w:tab w:val="left" w:pos="9491"/>
        </w:tabs>
        <w:spacing w:line="360" w:lineRule="auto"/>
        <w:ind w:left="709" w:firstLine="0"/>
        <w:jc w:val="both"/>
        <w:rPr>
          <w:sz w:val="28"/>
        </w:rPr>
      </w:pPr>
      <w:r>
        <w:rPr>
          <w:sz w:val="28"/>
        </w:rPr>
        <w:t xml:space="preserve">- </w:t>
      </w:r>
      <w:r w:rsidR="00D30082" w:rsidRPr="003A318F">
        <w:rPr>
          <w:sz w:val="28"/>
        </w:rPr>
        <w:t>развитие</w:t>
      </w:r>
      <w:r w:rsidR="00D30082" w:rsidRPr="003A318F">
        <w:rPr>
          <w:sz w:val="28"/>
        </w:rPr>
        <w:tab/>
        <w:t>и</w:t>
      </w:r>
      <w:r w:rsidR="00D30082" w:rsidRPr="003A318F">
        <w:rPr>
          <w:sz w:val="28"/>
        </w:rPr>
        <w:tab/>
        <w:t>корректирование</w:t>
      </w:r>
      <w:r w:rsidR="00D30082" w:rsidRPr="003A318F">
        <w:rPr>
          <w:sz w:val="28"/>
        </w:rPr>
        <w:tab/>
      </w:r>
      <w:proofErr w:type="gramStart"/>
      <w:r w:rsidR="00D30082" w:rsidRPr="003A318F">
        <w:rPr>
          <w:sz w:val="28"/>
        </w:rPr>
        <w:t>зрительных</w:t>
      </w:r>
      <w:proofErr w:type="gramEnd"/>
      <w:r w:rsidR="00D30082" w:rsidRPr="003A318F">
        <w:rPr>
          <w:sz w:val="28"/>
        </w:rPr>
        <w:t>,</w:t>
      </w:r>
      <w:r w:rsidR="00D30082" w:rsidRPr="003A318F">
        <w:rPr>
          <w:sz w:val="28"/>
        </w:rPr>
        <w:tab/>
      </w:r>
    </w:p>
    <w:p w:rsidR="00D30082" w:rsidRDefault="00D30082" w:rsidP="003A318F">
      <w:pPr>
        <w:pStyle w:val="a5"/>
        <w:tabs>
          <w:tab w:val="left" w:pos="2250"/>
          <w:tab w:val="left" w:pos="3508"/>
          <w:tab w:val="left" w:pos="3865"/>
          <w:tab w:val="left" w:pos="6119"/>
          <w:tab w:val="left" w:pos="7786"/>
          <w:tab w:val="left" w:pos="9136"/>
          <w:tab w:val="left" w:pos="9491"/>
        </w:tabs>
        <w:spacing w:line="360" w:lineRule="auto"/>
        <w:ind w:left="709" w:firstLine="0"/>
        <w:jc w:val="both"/>
        <w:rPr>
          <w:sz w:val="28"/>
        </w:rPr>
      </w:pPr>
      <w:r w:rsidRPr="003A318F">
        <w:rPr>
          <w:sz w:val="28"/>
        </w:rPr>
        <w:t>слуховых</w:t>
      </w:r>
      <w:r w:rsidRPr="003A318F">
        <w:rPr>
          <w:sz w:val="28"/>
        </w:rPr>
        <w:tab/>
        <w:t>и</w:t>
      </w:r>
      <w:r w:rsidRPr="003A318F">
        <w:rPr>
          <w:sz w:val="28"/>
        </w:rPr>
        <w:tab/>
        <w:t xml:space="preserve">тактильных </w:t>
      </w:r>
      <w:r>
        <w:rPr>
          <w:sz w:val="28"/>
        </w:rPr>
        <w:t>ощущений.</w:t>
      </w:r>
    </w:p>
    <w:p w:rsidR="00D30082" w:rsidRDefault="00D30082" w:rsidP="003A318F">
      <w:pPr>
        <w:pStyle w:val="a5"/>
        <w:numPr>
          <w:ilvl w:val="0"/>
          <w:numId w:val="3"/>
        </w:numPr>
        <w:spacing w:line="360" w:lineRule="auto"/>
        <w:ind w:left="0" w:firstLine="709"/>
        <w:jc w:val="both"/>
        <w:rPr>
          <w:sz w:val="28"/>
        </w:rPr>
      </w:pPr>
      <w:r>
        <w:rPr>
          <w:sz w:val="28"/>
        </w:rPr>
        <w:t>Образовательные:</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усвоение</w:t>
      </w:r>
      <w:r w:rsidR="00D30082">
        <w:rPr>
          <w:spacing w:val="-4"/>
          <w:sz w:val="28"/>
        </w:rPr>
        <w:t xml:space="preserve"> </w:t>
      </w:r>
      <w:r w:rsidR="00D30082">
        <w:rPr>
          <w:sz w:val="28"/>
        </w:rPr>
        <w:t>систематизированных</w:t>
      </w:r>
      <w:r w:rsidR="00D30082">
        <w:rPr>
          <w:spacing w:val="-2"/>
          <w:sz w:val="28"/>
        </w:rPr>
        <w:t xml:space="preserve"> </w:t>
      </w:r>
      <w:r w:rsidR="00D30082">
        <w:rPr>
          <w:sz w:val="28"/>
        </w:rPr>
        <w:t>знаний;</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формирование</w:t>
      </w:r>
      <w:r w:rsidR="00D30082">
        <w:rPr>
          <w:spacing w:val="-4"/>
          <w:sz w:val="28"/>
        </w:rPr>
        <w:t xml:space="preserve"> </w:t>
      </w:r>
      <w:r w:rsidR="00D30082">
        <w:rPr>
          <w:sz w:val="28"/>
        </w:rPr>
        <w:t>сенсомоторных</w:t>
      </w:r>
      <w:r w:rsidR="00D30082">
        <w:rPr>
          <w:spacing w:val="-3"/>
          <w:sz w:val="28"/>
        </w:rPr>
        <w:t xml:space="preserve"> </w:t>
      </w:r>
      <w:r w:rsidR="00D30082">
        <w:rPr>
          <w:sz w:val="28"/>
        </w:rPr>
        <w:t>умений</w:t>
      </w:r>
      <w:r w:rsidR="00D30082">
        <w:rPr>
          <w:spacing w:val="-7"/>
          <w:sz w:val="28"/>
        </w:rPr>
        <w:t xml:space="preserve"> </w:t>
      </w:r>
      <w:r w:rsidR="00D30082">
        <w:rPr>
          <w:sz w:val="28"/>
        </w:rPr>
        <w:t>и</w:t>
      </w:r>
      <w:r w:rsidR="00D30082">
        <w:rPr>
          <w:spacing w:val="-4"/>
          <w:sz w:val="28"/>
        </w:rPr>
        <w:t xml:space="preserve"> </w:t>
      </w:r>
      <w:r w:rsidR="00D30082">
        <w:rPr>
          <w:sz w:val="28"/>
        </w:rPr>
        <w:t>навыков;</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развитие моторных способностей, предусматривая, в первую очередь,</w:t>
      </w:r>
      <w:r w:rsidR="00D30082">
        <w:rPr>
          <w:spacing w:val="1"/>
          <w:sz w:val="28"/>
        </w:rPr>
        <w:t xml:space="preserve"> </w:t>
      </w:r>
      <w:r w:rsidR="00D30082">
        <w:rPr>
          <w:sz w:val="28"/>
        </w:rPr>
        <w:t>формирование</w:t>
      </w:r>
      <w:r w:rsidR="00D30082">
        <w:rPr>
          <w:spacing w:val="-9"/>
          <w:sz w:val="28"/>
        </w:rPr>
        <w:t xml:space="preserve"> </w:t>
      </w:r>
      <w:r w:rsidR="00D30082">
        <w:rPr>
          <w:sz w:val="28"/>
        </w:rPr>
        <w:t>отношения</w:t>
      </w:r>
      <w:r w:rsidR="00D30082">
        <w:rPr>
          <w:spacing w:val="-5"/>
          <w:sz w:val="28"/>
        </w:rPr>
        <w:t xml:space="preserve"> </w:t>
      </w:r>
      <w:r w:rsidR="00D30082">
        <w:rPr>
          <w:sz w:val="28"/>
        </w:rPr>
        <w:t>к</w:t>
      </w:r>
      <w:r w:rsidR="00D30082">
        <w:rPr>
          <w:spacing w:val="-7"/>
          <w:sz w:val="28"/>
        </w:rPr>
        <w:t xml:space="preserve"> </w:t>
      </w:r>
      <w:r w:rsidR="00D30082">
        <w:rPr>
          <w:sz w:val="28"/>
        </w:rPr>
        <w:t>активной</w:t>
      </w:r>
      <w:r w:rsidR="00D30082">
        <w:rPr>
          <w:spacing w:val="-7"/>
          <w:sz w:val="28"/>
        </w:rPr>
        <w:t xml:space="preserve"> </w:t>
      </w:r>
      <w:r w:rsidR="00D30082">
        <w:rPr>
          <w:sz w:val="28"/>
        </w:rPr>
        <w:t>деятельности,</w:t>
      </w:r>
      <w:r w:rsidR="00D30082">
        <w:rPr>
          <w:spacing w:val="-8"/>
          <w:sz w:val="28"/>
        </w:rPr>
        <w:t xml:space="preserve"> </w:t>
      </w:r>
      <w:r w:rsidR="00D30082">
        <w:rPr>
          <w:sz w:val="28"/>
        </w:rPr>
        <w:t>интереса</w:t>
      </w:r>
      <w:r w:rsidR="00D30082">
        <w:rPr>
          <w:spacing w:val="-6"/>
          <w:sz w:val="28"/>
        </w:rPr>
        <w:t xml:space="preserve"> </w:t>
      </w:r>
      <w:r w:rsidR="00D30082">
        <w:rPr>
          <w:sz w:val="28"/>
        </w:rPr>
        <w:t>и</w:t>
      </w:r>
      <w:r w:rsidR="00D30082">
        <w:rPr>
          <w:spacing w:val="-7"/>
          <w:sz w:val="28"/>
        </w:rPr>
        <w:t xml:space="preserve"> </w:t>
      </w:r>
      <w:r w:rsidR="00D30082">
        <w:rPr>
          <w:sz w:val="28"/>
        </w:rPr>
        <w:t>потребности</w:t>
      </w:r>
      <w:r w:rsidR="00D30082">
        <w:rPr>
          <w:spacing w:val="-7"/>
          <w:sz w:val="28"/>
        </w:rPr>
        <w:t xml:space="preserve"> </w:t>
      </w:r>
      <w:r w:rsidR="00D30082">
        <w:rPr>
          <w:sz w:val="28"/>
        </w:rPr>
        <w:t>в</w:t>
      </w:r>
      <w:r w:rsidR="00D30082">
        <w:rPr>
          <w:spacing w:val="-68"/>
          <w:sz w:val="28"/>
        </w:rPr>
        <w:t xml:space="preserve"> </w:t>
      </w:r>
      <w:r w:rsidR="00D30082">
        <w:rPr>
          <w:sz w:val="28"/>
        </w:rPr>
        <w:t>совершенствовании</w:t>
      </w:r>
      <w:r w:rsidR="00D30082">
        <w:rPr>
          <w:spacing w:val="1"/>
          <w:sz w:val="28"/>
        </w:rPr>
        <w:t xml:space="preserve"> </w:t>
      </w:r>
      <w:r w:rsidR="00D30082">
        <w:rPr>
          <w:sz w:val="28"/>
        </w:rPr>
        <w:t>сенсорных</w:t>
      </w:r>
      <w:r w:rsidR="00D30082">
        <w:rPr>
          <w:spacing w:val="1"/>
          <w:sz w:val="28"/>
        </w:rPr>
        <w:t xml:space="preserve"> </w:t>
      </w:r>
      <w:r w:rsidR="00D30082">
        <w:rPr>
          <w:sz w:val="28"/>
        </w:rPr>
        <w:t>навыков</w:t>
      </w:r>
      <w:r w:rsidR="00D30082">
        <w:rPr>
          <w:spacing w:val="1"/>
          <w:sz w:val="28"/>
        </w:rPr>
        <w:t xml:space="preserve"> </w:t>
      </w:r>
      <w:r w:rsidR="00D30082">
        <w:rPr>
          <w:sz w:val="28"/>
        </w:rPr>
        <w:t>ребенка,</w:t>
      </w:r>
      <w:r w:rsidR="00D30082">
        <w:rPr>
          <w:spacing w:val="1"/>
          <w:sz w:val="28"/>
        </w:rPr>
        <w:t xml:space="preserve"> </w:t>
      </w:r>
      <w:r w:rsidR="00D30082">
        <w:rPr>
          <w:sz w:val="28"/>
        </w:rPr>
        <w:t>внедрение</w:t>
      </w:r>
      <w:r w:rsidR="00D30082">
        <w:rPr>
          <w:spacing w:val="1"/>
          <w:sz w:val="28"/>
        </w:rPr>
        <w:t xml:space="preserve"> </w:t>
      </w:r>
      <w:r w:rsidR="00D30082">
        <w:rPr>
          <w:sz w:val="28"/>
        </w:rPr>
        <w:t>в</w:t>
      </w:r>
      <w:r w:rsidR="00D30082">
        <w:rPr>
          <w:spacing w:val="1"/>
          <w:sz w:val="28"/>
        </w:rPr>
        <w:t xml:space="preserve"> </w:t>
      </w:r>
      <w:r w:rsidR="00D30082">
        <w:rPr>
          <w:sz w:val="28"/>
        </w:rPr>
        <w:t>практику</w:t>
      </w:r>
      <w:r w:rsidR="00D30082">
        <w:rPr>
          <w:spacing w:val="1"/>
          <w:sz w:val="28"/>
        </w:rPr>
        <w:t xml:space="preserve"> </w:t>
      </w:r>
      <w:r w:rsidR="00D30082">
        <w:rPr>
          <w:sz w:val="28"/>
        </w:rPr>
        <w:t>нетрадиционных методов</w:t>
      </w:r>
      <w:r w:rsidR="00D30082">
        <w:rPr>
          <w:spacing w:val="-2"/>
          <w:sz w:val="28"/>
        </w:rPr>
        <w:t xml:space="preserve"> </w:t>
      </w:r>
      <w:r w:rsidR="00D30082">
        <w:rPr>
          <w:sz w:val="28"/>
        </w:rPr>
        <w:t>и</w:t>
      </w:r>
      <w:r w:rsidR="00D30082">
        <w:rPr>
          <w:spacing w:val="-3"/>
          <w:sz w:val="28"/>
        </w:rPr>
        <w:t xml:space="preserve"> </w:t>
      </w:r>
      <w:r w:rsidR="00D30082">
        <w:rPr>
          <w:sz w:val="28"/>
        </w:rPr>
        <w:t>приемов;</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формирование</w:t>
      </w:r>
      <w:r w:rsidR="00D30082">
        <w:rPr>
          <w:spacing w:val="-6"/>
          <w:sz w:val="28"/>
        </w:rPr>
        <w:t xml:space="preserve"> </w:t>
      </w:r>
      <w:r w:rsidR="00D30082">
        <w:rPr>
          <w:sz w:val="28"/>
        </w:rPr>
        <w:t>представлений</w:t>
      </w:r>
      <w:r w:rsidR="00D30082">
        <w:rPr>
          <w:spacing w:val="-5"/>
          <w:sz w:val="28"/>
        </w:rPr>
        <w:t xml:space="preserve"> </w:t>
      </w:r>
      <w:r w:rsidR="00D30082">
        <w:rPr>
          <w:sz w:val="28"/>
        </w:rPr>
        <w:t>об</w:t>
      </w:r>
      <w:r w:rsidR="00D30082">
        <w:rPr>
          <w:spacing w:val="-4"/>
          <w:sz w:val="28"/>
        </w:rPr>
        <w:t xml:space="preserve"> </w:t>
      </w:r>
      <w:r w:rsidR="00D30082">
        <w:rPr>
          <w:sz w:val="28"/>
        </w:rPr>
        <w:t>окружающем</w:t>
      </w:r>
      <w:r w:rsidR="00D30082">
        <w:rPr>
          <w:spacing w:val="-4"/>
          <w:sz w:val="28"/>
        </w:rPr>
        <w:t xml:space="preserve"> </w:t>
      </w:r>
      <w:r w:rsidR="00D30082">
        <w:rPr>
          <w:sz w:val="28"/>
        </w:rPr>
        <w:t>мире;</w:t>
      </w:r>
    </w:p>
    <w:p w:rsidR="00D30082" w:rsidRDefault="003A318F" w:rsidP="003A318F">
      <w:pPr>
        <w:pStyle w:val="a5"/>
        <w:tabs>
          <w:tab w:val="left" w:pos="2250"/>
        </w:tabs>
        <w:spacing w:line="360" w:lineRule="auto"/>
        <w:ind w:left="709" w:firstLine="0"/>
        <w:jc w:val="both"/>
        <w:rPr>
          <w:sz w:val="28"/>
        </w:rPr>
      </w:pPr>
      <w:r>
        <w:rPr>
          <w:sz w:val="28"/>
        </w:rPr>
        <w:t xml:space="preserve">- </w:t>
      </w:r>
      <w:r w:rsidR="00D30082">
        <w:rPr>
          <w:sz w:val="28"/>
        </w:rPr>
        <w:t>развитие</w:t>
      </w:r>
      <w:r w:rsidR="00D30082">
        <w:rPr>
          <w:spacing w:val="-16"/>
          <w:sz w:val="28"/>
        </w:rPr>
        <w:t xml:space="preserve"> </w:t>
      </w:r>
      <w:r w:rsidR="00D30082">
        <w:rPr>
          <w:sz w:val="28"/>
        </w:rPr>
        <w:t>зрительных</w:t>
      </w:r>
      <w:r w:rsidR="00D30082">
        <w:rPr>
          <w:spacing w:val="-15"/>
          <w:sz w:val="28"/>
        </w:rPr>
        <w:t xml:space="preserve"> </w:t>
      </w:r>
      <w:r w:rsidR="00D30082">
        <w:rPr>
          <w:sz w:val="28"/>
        </w:rPr>
        <w:t>ощущений:</w:t>
      </w:r>
      <w:r w:rsidR="00D30082">
        <w:rPr>
          <w:spacing w:val="-15"/>
          <w:sz w:val="28"/>
        </w:rPr>
        <w:t xml:space="preserve"> </w:t>
      </w:r>
      <w:r w:rsidR="00D30082">
        <w:rPr>
          <w:sz w:val="28"/>
        </w:rPr>
        <w:t>учить</w:t>
      </w:r>
      <w:r w:rsidR="00D30082">
        <w:rPr>
          <w:spacing w:val="-17"/>
          <w:sz w:val="28"/>
        </w:rPr>
        <w:t xml:space="preserve"> </w:t>
      </w:r>
      <w:r w:rsidR="00D30082">
        <w:rPr>
          <w:sz w:val="28"/>
        </w:rPr>
        <w:t>различать</w:t>
      </w:r>
      <w:r w:rsidR="00D30082">
        <w:rPr>
          <w:spacing w:val="-17"/>
          <w:sz w:val="28"/>
        </w:rPr>
        <w:t xml:space="preserve"> </w:t>
      </w:r>
      <w:r w:rsidR="00D30082">
        <w:rPr>
          <w:sz w:val="28"/>
        </w:rPr>
        <w:t>цвет,</w:t>
      </w:r>
      <w:r w:rsidR="00D30082">
        <w:rPr>
          <w:spacing w:val="-17"/>
          <w:sz w:val="28"/>
        </w:rPr>
        <w:t xml:space="preserve"> </w:t>
      </w:r>
      <w:r w:rsidR="00D30082">
        <w:rPr>
          <w:sz w:val="28"/>
        </w:rPr>
        <w:t>форму,</w:t>
      </w:r>
      <w:r w:rsidR="00D30082">
        <w:rPr>
          <w:spacing w:val="-15"/>
          <w:sz w:val="28"/>
        </w:rPr>
        <w:t xml:space="preserve"> </w:t>
      </w:r>
      <w:r w:rsidR="00D30082">
        <w:rPr>
          <w:sz w:val="28"/>
        </w:rPr>
        <w:t>величину</w:t>
      </w:r>
      <w:r w:rsidR="00FC6722">
        <w:rPr>
          <w:sz w:val="28"/>
        </w:rPr>
        <w:t xml:space="preserve"> </w:t>
      </w:r>
      <w:r w:rsidR="00D30082">
        <w:rPr>
          <w:spacing w:val="-68"/>
          <w:sz w:val="28"/>
        </w:rPr>
        <w:t xml:space="preserve"> </w:t>
      </w:r>
      <w:r w:rsidR="00FC6722">
        <w:rPr>
          <w:spacing w:val="-68"/>
          <w:sz w:val="28"/>
        </w:rPr>
        <w:t xml:space="preserve"> </w:t>
      </w:r>
      <w:r w:rsidR="00D30082">
        <w:rPr>
          <w:sz w:val="28"/>
        </w:rPr>
        <w:t>предмета.</w:t>
      </w:r>
    </w:p>
    <w:p w:rsidR="00FC6722" w:rsidRDefault="00FC6722" w:rsidP="003A318F">
      <w:pPr>
        <w:pStyle w:val="a5"/>
        <w:tabs>
          <w:tab w:val="left" w:pos="2250"/>
        </w:tabs>
        <w:spacing w:line="360" w:lineRule="auto"/>
        <w:ind w:left="0" w:firstLine="709"/>
        <w:jc w:val="both"/>
        <w:rPr>
          <w:sz w:val="28"/>
        </w:rPr>
      </w:pPr>
    </w:p>
    <w:p w:rsidR="00C67BA6" w:rsidRDefault="00C67BA6" w:rsidP="00C67BA6">
      <w:pPr>
        <w:ind w:firstLine="708"/>
        <w:rPr>
          <w:rFonts w:ascii="Times New Roman" w:hAnsi="Times New Roman" w:cs="Times New Roman"/>
          <w:b/>
          <w:sz w:val="28"/>
          <w:szCs w:val="28"/>
        </w:rPr>
      </w:pPr>
      <w:r w:rsidRPr="00397EF0">
        <w:rPr>
          <w:rFonts w:ascii="Times New Roman" w:hAnsi="Times New Roman" w:cs="Times New Roman"/>
          <w:b/>
          <w:sz w:val="28"/>
          <w:szCs w:val="28"/>
        </w:rPr>
        <w:t>Основными принципами, заложенными в основу программы, являются:</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системности (от простого к сложному, от частного к общему);</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насыщенной предметно-игровой среды по сенсорному воспитанию детей;</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взаимосвязи сенсорного, умственного и физического развития;</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интеграции воспитательных, образовательных и развивающих задач;</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обеспечения активной познавательно-сенсорной практики;</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учета возрастно-психологических и индивидуальных особенностей ребенка;</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t>- принцип единства диагностики и коррекции;</w:t>
      </w:r>
    </w:p>
    <w:p w:rsidR="00C67BA6" w:rsidRPr="00FD0278" w:rsidRDefault="00C67BA6" w:rsidP="00C67BA6">
      <w:pPr>
        <w:ind w:firstLine="708"/>
        <w:rPr>
          <w:rFonts w:ascii="Times New Roman" w:hAnsi="Times New Roman" w:cs="Times New Roman"/>
          <w:sz w:val="28"/>
          <w:szCs w:val="28"/>
        </w:rPr>
      </w:pPr>
      <w:r w:rsidRPr="00FD0278">
        <w:rPr>
          <w:rFonts w:ascii="Times New Roman" w:hAnsi="Times New Roman" w:cs="Times New Roman"/>
          <w:sz w:val="28"/>
          <w:szCs w:val="28"/>
        </w:rPr>
        <w:lastRenderedPageBreak/>
        <w:t>- принцип активного привлечения ближайшего социального окружения к работе с ребенком.</w:t>
      </w:r>
    </w:p>
    <w:p w:rsidR="00FC18B0" w:rsidRDefault="00FC18B0" w:rsidP="00D30082">
      <w:pPr>
        <w:rPr>
          <w:rFonts w:ascii="Times New Roman" w:hAnsi="Times New Roman" w:cs="Times New Roman"/>
          <w:sz w:val="28"/>
          <w:szCs w:val="28"/>
        </w:rPr>
      </w:pPr>
    </w:p>
    <w:p w:rsidR="00421AB1" w:rsidRDefault="00A22C1A" w:rsidP="00A22C1A">
      <w:pPr>
        <w:pStyle w:val="11"/>
        <w:ind w:left="0"/>
        <w:jc w:val="center"/>
      </w:pPr>
      <w:r>
        <w:t>1.3 Характеристика особенностей развития детей 2-3 лет</w:t>
      </w:r>
    </w:p>
    <w:p w:rsidR="00596D64" w:rsidRDefault="00596D64" w:rsidP="00A22C1A">
      <w:pPr>
        <w:pStyle w:val="11"/>
        <w:ind w:left="0"/>
        <w:jc w:val="center"/>
      </w:pPr>
    </w:p>
    <w:p w:rsidR="00C67BA6" w:rsidRDefault="00C67BA6" w:rsidP="00C67BA6">
      <w:pPr>
        <w:pStyle w:val="11"/>
        <w:spacing w:before="0" w:line="360" w:lineRule="auto"/>
        <w:ind w:left="0"/>
        <w:jc w:val="both"/>
        <w:rPr>
          <w:b w:val="0"/>
        </w:rPr>
      </w:pPr>
      <w:r>
        <w:rPr>
          <w:b w:val="0"/>
        </w:rPr>
        <w:t>На третьем году жизни дети становятся самостоятельнее. Продолжают развиваться предметная деятельность, деловое сотрудничество ребенка и взрослого; совершенствуются восприятие, речь, начальные формы произвольного поведения, игры, наглядно-действенное мышление, в конце года появляются основы наглядно-образного мышления.</w:t>
      </w:r>
    </w:p>
    <w:p w:rsidR="00C67BA6" w:rsidRDefault="00C67BA6" w:rsidP="00C67BA6">
      <w:pPr>
        <w:pStyle w:val="11"/>
        <w:spacing w:before="0" w:line="360" w:lineRule="auto"/>
        <w:ind w:left="0"/>
        <w:jc w:val="both"/>
        <w:rPr>
          <w:b w:val="0"/>
        </w:rPr>
      </w:pPr>
      <w:r>
        <w:rPr>
          <w:b w:val="0"/>
        </w:rPr>
        <w:tab/>
        <w:t>В ходе совместной с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словесные просьбы взрослых, ориентируясь в пределах ближайшего окружения.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w:t>
      </w:r>
    </w:p>
    <w:p w:rsidR="00C67BA6" w:rsidRDefault="00C67BA6" w:rsidP="00C67BA6">
      <w:pPr>
        <w:pStyle w:val="11"/>
        <w:spacing w:before="0" w:line="360" w:lineRule="auto"/>
        <w:ind w:left="0"/>
        <w:jc w:val="both"/>
        <w:rPr>
          <w:b w:val="0"/>
        </w:rPr>
      </w:pPr>
      <w:r>
        <w:rPr>
          <w:b w:val="0"/>
        </w:rPr>
        <w:tab/>
        <w:t>В этом возрасте у детей формируются новые виды деятельности: игра, рисование, конструирование. Игра носит процессуальный характер, главное в ней – действия, которые совершаются с игровыми предметами, приближенными к реальности.</w:t>
      </w:r>
    </w:p>
    <w:p w:rsidR="00C67BA6" w:rsidRDefault="00C67BA6" w:rsidP="00C67BA6">
      <w:pPr>
        <w:pStyle w:val="11"/>
        <w:spacing w:before="0" w:line="360" w:lineRule="auto"/>
        <w:ind w:left="0"/>
        <w:jc w:val="both"/>
        <w:rPr>
          <w:b w:val="0"/>
        </w:rPr>
      </w:pPr>
      <w:r>
        <w:rPr>
          <w:b w:val="0"/>
        </w:rPr>
        <w:tab/>
        <w:t xml:space="preserve">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Совершенствуется слуховое восприятие, прежде всего фонематический слух. Основной формой мышления является наглядно-действенная. Ее особенность заключается в том, что возникающие в жизни ребенка проблемные ситуации разрешаются путем реального действия с предметами. К концу третьего года жизни у детей появляются зачатки наглядно-образного мышления. Ребенок в </w:t>
      </w:r>
      <w:r>
        <w:rPr>
          <w:b w:val="0"/>
        </w:rPr>
        <w:lastRenderedPageBreak/>
        <w:t>ходе предметно-игровой деятельности ставит перед собой цель, намечает план действия и т.п.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Развитие ощущений и восприятий происходит очень интенсивно. При этом правильные представления о предметах, о сенсорных эталонах легче формируются в процессе их непосредственного восприятия, как зрительного, так и слухового и осязательного, в процессе различного рода действий с этими предметами.</w:t>
      </w:r>
    </w:p>
    <w:p w:rsidR="00C67BA6" w:rsidRDefault="00C67BA6" w:rsidP="00C67BA6">
      <w:pPr>
        <w:pStyle w:val="11"/>
        <w:spacing w:before="0" w:line="360" w:lineRule="auto"/>
        <w:ind w:left="0"/>
        <w:jc w:val="both"/>
        <w:rPr>
          <w:b w:val="0"/>
        </w:rPr>
      </w:pPr>
      <w:r>
        <w:rPr>
          <w:b w:val="0"/>
        </w:rPr>
        <w:tab/>
        <w:t>Развитие процессов ощущения и восприятия у детей значительно обгоняет развитие мышления. Дети еще не умеют самостоятельно рассматривать предметы, подмечать их характерные черты (форму, цвет, величину). Значит необходимо формировать сенсорные эталоны через ощущения и восприятия. Эта задача целенаправленно решается с помощью использования опытов и экспериментов, направленных на формирование словаря детей за счет слов, обозначающих сенсорные признаки, свойства, явления или объекта природы (цвет, форма, величина); мнется, ломается; высоко-низко-далеко; мягкий-твердый-теплый и т.д.).</w:t>
      </w:r>
    </w:p>
    <w:p w:rsidR="00C67BA6" w:rsidRDefault="00C67BA6" w:rsidP="00C67BA6">
      <w:pPr>
        <w:pStyle w:val="11"/>
        <w:spacing w:before="0" w:line="360" w:lineRule="auto"/>
        <w:ind w:left="0"/>
        <w:jc w:val="center"/>
      </w:pPr>
    </w:p>
    <w:p w:rsidR="00C67BA6" w:rsidRDefault="00C67BA6" w:rsidP="00C67BA6">
      <w:pPr>
        <w:pStyle w:val="11"/>
        <w:spacing w:before="0" w:line="360" w:lineRule="auto"/>
        <w:ind w:left="0"/>
        <w:jc w:val="center"/>
      </w:pPr>
      <w:r w:rsidRPr="00341D19">
        <w:t>1.4 Характеристика особенностей развития детей 3-4 лет</w:t>
      </w:r>
    </w:p>
    <w:p w:rsidR="00C67BA6" w:rsidRDefault="00C67BA6" w:rsidP="00C67BA6">
      <w:pPr>
        <w:pStyle w:val="11"/>
        <w:spacing w:before="0" w:line="360" w:lineRule="auto"/>
        <w:ind w:left="0"/>
        <w:jc w:val="both"/>
        <w:rPr>
          <w:b w:val="0"/>
        </w:rPr>
      </w:pPr>
      <w:r>
        <w:rPr>
          <w:b w:val="0"/>
        </w:rPr>
        <w:tab/>
        <w:t>Младший возраст – важнейший период в развитии дошкольника. Именно в это время происходит переход малыша к новым отношениям со взрослыми, сверстниками, с предметным миром.</w:t>
      </w:r>
    </w:p>
    <w:p w:rsidR="00C67BA6" w:rsidRDefault="00C67BA6" w:rsidP="00C67BA6">
      <w:pPr>
        <w:pStyle w:val="11"/>
        <w:spacing w:before="0" w:line="360" w:lineRule="auto"/>
        <w:ind w:left="0"/>
        <w:jc w:val="both"/>
        <w:rPr>
          <w:b w:val="0"/>
        </w:rPr>
      </w:pPr>
      <w:r>
        <w:rPr>
          <w:b w:val="0"/>
        </w:rPr>
        <w:tab/>
        <w:t xml:space="preserve">К концу младшего дошкольного возраста начинает активно проявляться потребность в познавательном общении со взрослыми, о чем свидетельствуют многочисленные вопросы, которые задают дети. Развитие самосознания и выделения образа «Я» стимулируют развитие личности и индивидуальности. Малыш начинает четко осознавать, кто он и какой он. Внутренний мир ребенка начинает наполняться противоречиями: он стремится к самостоятельности и в то же время не может справиться с </w:t>
      </w:r>
      <w:r>
        <w:rPr>
          <w:b w:val="0"/>
        </w:rPr>
        <w:lastRenderedPageBreak/>
        <w:t>задачей без помощи взрослого, он любит близких, они для него очень значимы, но он не может не злиться на них из-за ограничений свободы. По отношению к окружающим у ребенка формируется собственная внутренняя позиция, которая характеризуется осознанием своего поведения и интересом к миру взрослых. В этом возрасте ребенок может воспринимать предмет без попытки его обследования. Его восприятие приобретает способность более полно отражать окружающую действительность. На основе наглядно-действенного к 4-м годам начинает формироваться наглядно-образное мышления. Другими словами, происходит постепенный отрыв действий ребенка от конкретного предмета, перенос ситуации в «как будто».</w:t>
      </w:r>
    </w:p>
    <w:p w:rsidR="00C67BA6" w:rsidRDefault="00C67BA6" w:rsidP="00C67BA6">
      <w:pPr>
        <w:pStyle w:val="11"/>
        <w:spacing w:before="0" w:line="360" w:lineRule="auto"/>
        <w:ind w:left="0"/>
        <w:jc w:val="both"/>
        <w:rPr>
          <w:b w:val="0"/>
        </w:rPr>
      </w:pPr>
      <w:r>
        <w:rPr>
          <w:b w:val="0"/>
        </w:rPr>
        <w:t>Память дошкольника 3-4-х лет непроизвольная, характеризуется образностью. Преобладает узнавание, а не запоминание. Хорошо запоминается только то, что было непосредственно связано с его деятельностью, было интересно и эмоционально окрашено. Тем не менее, то, что запомнилось, сохраняется надолго. Ребенок не способен длительное время удерживать свое внимание на каком-то одном предмете, он быстро переключается с одной деятельности на другую.</w:t>
      </w:r>
    </w:p>
    <w:p w:rsidR="00C67BA6" w:rsidRDefault="00C67BA6" w:rsidP="00C67BA6">
      <w:pPr>
        <w:pStyle w:val="11"/>
        <w:spacing w:before="0" w:line="360" w:lineRule="auto"/>
        <w:ind w:left="0"/>
        <w:jc w:val="both"/>
        <w:rPr>
          <w:b w:val="0"/>
        </w:rPr>
      </w:pPr>
      <w:r>
        <w:rPr>
          <w:b w:val="0"/>
        </w:rPr>
        <w:tab/>
        <w:t>В эмоциональном плане характерны резкие перепады настроения. Эмоциональное состояние продолжает зависеть от физического комфорта. На настроение начинают влиять взаимоотношения со сверстниками и взрослыми.</w:t>
      </w:r>
    </w:p>
    <w:p w:rsidR="00C67BA6" w:rsidRDefault="00C67BA6" w:rsidP="00C67BA6">
      <w:pPr>
        <w:pStyle w:val="11"/>
        <w:spacing w:before="0" w:line="360" w:lineRule="auto"/>
        <w:ind w:left="0"/>
        <w:jc w:val="both"/>
        <w:rPr>
          <w:b w:val="0"/>
        </w:rPr>
      </w:pPr>
      <w:r>
        <w:rPr>
          <w:b w:val="0"/>
        </w:rPr>
        <w:tab/>
        <w:t>Ребенок владеет разнообразными действиями с предметами, хорошо ориентируется в различении таких форм, как круг, квадрат, треугольник, объединяет предметы по признаку формы, сравнивает их по размеру (по длине, ширине, высоте). Он активно стремится к самостоятельности. С удовольствием самостоятельно повторяет освоенные действия, гордится своими успехами.</w:t>
      </w:r>
    </w:p>
    <w:p w:rsidR="00C67BA6" w:rsidRDefault="00C67BA6" w:rsidP="00C67BA6">
      <w:pPr>
        <w:pStyle w:val="11"/>
        <w:spacing w:before="0" w:line="360" w:lineRule="auto"/>
        <w:ind w:left="0"/>
        <w:jc w:val="both"/>
        <w:rPr>
          <w:b w:val="0"/>
        </w:rPr>
      </w:pPr>
      <w:r>
        <w:rPr>
          <w:b w:val="0"/>
        </w:rPr>
        <w:tab/>
        <w:t xml:space="preserve">Ребенка отличает высокая речевая активность; его словарь содержит все части речи. Ребенок живо интересуется окружающим, запас его представлений об окружающем непрерывно пополняется. Он внимательно </w:t>
      </w:r>
      <w:r>
        <w:rPr>
          <w:b w:val="0"/>
        </w:rPr>
        <w:lastRenderedPageBreak/>
        <w:t>присматривается к действиям и поведению старших и подражает им. Ему свойственны высокая эмоциональность, готовность самостоятельно воспроизводить действия и поступки, одобряемые взрослыми.</w:t>
      </w:r>
    </w:p>
    <w:p w:rsidR="00C67BA6" w:rsidRDefault="00C67BA6" w:rsidP="00C67BA6">
      <w:pPr>
        <w:pStyle w:val="11"/>
        <w:spacing w:before="0" w:line="360" w:lineRule="auto"/>
        <w:ind w:left="0"/>
        <w:jc w:val="both"/>
        <w:rPr>
          <w:b w:val="0"/>
        </w:rPr>
      </w:pPr>
      <w:r>
        <w:rPr>
          <w:b w:val="0"/>
        </w:rPr>
        <w:tab/>
        <w:t>Младший дошкольный возраст – это период наиболее интенсивного развития всех органов и систем организма ребенка, формирования разнообразных умений и поведения малыша. У детей трех лет быстро совершенствуется деятельность органов чувств, зрительные и слуховые восприятия. Успешность умственного, физического, эстетического воспитания в значительной степени зависит от уровня сенсорного развития детей, то есть от того насколько совершенно ребенок слышит, видит, осязает окружающее. Сенсорное развитие является фундаментом для умственного развития ребенка. Человечество выработало основные сенсорные эталоны, задача педагогов – передать этот опыт ребенку, научить его использовать этот опыт в дальнейшем.</w:t>
      </w:r>
    </w:p>
    <w:p w:rsidR="0088588E" w:rsidRDefault="0088588E" w:rsidP="0088588E">
      <w:pPr>
        <w:pStyle w:val="a6"/>
        <w:shd w:val="clear" w:color="auto" w:fill="FFFFFF"/>
        <w:spacing w:before="75" w:beforeAutospacing="0" w:after="75" w:afterAutospacing="0" w:line="263" w:lineRule="atLeast"/>
        <w:ind w:firstLine="708"/>
        <w:jc w:val="both"/>
        <w:rPr>
          <w:color w:val="303F50"/>
          <w:sz w:val="28"/>
          <w:szCs w:val="28"/>
        </w:rPr>
      </w:pPr>
    </w:p>
    <w:p w:rsidR="0088588E" w:rsidRPr="00A22C1A" w:rsidRDefault="0088588E" w:rsidP="00A22C1A">
      <w:pPr>
        <w:ind w:firstLine="567"/>
        <w:jc w:val="center"/>
        <w:rPr>
          <w:rFonts w:ascii="Times New Roman" w:hAnsi="Times New Roman" w:cs="Times New Roman"/>
          <w:b/>
          <w:sz w:val="28"/>
          <w:szCs w:val="28"/>
        </w:rPr>
      </w:pPr>
      <w:r w:rsidRPr="00A22C1A">
        <w:rPr>
          <w:rFonts w:ascii="Times New Roman" w:hAnsi="Times New Roman" w:cs="Times New Roman"/>
          <w:b/>
          <w:sz w:val="28"/>
          <w:szCs w:val="28"/>
        </w:rPr>
        <w:t>1.</w:t>
      </w:r>
      <w:r w:rsidR="00A22C1A" w:rsidRPr="00A22C1A">
        <w:rPr>
          <w:rFonts w:ascii="Times New Roman" w:hAnsi="Times New Roman" w:cs="Times New Roman"/>
          <w:b/>
          <w:sz w:val="28"/>
          <w:szCs w:val="28"/>
        </w:rPr>
        <w:t>5</w:t>
      </w:r>
      <w:r w:rsidRPr="00A22C1A">
        <w:rPr>
          <w:b/>
          <w:sz w:val="28"/>
          <w:szCs w:val="28"/>
        </w:rPr>
        <w:t xml:space="preserve"> </w:t>
      </w:r>
      <w:r w:rsidRPr="00A22C1A">
        <w:rPr>
          <w:rFonts w:ascii="Times New Roman" w:hAnsi="Times New Roman" w:cs="Times New Roman"/>
          <w:b/>
          <w:sz w:val="28"/>
          <w:szCs w:val="28"/>
        </w:rPr>
        <w:t>Целевые ориентиры и способы определения их</w:t>
      </w:r>
      <w:r w:rsidR="00B65FAE">
        <w:rPr>
          <w:rFonts w:ascii="Times New Roman" w:hAnsi="Times New Roman" w:cs="Times New Roman"/>
          <w:b/>
          <w:sz w:val="28"/>
          <w:szCs w:val="28"/>
        </w:rPr>
        <w:t xml:space="preserve"> </w:t>
      </w:r>
      <w:r w:rsidRPr="00A22C1A">
        <w:rPr>
          <w:rFonts w:ascii="Times New Roman" w:hAnsi="Times New Roman" w:cs="Times New Roman"/>
          <w:b/>
          <w:sz w:val="28"/>
          <w:szCs w:val="28"/>
        </w:rPr>
        <w:t>результативности</w:t>
      </w:r>
    </w:p>
    <w:p w:rsidR="0088588E" w:rsidRPr="008C213B" w:rsidRDefault="0088588E" w:rsidP="0088588E">
      <w:pPr>
        <w:ind w:firstLine="567"/>
        <w:rPr>
          <w:rFonts w:ascii="Times New Roman" w:hAnsi="Times New Roman" w:cs="Times New Roman"/>
          <w:sz w:val="28"/>
          <w:szCs w:val="28"/>
        </w:rPr>
      </w:pPr>
      <w:r w:rsidRPr="008C213B">
        <w:rPr>
          <w:rFonts w:ascii="Times New Roman" w:hAnsi="Times New Roman" w:cs="Times New Roman"/>
          <w:sz w:val="28"/>
          <w:szCs w:val="28"/>
        </w:rPr>
        <w:t>Целевые ориентиры</w:t>
      </w:r>
      <w:r w:rsidR="008C213B" w:rsidRPr="008C213B">
        <w:rPr>
          <w:rFonts w:ascii="Times New Roman" w:hAnsi="Times New Roman" w:cs="Times New Roman"/>
          <w:sz w:val="28"/>
          <w:szCs w:val="28"/>
        </w:rPr>
        <w:t xml:space="preserve"> к концу реализации дополнительной общеобразовательной программы с детьми 2-3 лет:</w:t>
      </w:r>
    </w:p>
    <w:p w:rsidR="008C213B" w:rsidRDefault="008C213B" w:rsidP="00D822D2">
      <w:pPr>
        <w:pStyle w:val="a5"/>
        <w:numPr>
          <w:ilvl w:val="0"/>
          <w:numId w:val="5"/>
        </w:numPr>
        <w:tabs>
          <w:tab w:val="left" w:pos="366"/>
        </w:tabs>
        <w:spacing w:line="360" w:lineRule="auto"/>
        <w:ind w:right="127" w:firstLine="0"/>
        <w:rPr>
          <w:sz w:val="27"/>
        </w:rPr>
      </w:pPr>
      <w:r>
        <w:rPr>
          <w:sz w:val="27"/>
        </w:rPr>
        <w:t>дети различают и называют некоторые цвета спектра (красный, зелёный, синий,</w:t>
      </w:r>
      <w:r>
        <w:rPr>
          <w:spacing w:val="-1"/>
          <w:sz w:val="27"/>
        </w:rPr>
        <w:t xml:space="preserve"> </w:t>
      </w:r>
      <w:r>
        <w:rPr>
          <w:sz w:val="27"/>
        </w:rPr>
        <w:t>жёлтый);</w:t>
      </w:r>
    </w:p>
    <w:p w:rsidR="008C213B" w:rsidRDefault="008C213B" w:rsidP="00D822D2">
      <w:pPr>
        <w:pStyle w:val="a5"/>
        <w:numPr>
          <w:ilvl w:val="0"/>
          <w:numId w:val="5"/>
        </w:numPr>
        <w:tabs>
          <w:tab w:val="left" w:pos="342"/>
        </w:tabs>
        <w:spacing w:line="360" w:lineRule="auto"/>
        <w:ind w:right="123" w:firstLine="0"/>
        <w:rPr>
          <w:sz w:val="27"/>
        </w:rPr>
      </w:pPr>
      <w:r>
        <w:rPr>
          <w:sz w:val="27"/>
        </w:rPr>
        <w:t>различают и называют геометрические формы (круг, квадрат, треугольник, прямоугольник);</w:t>
      </w:r>
    </w:p>
    <w:p w:rsidR="008C213B" w:rsidRDefault="008C213B" w:rsidP="00D822D2">
      <w:pPr>
        <w:pStyle w:val="a5"/>
        <w:numPr>
          <w:ilvl w:val="0"/>
          <w:numId w:val="5"/>
        </w:numPr>
        <w:tabs>
          <w:tab w:val="left" w:pos="302"/>
        </w:tabs>
        <w:spacing w:line="360" w:lineRule="auto"/>
        <w:ind w:right="120" w:firstLine="0"/>
        <w:rPr>
          <w:sz w:val="27"/>
        </w:rPr>
      </w:pPr>
      <w:r>
        <w:rPr>
          <w:sz w:val="27"/>
        </w:rPr>
        <w:t>используют сенсорные эталоны (могут в речи использовать сравнения: лимон жёлтый как солнышко; кузнечик зелёный как</w:t>
      </w:r>
      <w:r>
        <w:rPr>
          <w:spacing w:val="-6"/>
          <w:sz w:val="27"/>
        </w:rPr>
        <w:t xml:space="preserve"> </w:t>
      </w:r>
      <w:r>
        <w:rPr>
          <w:sz w:val="27"/>
        </w:rPr>
        <w:t>травка);</w:t>
      </w:r>
    </w:p>
    <w:p w:rsidR="008C213B" w:rsidRDefault="008C213B" w:rsidP="00D822D2">
      <w:pPr>
        <w:pStyle w:val="a5"/>
        <w:numPr>
          <w:ilvl w:val="0"/>
          <w:numId w:val="5"/>
        </w:numPr>
        <w:tabs>
          <w:tab w:val="left" w:pos="280"/>
        </w:tabs>
        <w:spacing w:line="360" w:lineRule="auto"/>
        <w:ind w:left="279"/>
        <w:rPr>
          <w:sz w:val="27"/>
        </w:rPr>
      </w:pPr>
      <w:r>
        <w:rPr>
          <w:sz w:val="27"/>
        </w:rPr>
        <w:t xml:space="preserve">начинают на ощупь различать качество предметов и </w:t>
      </w:r>
      <w:proofErr w:type="spellStart"/>
      <w:r>
        <w:rPr>
          <w:spacing w:val="6"/>
          <w:sz w:val="27"/>
        </w:rPr>
        <w:t>иx</w:t>
      </w:r>
      <w:proofErr w:type="spellEnd"/>
      <w:r>
        <w:rPr>
          <w:spacing w:val="-14"/>
          <w:sz w:val="27"/>
        </w:rPr>
        <w:t xml:space="preserve"> </w:t>
      </w:r>
      <w:r>
        <w:rPr>
          <w:sz w:val="27"/>
        </w:rPr>
        <w:t>называть;</w:t>
      </w:r>
    </w:p>
    <w:p w:rsidR="008C213B" w:rsidRDefault="008C213B" w:rsidP="00D822D2">
      <w:pPr>
        <w:pStyle w:val="a5"/>
        <w:numPr>
          <w:ilvl w:val="0"/>
          <w:numId w:val="5"/>
        </w:numPr>
        <w:tabs>
          <w:tab w:val="left" w:pos="280"/>
        </w:tabs>
        <w:spacing w:line="360" w:lineRule="auto"/>
        <w:ind w:left="279"/>
        <w:rPr>
          <w:sz w:val="27"/>
        </w:rPr>
      </w:pPr>
      <w:r>
        <w:rPr>
          <w:sz w:val="27"/>
        </w:rPr>
        <w:t>умеют слушать и различать звуки в окружающей</w:t>
      </w:r>
      <w:r>
        <w:rPr>
          <w:spacing w:val="-11"/>
          <w:sz w:val="27"/>
        </w:rPr>
        <w:t xml:space="preserve"> </w:t>
      </w:r>
      <w:r>
        <w:rPr>
          <w:sz w:val="27"/>
        </w:rPr>
        <w:t>обстановке;</w:t>
      </w:r>
    </w:p>
    <w:p w:rsidR="008C213B" w:rsidRDefault="008C213B" w:rsidP="00D822D2">
      <w:pPr>
        <w:pStyle w:val="a5"/>
        <w:numPr>
          <w:ilvl w:val="0"/>
          <w:numId w:val="5"/>
        </w:numPr>
        <w:tabs>
          <w:tab w:val="left" w:pos="280"/>
        </w:tabs>
        <w:spacing w:line="360" w:lineRule="auto"/>
        <w:ind w:left="279"/>
        <w:rPr>
          <w:sz w:val="27"/>
        </w:rPr>
      </w:pPr>
      <w:r>
        <w:rPr>
          <w:sz w:val="27"/>
        </w:rPr>
        <w:t>различают качества материала (мягкий, твёрдый пушистый и</w:t>
      </w:r>
      <w:r>
        <w:rPr>
          <w:spacing w:val="-14"/>
          <w:sz w:val="27"/>
        </w:rPr>
        <w:t xml:space="preserve"> </w:t>
      </w:r>
      <w:r>
        <w:rPr>
          <w:sz w:val="27"/>
        </w:rPr>
        <w:t>т.д.).</w:t>
      </w:r>
    </w:p>
    <w:p w:rsidR="008C213B" w:rsidRDefault="008C213B" w:rsidP="00D822D2">
      <w:pPr>
        <w:pStyle w:val="a3"/>
        <w:spacing w:line="360" w:lineRule="auto"/>
        <w:ind w:left="125" w:firstLine="154"/>
        <w:jc w:val="both"/>
      </w:pPr>
      <w:r w:rsidRPr="008C213B">
        <w:t>Целевые ориентиры к концу реализации дополнительной общеобразовательной программы с детьми 3-4 лет:</w:t>
      </w:r>
    </w:p>
    <w:p w:rsidR="00A44F9F" w:rsidRPr="00D40067" w:rsidRDefault="00A44F9F" w:rsidP="00D822D2">
      <w:pPr>
        <w:ind w:firstLine="426"/>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Pr="00D40067">
        <w:rPr>
          <w:rFonts w:ascii="Times New Roman" w:hAnsi="Times New Roman" w:cs="Times New Roman"/>
          <w:b/>
          <w:sz w:val="28"/>
          <w:szCs w:val="28"/>
        </w:rPr>
        <w:t>-</w:t>
      </w:r>
      <w:r>
        <w:rPr>
          <w:rFonts w:ascii="Times New Roman" w:hAnsi="Times New Roman" w:cs="Times New Roman"/>
          <w:b/>
          <w:sz w:val="28"/>
          <w:szCs w:val="28"/>
        </w:rPr>
        <w:t xml:space="preserve"> </w:t>
      </w:r>
      <w:r w:rsidR="00B65FAE">
        <w:rPr>
          <w:rFonts w:ascii="Times New Roman" w:hAnsi="Times New Roman" w:cs="Times New Roman"/>
          <w:b/>
          <w:sz w:val="28"/>
          <w:szCs w:val="28"/>
        </w:rPr>
        <w:t xml:space="preserve"> дети знают</w:t>
      </w:r>
      <w:r w:rsidRPr="00D40067">
        <w:rPr>
          <w:rFonts w:ascii="Times New Roman" w:hAnsi="Times New Roman" w:cs="Times New Roman"/>
          <w:b/>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 xml:space="preserve">шесть основных цветов спектра и  их названия, оттенки  цветов </w:t>
      </w:r>
      <w:r>
        <w:rPr>
          <w:rFonts w:ascii="Times New Roman" w:hAnsi="Times New Roman" w:cs="Times New Roman"/>
          <w:sz w:val="28"/>
          <w:szCs w:val="28"/>
        </w:rPr>
        <w:t>и  их названия, систему цветов;</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пять</w:t>
      </w:r>
      <w:r>
        <w:rPr>
          <w:rFonts w:ascii="Times New Roman" w:hAnsi="Times New Roman" w:cs="Times New Roman"/>
          <w:sz w:val="28"/>
          <w:szCs w:val="28"/>
        </w:rPr>
        <w:t xml:space="preserve"> геометрических форм (квадрат, круг, треугольник, </w:t>
      </w:r>
      <w:r w:rsidR="004267CE">
        <w:rPr>
          <w:rFonts w:ascii="Times New Roman" w:hAnsi="Times New Roman" w:cs="Times New Roman"/>
          <w:sz w:val="28"/>
          <w:szCs w:val="28"/>
        </w:rPr>
        <w:t xml:space="preserve">овал, </w:t>
      </w:r>
      <w:r w:rsidRPr="00D40067">
        <w:rPr>
          <w:rFonts w:ascii="Times New Roman" w:hAnsi="Times New Roman" w:cs="Times New Roman"/>
          <w:sz w:val="28"/>
          <w:szCs w:val="28"/>
        </w:rPr>
        <w:t>прямоугольник) и их</w:t>
      </w:r>
      <w:r>
        <w:rPr>
          <w:rFonts w:ascii="Times New Roman" w:hAnsi="Times New Roman" w:cs="Times New Roman"/>
          <w:sz w:val="28"/>
          <w:szCs w:val="28"/>
        </w:rPr>
        <w:t xml:space="preserve"> названия;</w:t>
      </w:r>
    </w:p>
    <w:p w:rsidR="00A44F9F" w:rsidRPr="00D40067" w:rsidRDefault="00A44F9F" w:rsidP="00D822D2">
      <w:pPr>
        <w:ind w:firstLine="426"/>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r w:rsidRPr="00D40067">
        <w:rPr>
          <w:rFonts w:ascii="Times New Roman" w:hAnsi="Times New Roman" w:cs="Times New Roman"/>
          <w:b/>
          <w:sz w:val="28"/>
          <w:szCs w:val="28"/>
        </w:rPr>
        <w:t>-</w:t>
      </w:r>
      <w:r>
        <w:rPr>
          <w:rFonts w:ascii="Times New Roman" w:hAnsi="Times New Roman" w:cs="Times New Roman"/>
          <w:b/>
          <w:sz w:val="28"/>
          <w:szCs w:val="28"/>
        </w:rPr>
        <w:t xml:space="preserve"> </w:t>
      </w:r>
      <w:r w:rsidR="00B65FAE">
        <w:rPr>
          <w:rFonts w:ascii="Times New Roman" w:hAnsi="Times New Roman" w:cs="Times New Roman"/>
          <w:b/>
          <w:sz w:val="28"/>
          <w:szCs w:val="28"/>
        </w:rPr>
        <w:t>умеют</w:t>
      </w:r>
      <w:r w:rsidRPr="00D40067">
        <w:rPr>
          <w:rFonts w:ascii="Times New Roman" w:hAnsi="Times New Roman" w:cs="Times New Roman"/>
          <w:b/>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идентифицировать цвета, геометрическ</w:t>
      </w:r>
      <w:r>
        <w:rPr>
          <w:rFonts w:ascii="Times New Roman" w:hAnsi="Times New Roman" w:cs="Times New Roman"/>
          <w:sz w:val="28"/>
          <w:szCs w:val="28"/>
        </w:rPr>
        <w:t>ие фигуры, вкусовые особенности;</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подбирать предметы по образцу;</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 xml:space="preserve">группировать предметы по одному из признаков (форма, </w:t>
      </w:r>
      <w:r>
        <w:rPr>
          <w:rFonts w:ascii="Times New Roman" w:hAnsi="Times New Roman" w:cs="Times New Roman"/>
          <w:sz w:val="28"/>
          <w:szCs w:val="28"/>
        </w:rPr>
        <w:t>цвет, оттенок, вкус, величина);</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сравнивать оттен</w:t>
      </w:r>
      <w:r>
        <w:rPr>
          <w:rFonts w:ascii="Times New Roman" w:hAnsi="Times New Roman" w:cs="Times New Roman"/>
          <w:sz w:val="28"/>
          <w:szCs w:val="28"/>
        </w:rPr>
        <w:t>ки цвета, предметы по величине;</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чередовать предметы по величине;</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расчленять изображения предмета на составные части и воссо</w:t>
      </w:r>
      <w:r>
        <w:rPr>
          <w:rFonts w:ascii="Times New Roman" w:hAnsi="Times New Roman" w:cs="Times New Roman"/>
          <w:sz w:val="28"/>
          <w:szCs w:val="28"/>
        </w:rPr>
        <w:t>здавать сложную форму из частей;</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сопоставлять формы предметов с эталонами формы, цве</w:t>
      </w:r>
      <w:r>
        <w:rPr>
          <w:rFonts w:ascii="Times New Roman" w:hAnsi="Times New Roman" w:cs="Times New Roman"/>
          <w:sz w:val="28"/>
          <w:szCs w:val="28"/>
        </w:rPr>
        <w:t>та предметов с эталонами цвета;</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обозначать величину предметов словами</w:t>
      </w:r>
      <w:r>
        <w:rPr>
          <w:rFonts w:ascii="Times New Roman" w:hAnsi="Times New Roman" w:cs="Times New Roman"/>
          <w:sz w:val="28"/>
          <w:szCs w:val="28"/>
        </w:rPr>
        <w:t>;</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воспринимать и воспроизводить взаимное расположение геометрических фигур на плоск</w:t>
      </w:r>
      <w:r>
        <w:rPr>
          <w:rFonts w:ascii="Times New Roman" w:hAnsi="Times New Roman" w:cs="Times New Roman"/>
          <w:sz w:val="28"/>
          <w:szCs w:val="28"/>
        </w:rPr>
        <w:t>ости с учетом их цвета и формы;</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находить зрительно фигуру по осязательно воспринимаемом</w:t>
      </w:r>
      <w:r>
        <w:rPr>
          <w:rFonts w:ascii="Times New Roman" w:hAnsi="Times New Roman" w:cs="Times New Roman"/>
          <w:sz w:val="28"/>
          <w:szCs w:val="28"/>
        </w:rPr>
        <w:t>у образцу;</w:t>
      </w:r>
      <w:r w:rsidRPr="00D40067">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D40067">
        <w:rPr>
          <w:rFonts w:ascii="Times New Roman" w:hAnsi="Times New Roman" w:cs="Times New Roman"/>
          <w:sz w:val="28"/>
          <w:szCs w:val="28"/>
        </w:rPr>
        <w:t>-</w:t>
      </w:r>
      <w:r>
        <w:rPr>
          <w:rFonts w:ascii="Times New Roman" w:hAnsi="Times New Roman" w:cs="Times New Roman"/>
          <w:sz w:val="28"/>
          <w:szCs w:val="28"/>
        </w:rPr>
        <w:t xml:space="preserve"> </w:t>
      </w:r>
      <w:r w:rsidRPr="00D40067">
        <w:rPr>
          <w:rFonts w:ascii="Times New Roman" w:hAnsi="Times New Roman" w:cs="Times New Roman"/>
          <w:sz w:val="28"/>
          <w:szCs w:val="28"/>
        </w:rPr>
        <w:t>сло</w:t>
      </w:r>
      <w:r>
        <w:rPr>
          <w:rFonts w:ascii="Times New Roman" w:hAnsi="Times New Roman" w:cs="Times New Roman"/>
          <w:sz w:val="28"/>
          <w:szCs w:val="28"/>
        </w:rPr>
        <w:t>весно описывать формы предметов.</w:t>
      </w:r>
    </w:p>
    <w:p w:rsidR="00A44F9F" w:rsidRPr="002533E6" w:rsidRDefault="00A44F9F" w:rsidP="00D822D2">
      <w:pPr>
        <w:ind w:firstLine="426"/>
        <w:rPr>
          <w:rFonts w:ascii="Times New Roman" w:hAnsi="Times New Roman" w:cs="Times New Roman"/>
          <w:b/>
          <w:sz w:val="28"/>
          <w:szCs w:val="28"/>
        </w:rPr>
      </w:pPr>
      <w:r>
        <w:rPr>
          <w:rFonts w:ascii="Times New Roman" w:hAnsi="Times New Roman" w:cs="Times New Roman"/>
          <w:b/>
          <w:sz w:val="28"/>
          <w:szCs w:val="28"/>
        </w:rPr>
        <w:t xml:space="preserve">    </w:t>
      </w:r>
      <w:r w:rsidR="00B65FAE">
        <w:rPr>
          <w:rFonts w:ascii="Times New Roman" w:hAnsi="Times New Roman" w:cs="Times New Roman"/>
          <w:b/>
          <w:sz w:val="28"/>
          <w:szCs w:val="28"/>
        </w:rPr>
        <w:t>- владеют</w:t>
      </w:r>
      <w:r w:rsidRPr="002533E6">
        <w:rPr>
          <w:rFonts w:ascii="Times New Roman" w:hAnsi="Times New Roman" w:cs="Times New Roman"/>
          <w:b/>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2533E6">
        <w:rPr>
          <w:rFonts w:ascii="Times New Roman" w:hAnsi="Times New Roman" w:cs="Times New Roman"/>
          <w:sz w:val="28"/>
          <w:szCs w:val="28"/>
        </w:rPr>
        <w:t>-</w:t>
      </w:r>
      <w:r>
        <w:rPr>
          <w:rFonts w:ascii="Times New Roman" w:hAnsi="Times New Roman" w:cs="Times New Roman"/>
          <w:sz w:val="28"/>
          <w:szCs w:val="28"/>
        </w:rPr>
        <w:t xml:space="preserve"> приёмами обследования формы;</w:t>
      </w:r>
      <w:r w:rsidRPr="002533E6">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2533E6">
        <w:rPr>
          <w:rFonts w:ascii="Times New Roman" w:hAnsi="Times New Roman" w:cs="Times New Roman"/>
          <w:sz w:val="28"/>
          <w:szCs w:val="28"/>
        </w:rPr>
        <w:t>-</w:t>
      </w:r>
      <w:r>
        <w:rPr>
          <w:rFonts w:ascii="Times New Roman" w:hAnsi="Times New Roman" w:cs="Times New Roman"/>
          <w:sz w:val="28"/>
          <w:szCs w:val="28"/>
        </w:rPr>
        <w:t xml:space="preserve"> действиями подбора по образцу;</w:t>
      </w:r>
      <w:r w:rsidRPr="002533E6">
        <w:rPr>
          <w:rFonts w:ascii="Times New Roman" w:hAnsi="Times New Roman" w:cs="Times New Roman"/>
          <w:sz w:val="28"/>
          <w:szCs w:val="28"/>
        </w:rPr>
        <w:t xml:space="preserve">   </w:t>
      </w:r>
    </w:p>
    <w:p w:rsidR="00A44F9F" w:rsidRDefault="00A44F9F"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2533E6">
        <w:rPr>
          <w:rFonts w:ascii="Times New Roman" w:hAnsi="Times New Roman" w:cs="Times New Roman"/>
          <w:sz w:val="28"/>
          <w:szCs w:val="28"/>
        </w:rPr>
        <w:t>-</w:t>
      </w:r>
      <w:r>
        <w:rPr>
          <w:rFonts w:ascii="Times New Roman" w:hAnsi="Times New Roman" w:cs="Times New Roman"/>
          <w:sz w:val="28"/>
          <w:szCs w:val="28"/>
        </w:rPr>
        <w:t xml:space="preserve"> </w:t>
      </w:r>
      <w:r w:rsidRPr="002533E6">
        <w:rPr>
          <w:rFonts w:ascii="Times New Roman" w:hAnsi="Times New Roman" w:cs="Times New Roman"/>
          <w:sz w:val="28"/>
          <w:szCs w:val="28"/>
        </w:rPr>
        <w:t xml:space="preserve">способами соотнесения предметов по величине (наложение и приложение), зрительно по  осязательно воспринимаемому образцу. </w:t>
      </w:r>
    </w:p>
    <w:p w:rsidR="00B65FAE" w:rsidRDefault="00B65FAE" w:rsidP="00D822D2">
      <w:pPr>
        <w:shd w:val="clear" w:color="auto" w:fill="FFFFFF" w:themeFill="background1"/>
        <w:ind w:firstLine="567"/>
        <w:rPr>
          <w:rFonts w:ascii="Times New Roman" w:eastAsia="Times New Roman" w:hAnsi="Times New Roman" w:cs="Times New Roman"/>
          <w:sz w:val="28"/>
          <w:szCs w:val="28"/>
          <w:lang w:eastAsia="ru-RU"/>
        </w:rPr>
      </w:pPr>
      <w:r w:rsidRPr="00EC59CB">
        <w:rPr>
          <w:rFonts w:ascii="Times New Roman" w:eastAsia="Times New Roman" w:hAnsi="Times New Roman" w:cs="Times New Roman"/>
          <w:sz w:val="28"/>
          <w:szCs w:val="28"/>
          <w:lang w:eastAsia="ru-RU"/>
        </w:rPr>
        <w:t>Для проверки результативности проводится диагностика, результаты которой позволяют определить степень усвоения ребенком программных требований, предъявляемых детям в каждой возрастной группе.</w:t>
      </w:r>
    </w:p>
    <w:p w:rsidR="00D822D2" w:rsidRDefault="00D822D2" w:rsidP="00D822D2">
      <w:pPr>
        <w:ind w:firstLine="426"/>
        <w:rPr>
          <w:rFonts w:ascii="Times New Roman" w:hAnsi="Times New Roman" w:cs="Times New Roman"/>
          <w:sz w:val="28"/>
          <w:szCs w:val="28"/>
        </w:rPr>
      </w:pPr>
      <w:r w:rsidRPr="00C95F34">
        <w:rPr>
          <w:rFonts w:ascii="Times New Roman" w:hAnsi="Times New Roman" w:cs="Times New Roman"/>
          <w:sz w:val="28"/>
          <w:szCs w:val="28"/>
        </w:rPr>
        <w:lastRenderedPageBreak/>
        <w:t>Воспитанникам предлагается выполнить три задания, ц</w:t>
      </w:r>
      <w:r>
        <w:rPr>
          <w:rFonts w:ascii="Times New Roman" w:hAnsi="Times New Roman" w:cs="Times New Roman"/>
          <w:sz w:val="28"/>
          <w:szCs w:val="28"/>
        </w:rPr>
        <w:t xml:space="preserve">елью которых является проверка </w:t>
      </w:r>
      <w:r w:rsidRPr="00C95F34">
        <w:rPr>
          <w:rFonts w:ascii="Times New Roman" w:hAnsi="Times New Roman" w:cs="Times New Roman"/>
          <w:sz w:val="28"/>
          <w:szCs w:val="28"/>
        </w:rPr>
        <w:t xml:space="preserve">уровня сформированности следующих умений: </w:t>
      </w:r>
    </w:p>
    <w:p w:rsidR="00D822D2" w:rsidRDefault="00D822D2"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C95F34">
        <w:rPr>
          <w:rFonts w:ascii="Times New Roman" w:hAnsi="Times New Roman" w:cs="Times New Roman"/>
          <w:sz w:val="28"/>
          <w:szCs w:val="28"/>
        </w:rPr>
        <w:t>-</w:t>
      </w:r>
      <w:r>
        <w:rPr>
          <w:rFonts w:ascii="Times New Roman" w:hAnsi="Times New Roman" w:cs="Times New Roman"/>
          <w:sz w:val="28"/>
          <w:szCs w:val="28"/>
        </w:rPr>
        <w:t xml:space="preserve"> </w:t>
      </w:r>
      <w:r w:rsidRPr="00C95F34">
        <w:rPr>
          <w:rFonts w:ascii="Times New Roman" w:hAnsi="Times New Roman" w:cs="Times New Roman"/>
          <w:sz w:val="28"/>
          <w:szCs w:val="28"/>
        </w:rPr>
        <w:t xml:space="preserve">различать предметы по величине (большой – маленький, больше </w:t>
      </w:r>
    </w:p>
    <w:p w:rsidR="00D822D2" w:rsidRDefault="00D822D2"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C95F34">
        <w:rPr>
          <w:rFonts w:ascii="Times New Roman" w:hAnsi="Times New Roman" w:cs="Times New Roman"/>
          <w:sz w:val="28"/>
          <w:szCs w:val="28"/>
        </w:rPr>
        <w:t xml:space="preserve">- меньше); </w:t>
      </w:r>
    </w:p>
    <w:p w:rsidR="00D822D2" w:rsidRDefault="00D822D2"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C95F34">
        <w:rPr>
          <w:rFonts w:ascii="Times New Roman" w:hAnsi="Times New Roman" w:cs="Times New Roman"/>
          <w:sz w:val="28"/>
          <w:szCs w:val="28"/>
        </w:rPr>
        <w:t>-</w:t>
      </w:r>
      <w:r>
        <w:rPr>
          <w:rFonts w:ascii="Times New Roman" w:hAnsi="Times New Roman" w:cs="Times New Roman"/>
          <w:sz w:val="28"/>
          <w:szCs w:val="28"/>
        </w:rPr>
        <w:t xml:space="preserve"> </w:t>
      </w:r>
      <w:r w:rsidRPr="00C95F34">
        <w:rPr>
          <w:rFonts w:ascii="Times New Roman" w:hAnsi="Times New Roman" w:cs="Times New Roman"/>
          <w:sz w:val="28"/>
          <w:szCs w:val="28"/>
        </w:rPr>
        <w:t xml:space="preserve">различать предметы по форме (кубик, шарик); </w:t>
      </w:r>
    </w:p>
    <w:p w:rsidR="00D822D2" w:rsidRDefault="00D822D2"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C95F34">
        <w:rPr>
          <w:rFonts w:ascii="Times New Roman" w:hAnsi="Times New Roman" w:cs="Times New Roman"/>
          <w:sz w:val="28"/>
          <w:szCs w:val="28"/>
        </w:rPr>
        <w:t>-</w:t>
      </w:r>
      <w:r>
        <w:rPr>
          <w:rFonts w:ascii="Times New Roman" w:hAnsi="Times New Roman" w:cs="Times New Roman"/>
          <w:sz w:val="28"/>
          <w:szCs w:val="28"/>
        </w:rPr>
        <w:t xml:space="preserve"> </w:t>
      </w:r>
      <w:r w:rsidRPr="00C95F34">
        <w:rPr>
          <w:rFonts w:ascii="Times New Roman" w:hAnsi="Times New Roman" w:cs="Times New Roman"/>
          <w:sz w:val="28"/>
          <w:szCs w:val="28"/>
        </w:rPr>
        <w:t xml:space="preserve">образовывать группы однородных предметов; </w:t>
      </w:r>
    </w:p>
    <w:p w:rsidR="00D822D2" w:rsidRPr="00C95F34" w:rsidRDefault="00D822D2" w:rsidP="00D822D2">
      <w:pPr>
        <w:ind w:firstLine="426"/>
        <w:rPr>
          <w:rFonts w:ascii="Times New Roman" w:hAnsi="Times New Roman" w:cs="Times New Roman"/>
          <w:sz w:val="28"/>
          <w:szCs w:val="28"/>
        </w:rPr>
      </w:pPr>
      <w:r>
        <w:rPr>
          <w:rFonts w:ascii="Times New Roman" w:hAnsi="Times New Roman" w:cs="Times New Roman"/>
          <w:sz w:val="28"/>
          <w:szCs w:val="28"/>
        </w:rPr>
        <w:t xml:space="preserve">    </w:t>
      </w:r>
      <w:r w:rsidRPr="00C95F34">
        <w:rPr>
          <w:rFonts w:ascii="Times New Roman" w:hAnsi="Times New Roman" w:cs="Times New Roman"/>
          <w:sz w:val="28"/>
          <w:szCs w:val="28"/>
        </w:rPr>
        <w:t>-</w:t>
      </w:r>
      <w:r>
        <w:rPr>
          <w:rFonts w:ascii="Times New Roman" w:hAnsi="Times New Roman" w:cs="Times New Roman"/>
          <w:sz w:val="28"/>
          <w:szCs w:val="28"/>
        </w:rPr>
        <w:t xml:space="preserve"> </w:t>
      </w:r>
      <w:r w:rsidRPr="00C95F34">
        <w:rPr>
          <w:rFonts w:ascii="Times New Roman" w:hAnsi="Times New Roman" w:cs="Times New Roman"/>
          <w:sz w:val="28"/>
          <w:szCs w:val="28"/>
        </w:rPr>
        <w:t>выделять цвет предметов (красный, синий, желтый</w:t>
      </w:r>
      <w:r>
        <w:rPr>
          <w:rFonts w:ascii="Times New Roman" w:hAnsi="Times New Roman" w:cs="Times New Roman"/>
          <w:sz w:val="28"/>
          <w:szCs w:val="28"/>
        </w:rPr>
        <w:t>, зеленый).</w:t>
      </w:r>
      <w:r w:rsidRPr="00C95F34">
        <w:rPr>
          <w:rFonts w:ascii="Times New Roman" w:hAnsi="Times New Roman" w:cs="Times New Roman"/>
          <w:sz w:val="28"/>
          <w:szCs w:val="28"/>
        </w:rPr>
        <w:t xml:space="preserve"> </w:t>
      </w:r>
    </w:p>
    <w:p w:rsidR="00D822D2" w:rsidRPr="00EC59CB" w:rsidRDefault="00D822D2" w:rsidP="00D822D2">
      <w:pPr>
        <w:ind w:firstLine="426"/>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Pr="00C95F34">
        <w:rPr>
          <w:rFonts w:ascii="Times New Roman" w:hAnsi="Times New Roman" w:cs="Times New Roman"/>
          <w:sz w:val="28"/>
          <w:szCs w:val="28"/>
        </w:rPr>
        <w:t>Оценка деятельности дошкольник</w:t>
      </w:r>
      <w:r>
        <w:rPr>
          <w:rFonts w:ascii="Times New Roman" w:hAnsi="Times New Roman" w:cs="Times New Roman"/>
          <w:sz w:val="28"/>
          <w:szCs w:val="28"/>
        </w:rPr>
        <w:t xml:space="preserve">ов осуществляется по </w:t>
      </w:r>
      <w:proofErr w:type="spellStart"/>
      <w:r>
        <w:rPr>
          <w:rFonts w:ascii="Times New Roman" w:hAnsi="Times New Roman" w:cs="Times New Roman"/>
          <w:sz w:val="28"/>
          <w:szCs w:val="28"/>
        </w:rPr>
        <w:t>четырехбалльной</w:t>
      </w:r>
      <w:proofErr w:type="spellEnd"/>
      <w:r>
        <w:rPr>
          <w:rFonts w:ascii="Times New Roman" w:hAnsi="Times New Roman" w:cs="Times New Roman"/>
          <w:sz w:val="28"/>
          <w:szCs w:val="28"/>
        </w:rPr>
        <w:t xml:space="preserve"> шкале.</w:t>
      </w:r>
    </w:p>
    <w:p w:rsidR="00BA26C2" w:rsidRPr="00C62EB9" w:rsidRDefault="00BA26C2" w:rsidP="00D822D2">
      <w:pPr>
        <w:rPr>
          <w:rFonts w:ascii="Times New Roman" w:hAnsi="Times New Roman" w:cs="Times New Roman"/>
          <w:sz w:val="28"/>
          <w:szCs w:val="28"/>
        </w:rPr>
      </w:pPr>
      <w:r w:rsidRPr="00C62EB9">
        <w:rPr>
          <w:rFonts w:ascii="Times New Roman" w:hAnsi="Times New Roman" w:cs="Times New Roman"/>
          <w:b/>
          <w:sz w:val="28"/>
          <w:szCs w:val="28"/>
          <w:u w:val="single"/>
        </w:rPr>
        <w:t>Задание № 1</w:t>
      </w:r>
      <w:r w:rsidRPr="00C62EB9">
        <w:rPr>
          <w:rFonts w:ascii="Times New Roman" w:hAnsi="Times New Roman" w:cs="Times New Roman"/>
          <w:sz w:val="28"/>
          <w:szCs w:val="28"/>
        </w:rPr>
        <w:t xml:space="preserve"> </w:t>
      </w:r>
    </w:p>
    <w:p w:rsidR="00BA26C2" w:rsidRDefault="00BA26C2" w:rsidP="00D822D2">
      <w:pPr>
        <w:pStyle w:val="a5"/>
        <w:spacing w:line="360" w:lineRule="auto"/>
        <w:ind w:left="0" w:firstLine="0"/>
        <w:jc w:val="both"/>
        <w:rPr>
          <w:sz w:val="28"/>
          <w:szCs w:val="28"/>
        </w:rPr>
      </w:pPr>
      <w:r w:rsidRPr="00C62EB9">
        <w:rPr>
          <w:b/>
          <w:sz w:val="28"/>
          <w:szCs w:val="28"/>
        </w:rPr>
        <w:t>Дидактическая игра</w:t>
      </w:r>
      <w:r w:rsidRPr="00C62EB9">
        <w:rPr>
          <w:sz w:val="28"/>
          <w:szCs w:val="28"/>
        </w:rPr>
        <w:t xml:space="preserve"> “Найди цветок для бабочки” </w:t>
      </w:r>
    </w:p>
    <w:p w:rsidR="00BA26C2" w:rsidRDefault="00BA26C2" w:rsidP="00D822D2">
      <w:pPr>
        <w:pStyle w:val="a5"/>
        <w:spacing w:line="360" w:lineRule="auto"/>
        <w:ind w:left="0" w:firstLine="0"/>
        <w:jc w:val="both"/>
        <w:rPr>
          <w:sz w:val="28"/>
          <w:szCs w:val="28"/>
        </w:rPr>
      </w:pPr>
      <w:r w:rsidRPr="00C62EB9">
        <w:rPr>
          <w:b/>
          <w:sz w:val="28"/>
          <w:szCs w:val="28"/>
        </w:rPr>
        <w:t>Цель:</w:t>
      </w:r>
      <w:r w:rsidRPr="00C62EB9">
        <w:rPr>
          <w:sz w:val="28"/>
          <w:szCs w:val="28"/>
        </w:rPr>
        <w:t xml:space="preserve"> Выявить умения ребенка различать цвета по принципу “такой же – не такой), называть их (красный, желтый, зеленый, синий). </w:t>
      </w:r>
    </w:p>
    <w:p w:rsidR="00BA26C2" w:rsidRDefault="00BA26C2" w:rsidP="00D822D2">
      <w:pPr>
        <w:pStyle w:val="a5"/>
        <w:spacing w:line="360" w:lineRule="auto"/>
        <w:ind w:left="0" w:firstLine="0"/>
        <w:jc w:val="both"/>
        <w:rPr>
          <w:sz w:val="28"/>
          <w:szCs w:val="28"/>
        </w:rPr>
      </w:pPr>
      <w:r w:rsidRPr="00C62EB9">
        <w:rPr>
          <w:b/>
          <w:sz w:val="28"/>
          <w:szCs w:val="28"/>
        </w:rPr>
        <w:t>Пособия:</w:t>
      </w:r>
      <w:r w:rsidRPr="00C62EB9">
        <w:rPr>
          <w:sz w:val="28"/>
          <w:szCs w:val="28"/>
        </w:rPr>
        <w:t xml:space="preserve"> Вырезанные из цветного картона фигуры цветов и бабочек (красные, желтые, зеленые, синие) </w:t>
      </w:r>
    </w:p>
    <w:p w:rsidR="00BA26C2" w:rsidRDefault="00BA26C2" w:rsidP="00D822D2">
      <w:pPr>
        <w:pStyle w:val="a5"/>
        <w:spacing w:line="360" w:lineRule="auto"/>
        <w:ind w:left="0" w:firstLine="0"/>
        <w:jc w:val="both"/>
        <w:rPr>
          <w:sz w:val="28"/>
          <w:szCs w:val="28"/>
        </w:rPr>
      </w:pPr>
      <w:r w:rsidRPr="00C62EB9">
        <w:rPr>
          <w:b/>
          <w:sz w:val="28"/>
          <w:szCs w:val="28"/>
        </w:rPr>
        <w:t>Инструкция:</w:t>
      </w:r>
      <w:r w:rsidRPr="00C62EB9">
        <w:rPr>
          <w:sz w:val="28"/>
          <w:szCs w:val="28"/>
        </w:rPr>
        <w:t xml:space="preserve"> Разложить цветы на столе врассыпную. Предложить ребенку помочь бабочке найти свой цветок: “Посади бабочку на цветок такого же цвета, как она, чтобы ее не было видно”. После выполнения задания ребенком подвести итог: “Желтая бабочка села на желтый цветок…. Все бабочки спрятались. Молодец!”</w:t>
      </w:r>
    </w:p>
    <w:p w:rsidR="00BA26C2" w:rsidRPr="00C62EB9" w:rsidRDefault="00BA26C2" w:rsidP="00D822D2">
      <w:pPr>
        <w:pStyle w:val="a5"/>
        <w:spacing w:line="360" w:lineRule="auto"/>
        <w:ind w:left="0" w:firstLine="0"/>
        <w:jc w:val="both"/>
        <w:rPr>
          <w:sz w:val="28"/>
          <w:szCs w:val="28"/>
        </w:rPr>
      </w:pPr>
      <w:r w:rsidRPr="00C62EB9">
        <w:rPr>
          <w:sz w:val="28"/>
          <w:szCs w:val="28"/>
        </w:rPr>
        <w:t xml:space="preserve"> </w:t>
      </w:r>
      <w:r w:rsidRPr="00C62EB9">
        <w:rPr>
          <w:b/>
          <w:sz w:val="28"/>
          <w:szCs w:val="28"/>
        </w:rPr>
        <w:t>Оценка:</w:t>
      </w:r>
      <w:r w:rsidRPr="00C62EB9">
        <w:rPr>
          <w:sz w:val="28"/>
          <w:szCs w:val="28"/>
        </w:rPr>
        <w:t xml:space="preserve"> 3 балла – Ребенок выполнил задание самостоятельно по показу, называя цвет. 2 балла – Ребенок выполнил правильно, но цвет не называл. 1 балл – Ребенок путает цвета, но с помощью педагога исправляет ошибку. 0 баллов  – Ребенок и с помощью педагога не справился с заданием. </w:t>
      </w:r>
    </w:p>
    <w:p w:rsidR="00BA26C2" w:rsidRDefault="00BA26C2" w:rsidP="00D822D2">
      <w:pPr>
        <w:pStyle w:val="a5"/>
        <w:spacing w:line="360" w:lineRule="auto"/>
        <w:ind w:left="0" w:firstLine="0"/>
        <w:jc w:val="both"/>
        <w:rPr>
          <w:sz w:val="28"/>
          <w:szCs w:val="28"/>
        </w:rPr>
      </w:pPr>
      <w:r w:rsidRPr="00C62EB9">
        <w:rPr>
          <w:sz w:val="28"/>
          <w:szCs w:val="28"/>
        </w:rPr>
        <w:t xml:space="preserve"> </w:t>
      </w:r>
      <w:r w:rsidRPr="00C62EB9">
        <w:rPr>
          <w:b/>
          <w:sz w:val="28"/>
          <w:szCs w:val="28"/>
          <w:u w:val="single"/>
        </w:rPr>
        <w:t>Задание № 2</w:t>
      </w:r>
      <w:r w:rsidRPr="00C62EB9">
        <w:rPr>
          <w:b/>
          <w:sz w:val="28"/>
          <w:szCs w:val="28"/>
        </w:rPr>
        <w:t xml:space="preserve"> </w:t>
      </w:r>
      <w:r w:rsidRPr="00C62EB9">
        <w:rPr>
          <w:sz w:val="28"/>
          <w:szCs w:val="28"/>
        </w:rPr>
        <w:t xml:space="preserve">Дидактическая игра “Занимательная коробочка” </w:t>
      </w:r>
    </w:p>
    <w:p w:rsidR="00BA26C2" w:rsidRDefault="00BA26C2" w:rsidP="00D822D2">
      <w:pPr>
        <w:pStyle w:val="a5"/>
        <w:spacing w:line="360" w:lineRule="auto"/>
        <w:ind w:left="0" w:firstLine="0"/>
        <w:jc w:val="both"/>
        <w:rPr>
          <w:sz w:val="28"/>
          <w:szCs w:val="28"/>
        </w:rPr>
      </w:pPr>
      <w:r w:rsidRPr="00C62EB9">
        <w:rPr>
          <w:b/>
          <w:sz w:val="28"/>
          <w:szCs w:val="28"/>
        </w:rPr>
        <w:t>Цель:</w:t>
      </w:r>
      <w:r w:rsidRPr="00C62EB9">
        <w:rPr>
          <w:sz w:val="28"/>
          <w:szCs w:val="28"/>
        </w:rPr>
        <w:t xml:space="preserve"> Выявить у ребенка знания о форме (шарик, кубик) </w:t>
      </w:r>
    </w:p>
    <w:p w:rsidR="00BA26C2" w:rsidRDefault="00BA26C2" w:rsidP="00D822D2">
      <w:pPr>
        <w:pStyle w:val="a5"/>
        <w:spacing w:line="360" w:lineRule="auto"/>
        <w:ind w:left="0" w:firstLine="0"/>
        <w:jc w:val="both"/>
        <w:rPr>
          <w:sz w:val="28"/>
          <w:szCs w:val="28"/>
        </w:rPr>
      </w:pPr>
      <w:r w:rsidRPr="00C62EB9">
        <w:rPr>
          <w:b/>
          <w:sz w:val="28"/>
          <w:szCs w:val="28"/>
        </w:rPr>
        <w:t>Пособия:</w:t>
      </w:r>
      <w:r w:rsidRPr="00C62EB9">
        <w:rPr>
          <w:sz w:val="28"/>
          <w:szCs w:val="28"/>
        </w:rPr>
        <w:t xml:space="preserve"> 1. Куб – ящик с отверстиями разной формы. Обязательно должны быть отверстия квадратной и круглой формы. 2. Фигуры – кубик и шарик. </w:t>
      </w:r>
    </w:p>
    <w:p w:rsidR="00BA26C2" w:rsidRDefault="00BA26C2" w:rsidP="00D822D2">
      <w:pPr>
        <w:pStyle w:val="a5"/>
        <w:spacing w:line="360" w:lineRule="auto"/>
        <w:ind w:left="0" w:firstLine="0"/>
        <w:jc w:val="both"/>
        <w:rPr>
          <w:sz w:val="28"/>
          <w:szCs w:val="28"/>
        </w:rPr>
      </w:pPr>
      <w:r w:rsidRPr="00C62EB9">
        <w:rPr>
          <w:b/>
          <w:sz w:val="28"/>
          <w:szCs w:val="28"/>
        </w:rPr>
        <w:t>Инструкция:</w:t>
      </w:r>
      <w:r w:rsidRPr="00C62EB9">
        <w:rPr>
          <w:sz w:val="28"/>
          <w:szCs w:val="28"/>
        </w:rPr>
        <w:t xml:space="preserve"> Показать и рассмотреть с ребенком кубик и шарик, называя их. Показать “домик”, в котором они живут, только заходят в разные “двери” </w:t>
      </w:r>
      <w:r w:rsidRPr="00C62EB9">
        <w:rPr>
          <w:sz w:val="28"/>
          <w:szCs w:val="28"/>
        </w:rPr>
        <w:lastRenderedPageBreak/>
        <w:t xml:space="preserve">(показ воспитателя) Самостоятельная деятельность ребенка по показу педагога. </w:t>
      </w:r>
    </w:p>
    <w:p w:rsidR="00BA26C2" w:rsidRPr="00C62EB9" w:rsidRDefault="00BA26C2" w:rsidP="00D822D2">
      <w:pPr>
        <w:pStyle w:val="a5"/>
        <w:spacing w:line="360" w:lineRule="auto"/>
        <w:ind w:left="0" w:firstLine="0"/>
        <w:jc w:val="both"/>
        <w:rPr>
          <w:sz w:val="28"/>
          <w:szCs w:val="28"/>
        </w:rPr>
      </w:pPr>
      <w:r w:rsidRPr="00C62EB9">
        <w:rPr>
          <w:b/>
          <w:sz w:val="28"/>
          <w:szCs w:val="28"/>
        </w:rPr>
        <w:t>Оценка:</w:t>
      </w:r>
      <w:r w:rsidRPr="00C62EB9">
        <w:rPr>
          <w:sz w:val="28"/>
          <w:szCs w:val="28"/>
        </w:rPr>
        <w:t xml:space="preserve"> 3 балла – Ребенок выполнил задание самостоятельно по показу, называя фигуры. 2 балла – Ребенок выполнил правильно, но фигуры не назвал. 1балл – Ребенок ошибается, но с помощью педагога исправляет ошибку. 0 балл – Ребенок и с помощью педагога не справился с заданием. </w:t>
      </w:r>
    </w:p>
    <w:p w:rsidR="00BA26C2" w:rsidRDefault="00BA26C2" w:rsidP="00D822D2">
      <w:pPr>
        <w:pStyle w:val="a5"/>
        <w:spacing w:line="360" w:lineRule="auto"/>
        <w:ind w:left="0" w:firstLine="0"/>
        <w:jc w:val="both"/>
        <w:rPr>
          <w:sz w:val="28"/>
          <w:szCs w:val="28"/>
        </w:rPr>
      </w:pPr>
      <w:r w:rsidRPr="00C62EB9">
        <w:rPr>
          <w:sz w:val="28"/>
          <w:szCs w:val="28"/>
        </w:rPr>
        <w:t xml:space="preserve"> </w:t>
      </w:r>
      <w:r>
        <w:rPr>
          <w:sz w:val="28"/>
          <w:szCs w:val="28"/>
        </w:rPr>
        <w:t xml:space="preserve"> </w:t>
      </w:r>
      <w:r w:rsidRPr="00C62EB9">
        <w:rPr>
          <w:b/>
          <w:sz w:val="28"/>
          <w:szCs w:val="28"/>
          <w:u w:val="single"/>
        </w:rPr>
        <w:t>Задание № 3</w:t>
      </w:r>
      <w:r w:rsidRPr="00C62EB9">
        <w:rPr>
          <w:sz w:val="28"/>
          <w:szCs w:val="28"/>
        </w:rPr>
        <w:t xml:space="preserve"> Дидактическая игра “Собери пирамидку” </w:t>
      </w:r>
    </w:p>
    <w:p w:rsidR="00BA26C2" w:rsidRDefault="00BA26C2" w:rsidP="00D822D2">
      <w:pPr>
        <w:pStyle w:val="a5"/>
        <w:spacing w:line="360" w:lineRule="auto"/>
        <w:ind w:left="0" w:firstLine="0"/>
        <w:jc w:val="both"/>
        <w:rPr>
          <w:sz w:val="28"/>
          <w:szCs w:val="28"/>
        </w:rPr>
      </w:pPr>
      <w:r w:rsidRPr="00C62EB9">
        <w:rPr>
          <w:b/>
          <w:sz w:val="28"/>
          <w:szCs w:val="28"/>
        </w:rPr>
        <w:t>Цель:</w:t>
      </w:r>
      <w:r w:rsidRPr="00C62EB9">
        <w:rPr>
          <w:sz w:val="28"/>
          <w:szCs w:val="28"/>
        </w:rPr>
        <w:t xml:space="preserve"> Выявить умения ребенка сравнивать предметы по величине (большой – маленький, больше - меньше), различать понятия “один – много”. </w:t>
      </w:r>
    </w:p>
    <w:p w:rsidR="00BA26C2" w:rsidRDefault="00BA26C2" w:rsidP="00D822D2">
      <w:pPr>
        <w:pStyle w:val="a5"/>
        <w:spacing w:line="360" w:lineRule="auto"/>
        <w:ind w:left="0" w:firstLine="0"/>
        <w:jc w:val="both"/>
        <w:rPr>
          <w:sz w:val="28"/>
          <w:szCs w:val="28"/>
        </w:rPr>
      </w:pPr>
      <w:r w:rsidRPr="00C62EB9">
        <w:rPr>
          <w:b/>
          <w:sz w:val="28"/>
          <w:szCs w:val="28"/>
        </w:rPr>
        <w:t>Пособия:</w:t>
      </w:r>
      <w:r w:rsidRPr="00C62EB9">
        <w:rPr>
          <w:sz w:val="28"/>
          <w:szCs w:val="28"/>
        </w:rPr>
        <w:t xml:space="preserve"> Пирамидки из 4 колечек разной величины. </w:t>
      </w:r>
    </w:p>
    <w:p w:rsidR="00BA26C2" w:rsidRDefault="00BA26C2" w:rsidP="00D822D2">
      <w:pPr>
        <w:pStyle w:val="a5"/>
        <w:spacing w:line="360" w:lineRule="auto"/>
        <w:ind w:left="0" w:firstLine="0"/>
        <w:jc w:val="both"/>
        <w:rPr>
          <w:sz w:val="28"/>
          <w:szCs w:val="28"/>
        </w:rPr>
      </w:pPr>
      <w:r w:rsidRPr="00C62EB9">
        <w:rPr>
          <w:b/>
          <w:sz w:val="28"/>
          <w:szCs w:val="28"/>
        </w:rPr>
        <w:t>Инструкция:</w:t>
      </w:r>
      <w:r w:rsidRPr="00C62EB9">
        <w:rPr>
          <w:sz w:val="28"/>
          <w:szCs w:val="28"/>
        </w:rPr>
        <w:t xml:space="preserve"> 1. Показать ребенку пирамидку. Разобрать ее проговаривая: “Много колечек”. 2. Собрать пирамидку, сопровождая словами: “Сначала надеваю самое большое колечко, затем – колечко поменьше… и самое маленькое колечко. Получилась одна пирамидка. Колечек много, а пирамидка одна”. 3. Самостоятельная деятельность ребенка по показу. </w:t>
      </w:r>
    </w:p>
    <w:p w:rsidR="00BA26C2" w:rsidRPr="00C62EB9" w:rsidRDefault="00BA26C2" w:rsidP="00D822D2">
      <w:pPr>
        <w:pStyle w:val="a5"/>
        <w:spacing w:line="360" w:lineRule="auto"/>
        <w:ind w:left="0" w:firstLine="0"/>
        <w:jc w:val="both"/>
        <w:rPr>
          <w:sz w:val="28"/>
          <w:szCs w:val="28"/>
        </w:rPr>
      </w:pPr>
      <w:r w:rsidRPr="00C62EB9">
        <w:rPr>
          <w:b/>
          <w:sz w:val="28"/>
          <w:szCs w:val="28"/>
        </w:rPr>
        <w:t>Оценка:</w:t>
      </w:r>
      <w:r w:rsidRPr="00C62EB9">
        <w:rPr>
          <w:sz w:val="28"/>
          <w:szCs w:val="28"/>
        </w:rPr>
        <w:t xml:space="preserve"> 3балла – Ребенок выполнил задание самостоятельно, сопровождая свои действия словами по показу педагога. 2 балла – Ребенок выполнил правильно, но не сопровождал свои действия словами. Педагог задавал наводящие вопросы. 1 балл – Ребенок ошибается, но с помощью педагога исправляет ошибки, и с заданием справился. 0 баллов – Ребенок и с помощью педагога не справился с заданием. </w:t>
      </w:r>
    </w:p>
    <w:p w:rsidR="00BA26C2" w:rsidRPr="00C62EB9" w:rsidRDefault="00BA26C2" w:rsidP="00D822D2">
      <w:pPr>
        <w:pStyle w:val="a5"/>
        <w:spacing w:line="360" w:lineRule="auto"/>
        <w:ind w:left="0" w:firstLine="0"/>
        <w:jc w:val="both"/>
        <w:rPr>
          <w:b/>
          <w:sz w:val="28"/>
          <w:szCs w:val="28"/>
        </w:rPr>
      </w:pPr>
      <w:r w:rsidRPr="00C62EB9">
        <w:rPr>
          <w:sz w:val="28"/>
          <w:szCs w:val="28"/>
        </w:rPr>
        <w:t xml:space="preserve"> </w:t>
      </w:r>
      <w:r w:rsidR="00D822D2">
        <w:rPr>
          <w:sz w:val="28"/>
          <w:szCs w:val="28"/>
        </w:rPr>
        <w:tab/>
      </w:r>
      <w:r w:rsidRPr="00C62EB9">
        <w:rPr>
          <w:b/>
          <w:sz w:val="28"/>
          <w:szCs w:val="28"/>
        </w:rPr>
        <w:t xml:space="preserve">Критерии оценки уровня сформированности умений по результатам выполнения заданий: </w:t>
      </w:r>
    </w:p>
    <w:p w:rsidR="00BA26C2" w:rsidRDefault="00BA26C2" w:rsidP="00D822D2">
      <w:pPr>
        <w:pStyle w:val="a5"/>
        <w:spacing w:line="360" w:lineRule="auto"/>
        <w:ind w:left="0" w:firstLine="0"/>
        <w:jc w:val="both"/>
        <w:rPr>
          <w:sz w:val="28"/>
          <w:szCs w:val="28"/>
        </w:rPr>
      </w:pPr>
      <w:r w:rsidRPr="00C62EB9">
        <w:rPr>
          <w:sz w:val="28"/>
          <w:szCs w:val="28"/>
        </w:rPr>
        <w:t>высокий уровень</w:t>
      </w:r>
      <w:r>
        <w:rPr>
          <w:sz w:val="28"/>
          <w:szCs w:val="28"/>
        </w:rPr>
        <w:t xml:space="preserve"> </w:t>
      </w:r>
      <w:r w:rsidRPr="00C62EB9">
        <w:rPr>
          <w:sz w:val="28"/>
          <w:szCs w:val="28"/>
        </w:rPr>
        <w:t>-</w:t>
      </w:r>
      <w:r>
        <w:rPr>
          <w:sz w:val="28"/>
          <w:szCs w:val="28"/>
        </w:rPr>
        <w:t xml:space="preserve"> </w:t>
      </w:r>
      <w:r w:rsidRPr="00C62EB9">
        <w:rPr>
          <w:sz w:val="28"/>
          <w:szCs w:val="28"/>
        </w:rPr>
        <w:t xml:space="preserve">3 балла; </w:t>
      </w:r>
    </w:p>
    <w:p w:rsidR="00BA26C2" w:rsidRDefault="00BA26C2" w:rsidP="00D822D2">
      <w:pPr>
        <w:pStyle w:val="a5"/>
        <w:spacing w:line="360" w:lineRule="auto"/>
        <w:ind w:left="0" w:firstLine="0"/>
        <w:jc w:val="both"/>
        <w:rPr>
          <w:sz w:val="28"/>
          <w:szCs w:val="28"/>
        </w:rPr>
      </w:pPr>
      <w:r w:rsidRPr="00C62EB9">
        <w:rPr>
          <w:sz w:val="28"/>
          <w:szCs w:val="28"/>
        </w:rPr>
        <w:t>средний уровень</w:t>
      </w:r>
      <w:r>
        <w:rPr>
          <w:sz w:val="28"/>
          <w:szCs w:val="28"/>
        </w:rPr>
        <w:t xml:space="preserve"> </w:t>
      </w:r>
      <w:r w:rsidRPr="00C62EB9">
        <w:rPr>
          <w:sz w:val="28"/>
          <w:szCs w:val="28"/>
        </w:rPr>
        <w:t>-</w:t>
      </w:r>
      <w:r>
        <w:rPr>
          <w:sz w:val="28"/>
          <w:szCs w:val="28"/>
        </w:rPr>
        <w:t xml:space="preserve"> </w:t>
      </w:r>
      <w:r w:rsidRPr="00C62EB9">
        <w:rPr>
          <w:sz w:val="28"/>
          <w:szCs w:val="28"/>
        </w:rPr>
        <w:t xml:space="preserve">2 балла; </w:t>
      </w:r>
    </w:p>
    <w:p w:rsidR="00BA26C2" w:rsidRDefault="00BA26C2" w:rsidP="00D822D2">
      <w:pPr>
        <w:pStyle w:val="a5"/>
        <w:spacing w:line="360" w:lineRule="auto"/>
        <w:ind w:left="0" w:firstLine="0"/>
        <w:jc w:val="both"/>
        <w:rPr>
          <w:sz w:val="28"/>
          <w:szCs w:val="28"/>
        </w:rPr>
      </w:pPr>
      <w:r w:rsidRPr="00C62EB9">
        <w:rPr>
          <w:sz w:val="28"/>
          <w:szCs w:val="28"/>
        </w:rPr>
        <w:t>низкий уровень</w:t>
      </w:r>
      <w:r>
        <w:rPr>
          <w:sz w:val="28"/>
          <w:szCs w:val="28"/>
        </w:rPr>
        <w:t xml:space="preserve"> </w:t>
      </w:r>
      <w:r w:rsidRPr="00C62EB9">
        <w:rPr>
          <w:sz w:val="28"/>
          <w:szCs w:val="28"/>
        </w:rPr>
        <w:t xml:space="preserve">- 1 балл; </w:t>
      </w:r>
    </w:p>
    <w:p w:rsidR="00BA26C2" w:rsidRDefault="00BA26C2" w:rsidP="00D822D2">
      <w:pPr>
        <w:pStyle w:val="a5"/>
        <w:spacing w:line="360" w:lineRule="auto"/>
        <w:ind w:left="0" w:firstLine="0"/>
        <w:jc w:val="both"/>
        <w:rPr>
          <w:sz w:val="28"/>
          <w:szCs w:val="28"/>
        </w:rPr>
      </w:pPr>
      <w:r w:rsidRPr="00C62EB9">
        <w:rPr>
          <w:sz w:val="28"/>
          <w:szCs w:val="28"/>
        </w:rPr>
        <w:t>умение не сформировано</w:t>
      </w:r>
      <w:r>
        <w:rPr>
          <w:sz w:val="28"/>
          <w:szCs w:val="28"/>
        </w:rPr>
        <w:t xml:space="preserve"> </w:t>
      </w:r>
      <w:r w:rsidRPr="00C62EB9">
        <w:rPr>
          <w:sz w:val="28"/>
          <w:szCs w:val="28"/>
        </w:rPr>
        <w:t>-</w:t>
      </w:r>
      <w:r>
        <w:rPr>
          <w:sz w:val="28"/>
          <w:szCs w:val="28"/>
        </w:rPr>
        <w:t xml:space="preserve"> </w:t>
      </w:r>
      <w:r w:rsidRPr="00C62EB9">
        <w:rPr>
          <w:sz w:val="28"/>
          <w:szCs w:val="28"/>
        </w:rPr>
        <w:t xml:space="preserve">0 баллов. </w:t>
      </w:r>
    </w:p>
    <w:p w:rsidR="00F30D31" w:rsidRDefault="00F30D31" w:rsidP="00D822D2">
      <w:pPr>
        <w:pStyle w:val="a5"/>
        <w:spacing w:line="360" w:lineRule="auto"/>
        <w:ind w:left="0" w:firstLine="0"/>
        <w:jc w:val="both"/>
        <w:rPr>
          <w:sz w:val="28"/>
          <w:szCs w:val="28"/>
        </w:rPr>
      </w:pPr>
    </w:p>
    <w:p w:rsidR="00F30D31" w:rsidRDefault="00F30D31" w:rsidP="00D822D2">
      <w:pPr>
        <w:pStyle w:val="a5"/>
        <w:spacing w:line="360" w:lineRule="auto"/>
        <w:ind w:left="0" w:firstLine="0"/>
        <w:jc w:val="both"/>
        <w:rPr>
          <w:sz w:val="28"/>
          <w:szCs w:val="28"/>
        </w:rPr>
      </w:pPr>
    </w:p>
    <w:p w:rsidR="00596D64" w:rsidRDefault="00596D64" w:rsidP="00D822D2">
      <w:pPr>
        <w:pStyle w:val="a5"/>
        <w:spacing w:line="360" w:lineRule="auto"/>
        <w:ind w:left="0" w:firstLine="0"/>
        <w:jc w:val="both"/>
        <w:rPr>
          <w:sz w:val="28"/>
          <w:szCs w:val="28"/>
        </w:rPr>
      </w:pPr>
    </w:p>
    <w:p w:rsidR="00BA26C2" w:rsidRPr="007424B7" w:rsidRDefault="007424B7" w:rsidP="007424B7">
      <w:pPr>
        <w:pStyle w:val="a5"/>
        <w:numPr>
          <w:ilvl w:val="0"/>
          <w:numId w:val="8"/>
        </w:numPr>
        <w:jc w:val="center"/>
        <w:rPr>
          <w:b/>
          <w:sz w:val="28"/>
          <w:szCs w:val="28"/>
        </w:rPr>
      </w:pPr>
      <w:r w:rsidRPr="007424B7">
        <w:rPr>
          <w:b/>
          <w:sz w:val="28"/>
          <w:szCs w:val="28"/>
        </w:rPr>
        <w:lastRenderedPageBreak/>
        <w:t>Содержательный раздел</w:t>
      </w:r>
    </w:p>
    <w:p w:rsidR="00BA26C2" w:rsidRPr="007424B7" w:rsidRDefault="00BA26C2" w:rsidP="007424B7">
      <w:pPr>
        <w:pStyle w:val="a5"/>
        <w:ind w:left="0" w:firstLine="0"/>
        <w:jc w:val="center"/>
        <w:rPr>
          <w:b/>
          <w:sz w:val="28"/>
          <w:szCs w:val="28"/>
        </w:rPr>
      </w:pPr>
    </w:p>
    <w:p w:rsidR="00572BA2" w:rsidRDefault="00B67544" w:rsidP="00572BA2">
      <w:pPr>
        <w:pStyle w:val="11"/>
        <w:tabs>
          <w:tab w:val="left" w:pos="3969"/>
        </w:tabs>
        <w:spacing w:before="62"/>
        <w:ind w:left="0"/>
        <w:jc w:val="center"/>
      </w:pPr>
      <w:r>
        <w:t>2.1 Приемы,</w:t>
      </w:r>
      <w:r w:rsidR="00572BA2">
        <w:t xml:space="preserve"> методы</w:t>
      </w:r>
      <w:r>
        <w:t xml:space="preserve"> и форма организации программы</w:t>
      </w:r>
    </w:p>
    <w:p w:rsidR="00A44A65" w:rsidRDefault="00A44A65" w:rsidP="00572BA2">
      <w:pPr>
        <w:pStyle w:val="11"/>
        <w:tabs>
          <w:tab w:val="left" w:pos="3969"/>
        </w:tabs>
        <w:spacing w:before="62"/>
        <w:ind w:left="0"/>
        <w:jc w:val="center"/>
      </w:pPr>
    </w:p>
    <w:p w:rsidR="00572BA2" w:rsidRDefault="00572BA2" w:rsidP="00572BA2">
      <w:pPr>
        <w:pStyle w:val="a3"/>
        <w:tabs>
          <w:tab w:val="left" w:pos="3969"/>
        </w:tabs>
        <w:spacing w:before="17"/>
        <w:ind w:left="0"/>
        <w:jc w:val="both"/>
      </w:pPr>
      <w:r>
        <w:t>При</w:t>
      </w:r>
      <w:r>
        <w:rPr>
          <w:spacing w:val="-4"/>
        </w:rPr>
        <w:t xml:space="preserve"> </w:t>
      </w:r>
      <w:r>
        <w:t>проведении</w:t>
      </w:r>
      <w:r>
        <w:rPr>
          <w:spacing w:val="-4"/>
        </w:rPr>
        <w:t xml:space="preserve"> </w:t>
      </w:r>
      <w:r>
        <w:t>занятий</w:t>
      </w:r>
      <w:r>
        <w:rPr>
          <w:spacing w:val="-7"/>
        </w:rPr>
        <w:t xml:space="preserve"> </w:t>
      </w:r>
      <w:r>
        <w:t>педагогом</w:t>
      </w:r>
      <w:r>
        <w:rPr>
          <w:spacing w:val="-4"/>
        </w:rPr>
        <w:t xml:space="preserve"> </w:t>
      </w:r>
      <w:r>
        <w:t>используются</w:t>
      </w:r>
      <w:r>
        <w:rPr>
          <w:spacing w:val="-4"/>
        </w:rPr>
        <w:t xml:space="preserve"> </w:t>
      </w:r>
      <w:r>
        <w:t>следующие</w:t>
      </w:r>
      <w:r>
        <w:rPr>
          <w:spacing w:val="-4"/>
        </w:rPr>
        <w:t xml:space="preserve"> </w:t>
      </w:r>
      <w:r>
        <w:t>методы:</w:t>
      </w:r>
    </w:p>
    <w:p w:rsidR="00572BA2" w:rsidRDefault="00572BA2" w:rsidP="00572BA2">
      <w:pPr>
        <w:pStyle w:val="a5"/>
        <w:numPr>
          <w:ilvl w:val="0"/>
          <w:numId w:val="10"/>
        </w:numPr>
        <w:tabs>
          <w:tab w:val="left" w:pos="2250"/>
          <w:tab w:val="left" w:pos="3969"/>
        </w:tabs>
        <w:spacing w:before="49" w:line="276" w:lineRule="auto"/>
        <w:ind w:left="0" w:right="545" w:firstLine="0"/>
        <w:jc w:val="both"/>
        <w:rPr>
          <w:sz w:val="28"/>
        </w:rPr>
      </w:pPr>
      <w:r>
        <w:rPr>
          <w:sz w:val="28"/>
        </w:rPr>
        <w:t>наглядный</w:t>
      </w:r>
      <w:r>
        <w:rPr>
          <w:spacing w:val="1"/>
          <w:sz w:val="28"/>
        </w:rPr>
        <w:t xml:space="preserve"> </w:t>
      </w:r>
      <w:r>
        <w:rPr>
          <w:sz w:val="28"/>
        </w:rPr>
        <w:t>метод</w:t>
      </w:r>
      <w:r>
        <w:rPr>
          <w:spacing w:val="1"/>
          <w:sz w:val="28"/>
        </w:rPr>
        <w:t xml:space="preserve"> </w:t>
      </w:r>
      <w:r>
        <w:rPr>
          <w:sz w:val="28"/>
        </w:rPr>
        <w:t>(наблюдение,</w:t>
      </w:r>
      <w:r>
        <w:rPr>
          <w:spacing w:val="1"/>
          <w:sz w:val="28"/>
        </w:rPr>
        <w:t xml:space="preserve"> </w:t>
      </w:r>
      <w:r>
        <w:rPr>
          <w:sz w:val="28"/>
        </w:rPr>
        <w:t>использование</w:t>
      </w:r>
      <w:r>
        <w:rPr>
          <w:spacing w:val="1"/>
          <w:sz w:val="28"/>
        </w:rPr>
        <w:t xml:space="preserve"> </w:t>
      </w:r>
      <w:r>
        <w:rPr>
          <w:sz w:val="28"/>
        </w:rPr>
        <w:t>игрушек,</w:t>
      </w:r>
      <w:r>
        <w:rPr>
          <w:spacing w:val="1"/>
          <w:sz w:val="28"/>
        </w:rPr>
        <w:t xml:space="preserve"> </w:t>
      </w:r>
      <w:r>
        <w:rPr>
          <w:sz w:val="28"/>
        </w:rPr>
        <w:t>картин,</w:t>
      </w:r>
      <w:r>
        <w:rPr>
          <w:spacing w:val="1"/>
          <w:sz w:val="28"/>
        </w:rPr>
        <w:t xml:space="preserve"> </w:t>
      </w:r>
      <w:r>
        <w:rPr>
          <w:sz w:val="28"/>
        </w:rPr>
        <w:t>иллюстраций,</w:t>
      </w:r>
      <w:r>
        <w:rPr>
          <w:spacing w:val="1"/>
          <w:sz w:val="28"/>
        </w:rPr>
        <w:t xml:space="preserve"> </w:t>
      </w:r>
      <w:r>
        <w:rPr>
          <w:sz w:val="28"/>
        </w:rPr>
        <w:t>показ</w:t>
      </w:r>
      <w:r>
        <w:rPr>
          <w:spacing w:val="1"/>
          <w:sz w:val="28"/>
        </w:rPr>
        <w:t xml:space="preserve"> </w:t>
      </w:r>
      <w:r>
        <w:rPr>
          <w:sz w:val="28"/>
        </w:rPr>
        <w:t>игровых</w:t>
      </w:r>
      <w:r>
        <w:rPr>
          <w:spacing w:val="1"/>
          <w:sz w:val="28"/>
        </w:rPr>
        <w:t xml:space="preserve"> </w:t>
      </w:r>
      <w:r>
        <w:rPr>
          <w:sz w:val="28"/>
        </w:rPr>
        <w:t>действий).</w:t>
      </w:r>
      <w:r>
        <w:rPr>
          <w:spacing w:val="1"/>
          <w:sz w:val="28"/>
        </w:rPr>
        <w:t xml:space="preserve"> </w:t>
      </w:r>
      <w:r>
        <w:rPr>
          <w:sz w:val="28"/>
        </w:rPr>
        <w:t>Вспомогательная</w:t>
      </w:r>
      <w:r>
        <w:rPr>
          <w:spacing w:val="1"/>
          <w:sz w:val="28"/>
        </w:rPr>
        <w:t xml:space="preserve"> </w:t>
      </w:r>
      <w:r>
        <w:rPr>
          <w:sz w:val="28"/>
        </w:rPr>
        <w:t>роль</w:t>
      </w:r>
      <w:r>
        <w:rPr>
          <w:spacing w:val="1"/>
          <w:sz w:val="28"/>
        </w:rPr>
        <w:t xml:space="preserve"> </w:t>
      </w:r>
      <w:r>
        <w:rPr>
          <w:sz w:val="28"/>
        </w:rPr>
        <w:t>при</w:t>
      </w:r>
      <w:r>
        <w:rPr>
          <w:spacing w:val="1"/>
          <w:sz w:val="28"/>
        </w:rPr>
        <w:t xml:space="preserve"> </w:t>
      </w:r>
      <w:r>
        <w:rPr>
          <w:sz w:val="28"/>
        </w:rPr>
        <w:t>этом</w:t>
      </w:r>
      <w:r>
        <w:rPr>
          <w:spacing w:val="1"/>
          <w:sz w:val="28"/>
        </w:rPr>
        <w:t xml:space="preserve"> </w:t>
      </w:r>
      <w:r>
        <w:rPr>
          <w:sz w:val="28"/>
        </w:rPr>
        <w:t>принадлежит</w:t>
      </w:r>
      <w:r>
        <w:rPr>
          <w:spacing w:val="1"/>
          <w:sz w:val="28"/>
        </w:rPr>
        <w:t xml:space="preserve"> </w:t>
      </w:r>
      <w:r>
        <w:rPr>
          <w:sz w:val="28"/>
        </w:rPr>
        <w:t>словесному</w:t>
      </w:r>
      <w:r>
        <w:rPr>
          <w:spacing w:val="1"/>
          <w:sz w:val="28"/>
        </w:rPr>
        <w:t xml:space="preserve"> </w:t>
      </w:r>
      <w:r>
        <w:rPr>
          <w:sz w:val="28"/>
        </w:rPr>
        <w:t>объяснению.</w:t>
      </w:r>
      <w:r>
        <w:rPr>
          <w:spacing w:val="1"/>
          <w:sz w:val="28"/>
        </w:rPr>
        <w:t xml:space="preserve"> </w:t>
      </w:r>
      <w:r>
        <w:rPr>
          <w:sz w:val="28"/>
        </w:rPr>
        <w:t>Поскольку</w:t>
      </w:r>
      <w:r>
        <w:rPr>
          <w:spacing w:val="1"/>
          <w:sz w:val="28"/>
        </w:rPr>
        <w:t xml:space="preserve"> </w:t>
      </w:r>
      <w:r>
        <w:rPr>
          <w:sz w:val="28"/>
        </w:rPr>
        <w:t>маленькому</w:t>
      </w:r>
      <w:r>
        <w:rPr>
          <w:spacing w:val="1"/>
          <w:sz w:val="28"/>
        </w:rPr>
        <w:t xml:space="preserve"> </w:t>
      </w:r>
      <w:r>
        <w:rPr>
          <w:sz w:val="28"/>
        </w:rPr>
        <w:t>ребенку</w:t>
      </w:r>
      <w:r>
        <w:rPr>
          <w:spacing w:val="1"/>
          <w:sz w:val="28"/>
        </w:rPr>
        <w:t xml:space="preserve"> </w:t>
      </w:r>
      <w:r>
        <w:rPr>
          <w:sz w:val="28"/>
        </w:rPr>
        <w:t>на</w:t>
      </w:r>
      <w:r>
        <w:rPr>
          <w:spacing w:val="-67"/>
          <w:sz w:val="28"/>
        </w:rPr>
        <w:t xml:space="preserve"> </w:t>
      </w:r>
      <w:r>
        <w:rPr>
          <w:sz w:val="28"/>
        </w:rPr>
        <w:t>этапе становления речевого</w:t>
      </w:r>
      <w:r>
        <w:rPr>
          <w:spacing w:val="1"/>
          <w:sz w:val="28"/>
        </w:rPr>
        <w:t xml:space="preserve"> </w:t>
      </w:r>
      <w:r>
        <w:rPr>
          <w:sz w:val="28"/>
        </w:rPr>
        <w:t>развития сложно</w:t>
      </w:r>
      <w:r>
        <w:rPr>
          <w:spacing w:val="1"/>
          <w:sz w:val="28"/>
        </w:rPr>
        <w:t xml:space="preserve"> </w:t>
      </w:r>
      <w:r>
        <w:rPr>
          <w:sz w:val="28"/>
        </w:rPr>
        <w:t>одновременно</w:t>
      </w:r>
      <w:r>
        <w:rPr>
          <w:spacing w:val="1"/>
          <w:sz w:val="28"/>
        </w:rPr>
        <w:t xml:space="preserve"> </w:t>
      </w:r>
      <w:r>
        <w:rPr>
          <w:sz w:val="28"/>
        </w:rPr>
        <w:t>воспринимать</w:t>
      </w:r>
      <w:r>
        <w:rPr>
          <w:spacing w:val="1"/>
          <w:sz w:val="28"/>
        </w:rPr>
        <w:t xml:space="preserve"> </w:t>
      </w:r>
      <w:r>
        <w:rPr>
          <w:sz w:val="28"/>
        </w:rPr>
        <w:t>показ предметов, действий с ними и речевую инструкцию, то объяснения</w:t>
      </w:r>
      <w:r>
        <w:rPr>
          <w:spacing w:val="1"/>
          <w:sz w:val="28"/>
        </w:rPr>
        <w:t xml:space="preserve"> </w:t>
      </w:r>
      <w:r>
        <w:rPr>
          <w:sz w:val="28"/>
        </w:rPr>
        <w:t>должны</w:t>
      </w:r>
      <w:r>
        <w:rPr>
          <w:spacing w:val="-14"/>
          <w:sz w:val="28"/>
        </w:rPr>
        <w:t xml:space="preserve"> </w:t>
      </w:r>
      <w:r>
        <w:rPr>
          <w:sz w:val="28"/>
        </w:rPr>
        <w:t>быть</w:t>
      </w:r>
      <w:r>
        <w:rPr>
          <w:spacing w:val="-15"/>
          <w:sz w:val="28"/>
        </w:rPr>
        <w:t xml:space="preserve"> </w:t>
      </w:r>
      <w:r>
        <w:rPr>
          <w:sz w:val="28"/>
        </w:rPr>
        <w:t>предельно</w:t>
      </w:r>
      <w:r>
        <w:rPr>
          <w:spacing w:val="-13"/>
          <w:sz w:val="28"/>
        </w:rPr>
        <w:t xml:space="preserve"> </w:t>
      </w:r>
      <w:r>
        <w:rPr>
          <w:sz w:val="28"/>
        </w:rPr>
        <w:t>краткими:</w:t>
      </w:r>
      <w:r>
        <w:rPr>
          <w:spacing w:val="-13"/>
          <w:sz w:val="28"/>
        </w:rPr>
        <w:t xml:space="preserve"> </w:t>
      </w:r>
      <w:r>
        <w:rPr>
          <w:sz w:val="28"/>
        </w:rPr>
        <w:t>каждое</w:t>
      </w:r>
      <w:r>
        <w:rPr>
          <w:spacing w:val="-14"/>
          <w:sz w:val="28"/>
        </w:rPr>
        <w:t xml:space="preserve"> </w:t>
      </w:r>
      <w:r>
        <w:rPr>
          <w:sz w:val="28"/>
        </w:rPr>
        <w:t>лишнее</w:t>
      </w:r>
      <w:r>
        <w:rPr>
          <w:spacing w:val="-14"/>
          <w:sz w:val="28"/>
        </w:rPr>
        <w:t xml:space="preserve"> </w:t>
      </w:r>
      <w:r>
        <w:rPr>
          <w:sz w:val="28"/>
        </w:rPr>
        <w:t>слово</w:t>
      </w:r>
      <w:r>
        <w:rPr>
          <w:spacing w:val="-13"/>
          <w:sz w:val="28"/>
        </w:rPr>
        <w:t xml:space="preserve"> </w:t>
      </w:r>
      <w:r>
        <w:rPr>
          <w:sz w:val="28"/>
        </w:rPr>
        <w:t>отвлекает</w:t>
      </w:r>
      <w:r>
        <w:rPr>
          <w:spacing w:val="-13"/>
          <w:sz w:val="28"/>
        </w:rPr>
        <w:t xml:space="preserve"> </w:t>
      </w:r>
      <w:r>
        <w:rPr>
          <w:sz w:val="28"/>
        </w:rPr>
        <w:t>малыша</w:t>
      </w:r>
      <w:r>
        <w:rPr>
          <w:spacing w:val="-15"/>
          <w:sz w:val="28"/>
        </w:rPr>
        <w:t xml:space="preserve"> </w:t>
      </w:r>
      <w:r>
        <w:rPr>
          <w:sz w:val="28"/>
        </w:rPr>
        <w:t>от</w:t>
      </w:r>
      <w:r>
        <w:rPr>
          <w:spacing w:val="-67"/>
          <w:sz w:val="28"/>
        </w:rPr>
        <w:t xml:space="preserve"> </w:t>
      </w:r>
      <w:r>
        <w:rPr>
          <w:sz w:val="28"/>
        </w:rPr>
        <w:t>зрительного восприятия;</w:t>
      </w:r>
    </w:p>
    <w:p w:rsidR="00572BA2" w:rsidRDefault="00572BA2" w:rsidP="00572BA2">
      <w:pPr>
        <w:pStyle w:val="a5"/>
        <w:numPr>
          <w:ilvl w:val="0"/>
          <w:numId w:val="10"/>
        </w:numPr>
        <w:tabs>
          <w:tab w:val="left" w:pos="2250"/>
          <w:tab w:val="left" w:pos="3969"/>
        </w:tabs>
        <w:spacing w:line="276" w:lineRule="auto"/>
        <w:ind w:left="0" w:right="551" w:firstLine="0"/>
        <w:jc w:val="both"/>
        <w:rPr>
          <w:sz w:val="28"/>
        </w:rPr>
      </w:pPr>
      <w:r>
        <w:rPr>
          <w:sz w:val="28"/>
        </w:rPr>
        <w:t>словесный метод, который является основным способом познания для</w:t>
      </w:r>
      <w:r>
        <w:rPr>
          <w:spacing w:val="1"/>
          <w:sz w:val="28"/>
        </w:rPr>
        <w:t xml:space="preserve"> </w:t>
      </w:r>
      <w:r>
        <w:rPr>
          <w:sz w:val="28"/>
        </w:rPr>
        <w:t>ребенка этого возраста – рассказы, беседы, вопросы ребёнка и ответы на его</w:t>
      </w:r>
      <w:r>
        <w:rPr>
          <w:spacing w:val="1"/>
          <w:sz w:val="28"/>
        </w:rPr>
        <w:t xml:space="preserve"> </w:t>
      </w:r>
      <w:r>
        <w:rPr>
          <w:sz w:val="28"/>
        </w:rPr>
        <w:t>вопросы,</w:t>
      </w:r>
      <w:r>
        <w:rPr>
          <w:spacing w:val="-2"/>
          <w:sz w:val="28"/>
        </w:rPr>
        <w:t xml:space="preserve"> </w:t>
      </w:r>
      <w:r>
        <w:rPr>
          <w:sz w:val="28"/>
        </w:rPr>
        <w:t>а также вопросы</w:t>
      </w:r>
      <w:r>
        <w:rPr>
          <w:spacing w:val="-1"/>
          <w:sz w:val="28"/>
        </w:rPr>
        <w:t xml:space="preserve"> </w:t>
      </w:r>
      <w:r>
        <w:rPr>
          <w:sz w:val="28"/>
        </w:rPr>
        <w:t>педагога к</w:t>
      </w:r>
      <w:r>
        <w:rPr>
          <w:spacing w:val="-3"/>
          <w:sz w:val="28"/>
        </w:rPr>
        <w:t xml:space="preserve"> </w:t>
      </w:r>
      <w:r>
        <w:rPr>
          <w:sz w:val="28"/>
        </w:rPr>
        <w:t>нему;</w:t>
      </w:r>
    </w:p>
    <w:p w:rsidR="00572BA2" w:rsidRDefault="00572BA2" w:rsidP="00572BA2">
      <w:pPr>
        <w:pStyle w:val="a5"/>
        <w:numPr>
          <w:ilvl w:val="0"/>
          <w:numId w:val="10"/>
        </w:numPr>
        <w:tabs>
          <w:tab w:val="left" w:pos="2250"/>
          <w:tab w:val="left" w:pos="3969"/>
          <w:tab w:val="left" w:pos="4170"/>
          <w:tab w:val="left" w:pos="5151"/>
          <w:tab w:val="left" w:pos="5863"/>
          <w:tab w:val="left" w:pos="7172"/>
          <w:tab w:val="left" w:pos="7570"/>
          <w:tab w:val="left" w:pos="9004"/>
          <w:tab w:val="left" w:pos="10351"/>
        </w:tabs>
        <w:spacing w:line="276" w:lineRule="auto"/>
        <w:ind w:left="0" w:right="548" w:firstLine="0"/>
        <w:jc w:val="both"/>
        <w:rPr>
          <w:sz w:val="28"/>
        </w:rPr>
      </w:pPr>
      <w:r>
        <w:rPr>
          <w:sz w:val="28"/>
        </w:rPr>
        <w:t>практический</w:t>
      </w:r>
      <w:r>
        <w:rPr>
          <w:sz w:val="28"/>
        </w:rPr>
        <w:tab/>
        <w:t>метод</w:t>
      </w:r>
      <w:r>
        <w:rPr>
          <w:sz w:val="28"/>
        </w:rPr>
        <w:tab/>
        <w:t>или</w:t>
      </w:r>
      <w:r>
        <w:rPr>
          <w:sz w:val="28"/>
        </w:rPr>
        <w:tab/>
        <w:t>игровой,</w:t>
      </w:r>
      <w:r>
        <w:rPr>
          <w:sz w:val="28"/>
        </w:rPr>
        <w:tab/>
        <w:t>с</w:t>
      </w:r>
      <w:r>
        <w:rPr>
          <w:sz w:val="28"/>
        </w:rPr>
        <w:tab/>
        <w:t>помощью</w:t>
      </w:r>
      <w:r>
        <w:rPr>
          <w:sz w:val="28"/>
        </w:rPr>
        <w:tab/>
      </w:r>
    </w:p>
    <w:p w:rsidR="00572BA2" w:rsidRDefault="00572BA2" w:rsidP="00572BA2">
      <w:pPr>
        <w:pStyle w:val="a5"/>
        <w:tabs>
          <w:tab w:val="left" w:pos="2250"/>
          <w:tab w:val="left" w:pos="3969"/>
          <w:tab w:val="left" w:pos="4170"/>
          <w:tab w:val="left" w:pos="5151"/>
          <w:tab w:val="left" w:pos="5863"/>
          <w:tab w:val="left" w:pos="7172"/>
          <w:tab w:val="left" w:pos="7570"/>
          <w:tab w:val="left" w:pos="9004"/>
          <w:tab w:val="left" w:pos="10351"/>
        </w:tabs>
        <w:spacing w:line="276" w:lineRule="auto"/>
        <w:ind w:left="0" w:right="548" w:firstLine="0"/>
        <w:jc w:val="both"/>
        <w:rPr>
          <w:sz w:val="28"/>
        </w:rPr>
      </w:pPr>
      <w:r>
        <w:rPr>
          <w:sz w:val="28"/>
        </w:rPr>
        <w:t>которого</w:t>
      </w:r>
      <w:r>
        <w:rPr>
          <w:sz w:val="28"/>
        </w:rPr>
        <w:tab/>
        <w:t>дети</w:t>
      </w:r>
      <w:r>
        <w:rPr>
          <w:spacing w:val="-67"/>
          <w:sz w:val="28"/>
        </w:rPr>
        <w:t xml:space="preserve"> </w:t>
      </w:r>
      <w:r>
        <w:rPr>
          <w:sz w:val="28"/>
        </w:rPr>
        <w:t>осуществляют</w:t>
      </w:r>
      <w:r>
        <w:rPr>
          <w:spacing w:val="19"/>
          <w:sz w:val="28"/>
        </w:rPr>
        <w:t xml:space="preserve"> </w:t>
      </w:r>
      <w:r>
        <w:rPr>
          <w:sz w:val="28"/>
        </w:rPr>
        <w:t>практические</w:t>
      </w:r>
      <w:r>
        <w:rPr>
          <w:spacing w:val="19"/>
          <w:sz w:val="28"/>
        </w:rPr>
        <w:t xml:space="preserve"> </w:t>
      </w:r>
      <w:r>
        <w:rPr>
          <w:sz w:val="28"/>
        </w:rPr>
        <w:t>действия</w:t>
      </w:r>
      <w:r>
        <w:rPr>
          <w:spacing w:val="19"/>
          <w:sz w:val="28"/>
        </w:rPr>
        <w:t xml:space="preserve"> </w:t>
      </w:r>
      <w:r>
        <w:rPr>
          <w:sz w:val="28"/>
        </w:rPr>
        <w:t>с</w:t>
      </w:r>
      <w:r>
        <w:rPr>
          <w:spacing w:val="19"/>
          <w:sz w:val="28"/>
        </w:rPr>
        <w:t xml:space="preserve"> </w:t>
      </w:r>
      <w:r>
        <w:rPr>
          <w:sz w:val="28"/>
        </w:rPr>
        <w:t>предметами.</w:t>
      </w:r>
      <w:r>
        <w:rPr>
          <w:spacing w:val="20"/>
          <w:sz w:val="28"/>
        </w:rPr>
        <w:t xml:space="preserve"> </w:t>
      </w:r>
      <w:r>
        <w:rPr>
          <w:sz w:val="28"/>
        </w:rPr>
        <w:t>Именно</w:t>
      </w:r>
      <w:r>
        <w:rPr>
          <w:spacing w:val="20"/>
          <w:sz w:val="28"/>
        </w:rPr>
        <w:t xml:space="preserve"> </w:t>
      </w:r>
      <w:r>
        <w:rPr>
          <w:sz w:val="28"/>
        </w:rPr>
        <w:t>игра</w:t>
      </w:r>
      <w:r>
        <w:rPr>
          <w:spacing w:val="19"/>
          <w:sz w:val="28"/>
        </w:rPr>
        <w:t xml:space="preserve"> </w:t>
      </w:r>
      <w:r>
        <w:rPr>
          <w:sz w:val="28"/>
        </w:rPr>
        <w:t>позволяет</w:t>
      </w:r>
      <w:r>
        <w:rPr>
          <w:spacing w:val="-67"/>
          <w:sz w:val="28"/>
        </w:rPr>
        <w:t xml:space="preserve"> </w:t>
      </w:r>
      <w:r>
        <w:rPr>
          <w:sz w:val="28"/>
        </w:rPr>
        <w:t>создать</w:t>
      </w:r>
      <w:r>
        <w:rPr>
          <w:spacing w:val="-13"/>
          <w:sz w:val="28"/>
        </w:rPr>
        <w:t xml:space="preserve"> </w:t>
      </w:r>
      <w:r>
        <w:rPr>
          <w:sz w:val="28"/>
        </w:rPr>
        <w:t>необходимую</w:t>
      </w:r>
      <w:r>
        <w:rPr>
          <w:spacing w:val="-12"/>
          <w:sz w:val="28"/>
        </w:rPr>
        <w:t xml:space="preserve"> </w:t>
      </w:r>
      <w:r>
        <w:rPr>
          <w:sz w:val="28"/>
        </w:rPr>
        <w:t>мотивацию</w:t>
      </w:r>
      <w:r>
        <w:rPr>
          <w:spacing w:val="-10"/>
          <w:sz w:val="28"/>
        </w:rPr>
        <w:t xml:space="preserve"> </w:t>
      </w:r>
      <w:r>
        <w:rPr>
          <w:sz w:val="28"/>
        </w:rPr>
        <w:t>к</w:t>
      </w:r>
      <w:r>
        <w:rPr>
          <w:spacing w:val="-12"/>
          <w:sz w:val="28"/>
        </w:rPr>
        <w:t xml:space="preserve"> </w:t>
      </w:r>
      <w:r>
        <w:rPr>
          <w:sz w:val="28"/>
        </w:rPr>
        <w:t>совершению</w:t>
      </w:r>
      <w:r>
        <w:rPr>
          <w:spacing w:val="-12"/>
          <w:sz w:val="28"/>
        </w:rPr>
        <w:t xml:space="preserve"> </w:t>
      </w:r>
      <w:r>
        <w:rPr>
          <w:sz w:val="28"/>
        </w:rPr>
        <w:t>действий.</w:t>
      </w:r>
      <w:r>
        <w:rPr>
          <w:spacing w:val="-14"/>
          <w:sz w:val="28"/>
        </w:rPr>
        <w:t xml:space="preserve"> </w:t>
      </w:r>
      <w:r>
        <w:rPr>
          <w:sz w:val="28"/>
        </w:rPr>
        <w:t>В</w:t>
      </w:r>
      <w:r>
        <w:rPr>
          <w:spacing w:val="-12"/>
          <w:sz w:val="28"/>
        </w:rPr>
        <w:t xml:space="preserve"> </w:t>
      </w:r>
      <w:r>
        <w:rPr>
          <w:sz w:val="28"/>
        </w:rPr>
        <w:t>данной</w:t>
      </w:r>
      <w:r>
        <w:rPr>
          <w:spacing w:val="-11"/>
          <w:sz w:val="28"/>
        </w:rPr>
        <w:t xml:space="preserve"> </w:t>
      </w:r>
      <w:r>
        <w:rPr>
          <w:sz w:val="28"/>
        </w:rPr>
        <w:t>ситуации</w:t>
      </w:r>
      <w:r>
        <w:rPr>
          <w:spacing w:val="-67"/>
          <w:sz w:val="28"/>
        </w:rPr>
        <w:t xml:space="preserve"> </w:t>
      </w:r>
      <w:r>
        <w:rPr>
          <w:sz w:val="28"/>
        </w:rPr>
        <w:t>дидактическая</w:t>
      </w:r>
      <w:r>
        <w:rPr>
          <w:spacing w:val="-12"/>
          <w:sz w:val="28"/>
        </w:rPr>
        <w:t xml:space="preserve"> </w:t>
      </w:r>
      <w:r>
        <w:rPr>
          <w:sz w:val="28"/>
        </w:rPr>
        <w:t>игра</w:t>
      </w:r>
      <w:r>
        <w:rPr>
          <w:spacing w:val="-16"/>
          <w:sz w:val="28"/>
        </w:rPr>
        <w:t xml:space="preserve"> </w:t>
      </w:r>
      <w:r>
        <w:rPr>
          <w:sz w:val="28"/>
        </w:rPr>
        <w:t>выступает</w:t>
      </w:r>
      <w:r>
        <w:rPr>
          <w:spacing w:val="-11"/>
          <w:sz w:val="28"/>
        </w:rPr>
        <w:t xml:space="preserve"> </w:t>
      </w:r>
      <w:r>
        <w:rPr>
          <w:sz w:val="28"/>
        </w:rPr>
        <w:t>в</w:t>
      </w:r>
      <w:r>
        <w:rPr>
          <w:spacing w:val="-14"/>
          <w:sz w:val="28"/>
        </w:rPr>
        <w:t xml:space="preserve"> </w:t>
      </w:r>
      <w:r>
        <w:rPr>
          <w:sz w:val="28"/>
        </w:rPr>
        <w:t>роли</w:t>
      </w:r>
      <w:r>
        <w:rPr>
          <w:spacing w:val="-11"/>
          <w:sz w:val="28"/>
        </w:rPr>
        <w:t xml:space="preserve"> </w:t>
      </w:r>
      <w:r>
        <w:rPr>
          <w:sz w:val="28"/>
        </w:rPr>
        <w:t>основного</w:t>
      </w:r>
      <w:r>
        <w:rPr>
          <w:spacing w:val="-13"/>
          <w:sz w:val="28"/>
        </w:rPr>
        <w:t xml:space="preserve"> </w:t>
      </w:r>
      <w:r>
        <w:rPr>
          <w:sz w:val="28"/>
        </w:rPr>
        <w:t>средства</w:t>
      </w:r>
      <w:r>
        <w:rPr>
          <w:spacing w:val="-11"/>
          <w:sz w:val="28"/>
        </w:rPr>
        <w:t xml:space="preserve"> </w:t>
      </w:r>
      <w:r>
        <w:rPr>
          <w:sz w:val="28"/>
        </w:rPr>
        <w:t>обучения</w:t>
      </w:r>
      <w:r>
        <w:rPr>
          <w:spacing w:val="-11"/>
          <w:sz w:val="28"/>
        </w:rPr>
        <w:t xml:space="preserve"> </w:t>
      </w:r>
      <w:r>
        <w:rPr>
          <w:sz w:val="28"/>
        </w:rPr>
        <w:t>на</w:t>
      </w:r>
      <w:r>
        <w:rPr>
          <w:spacing w:val="-11"/>
          <w:sz w:val="28"/>
        </w:rPr>
        <w:t xml:space="preserve"> </w:t>
      </w:r>
      <w:r>
        <w:rPr>
          <w:sz w:val="28"/>
        </w:rPr>
        <w:t>кружке.</w:t>
      </w:r>
    </w:p>
    <w:p w:rsidR="00572BA2" w:rsidRDefault="00572BA2" w:rsidP="00572BA2">
      <w:pPr>
        <w:pStyle w:val="a3"/>
        <w:tabs>
          <w:tab w:val="left" w:pos="0"/>
        </w:tabs>
        <w:spacing w:line="276" w:lineRule="auto"/>
        <w:ind w:left="0" w:right="552"/>
        <w:jc w:val="both"/>
      </w:pPr>
      <w:r>
        <w:tab/>
        <w:t xml:space="preserve">В работе с детьми используется прием </w:t>
      </w:r>
      <w:proofErr w:type="spellStart"/>
      <w:r>
        <w:t>опредмечивания</w:t>
      </w:r>
      <w:proofErr w:type="spellEnd"/>
      <w:r>
        <w:t xml:space="preserve"> изображения</w:t>
      </w:r>
      <w:r>
        <w:rPr>
          <w:spacing w:val="1"/>
        </w:rPr>
        <w:t xml:space="preserve"> </w:t>
      </w:r>
      <w:r>
        <w:t>того или иного предмета при помощи элементов: мозаики разной величины,</w:t>
      </w:r>
      <w:r>
        <w:rPr>
          <w:spacing w:val="1"/>
        </w:rPr>
        <w:t xml:space="preserve"> </w:t>
      </w:r>
      <w:r>
        <w:t>формы, цвета. При сравнении предметов по величине происходит развитие</w:t>
      </w:r>
      <w:r>
        <w:rPr>
          <w:spacing w:val="1"/>
        </w:rPr>
        <w:t xml:space="preserve"> </w:t>
      </w:r>
      <w:r>
        <w:t>глазомера</w:t>
      </w:r>
      <w:r>
        <w:rPr>
          <w:spacing w:val="-2"/>
        </w:rPr>
        <w:t xml:space="preserve"> </w:t>
      </w:r>
      <w:r>
        <w:t>-</w:t>
      </w:r>
      <w:r>
        <w:rPr>
          <w:spacing w:val="-2"/>
        </w:rPr>
        <w:t xml:space="preserve"> </w:t>
      </w:r>
      <w:r>
        <w:t>прием</w:t>
      </w:r>
      <w:r>
        <w:rPr>
          <w:spacing w:val="-1"/>
        </w:rPr>
        <w:t xml:space="preserve"> </w:t>
      </w:r>
      <w:r>
        <w:t>соотнесения</w:t>
      </w:r>
      <w:r>
        <w:rPr>
          <w:spacing w:val="-1"/>
        </w:rPr>
        <w:t xml:space="preserve"> </w:t>
      </w:r>
      <w:r>
        <w:t>по величине</w:t>
      </w:r>
      <w:r>
        <w:rPr>
          <w:spacing w:val="-1"/>
        </w:rPr>
        <w:t xml:space="preserve"> </w:t>
      </w:r>
      <w:r>
        <w:t>(наложению</w:t>
      </w:r>
      <w:r>
        <w:rPr>
          <w:spacing w:val="-2"/>
        </w:rPr>
        <w:t xml:space="preserve"> </w:t>
      </w:r>
      <w:r>
        <w:t>и</w:t>
      </w:r>
      <w:r>
        <w:rPr>
          <w:spacing w:val="-4"/>
        </w:rPr>
        <w:t xml:space="preserve"> </w:t>
      </w:r>
      <w:r>
        <w:t>приложению).</w:t>
      </w:r>
    </w:p>
    <w:p w:rsidR="00572BA2" w:rsidRDefault="00572BA2" w:rsidP="00572BA2">
      <w:pPr>
        <w:pStyle w:val="a3"/>
        <w:tabs>
          <w:tab w:val="left" w:pos="0"/>
        </w:tabs>
        <w:spacing w:line="276" w:lineRule="auto"/>
        <w:ind w:left="0" w:right="543"/>
        <w:jc w:val="both"/>
      </w:pPr>
      <w:r>
        <w:tab/>
        <w:t>При</w:t>
      </w:r>
      <w:r>
        <w:rPr>
          <w:spacing w:val="1"/>
        </w:rPr>
        <w:t xml:space="preserve"> </w:t>
      </w:r>
      <w:r>
        <w:t>знакомстве</w:t>
      </w:r>
      <w:r>
        <w:rPr>
          <w:spacing w:val="1"/>
        </w:rPr>
        <w:t xml:space="preserve"> </w:t>
      </w:r>
      <w:r>
        <w:t>детей</w:t>
      </w:r>
      <w:r>
        <w:rPr>
          <w:spacing w:val="1"/>
        </w:rPr>
        <w:t xml:space="preserve"> </w:t>
      </w:r>
      <w:r>
        <w:t>с</w:t>
      </w:r>
      <w:r>
        <w:rPr>
          <w:spacing w:val="1"/>
        </w:rPr>
        <w:t xml:space="preserve"> </w:t>
      </w:r>
      <w:r>
        <w:t>геометрическими</w:t>
      </w:r>
      <w:r>
        <w:rPr>
          <w:spacing w:val="1"/>
        </w:rPr>
        <w:t xml:space="preserve"> </w:t>
      </w:r>
      <w:r>
        <w:t>фигурами</w:t>
      </w:r>
      <w:r>
        <w:rPr>
          <w:spacing w:val="1"/>
        </w:rPr>
        <w:t xml:space="preserve"> </w:t>
      </w:r>
      <w:r>
        <w:t>–</w:t>
      </w:r>
      <w:r>
        <w:rPr>
          <w:spacing w:val="1"/>
        </w:rPr>
        <w:t xml:space="preserve"> </w:t>
      </w:r>
      <w:r>
        <w:t>прием</w:t>
      </w:r>
      <w:r>
        <w:rPr>
          <w:spacing w:val="1"/>
        </w:rPr>
        <w:t xml:space="preserve"> </w:t>
      </w:r>
      <w:r>
        <w:t>обследования</w:t>
      </w:r>
      <w:r>
        <w:rPr>
          <w:spacing w:val="-4"/>
        </w:rPr>
        <w:t xml:space="preserve"> </w:t>
      </w:r>
      <w:r>
        <w:t>формы</w:t>
      </w:r>
      <w:r>
        <w:rPr>
          <w:spacing w:val="2"/>
        </w:rPr>
        <w:t xml:space="preserve"> </w:t>
      </w:r>
      <w:r>
        <w:t>–</w:t>
      </w:r>
      <w:r>
        <w:rPr>
          <w:spacing w:val="-3"/>
        </w:rPr>
        <w:t xml:space="preserve"> </w:t>
      </w:r>
      <w:r>
        <w:t>обведение пальцем</w:t>
      </w:r>
      <w:r>
        <w:rPr>
          <w:spacing w:val="-1"/>
        </w:rPr>
        <w:t xml:space="preserve"> </w:t>
      </w:r>
      <w:r>
        <w:t>контура фигуры.</w:t>
      </w:r>
    </w:p>
    <w:p w:rsidR="00B71426" w:rsidRDefault="00B71426" w:rsidP="00B71426">
      <w:pPr>
        <w:pStyle w:val="a3"/>
        <w:spacing w:before="24" w:line="259" w:lineRule="auto"/>
        <w:ind w:left="0" w:right="110" w:firstLine="708"/>
        <w:jc w:val="both"/>
      </w:pPr>
      <w:r>
        <w:t xml:space="preserve">Форма проведения занятия: подгрупповая. Занятия проводятся во вторую половину дня после сна с учётом здоровьесберегающих технологий. В </w:t>
      </w:r>
      <w:proofErr w:type="spellStart"/>
      <w:r>
        <w:t>xоде</w:t>
      </w:r>
      <w:proofErr w:type="spellEnd"/>
      <w:r>
        <w:t xml:space="preserve"> образовательного процесса используется различный методический и дидактический материал. Занятия проводятся в игровой</w:t>
      </w:r>
      <w:r>
        <w:rPr>
          <w:spacing w:val="-6"/>
        </w:rPr>
        <w:t xml:space="preserve"> </w:t>
      </w:r>
      <w:r>
        <w:t>форме с использованием сенсорного оборудования.</w:t>
      </w:r>
    </w:p>
    <w:p w:rsidR="00A44A65" w:rsidRDefault="00A44A65" w:rsidP="00B71426">
      <w:pPr>
        <w:pStyle w:val="a3"/>
        <w:spacing w:before="24" w:line="259" w:lineRule="auto"/>
        <w:ind w:left="0" w:right="110" w:firstLine="708"/>
        <w:jc w:val="both"/>
      </w:pPr>
    </w:p>
    <w:p w:rsidR="00A44A65" w:rsidRDefault="00A44A65" w:rsidP="00B71426">
      <w:pPr>
        <w:pStyle w:val="a3"/>
        <w:spacing w:before="24" w:line="259" w:lineRule="auto"/>
        <w:ind w:left="0" w:right="110" w:firstLine="708"/>
        <w:jc w:val="both"/>
      </w:pPr>
    </w:p>
    <w:p w:rsidR="00A44A65" w:rsidRDefault="00A44A65" w:rsidP="00B71426">
      <w:pPr>
        <w:pStyle w:val="a3"/>
        <w:spacing w:before="24" w:line="259" w:lineRule="auto"/>
        <w:ind w:left="0" w:right="110" w:firstLine="708"/>
        <w:jc w:val="both"/>
      </w:pPr>
    </w:p>
    <w:p w:rsidR="00A44A65" w:rsidRDefault="00A44A65" w:rsidP="00B71426">
      <w:pPr>
        <w:pStyle w:val="a3"/>
        <w:spacing w:before="24" w:line="259" w:lineRule="auto"/>
        <w:ind w:left="0" w:right="110" w:firstLine="708"/>
        <w:jc w:val="both"/>
      </w:pPr>
    </w:p>
    <w:p w:rsidR="00A44A65" w:rsidRDefault="00A44A65" w:rsidP="00B71426">
      <w:pPr>
        <w:pStyle w:val="a3"/>
        <w:spacing w:before="24" w:line="259" w:lineRule="auto"/>
        <w:ind w:left="0" w:right="110" w:firstLine="708"/>
        <w:jc w:val="both"/>
      </w:pPr>
    </w:p>
    <w:p w:rsidR="00BA26C2" w:rsidRDefault="00B67544" w:rsidP="00B67544">
      <w:pPr>
        <w:pStyle w:val="a5"/>
        <w:tabs>
          <w:tab w:val="left" w:pos="3969"/>
        </w:tabs>
        <w:ind w:left="0" w:firstLine="0"/>
        <w:jc w:val="center"/>
        <w:rPr>
          <w:b/>
          <w:sz w:val="28"/>
          <w:szCs w:val="28"/>
        </w:rPr>
      </w:pPr>
      <w:r w:rsidRPr="00B67544">
        <w:rPr>
          <w:b/>
          <w:sz w:val="28"/>
          <w:szCs w:val="28"/>
        </w:rPr>
        <w:lastRenderedPageBreak/>
        <w:t>2.2 Учебно-тематический план программы. Расписание занятий</w:t>
      </w:r>
    </w:p>
    <w:p w:rsidR="00F25E3E" w:rsidRDefault="00F25E3E" w:rsidP="00B67544">
      <w:pPr>
        <w:pStyle w:val="a5"/>
        <w:tabs>
          <w:tab w:val="left" w:pos="3969"/>
        </w:tabs>
        <w:ind w:left="0" w:firstLine="0"/>
        <w:jc w:val="center"/>
        <w:rPr>
          <w:b/>
          <w:sz w:val="28"/>
          <w:szCs w:val="28"/>
        </w:rPr>
      </w:pPr>
    </w:p>
    <w:p w:rsidR="00F25E3E" w:rsidRDefault="00F25E3E" w:rsidP="00B67544">
      <w:pPr>
        <w:pStyle w:val="a5"/>
        <w:tabs>
          <w:tab w:val="left" w:pos="3969"/>
        </w:tabs>
        <w:ind w:left="0" w:firstLine="0"/>
        <w:jc w:val="center"/>
        <w:rPr>
          <w:b/>
          <w:sz w:val="28"/>
          <w:szCs w:val="28"/>
        </w:rPr>
      </w:pPr>
      <w:r>
        <w:rPr>
          <w:b/>
          <w:sz w:val="28"/>
          <w:szCs w:val="28"/>
        </w:rPr>
        <w:t>Учебно-тематический план</w:t>
      </w:r>
    </w:p>
    <w:p w:rsidR="00962A75" w:rsidRDefault="00962A75" w:rsidP="00B67544">
      <w:pPr>
        <w:pStyle w:val="a5"/>
        <w:tabs>
          <w:tab w:val="left" w:pos="3969"/>
        </w:tabs>
        <w:ind w:left="0" w:firstLine="0"/>
        <w:jc w:val="center"/>
        <w:rPr>
          <w:b/>
          <w:sz w:val="28"/>
          <w:szCs w:val="28"/>
        </w:rPr>
      </w:pPr>
      <w:r>
        <w:rPr>
          <w:b/>
          <w:sz w:val="28"/>
          <w:szCs w:val="28"/>
        </w:rPr>
        <w:t>(первая младшая группа, 2-3 года)</w:t>
      </w:r>
    </w:p>
    <w:p w:rsidR="00962A75" w:rsidRDefault="00962A75" w:rsidP="00B67544">
      <w:pPr>
        <w:pStyle w:val="a5"/>
        <w:tabs>
          <w:tab w:val="left" w:pos="3969"/>
        </w:tabs>
        <w:ind w:left="0" w:firstLine="0"/>
        <w:jc w:val="center"/>
        <w:rPr>
          <w:b/>
          <w:sz w:val="28"/>
          <w:szCs w:val="28"/>
        </w:rPr>
      </w:pPr>
    </w:p>
    <w:tbl>
      <w:tblPr>
        <w:tblStyle w:val="a7"/>
        <w:tblW w:w="0" w:type="auto"/>
        <w:tblLook w:val="04A0" w:firstRow="1" w:lastRow="0" w:firstColumn="1" w:lastColumn="0" w:noHBand="0" w:noVBand="1"/>
      </w:tblPr>
      <w:tblGrid>
        <w:gridCol w:w="1526"/>
        <w:gridCol w:w="1134"/>
        <w:gridCol w:w="2693"/>
        <w:gridCol w:w="4218"/>
      </w:tblGrid>
      <w:tr w:rsidR="00962A75" w:rsidTr="00962A75">
        <w:tc>
          <w:tcPr>
            <w:tcW w:w="1526" w:type="dxa"/>
          </w:tcPr>
          <w:p w:rsidR="00962A75" w:rsidRDefault="00962A75" w:rsidP="00B67544">
            <w:pPr>
              <w:pStyle w:val="a5"/>
              <w:tabs>
                <w:tab w:val="left" w:pos="3969"/>
              </w:tabs>
              <w:ind w:left="0" w:firstLine="0"/>
              <w:jc w:val="center"/>
              <w:rPr>
                <w:b/>
                <w:sz w:val="28"/>
                <w:szCs w:val="28"/>
              </w:rPr>
            </w:pPr>
            <w:r>
              <w:rPr>
                <w:b/>
                <w:sz w:val="28"/>
                <w:szCs w:val="28"/>
              </w:rPr>
              <w:t>Месяц</w:t>
            </w:r>
          </w:p>
        </w:tc>
        <w:tc>
          <w:tcPr>
            <w:tcW w:w="1134" w:type="dxa"/>
          </w:tcPr>
          <w:p w:rsidR="00962A75" w:rsidRDefault="00962A75" w:rsidP="00B67544">
            <w:pPr>
              <w:pStyle w:val="a5"/>
              <w:tabs>
                <w:tab w:val="left" w:pos="3969"/>
              </w:tabs>
              <w:ind w:left="0" w:firstLine="0"/>
              <w:jc w:val="center"/>
              <w:rPr>
                <w:b/>
                <w:sz w:val="28"/>
                <w:szCs w:val="28"/>
              </w:rPr>
            </w:pPr>
            <w:r>
              <w:rPr>
                <w:b/>
                <w:sz w:val="28"/>
                <w:szCs w:val="28"/>
              </w:rPr>
              <w:t>№</w:t>
            </w:r>
          </w:p>
        </w:tc>
        <w:tc>
          <w:tcPr>
            <w:tcW w:w="2693" w:type="dxa"/>
          </w:tcPr>
          <w:p w:rsidR="00962A75" w:rsidRDefault="00962A75" w:rsidP="00B67544">
            <w:pPr>
              <w:pStyle w:val="a5"/>
              <w:tabs>
                <w:tab w:val="left" w:pos="3969"/>
              </w:tabs>
              <w:ind w:left="0" w:firstLine="0"/>
              <w:jc w:val="center"/>
              <w:rPr>
                <w:b/>
                <w:sz w:val="28"/>
                <w:szCs w:val="28"/>
              </w:rPr>
            </w:pPr>
            <w:r>
              <w:rPr>
                <w:b/>
                <w:sz w:val="28"/>
                <w:szCs w:val="28"/>
              </w:rPr>
              <w:t>Тема</w:t>
            </w:r>
          </w:p>
        </w:tc>
        <w:tc>
          <w:tcPr>
            <w:tcW w:w="4218" w:type="dxa"/>
          </w:tcPr>
          <w:p w:rsidR="00962A75" w:rsidRDefault="00962A75" w:rsidP="00B67544">
            <w:pPr>
              <w:pStyle w:val="a5"/>
              <w:tabs>
                <w:tab w:val="left" w:pos="3969"/>
              </w:tabs>
              <w:ind w:left="0" w:firstLine="0"/>
              <w:jc w:val="center"/>
              <w:rPr>
                <w:b/>
                <w:sz w:val="28"/>
                <w:szCs w:val="28"/>
              </w:rPr>
            </w:pPr>
            <w:r>
              <w:rPr>
                <w:b/>
                <w:sz w:val="28"/>
                <w:szCs w:val="28"/>
              </w:rPr>
              <w:t>Программное</w:t>
            </w:r>
          </w:p>
          <w:p w:rsidR="00962A75" w:rsidRDefault="00962A75" w:rsidP="00B67544">
            <w:pPr>
              <w:pStyle w:val="a5"/>
              <w:tabs>
                <w:tab w:val="left" w:pos="3969"/>
              </w:tabs>
              <w:ind w:left="0" w:firstLine="0"/>
              <w:jc w:val="center"/>
              <w:rPr>
                <w:b/>
                <w:sz w:val="28"/>
                <w:szCs w:val="28"/>
              </w:rPr>
            </w:pPr>
            <w:r>
              <w:rPr>
                <w:b/>
                <w:sz w:val="28"/>
                <w:szCs w:val="28"/>
              </w:rPr>
              <w:t>содержание</w:t>
            </w:r>
          </w:p>
        </w:tc>
      </w:tr>
      <w:tr w:rsidR="00962A75" w:rsidTr="00962A75">
        <w:tc>
          <w:tcPr>
            <w:tcW w:w="1526" w:type="dxa"/>
          </w:tcPr>
          <w:p w:rsidR="00962A75" w:rsidRPr="00962A75" w:rsidRDefault="00962A75" w:rsidP="00B67544">
            <w:pPr>
              <w:pStyle w:val="a5"/>
              <w:tabs>
                <w:tab w:val="left" w:pos="3969"/>
              </w:tabs>
              <w:ind w:left="0" w:firstLine="0"/>
              <w:jc w:val="center"/>
              <w:rPr>
                <w:sz w:val="28"/>
                <w:szCs w:val="28"/>
              </w:rPr>
            </w:pPr>
            <w:r w:rsidRPr="00962A75">
              <w:rPr>
                <w:sz w:val="28"/>
                <w:szCs w:val="28"/>
              </w:rPr>
              <w:t>Сентябрь</w:t>
            </w:r>
          </w:p>
        </w:tc>
        <w:tc>
          <w:tcPr>
            <w:tcW w:w="1134" w:type="dxa"/>
          </w:tcPr>
          <w:p w:rsidR="00962A75" w:rsidRPr="00962A75" w:rsidRDefault="00962A75" w:rsidP="00B67544">
            <w:pPr>
              <w:pStyle w:val="a5"/>
              <w:tabs>
                <w:tab w:val="left" w:pos="3969"/>
              </w:tabs>
              <w:ind w:left="0" w:firstLine="0"/>
              <w:jc w:val="center"/>
              <w:rPr>
                <w:sz w:val="28"/>
                <w:szCs w:val="28"/>
              </w:rPr>
            </w:pPr>
            <w:r w:rsidRPr="00962A75">
              <w:rPr>
                <w:sz w:val="28"/>
                <w:szCs w:val="28"/>
              </w:rPr>
              <w:t>3-4</w:t>
            </w:r>
          </w:p>
        </w:tc>
        <w:tc>
          <w:tcPr>
            <w:tcW w:w="2693" w:type="dxa"/>
          </w:tcPr>
          <w:p w:rsidR="00962A75" w:rsidRPr="00962A75" w:rsidRDefault="00962A75" w:rsidP="00B67544">
            <w:pPr>
              <w:pStyle w:val="a5"/>
              <w:tabs>
                <w:tab w:val="left" w:pos="3969"/>
              </w:tabs>
              <w:ind w:left="0" w:firstLine="0"/>
              <w:jc w:val="center"/>
              <w:rPr>
                <w:sz w:val="28"/>
                <w:szCs w:val="28"/>
              </w:rPr>
            </w:pPr>
            <w:r w:rsidRPr="00962A75">
              <w:rPr>
                <w:sz w:val="28"/>
                <w:szCs w:val="28"/>
              </w:rPr>
              <w:t>Диагностика</w:t>
            </w:r>
          </w:p>
        </w:tc>
        <w:tc>
          <w:tcPr>
            <w:tcW w:w="4218" w:type="dxa"/>
          </w:tcPr>
          <w:p w:rsidR="00962A75" w:rsidRPr="00962A75" w:rsidRDefault="00962A75" w:rsidP="00C2377C">
            <w:pPr>
              <w:pStyle w:val="a5"/>
              <w:tabs>
                <w:tab w:val="left" w:pos="3969"/>
              </w:tabs>
              <w:ind w:left="0" w:firstLine="0"/>
              <w:jc w:val="both"/>
              <w:rPr>
                <w:sz w:val="28"/>
                <w:szCs w:val="28"/>
              </w:rPr>
            </w:pPr>
            <w:r w:rsidRPr="00962A75">
              <w:rPr>
                <w:sz w:val="28"/>
                <w:szCs w:val="28"/>
              </w:rPr>
              <w:t>Выявить представления детей в области сенсорных эталонов цвета, формы посредством дидактического материала на начало учебного года</w:t>
            </w:r>
          </w:p>
        </w:tc>
      </w:tr>
      <w:tr w:rsidR="00C2377C" w:rsidTr="00962A75">
        <w:tc>
          <w:tcPr>
            <w:tcW w:w="1526" w:type="dxa"/>
            <w:vMerge w:val="restart"/>
          </w:tcPr>
          <w:p w:rsidR="00C2377C" w:rsidRPr="00962A75" w:rsidRDefault="00C2377C" w:rsidP="00B67544">
            <w:pPr>
              <w:pStyle w:val="a5"/>
              <w:tabs>
                <w:tab w:val="left" w:pos="3969"/>
              </w:tabs>
              <w:ind w:left="0" w:firstLine="0"/>
              <w:jc w:val="center"/>
              <w:rPr>
                <w:sz w:val="28"/>
                <w:szCs w:val="28"/>
              </w:rPr>
            </w:pPr>
            <w:r w:rsidRPr="00962A75">
              <w:rPr>
                <w:sz w:val="28"/>
                <w:szCs w:val="28"/>
              </w:rPr>
              <w:t>Октябрь</w:t>
            </w:r>
          </w:p>
        </w:tc>
        <w:tc>
          <w:tcPr>
            <w:tcW w:w="1134" w:type="dxa"/>
          </w:tcPr>
          <w:p w:rsidR="00C2377C" w:rsidRPr="00962A75" w:rsidRDefault="00C2377C" w:rsidP="00B67544">
            <w:pPr>
              <w:pStyle w:val="a5"/>
              <w:tabs>
                <w:tab w:val="left" w:pos="3969"/>
              </w:tabs>
              <w:ind w:left="0" w:firstLine="0"/>
              <w:jc w:val="center"/>
              <w:rPr>
                <w:sz w:val="28"/>
                <w:szCs w:val="28"/>
              </w:rPr>
            </w:pPr>
            <w:r w:rsidRPr="00962A75">
              <w:rPr>
                <w:sz w:val="28"/>
                <w:szCs w:val="28"/>
              </w:rPr>
              <w:t>1</w:t>
            </w:r>
          </w:p>
        </w:tc>
        <w:tc>
          <w:tcPr>
            <w:tcW w:w="2693" w:type="dxa"/>
          </w:tcPr>
          <w:p w:rsidR="00C2377C" w:rsidRPr="00962A75" w:rsidRDefault="00C2377C" w:rsidP="00B67544">
            <w:pPr>
              <w:pStyle w:val="a5"/>
              <w:tabs>
                <w:tab w:val="left" w:pos="3969"/>
              </w:tabs>
              <w:ind w:left="0" w:firstLine="0"/>
              <w:jc w:val="center"/>
              <w:rPr>
                <w:sz w:val="28"/>
                <w:szCs w:val="28"/>
              </w:rPr>
            </w:pPr>
            <w:r w:rsidRPr="00962A75">
              <w:rPr>
                <w:sz w:val="28"/>
                <w:szCs w:val="28"/>
              </w:rPr>
              <w:t>«Собери пирамидку»</w:t>
            </w:r>
          </w:p>
        </w:tc>
        <w:tc>
          <w:tcPr>
            <w:tcW w:w="4218" w:type="dxa"/>
          </w:tcPr>
          <w:p w:rsidR="00C2377C" w:rsidRPr="00962A75" w:rsidRDefault="00C2377C" w:rsidP="00C2377C">
            <w:pPr>
              <w:pStyle w:val="TableParagraph"/>
              <w:ind w:right="93"/>
              <w:jc w:val="both"/>
              <w:rPr>
                <w:sz w:val="28"/>
                <w:szCs w:val="28"/>
              </w:rPr>
            </w:pPr>
            <w:r w:rsidRPr="00962A75">
              <w:rPr>
                <w:sz w:val="28"/>
                <w:szCs w:val="28"/>
              </w:rPr>
              <w:t>Упражнять детей в нанизывании колец пирамидки на стержень. Развивать координацию движения рук, мелкую моторику пальцев.</w:t>
            </w:r>
          </w:p>
          <w:p w:rsidR="00C2377C" w:rsidRDefault="00C2377C" w:rsidP="00C2377C">
            <w:pPr>
              <w:pStyle w:val="a5"/>
              <w:tabs>
                <w:tab w:val="left" w:pos="3969"/>
              </w:tabs>
              <w:ind w:left="0" w:firstLine="0"/>
              <w:jc w:val="both"/>
              <w:rPr>
                <w:b/>
                <w:sz w:val="28"/>
                <w:szCs w:val="28"/>
              </w:rPr>
            </w:pPr>
          </w:p>
        </w:tc>
      </w:tr>
      <w:tr w:rsidR="00C2377C" w:rsidTr="00962A75">
        <w:tc>
          <w:tcPr>
            <w:tcW w:w="1526" w:type="dxa"/>
            <w:vMerge/>
          </w:tcPr>
          <w:p w:rsidR="00C2377C" w:rsidRDefault="00C2377C" w:rsidP="00B67544">
            <w:pPr>
              <w:pStyle w:val="a5"/>
              <w:tabs>
                <w:tab w:val="left" w:pos="3969"/>
              </w:tabs>
              <w:ind w:left="0" w:firstLine="0"/>
              <w:jc w:val="center"/>
              <w:rPr>
                <w:b/>
                <w:sz w:val="28"/>
                <w:szCs w:val="28"/>
              </w:rPr>
            </w:pPr>
          </w:p>
        </w:tc>
        <w:tc>
          <w:tcPr>
            <w:tcW w:w="1134" w:type="dxa"/>
          </w:tcPr>
          <w:p w:rsidR="00C2377C" w:rsidRPr="00962A75" w:rsidRDefault="00C2377C" w:rsidP="00B67544">
            <w:pPr>
              <w:pStyle w:val="a5"/>
              <w:tabs>
                <w:tab w:val="left" w:pos="3969"/>
              </w:tabs>
              <w:ind w:left="0" w:firstLine="0"/>
              <w:jc w:val="center"/>
              <w:rPr>
                <w:sz w:val="28"/>
                <w:szCs w:val="28"/>
              </w:rPr>
            </w:pPr>
            <w:r w:rsidRPr="00962A75">
              <w:rPr>
                <w:sz w:val="28"/>
                <w:szCs w:val="28"/>
              </w:rPr>
              <w:t>2</w:t>
            </w:r>
          </w:p>
        </w:tc>
        <w:tc>
          <w:tcPr>
            <w:tcW w:w="2693" w:type="dxa"/>
          </w:tcPr>
          <w:p w:rsidR="00C2377C" w:rsidRPr="00962A75" w:rsidRDefault="00C2377C" w:rsidP="00B67544">
            <w:pPr>
              <w:pStyle w:val="a5"/>
              <w:tabs>
                <w:tab w:val="left" w:pos="3969"/>
              </w:tabs>
              <w:ind w:left="0" w:firstLine="0"/>
              <w:jc w:val="center"/>
              <w:rPr>
                <w:sz w:val="28"/>
                <w:szCs w:val="28"/>
              </w:rPr>
            </w:pPr>
            <w:r w:rsidRPr="00962A75">
              <w:rPr>
                <w:sz w:val="28"/>
                <w:szCs w:val="28"/>
              </w:rPr>
              <w:t>«С какого дерева яблоко?»</w:t>
            </w:r>
          </w:p>
        </w:tc>
        <w:tc>
          <w:tcPr>
            <w:tcW w:w="4218" w:type="dxa"/>
          </w:tcPr>
          <w:p w:rsidR="00C2377C" w:rsidRPr="00962A75" w:rsidRDefault="00C2377C" w:rsidP="00C2377C">
            <w:pPr>
              <w:pStyle w:val="TableParagraph"/>
              <w:tabs>
                <w:tab w:val="left" w:pos="1611"/>
                <w:tab w:val="left" w:pos="1918"/>
              </w:tabs>
              <w:ind w:right="93"/>
              <w:jc w:val="both"/>
              <w:rPr>
                <w:sz w:val="28"/>
                <w:szCs w:val="28"/>
              </w:rPr>
            </w:pPr>
            <w:r w:rsidRPr="00962A75">
              <w:rPr>
                <w:sz w:val="28"/>
                <w:szCs w:val="28"/>
              </w:rPr>
              <w:t>Развивать</w:t>
            </w:r>
            <w:r w:rsidRPr="00962A75">
              <w:rPr>
                <w:sz w:val="28"/>
                <w:szCs w:val="28"/>
              </w:rPr>
              <w:tab/>
            </w:r>
            <w:r w:rsidRPr="00962A75">
              <w:rPr>
                <w:sz w:val="28"/>
                <w:szCs w:val="28"/>
              </w:rPr>
              <w:tab/>
            </w:r>
            <w:r w:rsidRPr="00962A75">
              <w:rPr>
                <w:spacing w:val="-4"/>
                <w:sz w:val="28"/>
                <w:szCs w:val="28"/>
              </w:rPr>
              <w:t xml:space="preserve">умения </w:t>
            </w:r>
            <w:r w:rsidRPr="00962A75">
              <w:rPr>
                <w:sz w:val="28"/>
                <w:szCs w:val="28"/>
              </w:rPr>
              <w:t>узнавать и называть цвета</w:t>
            </w:r>
            <w:r>
              <w:rPr>
                <w:sz w:val="28"/>
                <w:szCs w:val="28"/>
              </w:rPr>
              <w:t xml:space="preserve"> </w:t>
            </w:r>
            <w:r w:rsidRPr="00962A75">
              <w:rPr>
                <w:spacing w:val="-3"/>
                <w:sz w:val="28"/>
                <w:szCs w:val="28"/>
              </w:rPr>
              <w:t>основного спектра: красный, желтый, синий, зеленый. Развивать мелкую моторику пальцев рук.</w:t>
            </w:r>
          </w:p>
          <w:p w:rsidR="00C2377C" w:rsidRDefault="00C2377C" w:rsidP="00C2377C">
            <w:pPr>
              <w:pStyle w:val="a5"/>
              <w:tabs>
                <w:tab w:val="left" w:pos="3969"/>
              </w:tabs>
              <w:ind w:left="0" w:firstLine="0"/>
              <w:jc w:val="both"/>
              <w:rPr>
                <w:b/>
                <w:sz w:val="28"/>
                <w:szCs w:val="28"/>
              </w:rPr>
            </w:pPr>
          </w:p>
        </w:tc>
      </w:tr>
      <w:tr w:rsidR="00C2377C" w:rsidTr="00962A75">
        <w:tc>
          <w:tcPr>
            <w:tcW w:w="1526" w:type="dxa"/>
            <w:vMerge/>
          </w:tcPr>
          <w:p w:rsidR="00C2377C" w:rsidRDefault="00C2377C" w:rsidP="00B67544">
            <w:pPr>
              <w:pStyle w:val="a5"/>
              <w:tabs>
                <w:tab w:val="left" w:pos="3969"/>
              </w:tabs>
              <w:ind w:left="0" w:firstLine="0"/>
              <w:jc w:val="center"/>
              <w:rPr>
                <w:b/>
                <w:sz w:val="28"/>
                <w:szCs w:val="28"/>
              </w:rPr>
            </w:pPr>
          </w:p>
        </w:tc>
        <w:tc>
          <w:tcPr>
            <w:tcW w:w="1134" w:type="dxa"/>
          </w:tcPr>
          <w:p w:rsidR="00C2377C" w:rsidRPr="00661346" w:rsidRDefault="00C2377C" w:rsidP="00B67544">
            <w:pPr>
              <w:pStyle w:val="a5"/>
              <w:tabs>
                <w:tab w:val="left" w:pos="3969"/>
              </w:tabs>
              <w:ind w:left="0" w:firstLine="0"/>
              <w:jc w:val="center"/>
              <w:rPr>
                <w:sz w:val="28"/>
                <w:szCs w:val="28"/>
              </w:rPr>
            </w:pPr>
            <w:r w:rsidRPr="00661346">
              <w:rPr>
                <w:sz w:val="28"/>
                <w:szCs w:val="28"/>
              </w:rPr>
              <w:t>3</w:t>
            </w:r>
          </w:p>
        </w:tc>
        <w:tc>
          <w:tcPr>
            <w:tcW w:w="2693" w:type="dxa"/>
          </w:tcPr>
          <w:p w:rsidR="00C2377C" w:rsidRPr="00661346" w:rsidRDefault="00C2377C" w:rsidP="00B67544">
            <w:pPr>
              <w:pStyle w:val="a5"/>
              <w:tabs>
                <w:tab w:val="left" w:pos="3969"/>
              </w:tabs>
              <w:ind w:left="0" w:firstLine="0"/>
              <w:jc w:val="center"/>
              <w:rPr>
                <w:sz w:val="28"/>
                <w:szCs w:val="28"/>
              </w:rPr>
            </w:pPr>
            <w:r w:rsidRPr="00661346">
              <w:rPr>
                <w:sz w:val="28"/>
                <w:szCs w:val="28"/>
              </w:rPr>
              <w:t>«Назови геометрическую фигуру»</w:t>
            </w:r>
          </w:p>
        </w:tc>
        <w:tc>
          <w:tcPr>
            <w:tcW w:w="4218" w:type="dxa"/>
          </w:tcPr>
          <w:p w:rsidR="00C2377C" w:rsidRPr="00661346" w:rsidRDefault="00C2377C" w:rsidP="00C2377C">
            <w:pPr>
              <w:pStyle w:val="TableParagraph"/>
              <w:tabs>
                <w:tab w:val="left" w:pos="1227"/>
                <w:tab w:val="left" w:pos="1590"/>
              </w:tabs>
              <w:ind w:right="94"/>
              <w:jc w:val="both"/>
              <w:rPr>
                <w:sz w:val="28"/>
                <w:szCs w:val="28"/>
              </w:rPr>
            </w:pPr>
            <w:r w:rsidRPr="00661346">
              <w:rPr>
                <w:sz w:val="28"/>
                <w:szCs w:val="28"/>
              </w:rPr>
              <w:t>Развивать умения детей узнавать</w:t>
            </w:r>
            <w:r w:rsidRPr="00661346">
              <w:rPr>
                <w:sz w:val="28"/>
                <w:szCs w:val="28"/>
              </w:rPr>
              <w:tab/>
              <w:t>и правильно называть плоскостные геометрические фигуры.</w:t>
            </w:r>
          </w:p>
          <w:p w:rsidR="00C2377C" w:rsidRDefault="00C2377C" w:rsidP="00C2377C">
            <w:pPr>
              <w:pStyle w:val="a5"/>
              <w:tabs>
                <w:tab w:val="left" w:pos="3969"/>
              </w:tabs>
              <w:ind w:left="0" w:firstLine="0"/>
              <w:jc w:val="both"/>
              <w:rPr>
                <w:b/>
                <w:sz w:val="28"/>
                <w:szCs w:val="28"/>
              </w:rPr>
            </w:pPr>
          </w:p>
        </w:tc>
      </w:tr>
      <w:tr w:rsidR="00C2377C" w:rsidTr="00962A75">
        <w:tc>
          <w:tcPr>
            <w:tcW w:w="1526" w:type="dxa"/>
            <w:vMerge/>
          </w:tcPr>
          <w:p w:rsidR="00C2377C" w:rsidRDefault="00C2377C" w:rsidP="00B67544">
            <w:pPr>
              <w:pStyle w:val="a5"/>
              <w:tabs>
                <w:tab w:val="left" w:pos="3969"/>
              </w:tabs>
              <w:ind w:left="0" w:firstLine="0"/>
              <w:jc w:val="center"/>
              <w:rPr>
                <w:b/>
                <w:sz w:val="28"/>
                <w:szCs w:val="28"/>
              </w:rPr>
            </w:pPr>
          </w:p>
        </w:tc>
        <w:tc>
          <w:tcPr>
            <w:tcW w:w="1134" w:type="dxa"/>
          </w:tcPr>
          <w:p w:rsidR="00C2377C" w:rsidRPr="00661346" w:rsidRDefault="00C2377C" w:rsidP="00B67544">
            <w:pPr>
              <w:pStyle w:val="a5"/>
              <w:tabs>
                <w:tab w:val="left" w:pos="3969"/>
              </w:tabs>
              <w:ind w:left="0" w:firstLine="0"/>
              <w:jc w:val="center"/>
              <w:rPr>
                <w:sz w:val="28"/>
                <w:szCs w:val="28"/>
              </w:rPr>
            </w:pPr>
            <w:r w:rsidRPr="00661346">
              <w:rPr>
                <w:sz w:val="28"/>
                <w:szCs w:val="28"/>
              </w:rPr>
              <w:t>4</w:t>
            </w:r>
          </w:p>
        </w:tc>
        <w:tc>
          <w:tcPr>
            <w:tcW w:w="2693" w:type="dxa"/>
          </w:tcPr>
          <w:p w:rsidR="00C2377C" w:rsidRPr="00661346" w:rsidRDefault="00C2377C" w:rsidP="00B67544">
            <w:pPr>
              <w:pStyle w:val="a5"/>
              <w:tabs>
                <w:tab w:val="left" w:pos="3969"/>
              </w:tabs>
              <w:ind w:left="0" w:firstLine="0"/>
              <w:jc w:val="center"/>
              <w:rPr>
                <w:sz w:val="28"/>
                <w:szCs w:val="28"/>
              </w:rPr>
            </w:pPr>
            <w:r w:rsidRPr="00661346">
              <w:rPr>
                <w:sz w:val="28"/>
                <w:szCs w:val="28"/>
              </w:rPr>
              <w:t>«Шумящие коробочки»</w:t>
            </w:r>
          </w:p>
        </w:tc>
        <w:tc>
          <w:tcPr>
            <w:tcW w:w="4218" w:type="dxa"/>
          </w:tcPr>
          <w:p w:rsidR="00C2377C" w:rsidRPr="00C2377C" w:rsidRDefault="00C2377C" w:rsidP="00C2377C">
            <w:pPr>
              <w:pStyle w:val="a5"/>
              <w:tabs>
                <w:tab w:val="left" w:pos="3969"/>
              </w:tabs>
              <w:ind w:left="0" w:firstLine="0"/>
              <w:jc w:val="both"/>
              <w:rPr>
                <w:sz w:val="28"/>
                <w:szCs w:val="28"/>
              </w:rPr>
            </w:pPr>
            <w:r w:rsidRPr="00C2377C">
              <w:rPr>
                <w:sz w:val="28"/>
                <w:szCs w:val="28"/>
              </w:rPr>
              <w:t>Развивать слуховое восприятие, умение составлять пары одинаковых шумов.</w:t>
            </w:r>
          </w:p>
        </w:tc>
      </w:tr>
      <w:tr w:rsidR="009754A4" w:rsidTr="00962A75">
        <w:tc>
          <w:tcPr>
            <w:tcW w:w="1526" w:type="dxa"/>
            <w:vMerge w:val="restart"/>
          </w:tcPr>
          <w:p w:rsidR="009754A4" w:rsidRPr="00486911" w:rsidRDefault="009754A4" w:rsidP="00B67544">
            <w:pPr>
              <w:pStyle w:val="a5"/>
              <w:tabs>
                <w:tab w:val="left" w:pos="3969"/>
              </w:tabs>
              <w:ind w:left="0" w:firstLine="0"/>
              <w:jc w:val="center"/>
              <w:rPr>
                <w:sz w:val="28"/>
                <w:szCs w:val="28"/>
              </w:rPr>
            </w:pPr>
            <w:r w:rsidRPr="00486911">
              <w:rPr>
                <w:sz w:val="28"/>
                <w:szCs w:val="28"/>
              </w:rPr>
              <w:t>Ноябрь</w:t>
            </w:r>
          </w:p>
        </w:tc>
        <w:tc>
          <w:tcPr>
            <w:tcW w:w="1134" w:type="dxa"/>
          </w:tcPr>
          <w:p w:rsidR="009754A4" w:rsidRPr="00486911" w:rsidRDefault="009754A4" w:rsidP="00B67544">
            <w:pPr>
              <w:pStyle w:val="a5"/>
              <w:tabs>
                <w:tab w:val="left" w:pos="3969"/>
              </w:tabs>
              <w:ind w:left="0" w:firstLine="0"/>
              <w:jc w:val="center"/>
              <w:rPr>
                <w:sz w:val="28"/>
                <w:szCs w:val="28"/>
              </w:rPr>
            </w:pPr>
            <w:r w:rsidRPr="00486911">
              <w:rPr>
                <w:sz w:val="28"/>
                <w:szCs w:val="28"/>
              </w:rPr>
              <w:t>1</w:t>
            </w:r>
          </w:p>
        </w:tc>
        <w:tc>
          <w:tcPr>
            <w:tcW w:w="2693" w:type="dxa"/>
          </w:tcPr>
          <w:p w:rsidR="009754A4" w:rsidRPr="00486911" w:rsidRDefault="009754A4" w:rsidP="00B67544">
            <w:pPr>
              <w:pStyle w:val="a5"/>
              <w:tabs>
                <w:tab w:val="left" w:pos="3969"/>
              </w:tabs>
              <w:ind w:left="0" w:firstLine="0"/>
              <w:jc w:val="center"/>
              <w:rPr>
                <w:sz w:val="28"/>
                <w:szCs w:val="28"/>
              </w:rPr>
            </w:pPr>
            <w:r w:rsidRPr="00486911">
              <w:rPr>
                <w:sz w:val="28"/>
                <w:szCs w:val="28"/>
              </w:rPr>
              <w:t>«Угости зайку»</w:t>
            </w:r>
          </w:p>
        </w:tc>
        <w:tc>
          <w:tcPr>
            <w:tcW w:w="4218" w:type="dxa"/>
          </w:tcPr>
          <w:p w:rsidR="009754A4" w:rsidRPr="00486911" w:rsidRDefault="009754A4" w:rsidP="00486911">
            <w:pPr>
              <w:pStyle w:val="TableParagraph"/>
              <w:tabs>
                <w:tab w:val="left" w:pos="1923"/>
                <w:tab w:val="left" w:pos="2536"/>
              </w:tabs>
              <w:ind w:right="94"/>
              <w:jc w:val="both"/>
              <w:rPr>
                <w:sz w:val="28"/>
                <w:szCs w:val="28"/>
              </w:rPr>
            </w:pPr>
            <w:r w:rsidRPr="00486911">
              <w:rPr>
                <w:sz w:val="28"/>
                <w:szCs w:val="28"/>
              </w:rPr>
              <w:t>Закреплять</w:t>
            </w:r>
            <w:r w:rsidRPr="00486911">
              <w:rPr>
                <w:sz w:val="28"/>
                <w:szCs w:val="28"/>
              </w:rPr>
              <w:tab/>
            </w:r>
            <w:r w:rsidRPr="00486911">
              <w:rPr>
                <w:spacing w:val="-4"/>
                <w:sz w:val="28"/>
                <w:szCs w:val="28"/>
              </w:rPr>
              <w:t xml:space="preserve">умение </w:t>
            </w:r>
            <w:r w:rsidRPr="00486911">
              <w:rPr>
                <w:sz w:val="28"/>
                <w:szCs w:val="28"/>
              </w:rPr>
              <w:t xml:space="preserve">группировать </w:t>
            </w:r>
            <w:r w:rsidRPr="00486911">
              <w:rPr>
                <w:spacing w:val="-17"/>
                <w:sz w:val="28"/>
                <w:szCs w:val="28"/>
              </w:rPr>
              <w:t xml:space="preserve">и </w:t>
            </w:r>
            <w:r w:rsidRPr="00486911">
              <w:rPr>
                <w:sz w:val="28"/>
                <w:szCs w:val="28"/>
              </w:rPr>
              <w:t>соотносить однородные предметы по величине.</w:t>
            </w:r>
          </w:p>
        </w:tc>
      </w:tr>
      <w:tr w:rsidR="009754A4" w:rsidTr="00962A75">
        <w:tc>
          <w:tcPr>
            <w:tcW w:w="1526" w:type="dxa"/>
            <w:vMerge/>
          </w:tcPr>
          <w:p w:rsidR="009754A4" w:rsidRDefault="009754A4" w:rsidP="00B67544">
            <w:pPr>
              <w:pStyle w:val="a5"/>
              <w:tabs>
                <w:tab w:val="left" w:pos="3969"/>
              </w:tabs>
              <w:ind w:left="0" w:firstLine="0"/>
              <w:jc w:val="center"/>
              <w:rPr>
                <w:b/>
                <w:sz w:val="28"/>
                <w:szCs w:val="28"/>
              </w:rPr>
            </w:pPr>
          </w:p>
        </w:tc>
        <w:tc>
          <w:tcPr>
            <w:tcW w:w="1134" w:type="dxa"/>
          </w:tcPr>
          <w:p w:rsidR="009754A4" w:rsidRPr="00585CC6" w:rsidRDefault="009754A4" w:rsidP="00B67544">
            <w:pPr>
              <w:pStyle w:val="a5"/>
              <w:tabs>
                <w:tab w:val="left" w:pos="3969"/>
              </w:tabs>
              <w:ind w:left="0" w:firstLine="0"/>
              <w:jc w:val="center"/>
              <w:rPr>
                <w:sz w:val="28"/>
                <w:szCs w:val="28"/>
              </w:rPr>
            </w:pPr>
            <w:r w:rsidRPr="00585CC6">
              <w:rPr>
                <w:sz w:val="28"/>
                <w:szCs w:val="28"/>
              </w:rPr>
              <w:t>2</w:t>
            </w:r>
          </w:p>
        </w:tc>
        <w:tc>
          <w:tcPr>
            <w:tcW w:w="2693" w:type="dxa"/>
          </w:tcPr>
          <w:p w:rsidR="009754A4" w:rsidRPr="00585CC6" w:rsidRDefault="009754A4" w:rsidP="00B67544">
            <w:pPr>
              <w:pStyle w:val="a5"/>
              <w:tabs>
                <w:tab w:val="left" w:pos="3969"/>
              </w:tabs>
              <w:ind w:left="0" w:firstLine="0"/>
              <w:jc w:val="center"/>
              <w:rPr>
                <w:sz w:val="28"/>
                <w:szCs w:val="28"/>
              </w:rPr>
            </w:pPr>
            <w:r w:rsidRPr="00585CC6">
              <w:rPr>
                <w:sz w:val="28"/>
                <w:szCs w:val="28"/>
              </w:rPr>
              <w:t>«Воздушные шары»</w:t>
            </w:r>
          </w:p>
        </w:tc>
        <w:tc>
          <w:tcPr>
            <w:tcW w:w="4218" w:type="dxa"/>
          </w:tcPr>
          <w:p w:rsidR="009754A4" w:rsidRDefault="009754A4" w:rsidP="00585CC6">
            <w:pPr>
              <w:pStyle w:val="TableParagraph"/>
              <w:tabs>
                <w:tab w:val="left" w:pos="2045"/>
                <w:tab w:val="left" w:pos="2096"/>
              </w:tabs>
              <w:ind w:right="96"/>
              <w:jc w:val="both"/>
              <w:rPr>
                <w:b/>
                <w:sz w:val="28"/>
                <w:szCs w:val="28"/>
              </w:rPr>
            </w:pPr>
            <w:r>
              <w:rPr>
                <w:sz w:val="28"/>
                <w:szCs w:val="28"/>
              </w:rPr>
              <w:t>Обучать детей подбирать предметы одинакового цвета. Закреплять названия цветов.</w:t>
            </w:r>
          </w:p>
          <w:p w:rsidR="009754A4" w:rsidRDefault="009754A4" w:rsidP="00486911">
            <w:pPr>
              <w:pStyle w:val="a5"/>
              <w:tabs>
                <w:tab w:val="left" w:pos="180"/>
                <w:tab w:val="left" w:pos="3969"/>
              </w:tabs>
              <w:ind w:left="0" w:firstLine="0"/>
              <w:jc w:val="both"/>
              <w:rPr>
                <w:b/>
                <w:sz w:val="28"/>
                <w:szCs w:val="28"/>
              </w:rPr>
            </w:pPr>
          </w:p>
        </w:tc>
      </w:tr>
      <w:tr w:rsidR="009754A4" w:rsidTr="00962A75">
        <w:tc>
          <w:tcPr>
            <w:tcW w:w="1526" w:type="dxa"/>
            <w:vMerge/>
          </w:tcPr>
          <w:p w:rsidR="009754A4" w:rsidRDefault="009754A4" w:rsidP="00B67544">
            <w:pPr>
              <w:pStyle w:val="a5"/>
              <w:tabs>
                <w:tab w:val="left" w:pos="3969"/>
              </w:tabs>
              <w:ind w:left="0" w:firstLine="0"/>
              <w:jc w:val="center"/>
              <w:rPr>
                <w:b/>
                <w:sz w:val="28"/>
                <w:szCs w:val="28"/>
              </w:rPr>
            </w:pPr>
          </w:p>
        </w:tc>
        <w:tc>
          <w:tcPr>
            <w:tcW w:w="1134" w:type="dxa"/>
          </w:tcPr>
          <w:p w:rsidR="009754A4" w:rsidRPr="00585CC6" w:rsidRDefault="009754A4" w:rsidP="00B67544">
            <w:pPr>
              <w:pStyle w:val="a5"/>
              <w:tabs>
                <w:tab w:val="left" w:pos="3969"/>
              </w:tabs>
              <w:ind w:left="0" w:firstLine="0"/>
              <w:jc w:val="center"/>
              <w:rPr>
                <w:sz w:val="28"/>
                <w:szCs w:val="28"/>
              </w:rPr>
            </w:pPr>
            <w:r w:rsidRPr="00585CC6">
              <w:rPr>
                <w:sz w:val="28"/>
                <w:szCs w:val="28"/>
              </w:rPr>
              <w:t>3</w:t>
            </w:r>
          </w:p>
        </w:tc>
        <w:tc>
          <w:tcPr>
            <w:tcW w:w="2693" w:type="dxa"/>
          </w:tcPr>
          <w:p w:rsidR="009754A4" w:rsidRPr="00585CC6" w:rsidRDefault="009754A4" w:rsidP="00B67544">
            <w:pPr>
              <w:pStyle w:val="a5"/>
              <w:tabs>
                <w:tab w:val="left" w:pos="3969"/>
              </w:tabs>
              <w:ind w:left="0" w:firstLine="0"/>
              <w:jc w:val="center"/>
              <w:rPr>
                <w:sz w:val="28"/>
                <w:szCs w:val="28"/>
              </w:rPr>
            </w:pPr>
            <w:r w:rsidRPr="00585CC6">
              <w:rPr>
                <w:sz w:val="28"/>
                <w:szCs w:val="28"/>
              </w:rPr>
              <w:t>«Забавные прищепки»</w:t>
            </w:r>
          </w:p>
        </w:tc>
        <w:tc>
          <w:tcPr>
            <w:tcW w:w="4218" w:type="dxa"/>
          </w:tcPr>
          <w:p w:rsidR="009754A4" w:rsidRPr="00585CC6" w:rsidRDefault="009754A4" w:rsidP="00585CC6">
            <w:pPr>
              <w:pStyle w:val="TableParagraph"/>
              <w:tabs>
                <w:tab w:val="left" w:pos="1922"/>
              </w:tabs>
              <w:ind w:right="96"/>
              <w:jc w:val="both"/>
              <w:rPr>
                <w:sz w:val="28"/>
                <w:szCs w:val="28"/>
              </w:rPr>
            </w:pPr>
            <w:r w:rsidRPr="00585CC6">
              <w:rPr>
                <w:sz w:val="28"/>
                <w:szCs w:val="28"/>
              </w:rPr>
              <w:t xml:space="preserve">Развивать у </w:t>
            </w:r>
            <w:r w:rsidRPr="00585CC6">
              <w:rPr>
                <w:spacing w:val="-4"/>
                <w:sz w:val="28"/>
                <w:szCs w:val="28"/>
              </w:rPr>
              <w:t xml:space="preserve">детей </w:t>
            </w:r>
            <w:r w:rsidRPr="00585CC6">
              <w:rPr>
                <w:sz w:val="28"/>
                <w:szCs w:val="28"/>
              </w:rPr>
              <w:t xml:space="preserve">мелкую моторику </w:t>
            </w:r>
            <w:r w:rsidRPr="00585CC6">
              <w:rPr>
                <w:spacing w:val="-4"/>
                <w:sz w:val="28"/>
                <w:szCs w:val="28"/>
              </w:rPr>
              <w:t xml:space="preserve">рук. </w:t>
            </w:r>
            <w:r>
              <w:rPr>
                <w:sz w:val="28"/>
                <w:szCs w:val="28"/>
              </w:rPr>
              <w:t>Развивать умение выполнять задание, используя образец.</w:t>
            </w:r>
          </w:p>
        </w:tc>
      </w:tr>
      <w:tr w:rsidR="009754A4" w:rsidTr="00962A75">
        <w:tc>
          <w:tcPr>
            <w:tcW w:w="1526" w:type="dxa"/>
            <w:vMerge/>
          </w:tcPr>
          <w:p w:rsidR="009754A4" w:rsidRDefault="009754A4" w:rsidP="00B67544">
            <w:pPr>
              <w:pStyle w:val="a5"/>
              <w:tabs>
                <w:tab w:val="left" w:pos="3969"/>
              </w:tabs>
              <w:ind w:left="0" w:firstLine="0"/>
              <w:jc w:val="center"/>
              <w:rPr>
                <w:b/>
                <w:sz w:val="28"/>
                <w:szCs w:val="28"/>
              </w:rPr>
            </w:pPr>
          </w:p>
        </w:tc>
        <w:tc>
          <w:tcPr>
            <w:tcW w:w="1134" w:type="dxa"/>
          </w:tcPr>
          <w:p w:rsidR="009754A4" w:rsidRPr="009754A4" w:rsidRDefault="009754A4" w:rsidP="00B67544">
            <w:pPr>
              <w:pStyle w:val="a5"/>
              <w:tabs>
                <w:tab w:val="left" w:pos="3969"/>
              </w:tabs>
              <w:ind w:left="0" w:firstLine="0"/>
              <w:jc w:val="center"/>
              <w:rPr>
                <w:sz w:val="28"/>
                <w:szCs w:val="28"/>
              </w:rPr>
            </w:pPr>
            <w:r w:rsidRPr="009754A4">
              <w:rPr>
                <w:sz w:val="28"/>
                <w:szCs w:val="28"/>
              </w:rPr>
              <w:t>4</w:t>
            </w:r>
          </w:p>
        </w:tc>
        <w:tc>
          <w:tcPr>
            <w:tcW w:w="2693" w:type="dxa"/>
          </w:tcPr>
          <w:p w:rsidR="009754A4" w:rsidRPr="009754A4" w:rsidRDefault="009754A4" w:rsidP="00B67544">
            <w:pPr>
              <w:pStyle w:val="a5"/>
              <w:tabs>
                <w:tab w:val="left" w:pos="3969"/>
              </w:tabs>
              <w:ind w:left="0" w:firstLine="0"/>
              <w:jc w:val="center"/>
              <w:rPr>
                <w:sz w:val="28"/>
                <w:szCs w:val="28"/>
              </w:rPr>
            </w:pPr>
            <w:r w:rsidRPr="009754A4">
              <w:rPr>
                <w:sz w:val="28"/>
                <w:szCs w:val="28"/>
              </w:rPr>
              <w:t>«Найди предмет такой же формы»</w:t>
            </w:r>
          </w:p>
        </w:tc>
        <w:tc>
          <w:tcPr>
            <w:tcW w:w="4218" w:type="dxa"/>
          </w:tcPr>
          <w:p w:rsidR="009754A4" w:rsidRPr="00585CC6" w:rsidRDefault="009754A4" w:rsidP="00585CC6">
            <w:pPr>
              <w:pStyle w:val="TableParagraph"/>
              <w:tabs>
                <w:tab w:val="left" w:pos="1735"/>
                <w:tab w:val="left" w:pos="1919"/>
                <w:tab w:val="left" w:pos="2550"/>
              </w:tabs>
              <w:ind w:right="94"/>
              <w:jc w:val="both"/>
              <w:rPr>
                <w:b/>
                <w:sz w:val="28"/>
                <w:szCs w:val="28"/>
              </w:rPr>
            </w:pPr>
            <w:r w:rsidRPr="00585CC6">
              <w:rPr>
                <w:sz w:val="28"/>
                <w:szCs w:val="28"/>
              </w:rPr>
              <w:t xml:space="preserve">Учить детей узнавать </w:t>
            </w:r>
            <w:r w:rsidRPr="00585CC6">
              <w:rPr>
                <w:spacing w:val="-12"/>
                <w:sz w:val="28"/>
                <w:szCs w:val="28"/>
              </w:rPr>
              <w:t xml:space="preserve">и </w:t>
            </w:r>
            <w:r w:rsidRPr="00585CC6">
              <w:rPr>
                <w:sz w:val="28"/>
                <w:szCs w:val="28"/>
              </w:rPr>
              <w:t xml:space="preserve">правильно </w:t>
            </w:r>
            <w:r w:rsidRPr="00585CC6">
              <w:rPr>
                <w:spacing w:val="-3"/>
                <w:sz w:val="28"/>
                <w:szCs w:val="28"/>
              </w:rPr>
              <w:t xml:space="preserve">называть </w:t>
            </w:r>
            <w:r w:rsidRPr="00585CC6">
              <w:rPr>
                <w:sz w:val="28"/>
                <w:szCs w:val="28"/>
              </w:rPr>
              <w:t xml:space="preserve">плоскостные геометрические </w:t>
            </w:r>
            <w:r w:rsidRPr="00585CC6">
              <w:rPr>
                <w:spacing w:val="-3"/>
                <w:sz w:val="28"/>
                <w:szCs w:val="28"/>
              </w:rPr>
              <w:t xml:space="preserve">фигуры. </w:t>
            </w:r>
            <w:r>
              <w:rPr>
                <w:sz w:val="28"/>
                <w:szCs w:val="28"/>
              </w:rPr>
              <w:t>Формировать умения находить их в окружающей действительности.</w:t>
            </w:r>
          </w:p>
        </w:tc>
      </w:tr>
      <w:tr w:rsidR="00107650" w:rsidTr="00962A75">
        <w:tc>
          <w:tcPr>
            <w:tcW w:w="1526" w:type="dxa"/>
            <w:vMerge w:val="restart"/>
          </w:tcPr>
          <w:p w:rsidR="00107650" w:rsidRPr="009754A4" w:rsidRDefault="00107650" w:rsidP="00B67544">
            <w:pPr>
              <w:pStyle w:val="a5"/>
              <w:tabs>
                <w:tab w:val="left" w:pos="3969"/>
              </w:tabs>
              <w:ind w:left="0" w:firstLine="0"/>
              <w:jc w:val="center"/>
              <w:rPr>
                <w:sz w:val="28"/>
                <w:szCs w:val="28"/>
              </w:rPr>
            </w:pPr>
            <w:r w:rsidRPr="009754A4">
              <w:rPr>
                <w:sz w:val="28"/>
                <w:szCs w:val="28"/>
              </w:rPr>
              <w:t>Декабрь</w:t>
            </w:r>
          </w:p>
        </w:tc>
        <w:tc>
          <w:tcPr>
            <w:tcW w:w="1134" w:type="dxa"/>
          </w:tcPr>
          <w:p w:rsidR="00107650" w:rsidRPr="009754A4" w:rsidRDefault="00107650" w:rsidP="00B67544">
            <w:pPr>
              <w:pStyle w:val="a5"/>
              <w:tabs>
                <w:tab w:val="left" w:pos="3969"/>
              </w:tabs>
              <w:ind w:left="0" w:firstLine="0"/>
              <w:jc w:val="center"/>
              <w:rPr>
                <w:sz w:val="28"/>
                <w:szCs w:val="28"/>
              </w:rPr>
            </w:pPr>
            <w:r>
              <w:rPr>
                <w:sz w:val="28"/>
                <w:szCs w:val="28"/>
              </w:rPr>
              <w:t>1</w:t>
            </w:r>
          </w:p>
        </w:tc>
        <w:tc>
          <w:tcPr>
            <w:tcW w:w="2693" w:type="dxa"/>
          </w:tcPr>
          <w:p w:rsidR="00107650" w:rsidRPr="009754A4" w:rsidRDefault="00107650" w:rsidP="00B67544">
            <w:pPr>
              <w:pStyle w:val="a5"/>
              <w:tabs>
                <w:tab w:val="left" w:pos="3969"/>
              </w:tabs>
              <w:ind w:left="0" w:firstLine="0"/>
              <w:jc w:val="center"/>
              <w:rPr>
                <w:sz w:val="28"/>
                <w:szCs w:val="28"/>
              </w:rPr>
            </w:pPr>
            <w:r>
              <w:rPr>
                <w:sz w:val="28"/>
                <w:szCs w:val="28"/>
              </w:rPr>
              <w:t>«Веселая шнуровка»</w:t>
            </w:r>
          </w:p>
        </w:tc>
        <w:tc>
          <w:tcPr>
            <w:tcW w:w="4218" w:type="dxa"/>
          </w:tcPr>
          <w:p w:rsidR="00107650" w:rsidRPr="00585CC6" w:rsidRDefault="00107650" w:rsidP="009754A4">
            <w:pPr>
              <w:pStyle w:val="TableParagraph"/>
              <w:tabs>
                <w:tab w:val="left" w:pos="1923"/>
              </w:tabs>
              <w:ind w:right="95"/>
              <w:jc w:val="both"/>
              <w:rPr>
                <w:sz w:val="28"/>
                <w:szCs w:val="28"/>
              </w:rPr>
            </w:pPr>
            <w:r w:rsidRPr="009754A4">
              <w:rPr>
                <w:sz w:val="28"/>
                <w:szCs w:val="28"/>
              </w:rPr>
              <w:t>Закреплять</w:t>
            </w:r>
            <w:r w:rsidRPr="009754A4">
              <w:rPr>
                <w:sz w:val="28"/>
                <w:szCs w:val="28"/>
              </w:rPr>
              <w:tab/>
            </w:r>
            <w:r w:rsidRPr="009754A4">
              <w:rPr>
                <w:spacing w:val="-4"/>
                <w:sz w:val="28"/>
                <w:szCs w:val="28"/>
              </w:rPr>
              <w:t xml:space="preserve">умение </w:t>
            </w:r>
            <w:r w:rsidRPr="009754A4">
              <w:rPr>
                <w:sz w:val="28"/>
                <w:szCs w:val="28"/>
              </w:rPr>
              <w:t>группировать предметы по цвету,</w:t>
            </w:r>
            <w:r w:rsidRPr="009754A4">
              <w:rPr>
                <w:spacing w:val="17"/>
                <w:sz w:val="28"/>
                <w:szCs w:val="28"/>
              </w:rPr>
              <w:t xml:space="preserve"> </w:t>
            </w:r>
            <w:r w:rsidRPr="009754A4">
              <w:rPr>
                <w:spacing w:val="-3"/>
                <w:sz w:val="28"/>
                <w:szCs w:val="28"/>
              </w:rPr>
              <w:t>научить</w:t>
            </w:r>
            <w:r>
              <w:rPr>
                <w:spacing w:val="-3"/>
                <w:sz w:val="28"/>
                <w:szCs w:val="28"/>
              </w:rPr>
              <w:t xml:space="preserve"> </w:t>
            </w:r>
            <w:r w:rsidRPr="009754A4">
              <w:rPr>
                <w:sz w:val="28"/>
                <w:szCs w:val="28"/>
              </w:rPr>
              <w:t>нанизывать бусы на шнурок.</w:t>
            </w:r>
          </w:p>
        </w:tc>
      </w:tr>
      <w:tr w:rsidR="00107650" w:rsidTr="00962A75">
        <w:tc>
          <w:tcPr>
            <w:tcW w:w="1526" w:type="dxa"/>
            <w:vMerge/>
          </w:tcPr>
          <w:p w:rsidR="00107650" w:rsidRDefault="00107650" w:rsidP="00B67544">
            <w:pPr>
              <w:pStyle w:val="a5"/>
              <w:tabs>
                <w:tab w:val="left" w:pos="3969"/>
              </w:tabs>
              <w:ind w:left="0" w:firstLine="0"/>
              <w:jc w:val="center"/>
              <w:rPr>
                <w:b/>
                <w:sz w:val="28"/>
                <w:szCs w:val="28"/>
              </w:rPr>
            </w:pPr>
          </w:p>
        </w:tc>
        <w:tc>
          <w:tcPr>
            <w:tcW w:w="1134" w:type="dxa"/>
          </w:tcPr>
          <w:p w:rsidR="00107650" w:rsidRPr="009754A4" w:rsidRDefault="00107650" w:rsidP="00B67544">
            <w:pPr>
              <w:pStyle w:val="a5"/>
              <w:tabs>
                <w:tab w:val="left" w:pos="3969"/>
              </w:tabs>
              <w:ind w:left="0" w:firstLine="0"/>
              <w:jc w:val="center"/>
              <w:rPr>
                <w:sz w:val="28"/>
                <w:szCs w:val="28"/>
              </w:rPr>
            </w:pPr>
            <w:r>
              <w:rPr>
                <w:sz w:val="28"/>
                <w:szCs w:val="28"/>
              </w:rPr>
              <w:t>2</w:t>
            </w:r>
          </w:p>
        </w:tc>
        <w:tc>
          <w:tcPr>
            <w:tcW w:w="2693" w:type="dxa"/>
          </w:tcPr>
          <w:p w:rsidR="00107650" w:rsidRPr="009754A4" w:rsidRDefault="00107650" w:rsidP="00B67544">
            <w:pPr>
              <w:pStyle w:val="a5"/>
              <w:tabs>
                <w:tab w:val="left" w:pos="3969"/>
              </w:tabs>
              <w:ind w:left="0" w:firstLine="0"/>
              <w:jc w:val="center"/>
              <w:rPr>
                <w:sz w:val="28"/>
                <w:szCs w:val="28"/>
              </w:rPr>
            </w:pPr>
            <w:r>
              <w:rPr>
                <w:sz w:val="28"/>
                <w:szCs w:val="28"/>
              </w:rPr>
              <w:t>«Что лежит в мешочке?»</w:t>
            </w:r>
          </w:p>
        </w:tc>
        <w:tc>
          <w:tcPr>
            <w:tcW w:w="4218" w:type="dxa"/>
          </w:tcPr>
          <w:p w:rsidR="00107650" w:rsidRPr="00210B5B" w:rsidRDefault="00107650" w:rsidP="00210B5B">
            <w:pPr>
              <w:pStyle w:val="TableParagraph"/>
              <w:tabs>
                <w:tab w:val="left" w:pos="1922"/>
              </w:tabs>
              <w:ind w:right="94"/>
              <w:jc w:val="both"/>
              <w:rPr>
                <w:sz w:val="28"/>
                <w:szCs w:val="28"/>
              </w:rPr>
            </w:pPr>
            <w:r w:rsidRPr="00210B5B">
              <w:rPr>
                <w:sz w:val="28"/>
                <w:szCs w:val="28"/>
              </w:rPr>
              <w:t xml:space="preserve">Развивать </w:t>
            </w:r>
            <w:r w:rsidRPr="00210B5B">
              <w:rPr>
                <w:spacing w:val="-4"/>
                <w:sz w:val="28"/>
                <w:szCs w:val="28"/>
              </w:rPr>
              <w:t xml:space="preserve">умение </w:t>
            </w:r>
            <w:r w:rsidRPr="00210B5B">
              <w:rPr>
                <w:sz w:val="28"/>
                <w:szCs w:val="28"/>
              </w:rPr>
              <w:t xml:space="preserve">определять предмет на ощупь в </w:t>
            </w:r>
            <w:r w:rsidRPr="00210B5B">
              <w:rPr>
                <w:spacing w:val="-3"/>
                <w:sz w:val="28"/>
                <w:szCs w:val="28"/>
              </w:rPr>
              <w:t xml:space="preserve">правильном </w:t>
            </w:r>
            <w:r w:rsidRPr="00210B5B">
              <w:rPr>
                <w:sz w:val="28"/>
                <w:szCs w:val="28"/>
              </w:rPr>
              <w:t xml:space="preserve">соотнесении нескольких предметов с одним </w:t>
            </w:r>
            <w:r w:rsidRPr="00210B5B">
              <w:rPr>
                <w:spacing w:val="-12"/>
                <w:sz w:val="28"/>
                <w:szCs w:val="28"/>
              </w:rPr>
              <w:t>и тем</w:t>
            </w:r>
            <w:r w:rsidRPr="00210B5B">
              <w:rPr>
                <w:sz w:val="28"/>
                <w:szCs w:val="28"/>
              </w:rPr>
              <w:t xml:space="preserve"> же геометрическим образом;</w:t>
            </w:r>
            <w:r>
              <w:rPr>
                <w:sz w:val="28"/>
                <w:szCs w:val="28"/>
              </w:rPr>
              <w:t xml:space="preserve"> </w:t>
            </w:r>
            <w:r>
              <w:rPr>
                <w:spacing w:val="-3"/>
                <w:sz w:val="28"/>
                <w:szCs w:val="28"/>
              </w:rPr>
              <w:t>з</w:t>
            </w:r>
            <w:r w:rsidRPr="00210B5B">
              <w:rPr>
                <w:spacing w:val="-3"/>
                <w:sz w:val="28"/>
                <w:szCs w:val="28"/>
              </w:rPr>
              <w:t>акреплять представления детей о форме.</w:t>
            </w:r>
          </w:p>
          <w:p w:rsidR="00107650" w:rsidRPr="00585CC6" w:rsidRDefault="00107650" w:rsidP="00210B5B">
            <w:pPr>
              <w:pStyle w:val="TableParagraph"/>
              <w:tabs>
                <w:tab w:val="left" w:pos="1735"/>
                <w:tab w:val="left" w:pos="1919"/>
                <w:tab w:val="left" w:pos="2550"/>
              </w:tabs>
              <w:ind w:right="94"/>
              <w:jc w:val="both"/>
              <w:rPr>
                <w:sz w:val="28"/>
                <w:szCs w:val="28"/>
              </w:rPr>
            </w:pPr>
          </w:p>
        </w:tc>
      </w:tr>
      <w:tr w:rsidR="00107650" w:rsidTr="00962A75">
        <w:tc>
          <w:tcPr>
            <w:tcW w:w="1526" w:type="dxa"/>
            <w:vMerge/>
          </w:tcPr>
          <w:p w:rsidR="00107650" w:rsidRDefault="00107650" w:rsidP="00B67544">
            <w:pPr>
              <w:pStyle w:val="a5"/>
              <w:tabs>
                <w:tab w:val="left" w:pos="3969"/>
              </w:tabs>
              <w:ind w:left="0" w:firstLine="0"/>
              <w:jc w:val="center"/>
              <w:rPr>
                <w:b/>
                <w:sz w:val="28"/>
                <w:szCs w:val="28"/>
              </w:rPr>
            </w:pPr>
          </w:p>
        </w:tc>
        <w:tc>
          <w:tcPr>
            <w:tcW w:w="1134" w:type="dxa"/>
          </w:tcPr>
          <w:p w:rsidR="00107650" w:rsidRPr="009754A4" w:rsidRDefault="00107650" w:rsidP="00B67544">
            <w:pPr>
              <w:pStyle w:val="a5"/>
              <w:tabs>
                <w:tab w:val="left" w:pos="3969"/>
              </w:tabs>
              <w:ind w:left="0" w:firstLine="0"/>
              <w:jc w:val="center"/>
              <w:rPr>
                <w:sz w:val="28"/>
                <w:szCs w:val="28"/>
              </w:rPr>
            </w:pPr>
            <w:r>
              <w:rPr>
                <w:sz w:val="28"/>
                <w:szCs w:val="28"/>
              </w:rPr>
              <w:t>3</w:t>
            </w:r>
          </w:p>
        </w:tc>
        <w:tc>
          <w:tcPr>
            <w:tcW w:w="2693" w:type="dxa"/>
          </w:tcPr>
          <w:p w:rsidR="00107650" w:rsidRPr="009754A4" w:rsidRDefault="00107650" w:rsidP="00B67544">
            <w:pPr>
              <w:pStyle w:val="a5"/>
              <w:tabs>
                <w:tab w:val="left" w:pos="3969"/>
              </w:tabs>
              <w:ind w:left="0" w:firstLine="0"/>
              <w:jc w:val="center"/>
              <w:rPr>
                <w:sz w:val="28"/>
                <w:szCs w:val="28"/>
              </w:rPr>
            </w:pPr>
            <w:r>
              <w:rPr>
                <w:sz w:val="28"/>
                <w:szCs w:val="28"/>
              </w:rPr>
              <w:t>«Золушка»</w:t>
            </w:r>
          </w:p>
        </w:tc>
        <w:tc>
          <w:tcPr>
            <w:tcW w:w="4218" w:type="dxa"/>
          </w:tcPr>
          <w:p w:rsidR="00107650" w:rsidRPr="003C585D" w:rsidRDefault="00107650" w:rsidP="003C585D">
            <w:pPr>
              <w:pStyle w:val="TableParagraph"/>
              <w:tabs>
                <w:tab w:val="left" w:pos="1871"/>
                <w:tab w:val="left" w:pos="2096"/>
              </w:tabs>
              <w:ind w:right="95"/>
              <w:jc w:val="both"/>
              <w:rPr>
                <w:sz w:val="28"/>
                <w:szCs w:val="28"/>
              </w:rPr>
            </w:pPr>
            <w:r w:rsidRPr="003C585D">
              <w:rPr>
                <w:sz w:val="28"/>
                <w:szCs w:val="28"/>
              </w:rPr>
              <w:t xml:space="preserve">Обучать </w:t>
            </w:r>
            <w:r w:rsidRPr="003C585D">
              <w:rPr>
                <w:sz w:val="28"/>
                <w:szCs w:val="28"/>
              </w:rPr>
              <w:tab/>
            </w:r>
            <w:r w:rsidRPr="003C585D">
              <w:rPr>
                <w:spacing w:val="-4"/>
                <w:sz w:val="28"/>
                <w:szCs w:val="28"/>
              </w:rPr>
              <w:t xml:space="preserve">детей </w:t>
            </w:r>
            <w:r w:rsidRPr="003C585D">
              <w:rPr>
                <w:sz w:val="28"/>
                <w:szCs w:val="28"/>
              </w:rPr>
              <w:t xml:space="preserve">сортировать предметы (фасоль) по </w:t>
            </w:r>
            <w:r w:rsidRPr="003C585D">
              <w:rPr>
                <w:spacing w:val="-3"/>
                <w:sz w:val="28"/>
                <w:szCs w:val="28"/>
              </w:rPr>
              <w:t xml:space="preserve">цвету; </w:t>
            </w:r>
            <w:r w:rsidRPr="003C585D">
              <w:rPr>
                <w:sz w:val="28"/>
                <w:szCs w:val="28"/>
              </w:rPr>
              <w:t>развивать</w:t>
            </w:r>
            <w:r w:rsidRPr="003C585D">
              <w:rPr>
                <w:sz w:val="28"/>
                <w:szCs w:val="28"/>
              </w:rPr>
              <w:tab/>
            </w:r>
            <w:r w:rsidRPr="003C585D">
              <w:rPr>
                <w:spacing w:val="-4"/>
                <w:sz w:val="28"/>
                <w:szCs w:val="28"/>
              </w:rPr>
              <w:t xml:space="preserve">мелкую </w:t>
            </w:r>
            <w:r w:rsidRPr="003C585D">
              <w:rPr>
                <w:sz w:val="28"/>
                <w:szCs w:val="28"/>
              </w:rPr>
              <w:t xml:space="preserve">моторику </w:t>
            </w:r>
            <w:r w:rsidRPr="003C585D">
              <w:rPr>
                <w:spacing w:val="-6"/>
                <w:sz w:val="28"/>
                <w:szCs w:val="28"/>
              </w:rPr>
              <w:t xml:space="preserve">рук; </w:t>
            </w:r>
            <w:r w:rsidRPr="003C585D">
              <w:rPr>
                <w:sz w:val="28"/>
                <w:szCs w:val="28"/>
              </w:rPr>
              <w:t>Воспитывать аккуратность при работе с</w:t>
            </w:r>
            <w:r w:rsidRPr="003C585D">
              <w:rPr>
                <w:spacing w:val="-2"/>
                <w:sz w:val="28"/>
                <w:szCs w:val="28"/>
              </w:rPr>
              <w:t xml:space="preserve"> </w:t>
            </w:r>
            <w:r w:rsidRPr="003C585D">
              <w:rPr>
                <w:sz w:val="28"/>
                <w:szCs w:val="28"/>
              </w:rPr>
              <w:t>фасолью.</w:t>
            </w:r>
          </w:p>
        </w:tc>
      </w:tr>
      <w:tr w:rsidR="00107650" w:rsidTr="00962A75">
        <w:tc>
          <w:tcPr>
            <w:tcW w:w="1526" w:type="dxa"/>
            <w:vMerge/>
          </w:tcPr>
          <w:p w:rsidR="00107650" w:rsidRDefault="00107650" w:rsidP="00B67544">
            <w:pPr>
              <w:pStyle w:val="a5"/>
              <w:tabs>
                <w:tab w:val="left" w:pos="3969"/>
              </w:tabs>
              <w:ind w:left="0" w:firstLine="0"/>
              <w:jc w:val="center"/>
              <w:rPr>
                <w:b/>
                <w:sz w:val="28"/>
                <w:szCs w:val="28"/>
              </w:rPr>
            </w:pPr>
          </w:p>
        </w:tc>
        <w:tc>
          <w:tcPr>
            <w:tcW w:w="1134" w:type="dxa"/>
          </w:tcPr>
          <w:p w:rsidR="00107650" w:rsidRPr="009754A4" w:rsidRDefault="00107650" w:rsidP="00B67544">
            <w:pPr>
              <w:pStyle w:val="a5"/>
              <w:tabs>
                <w:tab w:val="left" w:pos="3969"/>
              </w:tabs>
              <w:ind w:left="0" w:firstLine="0"/>
              <w:jc w:val="center"/>
              <w:rPr>
                <w:sz w:val="28"/>
                <w:szCs w:val="28"/>
              </w:rPr>
            </w:pPr>
            <w:r>
              <w:rPr>
                <w:sz w:val="28"/>
                <w:szCs w:val="28"/>
              </w:rPr>
              <w:t>4</w:t>
            </w:r>
          </w:p>
        </w:tc>
        <w:tc>
          <w:tcPr>
            <w:tcW w:w="2693" w:type="dxa"/>
          </w:tcPr>
          <w:p w:rsidR="00107650" w:rsidRPr="009754A4" w:rsidRDefault="00107650" w:rsidP="00B67544">
            <w:pPr>
              <w:pStyle w:val="a5"/>
              <w:tabs>
                <w:tab w:val="left" w:pos="3969"/>
              </w:tabs>
              <w:ind w:left="0" w:firstLine="0"/>
              <w:jc w:val="center"/>
              <w:rPr>
                <w:sz w:val="28"/>
                <w:szCs w:val="28"/>
              </w:rPr>
            </w:pPr>
            <w:r>
              <w:rPr>
                <w:sz w:val="28"/>
                <w:szCs w:val="28"/>
              </w:rPr>
              <w:t>«Строим башню»</w:t>
            </w:r>
          </w:p>
        </w:tc>
        <w:tc>
          <w:tcPr>
            <w:tcW w:w="4218" w:type="dxa"/>
          </w:tcPr>
          <w:p w:rsidR="00107650" w:rsidRPr="003C585D" w:rsidRDefault="00107650" w:rsidP="003C585D">
            <w:pPr>
              <w:pStyle w:val="TableParagraph"/>
              <w:tabs>
                <w:tab w:val="left" w:pos="1922"/>
              </w:tabs>
              <w:spacing w:line="262" w:lineRule="exact"/>
              <w:jc w:val="both"/>
              <w:rPr>
                <w:sz w:val="28"/>
                <w:szCs w:val="28"/>
              </w:rPr>
            </w:pPr>
            <w:r w:rsidRPr="003C585D">
              <w:rPr>
                <w:sz w:val="28"/>
                <w:szCs w:val="28"/>
              </w:rPr>
              <w:t>Развивать</w:t>
            </w:r>
            <w:r w:rsidRPr="003C585D">
              <w:rPr>
                <w:sz w:val="28"/>
                <w:szCs w:val="28"/>
              </w:rPr>
              <w:tab/>
              <w:t>умение</w:t>
            </w:r>
          </w:p>
          <w:p w:rsidR="00107650" w:rsidRPr="00585CC6" w:rsidRDefault="00107650" w:rsidP="003C585D">
            <w:pPr>
              <w:pStyle w:val="TableParagraph"/>
              <w:tabs>
                <w:tab w:val="left" w:pos="1883"/>
                <w:tab w:val="left" w:pos="2337"/>
              </w:tabs>
              <w:ind w:right="95"/>
              <w:jc w:val="both"/>
              <w:rPr>
                <w:sz w:val="28"/>
                <w:szCs w:val="28"/>
              </w:rPr>
            </w:pPr>
            <w:r w:rsidRPr="003C585D">
              <w:rPr>
                <w:sz w:val="28"/>
                <w:szCs w:val="28"/>
              </w:rPr>
              <w:t>строить</w:t>
            </w:r>
            <w:r w:rsidRPr="003C585D">
              <w:rPr>
                <w:sz w:val="28"/>
                <w:szCs w:val="28"/>
              </w:rPr>
              <w:tab/>
            </w:r>
            <w:r w:rsidRPr="003C585D">
              <w:rPr>
                <w:spacing w:val="-4"/>
                <w:sz w:val="28"/>
                <w:szCs w:val="28"/>
              </w:rPr>
              <w:t xml:space="preserve">башню, </w:t>
            </w:r>
            <w:r w:rsidRPr="003C585D">
              <w:rPr>
                <w:sz w:val="28"/>
                <w:szCs w:val="28"/>
              </w:rPr>
              <w:t xml:space="preserve">состоящую из </w:t>
            </w:r>
            <w:r w:rsidRPr="003C585D">
              <w:rPr>
                <w:spacing w:val="-5"/>
                <w:sz w:val="28"/>
                <w:szCs w:val="28"/>
              </w:rPr>
              <w:t xml:space="preserve">4-x </w:t>
            </w:r>
            <w:r w:rsidRPr="003C585D">
              <w:rPr>
                <w:sz w:val="28"/>
                <w:szCs w:val="28"/>
              </w:rPr>
              <w:t>кубиков</w:t>
            </w:r>
            <w:r>
              <w:rPr>
                <w:sz w:val="28"/>
                <w:szCs w:val="28"/>
              </w:rPr>
              <w:t>. Закреплять умение работать по образцу.</w:t>
            </w:r>
            <w:r w:rsidRPr="003C585D">
              <w:rPr>
                <w:sz w:val="28"/>
                <w:szCs w:val="28"/>
              </w:rPr>
              <w:tab/>
            </w:r>
            <w:r w:rsidRPr="003C585D">
              <w:rPr>
                <w:sz w:val="28"/>
                <w:szCs w:val="28"/>
              </w:rPr>
              <w:tab/>
            </w:r>
          </w:p>
        </w:tc>
      </w:tr>
      <w:tr w:rsidR="00012F98" w:rsidTr="00962A75">
        <w:tc>
          <w:tcPr>
            <w:tcW w:w="1526" w:type="dxa"/>
            <w:vMerge w:val="restart"/>
          </w:tcPr>
          <w:p w:rsidR="00012F98" w:rsidRPr="00107650" w:rsidRDefault="00012F98" w:rsidP="00B67544">
            <w:pPr>
              <w:pStyle w:val="a5"/>
              <w:tabs>
                <w:tab w:val="left" w:pos="3969"/>
              </w:tabs>
              <w:ind w:left="0" w:firstLine="0"/>
              <w:jc w:val="center"/>
              <w:rPr>
                <w:sz w:val="28"/>
                <w:szCs w:val="28"/>
              </w:rPr>
            </w:pPr>
            <w:r w:rsidRPr="00107650">
              <w:rPr>
                <w:sz w:val="28"/>
                <w:szCs w:val="28"/>
              </w:rPr>
              <w:t>Январь</w:t>
            </w:r>
          </w:p>
        </w:tc>
        <w:tc>
          <w:tcPr>
            <w:tcW w:w="1134" w:type="dxa"/>
          </w:tcPr>
          <w:p w:rsidR="00012F98" w:rsidRPr="009754A4" w:rsidRDefault="00661956" w:rsidP="00B67544">
            <w:pPr>
              <w:pStyle w:val="a5"/>
              <w:tabs>
                <w:tab w:val="left" w:pos="3969"/>
              </w:tabs>
              <w:ind w:left="0" w:firstLine="0"/>
              <w:jc w:val="center"/>
              <w:rPr>
                <w:sz w:val="28"/>
                <w:szCs w:val="28"/>
              </w:rPr>
            </w:pPr>
            <w:r>
              <w:rPr>
                <w:sz w:val="28"/>
                <w:szCs w:val="28"/>
              </w:rPr>
              <w:t>3</w:t>
            </w:r>
          </w:p>
        </w:tc>
        <w:tc>
          <w:tcPr>
            <w:tcW w:w="2693" w:type="dxa"/>
          </w:tcPr>
          <w:p w:rsidR="00012F98" w:rsidRPr="009754A4" w:rsidRDefault="00012F98" w:rsidP="00B67544">
            <w:pPr>
              <w:pStyle w:val="a5"/>
              <w:tabs>
                <w:tab w:val="left" w:pos="3969"/>
              </w:tabs>
              <w:ind w:left="0" w:firstLine="0"/>
              <w:jc w:val="center"/>
              <w:rPr>
                <w:sz w:val="28"/>
                <w:szCs w:val="28"/>
              </w:rPr>
            </w:pPr>
            <w:r>
              <w:rPr>
                <w:sz w:val="28"/>
                <w:szCs w:val="28"/>
              </w:rPr>
              <w:t>«Подбери заплатку»</w:t>
            </w:r>
          </w:p>
        </w:tc>
        <w:tc>
          <w:tcPr>
            <w:tcW w:w="4218" w:type="dxa"/>
          </w:tcPr>
          <w:p w:rsidR="00012F98" w:rsidRPr="00D776D8" w:rsidRDefault="00012F98" w:rsidP="00D776D8">
            <w:pPr>
              <w:pStyle w:val="TableParagraph"/>
              <w:tabs>
                <w:tab w:val="left" w:pos="1923"/>
              </w:tabs>
              <w:ind w:right="95"/>
              <w:jc w:val="both"/>
              <w:rPr>
                <w:sz w:val="28"/>
                <w:szCs w:val="28"/>
              </w:rPr>
            </w:pPr>
            <w:r w:rsidRPr="00D776D8">
              <w:rPr>
                <w:sz w:val="28"/>
                <w:szCs w:val="28"/>
              </w:rPr>
              <w:t xml:space="preserve">Формировать </w:t>
            </w:r>
            <w:r w:rsidRPr="00D776D8">
              <w:rPr>
                <w:spacing w:val="-3"/>
                <w:sz w:val="28"/>
                <w:szCs w:val="28"/>
              </w:rPr>
              <w:t xml:space="preserve">умение </w:t>
            </w:r>
            <w:r w:rsidRPr="00D776D8">
              <w:rPr>
                <w:sz w:val="28"/>
                <w:szCs w:val="28"/>
              </w:rPr>
              <w:t xml:space="preserve">детей различать цвета и использовать названия цветов в </w:t>
            </w:r>
            <w:r w:rsidRPr="00D776D8">
              <w:rPr>
                <w:spacing w:val="-4"/>
                <w:sz w:val="28"/>
                <w:szCs w:val="28"/>
              </w:rPr>
              <w:t xml:space="preserve">речи. </w:t>
            </w:r>
            <w:r>
              <w:rPr>
                <w:sz w:val="28"/>
                <w:szCs w:val="28"/>
              </w:rPr>
              <w:t>Закреплять умение распознавать геометрические фигуры и называть их.</w:t>
            </w:r>
          </w:p>
        </w:tc>
      </w:tr>
      <w:tr w:rsidR="00012F98" w:rsidTr="00962A75">
        <w:tc>
          <w:tcPr>
            <w:tcW w:w="1526" w:type="dxa"/>
            <w:vMerge/>
          </w:tcPr>
          <w:p w:rsidR="00012F98" w:rsidRDefault="00012F98" w:rsidP="00B67544">
            <w:pPr>
              <w:pStyle w:val="a5"/>
              <w:tabs>
                <w:tab w:val="left" w:pos="3969"/>
              </w:tabs>
              <w:ind w:left="0" w:firstLine="0"/>
              <w:jc w:val="center"/>
              <w:rPr>
                <w:b/>
                <w:sz w:val="28"/>
                <w:szCs w:val="28"/>
              </w:rPr>
            </w:pPr>
          </w:p>
        </w:tc>
        <w:tc>
          <w:tcPr>
            <w:tcW w:w="1134" w:type="dxa"/>
          </w:tcPr>
          <w:p w:rsidR="00012F98" w:rsidRPr="009754A4" w:rsidRDefault="00661956" w:rsidP="00B67544">
            <w:pPr>
              <w:pStyle w:val="a5"/>
              <w:tabs>
                <w:tab w:val="left" w:pos="3969"/>
              </w:tabs>
              <w:ind w:left="0" w:firstLine="0"/>
              <w:jc w:val="center"/>
              <w:rPr>
                <w:sz w:val="28"/>
                <w:szCs w:val="28"/>
              </w:rPr>
            </w:pPr>
            <w:r>
              <w:rPr>
                <w:sz w:val="28"/>
                <w:szCs w:val="28"/>
              </w:rPr>
              <w:t>4</w:t>
            </w:r>
          </w:p>
        </w:tc>
        <w:tc>
          <w:tcPr>
            <w:tcW w:w="2693" w:type="dxa"/>
          </w:tcPr>
          <w:p w:rsidR="00012F98" w:rsidRPr="009754A4" w:rsidRDefault="00012F98" w:rsidP="00B67544">
            <w:pPr>
              <w:pStyle w:val="a5"/>
              <w:tabs>
                <w:tab w:val="left" w:pos="3969"/>
              </w:tabs>
              <w:ind w:left="0" w:firstLine="0"/>
              <w:jc w:val="center"/>
              <w:rPr>
                <w:sz w:val="28"/>
                <w:szCs w:val="28"/>
              </w:rPr>
            </w:pPr>
            <w:r>
              <w:rPr>
                <w:sz w:val="28"/>
                <w:szCs w:val="28"/>
              </w:rPr>
              <w:t>«Подбери по форме»</w:t>
            </w:r>
          </w:p>
        </w:tc>
        <w:tc>
          <w:tcPr>
            <w:tcW w:w="4218" w:type="dxa"/>
          </w:tcPr>
          <w:p w:rsidR="00012F98" w:rsidRPr="00585CC6" w:rsidRDefault="00012F98" w:rsidP="00012F98">
            <w:pPr>
              <w:pStyle w:val="TableParagraph"/>
              <w:tabs>
                <w:tab w:val="left" w:pos="1815"/>
                <w:tab w:val="left" w:pos="1919"/>
                <w:tab w:val="left" w:pos="1969"/>
              </w:tabs>
              <w:ind w:right="94"/>
              <w:jc w:val="both"/>
              <w:rPr>
                <w:sz w:val="28"/>
                <w:szCs w:val="28"/>
              </w:rPr>
            </w:pPr>
            <w:r w:rsidRPr="00012F98">
              <w:rPr>
                <w:sz w:val="28"/>
                <w:szCs w:val="28"/>
              </w:rPr>
              <w:t>Закрепить</w:t>
            </w:r>
            <w:r w:rsidRPr="00012F98">
              <w:rPr>
                <w:sz w:val="28"/>
                <w:szCs w:val="28"/>
              </w:rPr>
              <w:tab/>
            </w:r>
            <w:r w:rsidRPr="00012F98">
              <w:rPr>
                <w:sz w:val="28"/>
                <w:szCs w:val="28"/>
              </w:rPr>
              <w:tab/>
            </w:r>
            <w:r w:rsidRPr="00012F98">
              <w:rPr>
                <w:sz w:val="28"/>
                <w:szCs w:val="28"/>
              </w:rPr>
              <w:tab/>
            </w:r>
            <w:r w:rsidRPr="00012F98">
              <w:rPr>
                <w:spacing w:val="-4"/>
                <w:sz w:val="28"/>
                <w:szCs w:val="28"/>
              </w:rPr>
              <w:t>знания</w:t>
            </w:r>
            <w:r>
              <w:rPr>
                <w:spacing w:val="-4"/>
                <w:sz w:val="28"/>
                <w:szCs w:val="28"/>
              </w:rPr>
              <w:t xml:space="preserve"> </w:t>
            </w:r>
            <w:r w:rsidRPr="00012F98">
              <w:rPr>
                <w:sz w:val="28"/>
                <w:szCs w:val="28"/>
              </w:rPr>
              <w:t>геометрически</w:t>
            </w:r>
            <w:r w:rsidRPr="00012F98">
              <w:rPr>
                <w:sz w:val="28"/>
                <w:szCs w:val="28"/>
              </w:rPr>
              <w:tab/>
            </w:r>
            <w:r w:rsidRPr="00012F98">
              <w:rPr>
                <w:sz w:val="28"/>
                <w:szCs w:val="28"/>
              </w:rPr>
              <w:tab/>
            </w:r>
            <w:r w:rsidRPr="00012F98">
              <w:rPr>
                <w:sz w:val="28"/>
                <w:szCs w:val="28"/>
              </w:rPr>
              <w:tab/>
            </w:r>
            <w:r w:rsidRPr="00012F98">
              <w:rPr>
                <w:spacing w:val="-4"/>
                <w:sz w:val="28"/>
                <w:szCs w:val="28"/>
              </w:rPr>
              <w:t xml:space="preserve">фигур: </w:t>
            </w:r>
            <w:r w:rsidRPr="00012F98">
              <w:rPr>
                <w:sz w:val="28"/>
                <w:szCs w:val="28"/>
              </w:rPr>
              <w:t>круг,</w:t>
            </w:r>
            <w:r>
              <w:rPr>
                <w:sz w:val="28"/>
                <w:szCs w:val="28"/>
              </w:rPr>
              <w:t xml:space="preserve"> </w:t>
            </w:r>
            <w:r w:rsidRPr="00012F98">
              <w:rPr>
                <w:spacing w:val="-3"/>
                <w:sz w:val="28"/>
                <w:szCs w:val="28"/>
              </w:rPr>
              <w:t>квадрат,</w:t>
            </w:r>
            <w:r>
              <w:rPr>
                <w:spacing w:val="-3"/>
                <w:sz w:val="28"/>
                <w:szCs w:val="28"/>
              </w:rPr>
              <w:t xml:space="preserve"> </w:t>
            </w:r>
            <w:r w:rsidRPr="00012F98">
              <w:rPr>
                <w:sz w:val="28"/>
                <w:szCs w:val="28"/>
              </w:rPr>
              <w:t>треугольник, прямоугольник; развивать</w:t>
            </w:r>
            <w:r>
              <w:rPr>
                <w:sz w:val="28"/>
                <w:szCs w:val="28"/>
              </w:rPr>
              <w:t xml:space="preserve"> </w:t>
            </w:r>
            <w:r w:rsidRPr="00012F98">
              <w:rPr>
                <w:spacing w:val="-4"/>
                <w:sz w:val="28"/>
                <w:szCs w:val="28"/>
              </w:rPr>
              <w:t>умения</w:t>
            </w:r>
            <w:r>
              <w:rPr>
                <w:spacing w:val="-4"/>
                <w:sz w:val="28"/>
                <w:szCs w:val="28"/>
              </w:rPr>
              <w:t xml:space="preserve"> </w:t>
            </w:r>
            <w:r w:rsidRPr="00012F98">
              <w:rPr>
                <w:sz w:val="28"/>
                <w:szCs w:val="28"/>
              </w:rPr>
              <w:t>правильно</w:t>
            </w:r>
            <w:r>
              <w:rPr>
                <w:sz w:val="28"/>
                <w:szCs w:val="28"/>
              </w:rPr>
              <w:t xml:space="preserve"> </w:t>
            </w:r>
            <w:r w:rsidRPr="00012F98">
              <w:rPr>
                <w:spacing w:val="-3"/>
                <w:sz w:val="28"/>
                <w:szCs w:val="28"/>
              </w:rPr>
              <w:t xml:space="preserve">определять </w:t>
            </w:r>
            <w:r w:rsidRPr="00012F98">
              <w:rPr>
                <w:sz w:val="28"/>
                <w:szCs w:val="28"/>
              </w:rPr>
              <w:t>нужное</w:t>
            </w:r>
            <w:r w:rsidRPr="00012F98">
              <w:rPr>
                <w:spacing w:val="-2"/>
                <w:sz w:val="28"/>
                <w:szCs w:val="28"/>
              </w:rPr>
              <w:t xml:space="preserve"> </w:t>
            </w:r>
            <w:r w:rsidRPr="00012F98">
              <w:rPr>
                <w:sz w:val="28"/>
                <w:szCs w:val="28"/>
              </w:rPr>
              <w:t>отверстие.</w:t>
            </w:r>
          </w:p>
        </w:tc>
      </w:tr>
      <w:tr w:rsidR="00540EA2" w:rsidTr="00962A75">
        <w:tc>
          <w:tcPr>
            <w:tcW w:w="1526" w:type="dxa"/>
            <w:vMerge w:val="restart"/>
          </w:tcPr>
          <w:p w:rsidR="00540EA2" w:rsidRPr="00012F98" w:rsidRDefault="00540EA2" w:rsidP="00B67544">
            <w:pPr>
              <w:pStyle w:val="a5"/>
              <w:tabs>
                <w:tab w:val="left" w:pos="3969"/>
              </w:tabs>
              <w:ind w:left="0" w:firstLine="0"/>
              <w:jc w:val="center"/>
              <w:rPr>
                <w:sz w:val="28"/>
                <w:szCs w:val="28"/>
              </w:rPr>
            </w:pPr>
            <w:r w:rsidRPr="00012F98">
              <w:rPr>
                <w:sz w:val="28"/>
                <w:szCs w:val="28"/>
              </w:rPr>
              <w:t>Февраль</w:t>
            </w:r>
          </w:p>
        </w:tc>
        <w:tc>
          <w:tcPr>
            <w:tcW w:w="1134" w:type="dxa"/>
          </w:tcPr>
          <w:p w:rsidR="00540EA2" w:rsidRPr="009754A4" w:rsidRDefault="00540EA2" w:rsidP="00B67544">
            <w:pPr>
              <w:pStyle w:val="a5"/>
              <w:tabs>
                <w:tab w:val="left" w:pos="3969"/>
              </w:tabs>
              <w:ind w:left="0" w:firstLine="0"/>
              <w:jc w:val="center"/>
              <w:rPr>
                <w:sz w:val="28"/>
                <w:szCs w:val="28"/>
              </w:rPr>
            </w:pPr>
            <w:r>
              <w:rPr>
                <w:sz w:val="28"/>
                <w:szCs w:val="28"/>
              </w:rPr>
              <w:t>1</w:t>
            </w:r>
          </w:p>
        </w:tc>
        <w:tc>
          <w:tcPr>
            <w:tcW w:w="2693" w:type="dxa"/>
          </w:tcPr>
          <w:p w:rsidR="00540EA2" w:rsidRPr="009754A4" w:rsidRDefault="00540EA2" w:rsidP="00B67544">
            <w:pPr>
              <w:pStyle w:val="a5"/>
              <w:tabs>
                <w:tab w:val="left" w:pos="3969"/>
              </w:tabs>
              <w:ind w:left="0" w:firstLine="0"/>
              <w:jc w:val="center"/>
              <w:rPr>
                <w:sz w:val="28"/>
                <w:szCs w:val="28"/>
              </w:rPr>
            </w:pPr>
            <w:r>
              <w:rPr>
                <w:sz w:val="28"/>
                <w:szCs w:val="28"/>
              </w:rPr>
              <w:t xml:space="preserve">«Разноцветные </w:t>
            </w:r>
            <w:proofErr w:type="spellStart"/>
            <w:r>
              <w:rPr>
                <w:sz w:val="28"/>
                <w:szCs w:val="28"/>
              </w:rPr>
              <w:t>шумелки</w:t>
            </w:r>
            <w:proofErr w:type="spellEnd"/>
            <w:r>
              <w:rPr>
                <w:sz w:val="28"/>
                <w:szCs w:val="28"/>
              </w:rPr>
              <w:t>»</w:t>
            </w:r>
          </w:p>
        </w:tc>
        <w:tc>
          <w:tcPr>
            <w:tcW w:w="4218" w:type="dxa"/>
          </w:tcPr>
          <w:p w:rsidR="00540EA2" w:rsidRPr="00585CC6" w:rsidRDefault="00540EA2" w:rsidP="00585CC6">
            <w:pPr>
              <w:pStyle w:val="TableParagraph"/>
              <w:tabs>
                <w:tab w:val="left" w:pos="1735"/>
                <w:tab w:val="left" w:pos="1919"/>
                <w:tab w:val="left" w:pos="2550"/>
              </w:tabs>
              <w:ind w:right="94"/>
              <w:jc w:val="both"/>
              <w:rPr>
                <w:sz w:val="28"/>
                <w:szCs w:val="28"/>
              </w:rPr>
            </w:pPr>
            <w:r>
              <w:rPr>
                <w:sz w:val="28"/>
                <w:szCs w:val="28"/>
              </w:rPr>
              <w:t>Развивать слуховое восприятие, упражнять в умении определять громкое и тихое звучание «</w:t>
            </w:r>
            <w:proofErr w:type="spellStart"/>
            <w:r>
              <w:rPr>
                <w:sz w:val="28"/>
                <w:szCs w:val="28"/>
              </w:rPr>
              <w:t>шумелок</w:t>
            </w:r>
            <w:proofErr w:type="spellEnd"/>
            <w:r>
              <w:rPr>
                <w:sz w:val="28"/>
                <w:szCs w:val="28"/>
              </w:rPr>
              <w:t xml:space="preserve">», </w:t>
            </w:r>
            <w:r>
              <w:rPr>
                <w:sz w:val="28"/>
                <w:szCs w:val="28"/>
              </w:rPr>
              <w:lastRenderedPageBreak/>
              <w:t>развивать чувство ритма.</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Pr="009754A4" w:rsidRDefault="00540EA2" w:rsidP="00B67544">
            <w:pPr>
              <w:pStyle w:val="a5"/>
              <w:tabs>
                <w:tab w:val="left" w:pos="3969"/>
              </w:tabs>
              <w:ind w:left="0" w:firstLine="0"/>
              <w:jc w:val="center"/>
              <w:rPr>
                <w:sz w:val="28"/>
                <w:szCs w:val="28"/>
              </w:rPr>
            </w:pPr>
            <w:r>
              <w:rPr>
                <w:sz w:val="28"/>
                <w:szCs w:val="28"/>
              </w:rPr>
              <w:t>2</w:t>
            </w:r>
          </w:p>
        </w:tc>
        <w:tc>
          <w:tcPr>
            <w:tcW w:w="2693" w:type="dxa"/>
          </w:tcPr>
          <w:p w:rsidR="00540EA2" w:rsidRPr="009754A4" w:rsidRDefault="00540EA2" w:rsidP="00B67544">
            <w:pPr>
              <w:pStyle w:val="a5"/>
              <w:tabs>
                <w:tab w:val="left" w:pos="3969"/>
              </w:tabs>
              <w:ind w:left="0" w:firstLine="0"/>
              <w:jc w:val="center"/>
              <w:rPr>
                <w:sz w:val="28"/>
                <w:szCs w:val="28"/>
              </w:rPr>
            </w:pPr>
            <w:r>
              <w:rPr>
                <w:sz w:val="28"/>
                <w:szCs w:val="28"/>
              </w:rPr>
              <w:t>«Игры со счетными палочками»</w:t>
            </w:r>
          </w:p>
        </w:tc>
        <w:tc>
          <w:tcPr>
            <w:tcW w:w="4218" w:type="dxa"/>
          </w:tcPr>
          <w:p w:rsidR="00540EA2" w:rsidRPr="00585CC6" w:rsidRDefault="00540EA2" w:rsidP="00585CC6">
            <w:pPr>
              <w:pStyle w:val="TableParagraph"/>
              <w:tabs>
                <w:tab w:val="left" w:pos="1735"/>
                <w:tab w:val="left" w:pos="1919"/>
                <w:tab w:val="left" w:pos="2550"/>
              </w:tabs>
              <w:ind w:right="94"/>
              <w:jc w:val="both"/>
              <w:rPr>
                <w:sz w:val="28"/>
                <w:szCs w:val="28"/>
              </w:rPr>
            </w:pPr>
            <w:r>
              <w:rPr>
                <w:sz w:val="28"/>
                <w:szCs w:val="28"/>
              </w:rPr>
              <w:t>Развивать у детей мелкую моторику рук. Развивать умение выкладывать по образцу.</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Pr="009754A4" w:rsidRDefault="00540EA2" w:rsidP="00B67544">
            <w:pPr>
              <w:pStyle w:val="a5"/>
              <w:tabs>
                <w:tab w:val="left" w:pos="3969"/>
              </w:tabs>
              <w:ind w:left="0" w:firstLine="0"/>
              <w:jc w:val="center"/>
              <w:rPr>
                <w:sz w:val="28"/>
                <w:szCs w:val="28"/>
              </w:rPr>
            </w:pPr>
            <w:r>
              <w:rPr>
                <w:sz w:val="28"/>
                <w:szCs w:val="28"/>
              </w:rPr>
              <w:t xml:space="preserve"> 3</w:t>
            </w:r>
          </w:p>
        </w:tc>
        <w:tc>
          <w:tcPr>
            <w:tcW w:w="2693" w:type="dxa"/>
          </w:tcPr>
          <w:p w:rsidR="00540EA2" w:rsidRPr="009754A4" w:rsidRDefault="00540EA2" w:rsidP="00B67544">
            <w:pPr>
              <w:pStyle w:val="a5"/>
              <w:tabs>
                <w:tab w:val="left" w:pos="3969"/>
              </w:tabs>
              <w:ind w:left="0" w:firstLine="0"/>
              <w:jc w:val="center"/>
              <w:rPr>
                <w:sz w:val="28"/>
                <w:szCs w:val="28"/>
              </w:rPr>
            </w:pPr>
            <w:r>
              <w:rPr>
                <w:sz w:val="28"/>
                <w:szCs w:val="28"/>
              </w:rPr>
              <w:t>«Цветные стаканчики»</w:t>
            </w:r>
          </w:p>
        </w:tc>
        <w:tc>
          <w:tcPr>
            <w:tcW w:w="4218" w:type="dxa"/>
          </w:tcPr>
          <w:p w:rsidR="00540EA2" w:rsidRPr="00585CC6" w:rsidRDefault="00540EA2" w:rsidP="00585CC6">
            <w:pPr>
              <w:pStyle w:val="TableParagraph"/>
              <w:tabs>
                <w:tab w:val="left" w:pos="1735"/>
                <w:tab w:val="left" w:pos="1919"/>
                <w:tab w:val="left" w:pos="2550"/>
              </w:tabs>
              <w:ind w:right="94"/>
              <w:jc w:val="both"/>
              <w:rPr>
                <w:sz w:val="28"/>
                <w:szCs w:val="28"/>
              </w:rPr>
            </w:pPr>
            <w:r>
              <w:rPr>
                <w:sz w:val="28"/>
                <w:szCs w:val="28"/>
              </w:rPr>
              <w:t>Обучать сличению цветов по принципу «такой – не такой»; обучать подбору пар похожих предметов по цвету; продолжать знакомить с названиями основных цветов.</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Pr="009754A4" w:rsidRDefault="00540EA2" w:rsidP="00B67544">
            <w:pPr>
              <w:pStyle w:val="a5"/>
              <w:tabs>
                <w:tab w:val="left" w:pos="3969"/>
              </w:tabs>
              <w:ind w:left="0" w:firstLine="0"/>
              <w:jc w:val="center"/>
              <w:rPr>
                <w:sz w:val="28"/>
                <w:szCs w:val="28"/>
              </w:rPr>
            </w:pPr>
            <w:r>
              <w:rPr>
                <w:sz w:val="28"/>
                <w:szCs w:val="28"/>
              </w:rPr>
              <w:t xml:space="preserve">4 </w:t>
            </w:r>
          </w:p>
        </w:tc>
        <w:tc>
          <w:tcPr>
            <w:tcW w:w="2693" w:type="dxa"/>
          </w:tcPr>
          <w:p w:rsidR="00540EA2" w:rsidRPr="009754A4" w:rsidRDefault="00540EA2" w:rsidP="00B67544">
            <w:pPr>
              <w:pStyle w:val="a5"/>
              <w:tabs>
                <w:tab w:val="left" w:pos="3969"/>
              </w:tabs>
              <w:ind w:left="0" w:firstLine="0"/>
              <w:jc w:val="center"/>
              <w:rPr>
                <w:sz w:val="28"/>
                <w:szCs w:val="28"/>
              </w:rPr>
            </w:pPr>
            <w:r>
              <w:rPr>
                <w:sz w:val="28"/>
                <w:szCs w:val="28"/>
              </w:rPr>
              <w:t>«Окошки в доме»</w:t>
            </w:r>
          </w:p>
        </w:tc>
        <w:tc>
          <w:tcPr>
            <w:tcW w:w="4218" w:type="dxa"/>
          </w:tcPr>
          <w:p w:rsidR="00540EA2" w:rsidRPr="00585CC6" w:rsidRDefault="00540EA2" w:rsidP="00585CC6">
            <w:pPr>
              <w:pStyle w:val="TableParagraph"/>
              <w:tabs>
                <w:tab w:val="left" w:pos="1735"/>
                <w:tab w:val="left" w:pos="1919"/>
                <w:tab w:val="left" w:pos="2550"/>
              </w:tabs>
              <w:ind w:right="94"/>
              <w:jc w:val="both"/>
              <w:rPr>
                <w:sz w:val="28"/>
                <w:szCs w:val="28"/>
              </w:rPr>
            </w:pPr>
            <w:r>
              <w:rPr>
                <w:sz w:val="28"/>
                <w:szCs w:val="28"/>
              </w:rPr>
              <w:t>Продолжать знакомить с плоскими геометрическими фигурами – квадрат, круг, треугольник, овал; обучать подбору нужных форм разными методами.</w:t>
            </w:r>
          </w:p>
        </w:tc>
      </w:tr>
      <w:tr w:rsidR="00540EA2" w:rsidTr="00962A75">
        <w:tc>
          <w:tcPr>
            <w:tcW w:w="1526" w:type="dxa"/>
            <w:vMerge w:val="restart"/>
          </w:tcPr>
          <w:p w:rsidR="00540EA2" w:rsidRPr="00540EA2" w:rsidRDefault="00540EA2" w:rsidP="00B67544">
            <w:pPr>
              <w:pStyle w:val="a5"/>
              <w:tabs>
                <w:tab w:val="left" w:pos="3969"/>
              </w:tabs>
              <w:ind w:left="0" w:firstLine="0"/>
              <w:jc w:val="center"/>
              <w:rPr>
                <w:sz w:val="28"/>
                <w:szCs w:val="28"/>
              </w:rPr>
            </w:pPr>
            <w:r w:rsidRPr="00540EA2">
              <w:rPr>
                <w:sz w:val="28"/>
                <w:szCs w:val="28"/>
              </w:rPr>
              <w:t>Март</w:t>
            </w:r>
          </w:p>
        </w:tc>
        <w:tc>
          <w:tcPr>
            <w:tcW w:w="1134" w:type="dxa"/>
          </w:tcPr>
          <w:p w:rsidR="00540EA2" w:rsidRDefault="00540EA2" w:rsidP="00B67544">
            <w:pPr>
              <w:pStyle w:val="a5"/>
              <w:tabs>
                <w:tab w:val="left" w:pos="3969"/>
              </w:tabs>
              <w:ind w:left="0" w:firstLine="0"/>
              <w:jc w:val="center"/>
              <w:rPr>
                <w:sz w:val="28"/>
                <w:szCs w:val="28"/>
              </w:rPr>
            </w:pPr>
            <w:r>
              <w:rPr>
                <w:sz w:val="28"/>
                <w:szCs w:val="28"/>
              </w:rPr>
              <w:t>1</w:t>
            </w:r>
          </w:p>
        </w:tc>
        <w:tc>
          <w:tcPr>
            <w:tcW w:w="2693" w:type="dxa"/>
          </w:tcPr>
          <w:p w:rsidR="00540EA2" w:rsidRDefault="00540EA2" w:rsidP="00B67544">
            <w:pPr>
              <w:pStyle w:val="a5"/>
              <w:tabs>
                <w:tab w:val="left" w:pos="3969"/>
              </w:tabs>
              <w:ind w:left="0" w:firstLine="0"/>
              <w:jc w:val="center"/>
              <w:rPr>
                <w:sz w:val="28"/>
                <w:szCs w:val="28"/>
              </w:rPr>
            </w:pPr>
            <w:r>
              <w:rPr>
                <w:sz w:val="28"/>
                <w:szCs w:val="28"/>
              </w:rPr>
              <w:t>«Спрячь зайца»</w:t>
            </w:r>
          </w:p>
        </w:tc>
        <w:tc>
          <w:tcPr>
            <w:tcW w:w="4218" w:type="dxa"/>
          </w:tcPr>
          <w:p w:rsidR="00540EA2" w:rsidRDefault="00540EA2" w:rsidP="00585CC6">
            <w:pPr>
              <w:pStyle w:val="TableParagraph"/>
              <w:tabs>
                <w:tab w:val="left" w:pos="1735"/>
                <w:tab w:val="left" w:pos="1919"/>
                <w:tab w:val="left" w:pos="2550"/>
              </w:tabs>
              <w:ind w:right="94"/>
              <w:jc w:val="both"/>
              <w:rPr>
                <w:sz w:val="28"/>
                <w:szCs w:val="28"/>
              </w:rPr>
            </w:pPr>
            <w:r>
              <w:rPr>
                <w:sz w:val="28"/>
                <w:szCs w:val="28"/>
              </w:rPr>
              <w:t>Продолжать знакомить с величиной; знакомство со словесным обозначением – маленький, большой.</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Default="00540EA2" w:rsidP="00B67544">
            <w:pPr>
              <w:pStyle w:val="a5"/>
              <w:tabs>
                <w:tab w:val="left" w:pos="3969"/>
              </w:tabs>
              <w:ind w:left="0" w:firstLine="0"/>
              <w:jc w:val="center"/>
              <w:rPr>
                <w:sz w:val="28"/>
                <w:szCs w:val="28"/>
              </w:rPr>
            </w:pPr>
            <w:r>
              <w:rPr>
                <w:sz w:val="28"/>
                <w:szCs w:val="28"/>
              </w:rPr>
              <w:t xml:space="preserve">2 </w:t>
            </w:r>
          </w:p>
        </w:tc>
        <w:tc>
          <w:tcPr>
            <w:tcW w:w="2693" w:type="dxa"/>
          </w:tcPr>
          <w:p w:rsidR="00540EA2" w:rsidRDefault="00540EA2" w:rsidP="00B67544">
            <w:pPr>
              <w:pStyle w:val="a5"/>
              <w:tabs>
                <w:tab w:val="left" w:pos="3969"/>
              </w:tabs>
              <w:ind w:left="0" w:firstLine="0"/>
              <w:jc w:val="center"/>
              <w:rPr>
                <w:sz w:val="28"/>
                <w:szCs w:val="28"/>
              </w:rPr>
            </w:pPr>
            <w:r>
              <w:rPr>
                <w:sz w:val="28"/>
                <w:szCs w:val="28"/>
              </w:rPr>
              <w:t>«Найди предмет такого цвета»</w:t>
            </w:r>
          </w:p>
        </w:tc>
        <w:tc>
          <w:tcPr>
            <w:tcW w:w="4218" w:type="dxa"/>
          </w:tcPr>
          <w:p w:rsidR="00540EA2" w:rsidRDefault="00540EA2" w:rsidP="00585CC6">
            <w:pPr>
              <w:pStyle w:val="TableParagraph"/>
              <w:tabs>
                <w:tab w:val="left" w:pos="1735"/>
                <w:tab w:val="left" w:pos="1919"/>
                <w:tab w:val="left" w:pos="2550"/>
              </w:tabs>
              <w:ind w:right="94"/>
              <w:jc w:val="both"/>
              <w:rPr>
                <w:sz w:val="28"/>
                <w:szCs w:val="28"/>
              </w:rPr>
            </w:pPr>
            <w:r>
              <w:rPr>
                <w:sz w:val="28"/>
                <w:szCs w:val="28"/>
              </w:rPr>
              <w:t>Развивать умение зрительно соотносить цвета; закреплять знания названий цветов.</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Default="00540EA2" w:rsidP="00B67544">
            <w:pPr>
              <w:pStyle w:val="a5"/>
              <w:tabs>
                <w:tab w:val="left" w:pos="3969"/>
              </w:tabs>
              <w:ind w:left="0" w:firstLine="0"/>
              <w:jc w:val="center"/>
              <w:rPr>
                <w:sz w:val="28"/>
                <w:szCs w:val="28"/>
              </w:rPr>
            </w:pPr>
            <w:r>
              <w:rPr>
                <w:sz w:val="28"/>
                <w:szCs w:val="28"/>
              </w:rPr>
              <w:t xml:space="preserve"> 3</w:t>
            </w:r>
          </w:p>
        </w:tc>
        <w:tc>
          <w:tcPr>
            <w:tcW w:w="2693" w:type="dxa"/>
          </w:tcPr>
          <w:p w:rsidR="00540EA2" w:rsidRDefault="00540EA2" w:rsidP="00B67544">
            <w:pPr>
              <w:pStyle w:val="a5"/>
              <w:tabs>
                <w:tab w:val="left" w:pos="3969"/>
              </w:tabs>
              <w:ind w:left="0" w:firstLine="0"/>
              <w:jc w:val="center"/>
              <w:rPr>
                <w:sz w:val="28"/>
                <w:szCs w:val="28"/>
              </w:rPr>
            </w:pPr>
            <w:r>
              <w:rPr>
                <w:sz w:val="28"/>
                <w:szCs w:val="28"/>
              </w:rPr>
              <w:t>«Сортировка по форме»</w:t>
            </w:r>
          </w:p>
        </w:tc>
        <w:tc>
          <w:tcPr>
            <w:tcW w:w="4218" w:type="dxa"/>
          </w:tcPr>
          <w:p w:rsidR="00540EA2" w:rsidRDefault="00540EA2" w:rsidP="00585CC6">
            <w:pPr>
              <w:pStyle w:val="TableParagraph"/>
              <w:tabs>
                <w:tab w:val="left" w:pos="1735"/>
                <w:tab w:val="left" w:pos="1919"/>
                <w:tab w:val="left" w:pos="2550"/>
              </w:tabs>
              <w:ind w:right="94"/>
              <w:jc w:val="both"/>
              <w:rPr>
                <w:sz w:val="28"/>
                <w:szCs w:val="28"/>
              </w:rPr>
            </w:pPr>
            <w:r>
              <w:rPr>
                <w:sz w:val="28"/>
                <w:szCs w:val="28"/>
              </w:rPr>
              <w:t>Развивать умение сортировать предметы в соответствии с формой; обучать подбору нужной формы методом зрительного соотнесения.</w:t>
            </w:r>
          </w:p>
        </w:tc>
      </w:tr>
      <w:tr w:rsidR="00540EA2" w:rsidTr="00962A75">
        <w:tc>
          <w:tcPr>
            <w:tcW w:w="1526" w:type="dxa"/>
            <w:vMerge/>
          </w:tcPr>
          <w:p w:rsidR="00540EA2" w:rsidRDefault="00540EA2" w:rsidP="00B67544">
            <w:pPr>
              <w:pStyle w:val="a5"/>
              <w:tabs>
                <w:tab w:val="left" w:pos="3969"/>
              </w:tabs>
              <w:ind w:left="0" w:firstLine="0"/>
              <w:jc w:val="center"/>
              <w:rPr>
                <w:b/>
                <w:sz w:val="28"/>
                <w:szCs w:val="28"/>
              </w:rPr>
            </w:pPr>
          </w:p>
        </w:tc>
        <w:tc>
          <w:tcPr>
            <w:tcW w:w="1134" w:type="dxa"/>
          </w:tcPr>
          <w:p w:rsidR="00540EA2" w:rsidRDefault="00540EA2" w:rsidP="00B67544">
            <w:pPr>
              <w:pStyle w:val="a5"/>
              <w:tabs>
                <w:tab w:val="left" w:pos="3969"/>
              </w:tabs>
              <w:ind w:left="0" w:firstLine="0"/>
              <w:jc w:val="center"/>
              <w:rPr>
                <w:sz w:val="28"/>
                <w:szCs w:val="28"/>
              </w:rPr>
            </w:pPr>
            <w:r>
              <w:rPr>
                <w:sz w:val="28"/>
                <w:szCs w:val="28"/>
              </w:rPr>
              <w:t>4</w:t>
            </w:r>
          </w:p>
        </w:tc>
        <w:tc>
          <w:tcPr>
            <w:tcW w:w="2693" w:type="dxa"/>
          </w:tcPr>
          <w:p w:rsidR="00540EA2" w:rsidRDefault="00540EA2" w:rsidP="00B67544">
            <w:pPr>
              <w:pStyle w:val="a5"/>
              <w:tabs>
                <w:tab w:val="left" w:pos="3969"/>
              </w:tabs>
              <w:ind w:left="0" w:firstLine="0"/>
              <w:jc w:val="center"/>
              <w:rPr>
                <w:sz w:val="28"/>
                <w:szCs w:val="28"/>
              </w:rPr>
            </w:pPr>
            <w:r>
              <w:rPr>
                <w:sz w:val="28"/>
                <w:szCs w:val="28"/>
              </w:rPr>
              <w:t>«Ежики»</w:t>
            </w:r>
          </w:p>
        </w:tc>
        <w:tc>
          <w:tcPr>
            <w:tcW w:w="4218" w:type="dxa"/>
          </w:tcPr>
          <w:p w:rsidR="00540EA2" w:rsidRDefault="00540EA2" w:rsidP="00585CC6">
            <w:pPr>
              <w:pStyle w:val="TableParagraph"/>
              <w:tabs>
                <w:tab w:val="left" w:pos="1735"/>
                <w:tab w:val="left" w:pos="1919"/>
                <w:tab w:val="left" w:pos="2550"/>
              </w:tabs>
              <w:ind w:right="94"/>
              <w:jc w:val="both"/>
              <w:rPr>
                <w:sz w:val="28"/>
                <w:szCs w:val="28"/>
              </w:rPr>
            </w:pPr>
            <w:r>
              <w:rPr>
                <w:sz w:val="28"/>
                <w:szCs w:val="28"/>
              </w:rPr>
              <w:t>Развивать тактильные ощущения.</w:t>
            </w:r>
          </w:p>
        </w:tc>
      </w:tr>
      <w:tr w:rsidR="002F7903" w:rsidTr="00962A75">
        <w:tc>
          <w:tcPr>
            <w:tcW w:w="1526" w:type="dxa"/>
            <w:vMerge w:val="restart"/>
          </w:tcPr>
          <w:p w:rsidR="002F7903" w:rsidRPr="00513B16" w:rsidRDefault="002F7903" w:rsidP="00B67544">
            <w:pPr>
              <w:pStyle w:val="a5"/>
              <w:tabs>
                <w:tab w:val="left" w:pos="3969"/>
              </w:tabs>
              <w:ind w:left="0" w:firstLine="0"/>
              <w:jc w:val="center"/>
              <w:rPr>
                <w:sz w:val="28"/>
                <w:szCs w:val="28"/>
              </w:rPr>
            </w:pPr>
            <w:r w:rsidRPr="00513B16">
              <w:rPr>
                <w:sz w:val="28"/>
                <w:szCs w:val="28"/>
              </w:rPr>
              <w:t>Апрель</w:t>
            </w:r>
          </w:p>
        </w:tc>
        <w:tc>
          <w:tcPr>
            <w:tcW w:w="1134" w:type="dxa"/>
          </w:tcPr>
          <w:p w:rsidR="002F7903" w:rsidRDefault="002F7903" w:rsidP="00B67544">
            <w:pPr>
              <w:pStyle w:val="a5"/>
              <w:tabs>
                <w:tab w:val="left" w:pos="3969"/>
              </w:tabs>
              <w:ind w:left="0" w:firstLine="0"/>
              <w:jc w:val="center"/>
              <w:rPr>
                <w:sz w:val="28"/>
                <w:szCs w:val="28"/>
              </w:rPr>
            </w:pPr>
            <w:r>
              <w:rPr>
                <w:sz w:val="28"/>
                <w:szCs w:val="28"/>
              </w:rPr>
              <w:t>1</w:t>
            </w:r>
          </w:p>
        </w:tc>
        <w:tc>
          <w:tcPr>
            <w:tcW w:w="2693" w:type="dxa"/>
          </w:tcPr>
          <w:p w:rsidR="002F7903" w:rsidRDefault="002F7903" w:rsidP="00B67544">
            <w:pPr>
              <w:pStyle w:val="a5"/>
              <w:tabs>
                <w:tab w:val="left" w:pos="3969"/>
              </w:tabs>
              <w:ind w:left="0" w:firstLine="0"/>
              <w:jc w:val="center"/>
              <w:rPr>
                <w:sz w:val="28"/>
                <w:szCs w:val="28"/>
              </w:rPr>
            </w:pPr>
            <w:r>
              <w:rPr>
                <w:sz w:val="28"/>
                <w:szCs w:val="28"/>
              </w:rPr>
              <w:t>«Цветные ряды»</w:t>
            </w:r>
          </w:p>
        </w:tc>
        <w:tc>
          <w:tcPr>
            <w:tcW w:w="4218" w:type="dxa"/>
          </w:tcPr>
          <w:p w:rsidR="002F7903" w:rsidRDefault="002F7903" w:rsidP="00585CC6">
            <w:pPr>
              <w:pStyle w:val="TableParagraph"/>
              <w:tabs>
                <w:tab w:val="left" w:pos="1735"/>
                <w:tab w:val="left" w:pos="1919"/>
                <w:tab w:val="left" w:pos="2550"/>
              </w:tabs>
              <w:ind w:right="94"/>
              <w:jc w:val="both"/>
              <w:rPr>
                <w:sz w:val="28"/>
                <w:szCs w:val="28"/>
              </w:rPr>
            </w:pPr>
            <w:r>
              <w:rPr>
                <w:sz w:val="28"/>
                <w:szCs w:val="28"/>
              </w:rPr>
              <w:t>Развивать умение воспринимать цвета с помощью зрения и по названию; обучать сортировке изображений по цвету; называние хорошо знакомых цветов.</w:t>
            </w:r>
          </w:p>
        </w:tc>
      </w:tr>
      <w:tr w:rsidR="002F7903" w:rsidTr="00962A75">
        <w:tc>
          <w:tcPr>
            <w:tcW w:w="1526" w:type="dxa"/>
            <w:vMerge/>
          </w:tcPr>
          <w:p w:rsidR="002F7903" w:rsidRDefault="002F7903" w:rsidP="00B67544">
            <w:pPr>
              <w:pStyle w:val="a5"/>
              <w:tabs>
                <w:tab w:val="left" w:pos="3969"/>
              </w:tabs>
              <w:ind w:left="0" w:firstLine="0"/>
              <w:jc w:val="center"/>
              <w:rPr>
                <w:b/>
                <w:sz w:val="28"/>
                <w:szCs w:val="28"/>
              </w:rPr>
            </w:pPr>
          </w:p>
        </w:tc>
        <w:tc>
          <w:tcPr>
            <w:tcW w:w="1134" w:type="dxa"/>
          </w:tcPr>
          <w:p w:rsidR="002F7903" w:rsidRDefault="002F7903" w:rsidP="00B67544">
            <w:pPr>
              <w:pStyle w:val="a5"/>
              <w:tabs>
                <w:tab w:val="left" w:pos="3969"/>
              </w:tabs>
              <w:ind w:left="0" w:firstLine="0"/>
              <w:jc w:val="center"/>
              <w:rPr>
                <w:sz w:val="28"/>
                <w:szCs w:val="28"/>
              </w:rPr>
            </w:pPr>
            <w:r>
              <w:rPr>
                <w:sz w:val="28"/>
                <w:szCs w:val="28"/>
              </w:rPr>
              <w:t>2</w:t>
            </w:r>
          </w:p>
        </w:tc>
        <w:tc>
          <w:tcPr>
            <w:tcW w:w="2693" w:type="dxa"/>
          </w:tcPr>
          <w:p w:rsidR="002F7903" w:rsidRDefault="002F7903" w:rsidP="00B67544">
            <w:pPr>
              <w:pStyle w:val="a5"/>
              <w:tabs>
                <w:tab w:val="left" w:pos="3969"/>
              </w:tabs>
              <w:ind w:left="0" w:firstLine="0"/>
              <w:jc w:val="center"/>
              <w:rPr>
                <w:sz w:val="28"/>
                <w:szCs w:val="28"/>
              </w:rPr>
            </w:pPr>
            <w:r>
              <w:rPr>
                <w:sz w:val="28"/>
                <w:szCs w:val="28"/>
              </w:rPr>
              <w:t>«Веселые матрешки»</w:t>
            </w:r>
          </w:p>
        </w:tc>
        <w:tc>
          <w:tcPr>
            <w:tcW w:w="4218" w:type="dxa"/>
          </w:tcPr>
          <w:p w:rsidR="002F7903" w:rsidRDefault="002F7903" w:rsidP="00585CC6">
            <w:pPr>
              <w:pStyle w:val="TableParagraph"/>
              <w:tabs>
                <w:tab w:val="left" w:pos="1735"/>
                <w:tab w:val="left" w:pos="1919"/>
                <w:tab w:val="left" w:pos="2550"/>
              </w:tabs>
              <w:ind w:right="94"/>
              <w:jc w:val="both"/>
              <w:rPr>
                <w:sz w:val="28"/>
                <w:szCs w:val="28"/>
              </w:rPr>
            </w:pPr>
            <w:r>
              <w:rPr>
                <w:sz w:val="28"/>
                <w:szCs w:val="28"/>
              </w:rPr>
              <w:t xml:space="preserve">Использовать знания о величине в ходе практических действий с игрушками – развитие таких методов сравнения величины, как практическое </w:t>
            </w:r>
            <w:proofErr w:type="spellStart"/>
            <w:r>
              <w:rPr>
                <w:sz w:val="28"/>
                <w:szCs w:val="28"/>
              </w:rPr>
              <w:t>примеривание</w:t>
            </w:r>
            <w:proofErr w:type="spellEnd"/>
            <w:r>
              <w:rPr>
                <w:sz w:val="28"/>
                <w:szCs w:val="28"/>
              </w:rPr>
              <w:t xml:space="preserve"> и </w:t>
            </w:r>
            <w:r>
              <w:rPr>
                <w:sz w:val="28"/>
                <w:szCs w:val="28"/>
              </w:rPr>
              <w:lastRenderedPageBreak/>
              <w:t>зрительное соотнесение.</w:t>
            </w:r>
          </w:p>
        </w:tc>
      </w:tr>
      <w:tr w:rsidR="002F7903" w:rsidTr="00962A75">
        <w:tc>
          <w:tcPr>
            <w:tcW w:w="1526" w:type="dxa"/>
            <w:vMerge/>
          </w:tcPr>
          <w:p w:rsidR="002F7903" w:rsidRDefault="002F7903" w:rsidP="00B67544">
            <w:pPr>
              <w:pStyle w:val="a5"/>
              <w:tabs>
                <w:tab w:val="left" w:pos="3969"/>
              </w:tabs>
              <w:ind w:left="0" w:firstLine="0"/>
              <w:jc w:val="center"/>
              <w:rPr>
                <w:b/>
                <w:sz w:val="28"/>
                <w:szCs w:val="28"/>
              </w:rPr>
            </w:pPr>
          </w:p>
        </w:tc>
        <w:tc>
          <w:tcPr>
            <w:tcW w:w="1134" w:type="dxa"/>
          </w:tcPr>
          <w:p w:rsidR="002F7903" w:rsidRDefault="002F7903" w:rsidP="00B67544">
            <w:pPr>
              <w:pStyle w:val="a5"/>
              <w:tabs>
                <w:tab w:val="left" w:pos="3969"/>
              </w:tabs>
              <w:ind w:left="0" w:firstLine="0"/>
              <w:jc w:val="center"/>
              <w:rPr>
                <w:sz w:val="28"/>
                <w:szCs w:val="28"/>
              </w:rPr>
            </w:pPr>
            <w:r>
              <w:rPr>
                <w:sz w:val="28"/>
                <w:szCs w:val="28"/>
              </w:rPr>
              <w:t>3</w:t>
            </w:r>
          </w:p>
        </w:tc>
        <w:tc>
          <w:tcPr>
            <w:tcW w:w="2693" w:type="dxa"/>
          </w:tcPr>
          <w:p w:rsidR="002F7903" w:rsidRDefault="002F7903" w:rsidP="00B67544">
            <w:pPr>
              <w:pStyle w:val="a5"/>
              <w:tabs>
                <w:tab w:val="left" w:pos="3969"/>
              </w:tabs>
              <w:ind w:left="0" w:firstLine="0"/>
              <w:jc w:val="center"/>
              <w:rPr>
                <w:sz w:val="28"/>
                <w:szCs w:val="28"/>
              </w:rPr>
            </w:pPr>
            <w:r>
              <w:rPr>
                <w:sz w:val="28"/>
                <w:szCs w:val="28"/>
              </w:rPr>
              <w:t>«Волшебные коробки»</w:t>
            </w:r>
          </w:p>
        </w:tc>
        <w:tc>
          <w:tcPr>
            <w:tcW w:w="4218" w:type="dxa"/>
          </w:tcPr>
          <w:p w:rsidR="002F7903" w:rsidRDefault="002F7903" w:rsidP="00585CC6">
            <w:pPr>
              <w:pStyle w:val="TableParagraph"/>
              <w:tabs>
                <w:tab w:val="left" w:pos="1735"/>
                <w:tab w:val="left" w:pos="1919"/>
                <w:tab w:val="left" w:pos="2550"/>
              </w:tabs>
              <w:ind w:right="94"/>
              <w:jc w:val="both"/>
              <w:rPr>
                <w:sz w:val="28"/>
                <w:szCs w:val="28"/>
              </w:rPr>
            </w:pPr>
            <w:r>
              <w:rPr>
                <w:sz w:val="28"/>
                <w:szCs w:val="28"/>
              </w:rPr>
              <w:t>Продолжать практически изучать формы; обучать подбору нужных форм, используя разные способы действий.</w:t>
            </w:r>
          </w:p>
        </w:tc>
      </w:tr>
      <w:tr w:rsidR="002F7903" w:rsidTr="00962A75">
        <w:tc>
          <w:tcPr>
            <w:tcW w:w="1526" w:type="dxa"/>
            <w:vMerge/>
          </w:tcPr>
          <w:p w:rsidR="002F7903" w:rsidRDefault="002F7903" w:rsidP="00B67544">
            <w:pPr>
              <w:pStyle w:val="a5"/>
              <w:tabs>
                <w:tab w:val="left" w:pos="3969"/>
              </w:tabs>
              <w:ind w:left="0" w:firstLine="0"/>
              <w:jc w:val="center"/>
              <w:rPr>
                <w:b/>
                <w:sz w:val="28"/>
                <w:szCs w:val="28"/>
              </w:rPr>
            </w:pPr>
          </w:p>
        </w:tc>
        <w:tc>
          <w:tcPr>
            <w:tcW w:w="1134" w:type="dxa"/>
          </w:tcPr>
          <w:p w:rsidR="002F7903" w:rsidRDefault="002F7903" w:rsidP="00B67544">
            <w:pPr>
              <w:pStyle w:val="a5"/>
              <w:tabs>
                <w:tab w:val="left" w:pos="3969"/>
              </w:tabs>
              <w:ind w:left="0" w:firstLine="0"/>
              <w:jc w:val="center"/>
              <w:rPr>
                <w:sz w:val="28"/>
                <w:szCs w:val="28"/>
              </w:rPr>
            </w:pPr>
            <w:r>
              <w:rPr>
                <w:sz w:val="28"/>
                <w:szCs w:val="28"/>
              </w:rPr>
              <w:t>4</w:t>
            </w:r>
          </w:p>
        </w:tc>
        <w:tc>
          <w:tcPr>
            <w:tcW w:w="2693" w:type="dxa"/>
          </w:tcPr>
          <w:p w:rsidR="002F7903" w:rsidRDefault="002F7903" w:rsidP="00B67544">
            <w:pPr>
              <w:pStyle w:val="a5"/>
              <w:tabs>
                <w:tab w:val="left" w:pos="3969"/>
              </w:tabs>
              <w:ind w:left="0" w:firstLine="0"/>
              <w:jc w:val="center"/>
              <w:rPr>
                <w:sz w:val="28"/>
                <w:szCs w:val="28"/>
              </w:rPr>
            </w:pPr>
            <w:r>
              <w:rPr>
                <w:sz w:val="28"/>
                <w:szCs w:val="28"/>
              </w:rPr>
              <w:t>«Пирамиды»</w:t>
            </w:r>
          </w:p>
        </w:tc>
        <w:tc>
          <w:tcPr>
            <w:tcW w:w="4218" w:type="dxa"/>
          </w:tcPr>
          <w:p w:rsidR="002F7903" w:rsidRDefault="002F7903" w:rsidP="00585CC6">
            <w:pPr>
              <w:pStyle w:val="TableParagraph"/>
              <w:tabs>
                <w:tab w:val="left" w:pos="1735"/>
                <w:tab w:val="left" w:pos="1919"/>
                <w:tab w:val="left" w:pos="2550"/>
              </w:tabs>
              <w:ind w:right="94"/>
              <w:jc w:val="both"/>
              <w:rPr>
                <w:sz w:val="28"/>
                <w:szCs w:val="28"/>
              </w:rPr>
            </w:pPr>
            <w:r>
              <w:rPr>
                <w:sz w:val="28"/>
                <w:szCs w:val="28"/>
              </w:rPr>
              <w:t>Продолжать практически использовать представления о цвете и величине.</w:t>
            </w:r>
          </w:p>
        </w:tc>
      </w:tr>
      <w:tr w:rsidR="00440AA4" w:rsidTr="00962A75">
        <w:tc>
          <w:tcPr>
            <w:tcW w:w="1526" w:type="dxa"/>
            <w:vMerge w:val="restart"/>
          </w:tcPr>
          <w:p w:rsidR="00440AA4" w:rsidRPr="00440AA4" w:rsidRDefault="00440AA4" w:rsidP="00B67544">
            <w:pPr>
              <w:pStyle w:val="a5"/>
              <w:tabs>
                <w:tab w:val="left" w:pos="3969"/>
              </w:tabs>
              <w:ind w:left="0" w:firstLine="0"/>
              <w:jc w:val="center"/>
              <w:rPr>
                <w:sz w:val="28"/>
                <w:szCs w:val="28"/>
              </w:rPr>
            </w:pPr>
            <w:r w:rsidRPr="00440AA4">
              <w:rPr>
                <w:sz w:val="28"/>
                <w:szCs w:val="28"/>
              </w:rPr>
              <w:t xml:space="preserve"> Май</w:t>
            </w:r>
          </w:p>
        </w:tc>
        <w:tc>
          <w:tcPr>
            <w:tcW w:w="1134" w:type="dxa"/>
          </w:tcPr>
          <w:p w:rsidR="00440AA4" w:rsidRDefault="00440AA4" w:rsidP="00B67544">
            <w:pPr>
              <w:pStyle w:val="a5"/>
              <w:tabs>
                <w:tab w:val="left" w:pos="3969"/>
              </w:tabs>
              <w:ind w:left="0" w:firstLine="0"/>
              <w:jc w:val="center"/>
              <w:rPr>
                <w:sz w:val="28"/>
                <w:szCs w:val="28"/>
              </w:rPr>
            </w:pPr>
            <w:r>
              <w:rPr>
                <w:sz w:val="28"/>
                <w:szCs w:val="28"/>
              </w:rPr>
              <w:t>1</w:t>
            </w:r>
          </w:p>
        </w:tc>
        <w:tc>
          <w:tcPr>
            <w:tcW w:w="2693" w:type="dxa"/>
          </w:tcPr>
          <w:p w:rsidR="00440AA4" w:rsidRDefault="00440AA4" w:rsidP="00B67544">
            <w:pPr>
              <w:pStyle w:val="a5"/>
              <w:tabs>
                <w:tab w:val="left" w:pos="3969"/>
              </w:tabs>
              <w:ind w:left="0" w:firstLine="0"/>
              <w:jc w:val="center"/>
              <w:rPr>
                <w:sz w:val="28"/>
                <w:szCs w:val="28"/>
              </w:rPr>
            </w:pPr>
            <w:r>
              <w:rPr>
                <w:sz w:val="28"/>
                <w:szCs w:val="28"/>
              </w:rPr>
              <w:t>«Логические столбики»</w:t>
            </w:r>
          </w:p>
        </w:tc>
        <w:tc>
          <w:tcPr>
            <w:tcW w:w="4218" w:type="dxa"/>
          </w:tcPr>
          <w:p w:rsidR="00440AA4" w:rsidRDefault="00440AA4" w:rsidP="00585CC6">
            <w:pPr>
              <w:pStyle w:val="TableParagraph"/>
              <w:tabs>
                <w:tab w:val="left" w:pos="1735"/>
                <w:tab w:val="left" w:pos="1919"/>
                <w:tab w:val="left" w:pos="2550"/>
              </w:tabs>
              <w:ind w:right="94"/>
              <w:jc w:val="both"/>
              <w:rPr>
                <w:sz w:val="28"/>
                <w:szCs w:val="28"/>
              </w:rPr>
            </w:pPr>
            <w:r>
              <w:rPr>
                <w:sz w:val="28"/>
                <w:szCs w:val="28"/>
              </w:rPr>
              <w:t>Использовать представления о цвете и величине (высоте) предметов в ходе практических действий с игрушками и предметами – сортировка предметов по цвету и величине; использовать словесное обозначение цвета и высоты.</w:t>
            </w:r>
          </w:p>
        </w:tc>
      </w:tr>
      <w:tr w:rsidR="00440AA4" w:rsidTr="00962A75">
        <w:tc>
          <w:tcPr>
            <w:tcW w:w="1526" w:type="dxa"/>
            <w:vMerge/>
          </w:tcPr>
          <w:p w:rsidR="00440AA4" w:rsidRDefault="00440AA4" w:rsidP="00B67544">
            <w:pPr>
              <w:pStyle w:val="a5"/>
              <w:tabs>
                <w:tab w:val="left" w:pos="3969"/>
              </w:tabs>
              <w:ind w:left="0" w:firstLine="0"/>
              <w:jc w:val="center"/>
              <w:rPr>
                <w:b/>
                <w:sz w:val="28"/>
                <w:szCs w:val="28"/>
              </w:rPr>
            </w:pPr>
          </w:p>
        </w:tc>
        <w:tc>
          <w:tcPr>
            <w:tcW w:w="1134" w:type="dxa"/>
          </w:tcPr>
          <w:p w:rsidR="00440AA4" w:rsidRDefault="00440AA4" w:rsidP="00B67544">
            <w:pPr>
              <w:pStyle w:val="a5"/>
              <w:tabs>
                <w:tab w:val="left" w:pos="3969"/>
              </w:tabs>
              <w:ind w:left="0" w:firstLine="0"/>
              <w:jc w:val="center"/>
              <w:rPr>
                <w:sz w:val="28"/>
                <w:szCs w:val="28"/>
              </w:rPr>
            </w:pPr>
            <w:r>
              <w:rPr>
                <w:sz w:val="28"/>
                <w:szCs w:val="28"/>
              </w:rPr>
              <w:t>2</w:t>
            </w:r>
          </w:p>
        </w:tc>
        <w:tc>
          <w:tcPr>
            <w:tcW w:w="2693" w:type="dxa"/>
          </w:tcPr>
          <w:p w:rsidR="00440AA4" w:rsidRDefault="00440AA4" w:rsidP="00B67544">
            <w:pPr>
              <w:pStyle w:val="a5"/>
              <w:tabs>
                <w:tab w:val="left" w:pos="3969"/>
              </w:tabs>
              <w:ind w:left="0" w:firstLine="0"/>
              <w:jc w:val="center"/>
              <w:rPr>
                <w:sz w:val="28"/>
                <w:szCs w:val="28"/>
              </w:rPr>
            </w:pPr>
            <w:r>
              <w:rPr>
                <w:sz w:val="28"/>
                <w:szCs w:val="28"/>
              </w:rPr>
              <w:t>«Бусы»</w:t>
            </w:r>
          </w:p>
        </w:tc>
        <w:tc>
          <w:tcPr>
            <w:tcW w:w="4218" w:type="dxa"/>
          </w:tcPr>
          <w:p w:rsidR="00440AA4" w:rsidRDefault="00440AA4" w:rsidP="00585CC6">
            <w:pPr>
              <w:pStyle w:val="TableParagraph"/>
              <w:tabs>
                <w:tab w:val="left" w:pos="1735"/>
                <w:tab w:val="left" w:pos="1919"/>
                <w:tab w:val="left" w:pos="2550"/>
              </w:tabs>
              <w:ind w:right="94"/>
              <w:jc w:val="both"/>
              <w:rPr>
                <w:sz w:val="28"/>
                <w:szCs w:val="28"/>
              </w:rPr>
            </w:pPr>
            <w:r>
              <w:rPr>
                <w:sz w:val="28"/>
                <w:szCs w:val="28"/>
              </w:rPr>
              <w:t>Закреплять представления о цвете, форме и величине – подбор предметов (бусин) по одному, двум или трем из перечисленных признаков; развивать внимание.</w:t>
            </w:r>
          </w:p>
        </w:tc>
      </w:tr>
      <w:tr w:rsidR="00440AA4" w:rsidTr="00962A75">
        <w:tc>
          <w:tcPr>
            <w:tcW w:w="1526" w:type="dxa"/>
            <w:vMerge/>
          </w:tcPr>
          <w:p w:rsidR="00440AA4" w:rsidRDefault="00440AA4" w:rsidP="00440AA4">
            <w:pPr>
              <w:pStyle w:val="a5"/>
              <w:tabs>
                <w:tab w:val="left" w:pos="3969"/>
              </w:tabs>
              <w:ind w:left="0" w:firstLine="0"/>
              <w:jc w:val="center"/>
              <w:rPr>
                <w:b/>
                <w:sz w:val="28"/>
                <w:szCs w:val="28"/>
              </w:rPr>
            </w:pPr>
          </w:p>
        </w:tc>
        <w:tc>
          <w:tcPr>
            <w:tcW w:w="1134" w:type="dxa"/>
          </w:tcPr>
          <w:p w:rsidR="00440AA4" w:rsidRDefault="00440AA4" w:rsidP="00440AA4">
            <w:pPr>
              <w:pStyle w:val="a5"/>
              <w:tabs>
                <w:tab w:val="left" w:pos="3969"/>
              </w:tabs>
              <w:ind w:left="0" w:firstLine="0"/>
              <w:jc w:val="center"/>
              <w:rPr>
                <w:sz w:val="28"/>
                <w:szCs w:val="28"/>
              </w:rPr>
            </w:pPr>
            <w:r>
              <w:rPr>
                <w:sz w:val="28"/>
                <w:szCs w:val="28"/>
              </w:rPr>
              <w:t>3-4</w:t>
            </w:r>
          </w:p>
        </w:tc>
        <w:tc>
          <w:tcPr>
            <w:tcW w:w="2693" w:type="dxa"/>
          </w:tcPr>
          <w:p w:rsidR="00440AA4" w:rsidRDefault="00440AA4" w:rsidP="00440AA4">
            <w:pPr>
              <w:pStyle w:val="a5"/>
              <w:tabs>
                <w:tab w:val="left" w:pos="3969"/>
              </w:tabs>
              <w:ind w:left="0" w:firstLine="0"/>
              <w:jc w:val="center"/>
              <w:rPr>
                <w:sz w:val="28"/>
                <w:szCs w:val="28"/>
              </w:rPr>
            </w:pPr>
            <w:r>
              <w:rPr>
                <w:sz w:val="28"/>
                <w:szCs w:val="28"/>
              </w:rPr>
              <w:t>Диагностика</w:t>
            </w:r>
          </w:p>
        </w:tc>
        <w:tc>
          <w:tcPr>
            <w:tcW w:w="4218" w:type="dxa"/>
          </w:tcPr>
          <w:p w:rsidR="00440AA4" w:rsidRPr="00962A75" w:rsidRDefault="00440AA4" w:rsidP="00440AA4">
            <w:pPr>
              <w:pStyle w:val="a5"/>
              <w:tabs>
                <w:tab w:val="left" w:pos="3969"/>
              </w:tabs>
              <w:ind w:left="0" w:firstLine="0"/>
              <w:jc w:val="both"/>
              <w:rPr>
                <w:sz w:val="28"/>
                <w:szCs w:val="28"/>
              </w:rPr>
            </w:pPr>
            <w:r w:rsidRPr="00962A75">
              <w:rPr>
                <w:sz w:val="28"/>
                <w:szCs w:val="28"/>
              </w:rPr>
              <w:t>Выявить представления детей в области сенсорных эталонов цвета, формы посредством ди</w:t>
            </w:r>
            <w:r>
              <w:rPr>
                <w:sz w:val="28"/>
                <w:szCs w:val="28"/>
              </w:rPr>
              <w:t>дактического материала на конец</w:t>
            </w:r>
            <w:r w:rsidRPr="00962A75">
              <w:rPr>
                <w:sz w:val="28"/>
                <w:szCs w:val="28"/>
              </w:rPr>
              <w:t xml:space="preserve"> учебного года</w:t>
            </w:r>
            <w:r>
              <w:rPr>
                <w:sz w:val="28"/>
                <w:szCs w:val="28"/>
              </w:rPr>
              <w:t>.</w:t>
            </w:r>
          </w:p>
        </w:tc>
      </w:tr>
    </w:tbl>
    <w:p w:rsidR="00962A75" w:rsidRDefault="00962A75" w:rsidP="00B67544">
      <w:pPr>
        <w:pStyle w:val="a5"/>
        <w:tabs>
          <w:tab w:val="left" w:pos="3969"/>
        </w:tabs>
        <w:ind w:left="0" w:firstLine="0"/>
        <w:jc w:val="center"/>
        <w:rPr>
          <w:b/>
          <w:sz w:val="28"/>
          <w:szCs w:val="28"/>
        </w:rPr>
      </w:pPr>
    </w:p>
    <w:p w:rsidR="00787BC4" w:rsidRDefault="00787BC4" w:rsidP="00787BC4">
      <w:pPr>
        <w:pStyle w:val="a5"/>
        <w:tabs>
          <w:tab w:val="left" w:pos="3969"/>
        </w:tabs>
        <w:ind w:left="0" w:firstLine="0"/>
        <w:jc w:val="center"/>
        <w:rPr>
          <w:b/>
          <w:sz w:val="28"/>
          <w:szCs w:val="28"/>
        </w:rPr>
      </w:pPr>
      <w:r>
        <w:rPr>
          <w:b/>
          <w:sz w:val="28"/>
          <w:szCs w:val="28"/>
        </w:rPr>
        <w:t>Учебно-тематический план</w:t>
      </w:r>
    </w:p>
    <w:p w:rsidR="00787BC4" w:rsidRDefault="00787BC4" w:rsidP="00787BC4">
      <w:pPr>
        <w:pStyle w:val="a5"/>
        <w:tabs>
          <w:tab w:val="left" w:pos="3969"/>
        </w:tabs>
        <w:ind w:left="0" w:firstLine="0"/>
        <w:jc w:val="center"/>
        <w:rPr>
          <w:b/>
          <w:sz w:val="28"/>
          <w:szCs w:val="28"/>
        </w:rPr>
      </w:pPr>
      <w:r>
        <w:rPr>
          <w:b/>
          <w:sz w:val="28"/>
          <w:szCs w:val="28"/>
        </w:rPr>
        <w:t>(вторая младшая группа, 3-4 года)</w:t>
      </w:r>
    </w:p>
    <w:p w:rsidR="00787BC4" w:rsidRDefault="00787BC4" w:rsidP="00787BC4">
      <w:pPr>
        <w:pStyle w:val="a5"/>
        <w:tabs>
          <w:tab w:val="left" w:pos="3969"/>
        </w:tabs>
        <w:ind w:left="0" w:firstLine="0"/>
        <w:jc w:val="center"/>
        <w:rPr>
          <w:b/>
          <w:sz w:val="28"/>
          <w:szCs w:val="28"/>
        </w:rPr>
      </w:pPr>
    </w:p>
    <w:tbl>
      <w:tblPr>
        <w:tblStyle w:val="a7"/>
        <w:tblW w:w="0" w:type="auto"/>
        <w:tblLook w:val="04A0" w:firstRow="1" w:lastRow="0" w:firstColumn="1" w:lastColumn="0" w:noHBand="0" w:noVBand="1"/>
      </w:tblPr>
      <w:tblGrid>
        <w:gridCol w:w="1526"/>
        <w:gridCol w:w="1134"/>
        <w:gridCol w:w="2693"/>
        <w:gridCol w:w="4218"/>
      </w:tblGrid>
      <w:tr w:rsidR="00787BC4" w:rsidTr="00787BC4">
        <w:tc>
          <w:tcPr>
            <w:tcW w:w="1526" w:type="dxa"/>
          </w:tcPr>
          <w:p w:rsidR="00787BC4" w:rsidRDefault="00787BC4" w:rsidP="00787BC4">
            <w:pPr>
              <w:pStyle w:val="a5"/>
              <w:tabs>
                <w:tab w:val="left" w:pos="3969"/>
              </w:tabs>
              <w:ind w:left="0" w:firstLine="0"/>
              <w:jc w:val="center"/>
              <w:rPr>
                <w:b/>
                <w:sz w:val="28"/>
                <w:szCs w:val="28"/>
              </w:rPr>
            </w:pPr>
            <w:r>
              <w:rPr>
                <w:b/>
                <w:sz w:val="28"/>
                <w:szCs w:val="28"/>
              </w:rPr>
              <w:t>Месяц</w:t>
            </w:r>
          </w:p>
        </w:tc>
        <w:tc>
          <w:tcPr>
            <w:tcW w:w="1134" w:type="dxa"/>
          </w:tcPr>
          <w:p w:rsidR="00787BC4" w:rsidRDefault="00787BC4" w:rsidP="00787BC4">
            <w:pPr>
              <w:pStyle w:val="a5"/>
              <w:tabs>
                <w:tab w:val="left" w:pos="3969"/>
              </w:tabs>
              <w:ind w:left="0" w:firstLine="0"/>
              <w:jc w:val="center"/>
              <w:rPr>
                <w:b/>
                <w:sz w:val="28"/>
                <w:szCs w:val="28"/>
              </w:rPr>
            </w:pPr>
            <w:r>
              <w:rPr>
                <w:b/>
                <w:sz w:val="28"/>
                <w:szCs w:val="28"/>
              </w:rPr>
              <w:t>№</w:t>
            </w:r>
          </w:p>
        </w:tc>
        <w:tc>
          <w:tcPr>
            <w:tcW w:w="2693" w:type="dxa"/>
          </w:tcPr>
          <w:p w:rsidR="00787BC4" w:rsidRDefault="00787BC4" w:rsidP="00787BC4">
            <w:pPr>
              <w:pStyle w:val="a5"/>
              <w:tabs>
                <w:tab w:val="left" w:pos="3969"/>
              </w:tabs>
              <w:ind w:left="0" w:firstLine="0"/>
              <w:jc w:val="center"/>
              <w:rPr>
                <w:b/>
                <w:sz w:val="28"/>
                <w:szCs w:val="28"/>
              </w:rPr>
            </w:pPr>
            <w:r>
              <w:rPr>
                <w:b/>
                <w:sz w:val="28"/>
                <w:szCs w:val="28"/>
              </w:rPr>
              <w:t>Тема</w:t>
            </w:r>
          </w:p>
        </w:tc>
        <w:tc>
          <w:tcPr>
            <w:tcW w:w="4218" w:type="dxa"/>
          </w:tcPr>
          <w:p w:rsidR="00787BC4" w:rsidRDefault="00787BC4" w:rsidP="00787BC4">
            <w:pPr>
              <w:pStyle w:val="a5"/>
              <w:tabs>
                <w:tab w:val="left" w:pos="3969"/>
              </w:tabs>
              <w:ind w:left="0" w:firstLine="0"/>
              <w:jc w:val="center"/>
              <w:rPr>
                <w:b/>
                <w:sz w:val="28"/>
                <w:szCs w:val="28"/>
              </w:rPr>
            </w:pPr>
            <w:r>
              <w:rPr>
                <w:b/>
                <w:sz w:val="28"/>
                <w:szCs w:val="28"/>
              </w:rPr>
              <w:t>Программное</w:t>
            </w:r>
          </w:p>
          <w:p w:rsidR="00787BC4" w:rsidRDefault="00787BC4" w:rsidP="00787BC4">
            <w:pPr>
              <w:pStyle w:val="a5"/>
              <w:tabs>
                <w:tab w:val="left" w:pos="3969"/>
              </w:tabs>
              <w:ind w:left="0" w:firstLine="0"/>
              <w:jc w:val="center"/>
              <w:rPr>
                <w:b/>
                <w:sz w:val="28"/>
                <w:szCs w:val="28"/>
              </w:rPr>
            </w:pPr>
            <w:r>
              <w:rPr>
                <w:b/>
                <w:sz w:val="28"/>
                <w:szCs w:val="28"/>
              </w:rPr>
              <w:t>содержание</w:t>
            </w:r>
          </w:p>
        </w:tc>
      </w:tr>
      <w:tr w:rsidR="00EA6348" w:rsidTr="00787BC4">
        <w:tc>
          <w:tcPr>
            <w:tcW w:w="1526" w:type="dxa"/>
          </w:tcPr>
          <w:p w:rsidR="00EA6348" w:rsidRPr="00EA6348" w:rsidRDefault="00EA6348" w:rsidP="00EA6348">
            <w:pPr>
              <w:pStyle w:val="a5"/>
              <w:tabs>
                <w:tab w:val="left" w:pos="3969"/>
              </w:tabs>
              <w:ind w:left="0" w:firstLine="0"/>
              <w:jc w:val="center"/>
              <w:rPr>
                <w:sz w:val="28"/>
                <w:szCs w:val="28"/>
              </w:rPr>
            </w:pPr>
            <w:r w:rsidRPr="00EA6348">
              <w:rPr>
                <w:sz w:val="28"/>
                <w:szCs w:val="28"/>
              </w:rPr>
              <w:t>Сентябрь</w:t>
            </w:r>
          </w:p>
        </w:tc>
        <w:tc>
          <w:tcPr>
            <w:tcW w:w="1134" w:type="dxa"/>
          </w:tcPr>
          <w:p w:rsidR="00EA6348" w:rsidRPr="00EA6348" w:rsidRDefault="00EA6348" w:rsidP="00EA6348">
            <w:pPr>
              <w:pStyle w:val="a5"/>
              <w:tabs>
                <w:tab w:val="left" w:pos="3969"/>
              </w:tabs>
              <w:ind w:left="0" w:firstLine="0"/>
              <w:jc w:val="center"/>
              <w:rPr>
                <w:sz w:val="28"/>
                <w:szCs w:val="28"/>
              </w:rPr>
            </w:pPr>
            <w:r w:rsidRPr="00EA6348">
              <w:rPr>
                <w:sz w:val="28"/>
                <w:szCs w:val="28"/>
              </w:rPr>
              <w:t>3-4</w:t>
            </w:r>
          </w:p>
        </w:tc>
        <w:tc>
          <w:tcPr>
            <w:tcW w:w="2693" w:type="dxa"/>
          </w:tcPr>
          <w:p w:rsidR="00EA6348" w:rsidRPr="00EA6348" w:rsidRDefault="00EA6348" w:rsidP="00EA6348">
            <w:pPr>
              <w:pStyle w:val="a5"/>
              <w:tabs>
                <w:tab w:val="left" w:pos="3969"/>
              </w:tabs>
              <w:ind w:left="0" w:firstLine="0"/>
              <w:jc w:val="center"/>
              <w:rPr>
                <w:sz w:val="28"/>
                <w:szCs w:val="28"/>
              </w:rPr>
            </w:pPr>
            <w:r w:rsidRPr="00EA6348">
              <w:rPr>
                <w:sz w:val="28"/>
                <w:szCs w:val="28"/>
              </w:rPr>
              <w:t>Диагностика</w:t>
            </w:r>
          </w:p>
        </w:tc>
        <w:tc>
          <w:tcPr>
            <w:tcW w:w="4218" w:type="dxa"/>
          </w:tcPr>
          <w:p w:rsidR="00EA6348" w:rsidRPr="00962A75" w:rsidRDefault="00EA6348" w:rsidP="00EA6348">
            <w:pPr>
              <w:pStyle w:val="a5"/>
              <w:tabs>
                <w:tab w:val="left" w:pos="3969"/>
              </w:tabs>
              <w:ind w:left="0" w:firstLine="0"/>
              <w:jc w:val="both"/>
              <w:rPr>
                <w:sz w:val="28"/>
                <w:szCs w:val="28"/>
              </w:rPr>
            </w:pPr>
            <w:r w:rsidRPr="00962A75">
              <w:rPr>
                <w:sz w:val="28"/>
                <w:szCs w:val="28"/>
              </w:rPr>
              <w:t>Выявить представления детей в области сенсорных эталонов цвета, формы посредством ди</w:t>
            </w:r>
            <w:r w:rsidR="00EA76EB">
              <w:rPr>
                <w:sz w:val="28"/>
                <w:szCs w:val="28"/>
              </w:rPr>
              <w:t>дактического материала на начало</w:t>
            </w:r>
            <w:r w:rsidRPr="00962A75">
              <w:rPr>
                <w:sz w:val="28"/>
                <w:szCs w:val="28"/>
              </w:rPr>
              <w:t xml:space="preserve"> учебного года</w:t>
            </w:r>
            <w:r>
              <w:rPr>
                <w:sz w:val="28"/>
                <w:szCs w:val="28"/>
              </w:rPr>
              <w:t>.</w:t>
            </w:r>
          </w:p>
        </w:tc>
      </w:tr>
      <w:tr w:rsidR="002004C1" w:rsidTr="00787BC4">
        <w:tc>
          <w:tcPr>
            <w:tcW w:w="1526" w:type="dxa"/>
            <w:vMerge w:val="restart"/>
          </w:tcPr>
          <w:p w:rsidR="002004C1" w:rsidRPr="00EA6348" w:rsidRDefault="002004C1" w:rsidP="00EA6348">
            <w:pPr>
              <w:pStyle w:val="a5"/>
              <w:tabs>
                <w:tab w:val="left" w:pos="3969"/>
              </w:tabs>
              <w:ind w:left="0" w:firstLine="0"/>
              <w:jc w:val="center"/>
              <w:rPr>
                <w:sz w:val="28"/>
                <w:szCs w:val="28"/>
              </w:rPr>
            </w:pPr>
            <w:r>
              <w:rPr>
                <w:sz w:val="28"/>
                <w:szCs w:val="28"/>
              </w:rPr>
              <w:t>Октябрь</w:t>
            </w:r>
          </w:p>
        </w:tc>
        <w:tc>
          <w:tcPr>
            <w:tcW w:w="1134" w:type="dxa"/>
          </w:tcPr>
          <w:p w:rsidR="002004C1" w:rsidRPr="00EA6348" w:rsidRDefault="002004C1" w:rsidP="00EA6348">
            <w:pPr>
              <w:pStyle w:val="a5"/>
              <w:tabs>
                <w:tab w:val="left" w:pos="3969"/>
              </w:tabs>
              <w:ind w:left="0" w:firstLine="0"/>
              <w:jc w:val="center"/>
              <w:rPr>
                <w:sz w:val="28"/>
                <w:szCs w:val="28"/>
              </w:rPr>
            </w:pPr>
            <w:r>
              <w:rPr>
                <w:sz w:val="28"/>
                <w:szCs w:val="28"/>
              </w:rPr>
              <w:t>1</w:t>
            </w:r>
          </w:p>
        </w:tc>
        <w:tc>
          <w:tcPr>
            <w:tcW w:w="2693" w:type="dxa"/>
          </w:tcPr>
          <w:p w:rsidR="002004C1" w:rsidRPr="002004C1" w:rsidRDefault="002004C1" w:rsidP="00EA6348">
            <w:pPr>
              <w:pStyle w:val="a5"/>
              <w:tabs>
                <w:tab w:val="left" w:pos="3969"/>
              </w:tabs>
              <w:ind w:left="0" w:firstLine="0"/>
              <w:jc w:val="center"/>
              <w:rPr>
                <w:sz w:val="28"/>
                <w:szCs w:val="28"/>
              </w:rPr>
            </w:pPr>
            <w:r w:rsidRPr="002004C1">
              <w:rPr>
                <w:sz w:val="28"/>
                <w:szCs w:val="28"/>
              </w:rPr>
              <w:t>«Спрячь мышку»</w:t>
            </w:r>
          </w:p>
        </w:tc>
        <w:tc>
          <w:tcPr>
            <w:tcW w:w="4218" w:type="dxa"/>
          </w:tcPr>
          <w:p w:rsidR="002004C1" w:rsidRPr="002004C1" w:rsidRDefault="002004C1" w:rsidP="002004C1">
            <w:pPr>
              <w:pStyle w:val="a5"/>
              <w:tabs>
                <w:tab w:val="left" w:pos="3969"/>
              </w:tabs>
              <w:ind w:left="0" w:firstLine="0"/>
              <w:jc w:val="both"/>
              <w:rPr>
                <w:b/>
                <w:sz w:val="28"/>
                <w:szCs w:val="28"/>
              </w:rPr>
            </w:pPr>
            <w:r w:rsidRPr="002004C1">
              <w:rPr>
                <w:sz w:val="28"/>
                <w:szCs w:val="28"/>
              </w:rPr>
              <w:t>Ознакомление   детей с шестью цветами спектра и их названиями.  Обучение идентификации цвет.</w:t>
            </w:r>
          </w:p>
        </w:tc>
      </w:tr>
      <w:tr w:rsidR="002004C1" w:rsidTr="00787BC4">
        <w:tc>
          <w:tcPr>
            <w:tcW w:w="1526" w:type="dxa"/>
            <w:vMerge/>
          </w:tcPr>
          <w:p w:rsidR="002004C1" w:rsidRDefault="002004C1" w:rsidP="002004C1">
            <w:pPr>
              <w:pStyle w:val="a5"/>
              <w:tabs>
                <w:tab w:val="left" w:pos="3969"/>
              </w:tabs>
              <w:ind w:left="0" w:firstLine="0"/>
              <w:jc w:val="center"/>
              <w:rPr>
                <w:b/>
                <w:sz w:val="28"/>
                <w:szCs w:val="28"/>
              </w:rPr>
            </w:pPr>
          </w:p>
        </w:tc>
        <w:tc>
          <w:tcPr>
            <w:tcW w:w="1134" w:type="dxa"/>
          </w:tcPr>
          <w:p w:rsidR="002004C1" w:rsidRPr="002004C1" w:rsidRDefault="002004C1" w:rsidP="002004C1">
            <w:pPr>
              <w:pStyle w:val="a5"/>
              <w:tabs>
                <w:tab w:val="left" w:pos="3969"/>
              </w:tabs>
              <w:ind w:left="0" w:firstLine="0"/>
              <w:jc w:val="center"/>
              <w:rPr>
                <w:sz w:val="28"/>
                <w:szCs w:val="28"/>
              </w:rPr>
            </w:pPr>
            <w:r w:rsidRPr="002004C1">
              <w:rPr>
                <w:sz w:val="28"/>
                <w:szCs w:val="28"/>
              </w:rPr>
              <w:t>2</w:t>
            </w:r>
          </w:p>
        </w:tc>
        <w:tc>
          <w:tcPr>
            <w:tcW w:w="2693" w:type="dxa"/>
          </w:tcPr>
          <w:p w:rsidR="002004C1" w:rsidRPr="002004C1" w:rsidRDefault="002004C1" w:rsidP="002004C1">
            <w:pPr>
              <w:pStyle w:val="a5"/>
              <w:tabs>
                <w:tab w:val="left" w:pos="3969"/>
              </w:tabs>
              <w:ind w:left="0" w:firstLine="0"/>
              <w:jc w:val="center"/>
              <w:rPr>
                <w:sz w:val="28"/>
                <w:szCs w:val="28"/>
              </w:rPr>
            </w:pPr>
            <w:r w:rsidRPr="002004C1">
              <w:rPr>
                <w:sz w:val="28"/>
                <w:szCs w:val="28"/>
              </w:rPr>
              <w:t>«В царстве фигурок-человечков»</w:t>
            </w:r>
          </w:p>
        </w:tc>
        <w:tc>
          <w:tcPr>
            <w:tcW w:w="4218" w:type="dxa"/>
          </w:tcPr>
          <w:p w:rsidR="002004C1" w:rsidRPr="002004C1" w:rsidRDefault="002004C1" w:rsidP="002004C1">
            <w:pPr>
              <w:rPr>
                <w:rFonts w:ascii="Times New Roman" w:hAnsi="Times New Roman" w:cs="Times New Roman"/>
                <w:sz w:val="28"/>
                <w:szCs w:val="28"/>
              </w:rPr>
            </w:pPr>
            <w:r w:rsidRPr="002004C1">
              <w:rPr>
                <w:rFonts w:ascii="Times New Roman" w:hAnsi="Times New Roman" w:cs="Times New Roman"/>
                <w:sz w:val="28"/>
                <w:szCs w:val="28"/>
              </w:rPr>
              <w:t>Ознакомление детей с кругом, квадратом, треугольником и их названиями.  Обучение приемам обследования формы – обведению пальцем контура фигуры.</w:t>
            </w:r>
          </w:p>
        </w:tc>
      </w:tr>
      <w:tr w:rsidR="002004C1" w:rsidTr="00787BC4">
        <w:tc>
          <w:tcPr>
            <w:tcW w:w="1526" w:type="dxa"/>
            <w:vMerge/>
          </w:tcPr>
          <w:p w:rsidR="002004C1" w:rsidRDefault="002004C1" w:rsidP="002004C1">
            <w:pPr>
              <w:pStyle w:val="a5"/>
              <w:tabs>
                <w:tab w:val="left" w:pos="3969"/>
              </w:tabs>
              <w:ind w:left="0" w:firstLine="0"/>
              <w:jc w:val="center"/>
              <w:rPr>
                <w:b/>
                <w:sz w:val="28"/>
                <w:szCs w:val="28"/>
              </w:rPr>
            </w:pPr>
          </w:p>
        </w:tc>
        <w:tc>
          <w:tcPr>
            <w:tcW w:w="1134" w:type="dxa"/>
          </w:tcPr>
          <w:p w:rsidR="002004C1" w:rsidRPr="002004C1" w:rsidRDefault="002004C1" w:rsidP="002004C1">
            <w:pPr>
              <w:pStyle w:val="a5"/>
              <w:tabs>
                <w:tab w:val="left" w:pos="3969"/>
              </w:tabs>
              <w:ind w:left="0" w:firstLine="0"/>
              <w:jc w:val="center"/>
              <w:rPr>
                <w:sz w:val="28"/>
                <w:szCs w:val="28"/>
              </w:rPr>
            </w:pPr>
            <w:r w:rsidRPr="002004C1">
              <w:rPr>
                <w:sz w:val="28"/>
                <w:szCs w:val="28"/>
              </w:rPr>
              <w:t>3</w:t>
            </w:r>
          </w:p>
        </w:tc>
        <w:tc>
          <w:tcPr>
            <w:tcW w:w="2693" w:type="dxa"/>
          </w:tcPr>
          <w:p w:rsidR="002004C1" w:rsidRPr="002004C1" w:rsidRDefault="002004C1" w:rsidP="002004C1">
            <w:pPr>
              <w:jc w:val="center"/>
              <w:rPr>
                <w:rFonts w:ascii="Times New Roman" w:hAnsi="Times New Roman" w:cs="Times New Roman"/>
                <w:sz w:val="28"/>
                <w:szCs w:val="28"/>
              </w:rPr>
            </w:pPr>
            <w:r w:rsidRPr="002004C1">
              <w:rPr>
                <w:rFonts w:ascii="Times New Roman" w:hAnsi="Times New Roman" w:cs="Times New Roman"/>
                <w:sz w:val="28"/>
                <w:szCs w:val="28"/>
              </w:rPr>
              <w:t>Лото «Цвет»</w:t>
            </w:r>
          </w:p>
        </w:tc>
        <w:tc>
          <w:tcPr>
            <w:tcW w:w="4218" w:type="dxa"/>
          </w:tcPr>
          <w:p w:rsidR="002004C1" w:rsidRPr="002004C1" w:rsidRDefault="002004C1" w:rsidP="002004C1">
            <w:pPr>
              <w:rPr>
                <w:rFonts w:ascii="Times New Roman" w:hAnsi="Times New Roman" w:cs="Times New Roman"/>
                <w:sz w:val="28"/>
                <w:szCs w:val="28"/>
              </w:rPr>
            </w:pPr>
            <w:r w:rsidRPr="002004C1">
              <w:rPr>
                <w:rFonts w:ascii="Times New Roman" w:hAnsi="Times New Roman" w:cs="Times New Roman"/>
                <w:sz w:val="28"/>
                <w:szCs w:val="28"/>
              </w:rPr>
              <w:t>Закрепление названий основных цветов. Обучение  выделению цвета с отвлечением от других признаков предметов.</w:t>
            </w:r>
          </w:p>
        </w:tc>
      </w:tr>
      <w:tr w:rsidR="002004C1" w:rsidTr="00787BC4">
        <w:tc>
          <w:tcPr>
            <w:tcW w:w="1526" w:type="dxa"/>
            <w:vMerge/>
          </w:tcPr>
          <w:p w:rsidR="002004C1" w:rsidRDefault="002004C1" w:rsidP="002004C1">
            <w:pPr>
              <w:pStyle w:val="a5"/>
              <w:tabs>
                <w:tab w:val="left" w:pos="3969"/>
              </w:tabs>
              <w:ind w:left="0" w:firstLine="0"/>
              <w:jc w:val="center"/>
              <w:rPr>
                <w:b/>
                <w:sz w:val="28"/>
                <w:szCs w:val="28"/>
              </w:rPr>
            </w:pPr>
          </w:p>
        </w:tc>
        <w:tc>
          <w:tcPr>
            <w:tcW w:w="1134" w:type="dxa"/>
          </w:tcPr>
          <w:p w:rsidR="002004C1" w:rsidRPr="002004C1" w:rsidRDefault="002004C1" w:rsidP="002004C1">
            <w:pPr>
              <w:pStyle w:val="a5"/>
              <w:tabs>
                <w:tab w:val="left" w:pos="3969"/>
              </w:tabs>
              <w:ind w:left="0" w:firstLine="0"/>
              <w:jc w:val="center"/>
              <w:rPr>
                <w:sz w:val="28"/>
                <w:szCs w:val="28"/>
              </w:rPr>
            </w:pPr>
            <w:r w:rsidRPr="002004C1">
              <w:rPr>
                <w:sz w:val="28"/>
                <w:szCs w:val="28"/>
              </w:rPr>
              <w:t>4</w:t>
            </w:r>
          </w:p>
        </w:tc>
        <w:tc>
          <w:tcPr>
            <w:tcW w:w="2693" w:type="dxa"/>
          </w:tcPr>
          <w:p w:rsidR="002004C1" w:rsidRPr="002004C1" w:rsidRDefault="002004C1" w:rsidP="002004C1">
            <w:pPr>
              <w:pStyle w:val="a5"/>
              <w:tabs>
                <w:tab w:val="left" w:pos="3969"/>
              </w:tabs>
              <w:ind w:left="0" w:firstLine="0"/>
              <w:jc w:val="center"/>
              <w:rPr>
                <w:sz w:val="28"/>
                <w:szCs w:val="28"/>
              </w:rPr>
            </w:pPr>
            <w:r w:rsidRPr="002004C1">
              <w:rPr>
                <w:sz w:val="28"/>
                <w:szCs w:val="28"/>
              </w:rPr>
              <w:t>«Кто где спит?»</w:t>
            </w:r>
          </w:p>
        </w:tc>
        <w:tc>
          <w:tcPr>
            <w:tcW w:w="4218" w:type="dxa"/>
          </w:tcPr>
          <w:p w:rsidR="002004C1" w:rsidRPr="002004C1" w:rsidRDefault="002004C1" w:rsidP="002004C1">
            <w:pPr>
              <w:rPr>
                <w:rFonts w:ascii="Times New Roman" w:hAnsi="Times New Roman" w:cs="Times New Roman"/>
                <w:sz w:val="28"/>
                <w:szCs w:val="28"/>
              </w:rPr>
            </w:pPr>
            <w:r w:rsidRPr="002004C1">
              <w:rPr>
                <w:rFonts w:ascii="Times New Roman" w:hAnsi="Times New Roman" w:cs="Times New Roman"/>
                <w:sz w:val="28"/>
                <w:szCs w:val="28"/>
              </w:rPr>
              <w:t>Закрепление понятий: круг, квадрат, треугольник. Ознакомление детей с геометрическими формами и их названиями: прямоугольник, овал. Формирование у детей действия подбора по образцу.</w:t>
            </w:r>
          </w:p>
        </w:tc>
      </w:tr>
      <w:tr w:rsidR="008536F7" w:rsidTr="00787BC4">
        <w:tc>
          <w:tcPr>
            <w:tcW w:w="1526" w:type="dxa"/>
            <w:vMerge w:val="restart"/>
          </w:tcPr>
          <w:p w:rsidR="008536F7" w:rsidRPr="002004C1" w:rsidRDefault="008536F7" w:rsidP="002004C1">
            <w:pPr>
              <w:pStyle w:val="a5"/>
              <w:tabs>
                <w:tab w:val="left" w:pos="3969"/>
              </w:tabs>
              <w:ind w:left="0" w:firstLine="0"/>
              <w:jc w:val="center"/>
              <w:rPr>
                <w:sz w:val="28"/>
                <w:szCs w:val="28"/>
              </w:rPr>
            </w:pPr>
            <w:r w:rsidRPr="002004C1">
              <w:rPr>
                <w:sz w:val="28"/>
                <w:szCs w:val="28"/>
              </w:rPr>
              <w:t>Ноябрь</w:t>
            </w:r>
          </w:p>
        </w:tc>
        <w:tc>
          <w:tcPr>
            <w:tcW w:w="1134" w:type="dxa"/>
          </w:tcPr>
          <w:p w:rsidR="008536F7" w:rsidRPr="002004C1" w:rsidRDefault="008536F7" w:rsidP="002004C1">
            <w:pPr>
              <w:pStyle w:val="a5"/>
              <w:tabs>
                <w:tab w:val="left" w:pos="3969"/>
              </w:tabs>
              <w:ind w:left="0" w:firstLine="0"/>
              <w:jc w:val="center"/>
              <w:rPr>
                <w:sz w:val="28"/>
                <w:szCs w:val="28"/>
              </w:rPr>
            </w:pPr>
            <w:r w:rsidRPr="002004C1">
              <w:rPr>
                <w:sz w:val="28"/>
                <w:szCs w:val="28"/>
              </w:rPr>
              <w:t>1</w:t>
            </w:r>
          </w:p>
        </w:tc>
        <w:tc>
          <w:tcPr>
            <w:tcW w:w="2693" w:type="dxa"/>
          </w:tcPr>
          <w:p w:rsidR="008536F7" w:rsidRPr="002004C1" w:rsidRDefault="008536F7" w:rsidP="002004C1">
            <w:pPr>
              <w:pStyle w:val="a5"/>
              <w:tabs>
                <w:tab w:val="left" w:pos="3969"/>
              </w:tabs>
              <w:ind w:left="0" w:firstLine="0"/>
              <w:jc w:val="center"/>
              <w:rPr>
                <w:sz w:val="28"/>
                <w:szCs w:val="28"/>
              </w:rPr>
            </w:pPr>
            <w:r w:rsidRPr="002004C1">
              <w:rPr>
                <w:sz w:val="28"/>
                <w:szCs w:val="28"/>
              </w:rPr>
              <w:t>«Гости»</w:t>
            </w:r>
          </w:p>
        </w:tc>
        <w:tc>
          <w:tcPr>
            <w:tcW w:w="4218" w:type="dxa"/>
          </w:tcPr>
          <w:p w:rsidR="008536F7" w:rsidRPr="002004C1" w:rsidRDefault="008536F7" w:rsidP="002004C1">
            <w:pPr>
              <w:pStyle w:val="a5"/>
              <w:tabs>
                <w:tab w:val="left" w:pos="3969"/>
              </w:tabs>
              <w:ind w:left="0" w:firstLine="0"/>
              <w:jc w:val="both"/>
              <w:rPr>
                <w:sz w:val="28"/>
                <w:szCs w:val="28"/>
              </w:rPr>
            </w:pPr>
            <w:r w:rsidRPr="002004C1">
              <w:rPr>
                <w:sz w:val="28"/>
                <w:szCs w:val="28"/>
              </w:rPr>
              <w:t>Обучение группировке геометрических фигур по форме с отвлечением от величины и цвета.</w:t>
            </w:r>
          </w:p>
        </w:tc>
      </w:tr>
      <w:tr w:rsidR="008536F7" w:rsidTr="00787BC4">
        <w:tc>
          <w:tcPr>
            <w:tcW w:w="1526" w:type="dxa"/>
            <w:vMerge/>
          </w:tcPr>
          <w:p w:rsidR="008536F7" w:rsidRDefault="008536F7" w:rsidP="002004C1">
            <w:pPr>
              <w:pStyle w:val="a5"/>
              <w:tabs>
                <w:tab w:val="left" w:pos="3969"/>
              </w:tabs>
              <w:ind w:left="0" w:firstLine="0"/>
              <w:jc w:val="center"/>
              <w:rPr>
                <w:b/>
                <w:sz w:val="28"/>
                <w:szCs w:val="28"/>
              </w:rPr>
            </w:pPr>
          </w:p>
        </w:tc>
        <w:tc>
          <w:tcPr>
            <w:tcW w:w="1134" w:type="dxa"/>
          </w:tcPr>
          <w:p w:rsidR="008536F7" w:rsidRPr="002004C1" w:rsidRDefault="008536F7" w:rsidP="002004C1">
            <w:pPr>
              <w:pStyle w:val="a5"/>
              <w:tabs>
                <w:tab w:val="left" w:pos="3969"/>
              </w:tabs>
              <w:ind w:left="0" w:firstLine="0"/>
              <w:jc w:val="center"/>
              <w:rPr>
                <w:sz w:val="28"/>
                <w:szCs w:val="28"/>
              </w:rPr>
            </w:pPr>
            <w:r w:rsidRPr="002004C1">
              <w:rPr>
                <w:sz w:val="28"/>
                <w:szCs w:val="28"/>
              </w:rPr>
              <w:t>2</w:t>
            </w:r>
          </w:p>
        </w:tc>
        <w:tc>
          <w:tcPr>
            <w:tcW w:w="2693" w:type="dxa"/>
          </w:tcPr>
          <w:p w:rsidR="008536F7" w:rsidRPr="002004C1" w:rsidRDefault="008536F7" w:rsidP="002004C1">
            <w:pPr>
              <w:pStyle w:val="a5"/>
              <w:tabs>
                <w:tab w:val="left" w:pos="3969"/>
              </w:tabs>
              <w:ind w:left="0" w:firstLine="0"/>
              <w:jc w:val="center"/>
              <w:rPr>
                <w:sz w:val="28"/>
                <w:szCs w:val="28"/>
              </w:rPr>
            </w:pPr>
            <w:r w:rsidRPr="002004C1">
              <w:rPr>
                <w:sz w:val="28"/>
                <w:szCs w:val="28"/>
              </w:rPr>
              <w:t>«Окраска воды»</w:t>
            </w:r>
          </w:p>
        </w:tc>
        <w:tc>
          <w:tcPr>
            <w:tcW w:w="4218" w:type="dxa"/>
          </w:tcPr>
          <w:p w:rsidR="008536F7" w:rsidRPr="002004C1" w:rsidRDefault="008536F7" w:rsidP="002004C1">
            <w:pPr>
              <w:rPr>
                <w:rFonts w:ascii="Times New Roman" w:hAnsi="Times New Roman" w:cs="Times New Roman"/>
                <w:sz w:val="28"/>
                <w:szCs w:val="28"/>
              </w:rPr>
            </w:pPr>
            <w:r w:rsidRPr="002004C1">
              <w:rPr>
                <w:rFonts w:ascii="Times New Roman" w:hAnsi="Times New Roman" w:cs="Times New Roman"/>
                <w:sz w:val="28"/>
                <w:szCs w:val="28"/>
              </w:rPr>
              <w:t>Ознакомить детей с оттенками цвета по светлоте и их словесными обозначениями: «светлый», «темный», «светлее», «темнее».</w:t>
            </w:r>
          </w:p>
        </w:tc>
      </w:tr>
      <w:tr w:rsidR="008536F7" w:rsidTr="00787BC4">
        <w:tc>
          <w:tcPr>
            <w:tcW w:w="1526" w:type="dxa"/>
            <w:vMerge/>
          </w:tcPr>
          <w:p w:rsidR="008536F7" w:rsidRDefault="008536F7" w:rsidP="002004C1">
            <w:pPr>
              <w:pStyle w:val="a5"/>
              <w:tabs>
                <w:tab w:val="left" w:pos="3969"/>
              </w:tabs>
              <w:ind w:left="0" w:firstLine="0"/>
              <w:jc w:val="center"/>
              <w:rPr>
                <w:b/>
                <w:sz w:val="28"/>
                <w:szCs w:val="28"/>
              </w:rPr>
            </w:pPr>
          </w:p>
        </w:tc>
        <w:tc>
          <w:tcPr>
            <w:tcW w:w="1134" w:type="dxa"/>
          </w:tcPr>
          <w:p w:rsidR="008536F7" w:rsidRPr="002004C1" w:rsidRDefault="008536F7" w:rsidP="002004C1">
            <w:pPr>
              <w:pStyle w:val="a5"/>
              <w:tabs>
                <w:tab w:val="left" w:pos="3969"/>
              </w:tabs>
              <w:ind w:left="0" w:firstLine="0"/>
              <w:jc w:val="center"/>
              <w:rPr>
                <w:sz w:val="28"/>
                <w:szCs w:val="28"/>
              </w:rPr>
            </w:pPr>
            <w:r w:rsidRPr="002004C1">
              <w:rPr>
                <w:sz w:val="28"/>
                <w:szCs w:val="28"/>
              </w:rPr>
              <w:t>3</w:t>
            </w:r>
          </w:p>
        </w:tc>
        <w:tc>
          <w:tcPr>
            <w:tcW w:w="2693" w:type="dxa"/>
          </w:tcPr>
          <w:p w:rsidR="008536F7" w:rsidRPr="002004C1" w:rsidRDefault="008536F7" w:rsidP="002004C1">
            <w:pPr>
              <w:jc w:val="center"/>
              <w:rPr>
                <w:rFonts w:ascii="Times New Roman" w:hAnsi="Times New Roman" w:cs="Times New Roman"/>
                <w:sz w:val="28"/>
                <w:szCs w:val="28"/>
              </w:rPr>
            </w:pPr>
            <w:r w:rsidRPr="002004C1">
              <w:rPr>
                <w:rFonts w:ascii="Times New Roman" w:hAnsi="Times New Roman" w:cs="Times New Roman"/>
                <w:sz w:val="28"/>
                <w:szCs w:val="28"/>
              </w:rPr>
              <w:t>«Бусинки большие и маленькие»</w:t>
            </w:r>
          </w:p>
        </w:tc>
        <w:tc>
          <w:tcPr>
            <w:tcW w:w="4218" w:type="dxa"/>
          </w:tcPr>
          <w:p w:rsidR="008536F7" w:rsidRPr="002004C1" w:rsidRDefault="008536F7" w:rsidP="002004C1">
            <w:pPr>
              <w:rPr>
                <w:rFonts w:ascii="Times New Roman" w:hAnsi="Times New Roman" w:cs="Times New Roman"/>
                <w:sz w:val="28"/>
                <w:szCs w:val="28"/>
              </w:rPr>
            </w:pPr>
            <w:r w:rsidRPr="002004C1">
              <w:rPr>
                <w:rFonts w:ascii="Times New Roman" w:hAnsi="Times New Roman" w:cs="Times New Roman"/>
                <w:sz w:val="28"/>
                <w:szCs w:val="28"/>
              </w:rPr>
              <w:t>Обучение детей чередованию предметов по величине. Развитие моторики пальцев руки.</w:t>
            </w:r>
          </w:p>
        </w:tc>
      </w:tr>
      <w:tr w:rsidR="008536F7" w:rsidTr="00787BC4">
        <w:tc>
          <w:tcPr>
            <w:tcW w:w="1526" w:type="dxa"/>
            <w:vMerge/>
          </w:tcPr>
          <w:p w:rsidR="008536F7" w:rsidRDefault="008536F7" w:rsidP="008536F7">
            <w:pPr>
              <w:pStyle w:val="a5"/>
              <w:tabs>
                <w:tab w:val="left" w:pos="3969"/>
              </w:tabs>
              <w:ind w:left="0" w:firstLine="0"/>
              <w:jc w:val="center"/>
              <w:rPr>
                <w:b/>
                <w:sz w:val="28"/>
                <w:szCs w:val="28"/>
              </w:rPr>
            </w:pPr>
          </w:p>
        </w:tc>
        <w:tc>
          <w:tcPr>
            <w:tcW w:w="1134" w:type="dxa"/>
          </w:tcPr>
          <w:p w:rsidR="008536F7" w:rsidRPr="008536F7" w:rsidRDefault="008536F7" w:rsidP="008536F7">
            <w:pPr>
              <w:pStyle w:val="a5"/>
              <w:tabs>
                <w:tab w:val="left" w:pos="3969"/>
              </w:tabs>
              <w:ind w:left="0" w:firstLine="0"/>
              <w:jc w:val="center"/>
              <w:rPr>
                <w:sz w:val="28"/>
                <w:szCs w:val="28"/>
              </w:rPr>
            </w:pPr>
            <w:r w:rsidRPr="008536F7">
              <w:rPr>
                <w:sz w:val="28"/>
                <w:szCs w:val="28"/>
              </w:rPr>
              <w:t>4</w:t>
            </w:r>
          </w:p>
        </w:tc>
        <w:tc>
          <w:tcPr>
            <w:tcW w:w="2693" w:type="dxa"/>
          </w:tcPr>
          <w:p w:rsidR="008536F7" w:rsidRPr="008536F7" w:rsidRDefault="008536F7" w:rsidP="008536F7">
            <w:pPr>
              <w:pStyle w:val="a5"/>
              <w:tabs>
                <w:tab w:val="left" w:pos="3969"/>
              </w:tabs>
              <w:ind w:left="0" w:firstLine="0"/>
              <w:jc w:val="center"/>
              <w:rPr>
                <w:sz w:val="28"/>
                <w:szCs w:val="28"/>
              </w:rPr>
            </w:pPr>
            <w:r w:rsidRPr="008536F7">
              <w:rPr>
                <w:sz w:val="28"/>
                <w:szCs w:val="28"/>
              </w:rPr>
              <w:t>«Кислое, сладкое, соленое»</w:t>
            </w:r>
          </w:p>
        </w:tc>
        <w:tc>
          <w:tcPr>
            <w:tcW w:w="4218" w:type="dxa"/>
          </w:tcPr>
          <w:p w:rsidR="008536F7" w:rsidRPr="008536F7" w:rsidRDefault="008536F7" w:rsidP="008536F7">
            <w:pPr>
              <w:rPr>
                <w:rFonts w:ascii="Times New Roman" w:hAnsi="Times New Roman" w:cs="Times New Roman"/>
                <w:sz w:val="28"/>
                <w:szCs w:val="28"/>
              </w:rPr>
            </w:pPr>
            <w:r w:rsidRPr="008536F7">
              <w:rPr>
                <w:rFonts w:ascii="Times New Roman" w:hAnsi="Times New Roman" w:cs="Times New Roman"/>
                <w:sz w:val="28"/>
                <w:szCs w:val="28"/>
              </w:rPr>
              <w:t>Ознакомление детей с вкусовыми качествами овощей и фруктов.</w:t>
            </w:r>
          </w:p>
        </w:tc>
      </w:tr>
      <w:tr w:rsidR="008536F7" w:rsidRPr="008536F7" w:rsidTr="00787BC4">
        <w:tc>
          <w:tcPr>
            <w:tcW w:w="1526" w:type="dxa"/>
            <w:vMerge w:val="restart"/>
          </w:tcPr>
          <w:p w:rsidR="008536F7" w:rsidRPr="008536F7" w:rsidRDefault="008536F7" w:rsidP="008536F7">
            <w:pPr>
              <w:pStyle w:val="a5"/>
              <w:tabs>
                <w:tab w:val="left" w:pos="3969"/>
              </w:tabs>
              <w:ind w:left="0" w:firstLine="0"/>
              <w:jc w:val="center"/>
              <w:rPr>
                <w:sz w:val="28"/>
                <w:szCs w:val="28"/>
              </w:rPr>
            </w:pPr>
            <w:r w:rsidRPr="008536F7">
              <w:rPr>
                <w:sz w:val="28"/>
                <w:szCs w:val="28"/>
              </w:rPr>
              <w:t>Декабрь</w:t>
            </w:r>
          </w:p>
        </w:tc>
        <w:tc>
          <w:tcPr>
            <w:tcW w:w="1134" w:type="dxa"/>
          </w:tcPr>
          <w:p w:rsidR="008536F7" w:rsidRPr="008536F7" w:rsidRDefault="008536F7" w:rsidP="008536F7">
            <w:pPr>
              <w:pStyle w:val="a5"/>
              <w:tabs>
                <w:tab w:val="left" w:pos="3969"/>
              </w:tabs>
              <w:ind w:left="0" w:firstLine="0"/>
              <w:jc w:val="center"/>
              <w:rPr>
                <w:sz w:val="28"/>
                <w:szCs w:val="28"/>
              </w:rPr>
            </w:pPr>
            <w:r w:rsidRPr="008536F7">
              <w:rPr>
                <w:sz w:val="28"/>
                <w:szCs w:val="28"/>
              </w:rPr>
              <w:t>1</w:t>
            </w:r>
          </w:p>
        </w:tc>
        <w:tc>
          <w:tcPr>
            <w:tcW w:w="2693" w:type="dxa"/>
          </w:tcPr>
          <w:p w:rsidR="008536F7" w:rsidRPr="008536F7" w:rsidRDefault="008536F7" w:rsidP="008536F7">
            <w:pPr>
              <w:pStyle w:val="a5"/>
              <w:tabs>
                <w:tab w:val="left" w:pos="3969"/>
              </w:tabs>
              <w:ind w:left="0" w:firstLine="0"/>
              <w:jc w:val="center"/>
              <w:rPr>
                <w:sz w:val="28"/>
                <w:szCs w:val="28"/>
              </w:rPr>
            </w:pPr>
            <w:r w:rsidRPr="008536F7">
              <w:rPr>
                <w:sz w:val="28"/>
                <w:szCs w:val="28"/>
              </w:rPr>
              <w:t>«Найди предмет такой же формы».</w:t>
            </w:r>
          </w:p>
        </w:tc>
        <w:tc>
          <w:tcPr>
            <w:tcW w:w="4218" w:type="dxa"/>
          </w:tcPr>
          <w:p w:rsidR="008536F7" w:rsidRPr="008536F7" w:rsidRDefault="008536F7" w:rsidP="008536F7">
            <w:pPr>
              <w:pStyle w:val="a5"/>
              <w:tabs>
                <w:tab w:val="left" w:pos="3969"/>
              </w:tabs>
              <w:ind w:left="0" w:firstLine="0"/>
              <w:jc w:val="both"/>
              <w:rPr>
                <w:b/>
                <w:sz w:val="28"/>
                <w:szCs w:val="28"/>
              </w:rPr>
            </w:pPr>
            <w:r w:rsidRPr="008536F7">
              <w:rPr>
                <w:sz w:val="28"/>
                <w:szCs w:val="28"/>
              </w:rPr>
              <w:t>Обучение детей сопоставлению формы предметов с эталонами формы.</w:t>
            </w:r>
          </w:p>
        </w:tc>
      </w:tr>
      <w:tr w:rsidR="008536F7" w:rsidTr="00787BC4">
        <w:tc>
          <w:tcPr>
            <w:tcW w:w="1526" w:type="dxa"/>
            <w:vMerge/>
          </w:tcPr>
          <w:p w:rsidR="008536F7" w:rsidRDefault="008536F7" w:rsidP="008536F7">
            <w:pPr>
              <w:pStyle w:val="a5"/>
              <w:tabs>
                <w:tab w:val="left" w:pos="3969"/>
              </w:tabs>
              <w:ind w:left="0" w:firstLine="0"/>
              <w:jc w:val="center"/>
              <w:rPr>
                <w:b/>
                <w:sz w:val="28"/>
                <w:szCs w:val="28"/>
              </w:rPr>
            </w:pPr>
          </w:p>
        </w:tc>
        <w:tc>
          <w:tcPr>
            <w:tcW w:w="1134" w:type="dxa"/>
          </w:tcPr>
          <w:p w:rsidR="008536F7" w:rsidRPr="008536F7" w:rsidRDefault="008536F7" w:rsidP="008536F7">
            <w:pPr>
              <w:pStyle w:val="a5"/>
              <w:tabs>
                <w:tab w:val="left" w:pos="3969"/>
              </w:tabs>
              <w:ind w:left="0" w:firstLine="0"/>
              <w:jc w:val="center"/>
              <w:rPr>
                <w:sz w:val="28"/>
                <w:szCs w:val="28"/>
              </w:rPr>
            </w:pPr>
            <w:r w:rsidRPr="008536F7">
              <w:rPr>
                <w:sz w:val="28"/>
                <w:szCs w:val="28"/>
              </w:rPr>
              <w:t>2</w:t>
            </w:r>
          </w:p>
        </w:tc>
        <w:tc>
          <w:tcPr>
            <w:tcW w:w="2693" w:type="dxa"/>
          </w:tcPr>
          <w:p w:rsidR="008536F7" w:rsidRPr="008536F7" w:rsidRDefault="008536F7" w:rsidP="008536F7">
            <w:pPr>
              <w:pStyle w:val="a5"/>
              <w:tabs>
                <w:tab w:val="left" w:pos="3969"/>
              </w:tabs>
              <w:ind w:left="0" w:firstLine="0"/>
              <w:jc w:val="center"/>
              <w:rPr>
                <w:sz w:val="28"/>
                <w:szCs w:val="28"/>
              </w:rPr>
            </w:pPr>
            <w:r w:rsidRPr="008536F7">
              <w:rPr>
                <w:sz w:val="28"/>
                <w:szCs w:val="28"/>
              </w:rPr>
              <w:t>«Три квадрата»</w:t>
            </w:r>
          </w:p>
        </w:tc>
        <w:tc>
          <w:tcPr>
            <w:tcW w:w="4218" w:type="dxa"/>
          </w:tcPr>
          <w:p w:rsidR="008536F7" w:rsidRPr="008536F7" w:rsidRDefault="008536F7" w:rsidP="008536F7">
            <w:pPr>
              <w:rPr>
                <w:rFonts w:ascii="Times New Roman" w:hAnsi="Times New Roman" w:cs="Times New Roman"/>
                <w:sz w:val="28"/>
                <w:szCs w:val="28"/>
              </w:rPr>
            </w:pPr>
            <w:r w:rsidRPr="008536F7">
              <w:rPr>
                <w:rFonts w:ascii="Times New Roman" w:hAnsi="Times New Roman" w:cs="Times New Roman"/>
                <w:sz w:val="28"/>
                <w:szCs w:val="28"/>
              </w:rPr>
              <w:t>Обучение детей способам соотнесения предметов по величине (наложение и приложение), обозначению величины предметов словами.</w:t>
            </w:r>
          </w:p>
        </w:tc>
      </w:tr>
      <w:tr w:rsidR="008536F7" w:rsidTr="00787BC4">
        <w:tc>
          <w:tcPr>
            <w:tcW w:w="1526" w:type="dxa"/>
            <w:vMerge/>
          </w:tcPr>
          <w:p w:rsidR="008536F7" w:rsidRDefault="008536F7" w:rsidP="008536F7">
            <w:pPr>
              <w:pStyle w:val="a5"/>
              <w:tabs>
                <w:tab w:val="left" w:pos="3969"/>
              </w:tabs>
              <w:ind w:left="0" w:firstLine="0"/>
              <w:jc w:val="center"/>
              <w:rPr>
                <w:b/>
                <w:sz w:val="28"/>
                <w:szCs w:val="28"/>
              </w:rPr>
            </w:pPr>
          </w:p>
        </w:tc>
        <w:tc>
          <w:tcPr>
            <w:tcW w:w="1134" w:type="dxa"/>
          </w:tcPr>
          <w:p w:rsidR="008536F7" w:rsidRPr="008536F7" w:rsidRDefault="008536F7" w:rsidP="008536F7">
            <w:pPr>
              <w:pStyle w:val="a5"/>
              <w:tabs>
                <w:tab w:val="left" w:pos="3969"/>
              </w:tabs>
              <w:ind w:left="0" w:firstLine="0"/>
              <w:jc w:val="center"/>
              <w:rPr>
                <w:sz w:val="28"/>
                <w:szCs w:val="28"/>
              </w:rPr>
            </w:pPr>
            <w:r w:rsidRPr="008536F7">
              <w:rPr>
                <w:sz w:val="28"/>
                <w:szCs w:val="28"/>
              </w:rPr>
              <w:t>3</w:t>
            </w:r>
          </w:p>
        </w:tc>
        <w:tc>
          <w:tcPr>
            <w:tcW w:w="2693" w:type="dxa"/>
          </w:tcPr>
          <w:p w:rsidR="008536F7" w:rsidRPr="008536F7" w:rsidRDefault="008536F7" w:rsidP="008536F7">
            <w:pPr>
              <w:pStyle w:val="a5"/>
              <w:tabs>
                <w:tab w:val="left" w:pos="3969"/>
              </w:tabs>
              <w:ind w:left="0" w:firstLine="0"/>
              <w:jc w:val="center"/>
              <w:rPr>
                <w:sz w:val="28"/>
                <w:szCs w:val="28"/>
              </w:rPr>
            </w:pPr>
            <w:r w:rsidRPr="008536F7">
              <w:rPr>
                <w:sz w:val="28"/>
                <w:szCs w:val="28"/>
              </w:rPr>
              <w:t>«Достроим домики»</w:t>
            </w:r>
          </w:p>
        </w:tc>
        <w:tc>
          <w:tcPr>
            <w:tcW w:w="4218" w:type="dxa"/>
          </w:tcPr>
          <w:p w:rsidR="008536F7" w:rsidRPr="008536F7" w:rsidRDefault="008536F7" w:rsidP="008536F7">
            <w:pPr>
              <w:rPr>
                <w:rFonts w:ascii="Times New Roman" w:hAnsi="Times New Roman" w:cs="Times New Roman"/>
                <w:sz w:val="28"/>
                <w:szCs w:val="28"/>
              </w:rPr>
            </w:pPr>
            <w:r w:rsidRPr="008536F7">
              <w:rPr>
                <w:rFonts w:ascii="Times New Roman" w:hAnsi="Times New Roman" w:cs="Times New Roman"/>
                <w:sz w:val="28"/>
                <w:szCs w:val="28"/>
              </w:rPr>
              <w:t>Развитие  и совершенствование глазомера детей.</w:t>
            </w:r>
          </w:p>
        </w:tc>
      </w:tr>
      <w:tr w:rsidR="008536F7" w:rsidTr="00787BC4">
        <w:tc>
          <w:tcPr>
            <w:tcW w:w="1526" w:type="dxa"/>
            <w:vMerge/>
          </w:tcPr>
          <w:p w:rsidR="008536F7" w:rsidRDefault="008536F7" w:rsidP="008536F7">
            <w:pPr>
              <w:pStyle w:val="a5"/>
              <w:tabs>
                <w:tab w:val="left" w:pos="3969"/>
              </w:tabs>
              <w:ind w:left="0" w:firstLine="0"/>
              <w:jc w:val="center"/>
              <w:rPr>
                <w:b/>
                <w:sz w:val="28"/>
                <w:szCs w:val="28"/>
              </w:rPr>
            </w:pPr>
          </w:p>
        </w:tc>
        <w:tc>
          <w:tcPr>
            <w:tcW w:w="1134" w:type="dxa"/>
          </w:tcPr>
          <w:p w:rsidR="008536F7" w:rsidRPr="008536F7" w:rsidRDefault="008536F7" w:rsidP="008536F7">
            <w:pPr>
              <w:pStyle w:val="a5"/>
              <w:tabs>
                <w:tab w:val="left" w:pos="3969"/>
              </w:tabs>
              <w:ind w:left="0" w:firstLine="0"/>
              <w:jc w:val="center"/>
              <w:rPr>
                <w:sz w:val="28"/>
                <w:szCs w:val="28"/>
              </w:rPr>
            </w:pPr>
            <w:r w:rsidRPr="008536F7">
              <w:rPr>
                <w:sz w:val="28"/>
                <w:szCs w:val="28"/>
              </w:rPr>
              <w:t>4</w:t>
            </w:r>
          </w:p>
        </w:tc>
        <w:tc>
          <w:tcPr>
            <w:tcW w:w="2693" w:type="dxa"/>
          </w:tcPr>
          <w:p w:rsidR="008536F7" w:rsidRDefault="008536F7" w:rsidP="008536F7">
            <w:pPr>
              <w:pStyle w:val="a5"/>
              <w:tabs>
                <w:tab w:val="left" w:pos="3969"/>
              </w:tabs>
              <w:ind w:left="0" w:firstLine="0"/>
              <w:jc w:val="center"/>
              <w:rPr>
                <w:b/>
                <w:sz w:val="28"/>
                <w:szCs w:val="28"/>
              </w:rPr>
            </w:pPr>
            <w:r w:rsidRPr="008536F7">
              <w:rPr>
                <w:sz w:val="28"/>
                <w:szCs w:val="28"/>
              </w:rPr>
              <w:t>«Елочки»</w:t>
            </w:r>
          </w:p>
        </w:tc>
        <w:tc>
          <w:tcPr>
            <w:tcW w:w="4218" w:type="dxa"/>
          </w:tcPr>
          <w:p w:rsidR="008536F7" w:rsidRDefault="008536F7" w:rsidP="008536F7">
            <w:pPr>
              <w:pStyle w:val="a5"/>
              <w:tabs>
                <w:tab w:val="left" w:pos="3969"/>
              </w:tabs>
              <w:ind w:left="0" w:firstLine="0"/>
              <w:jc w:val="both"/>
              <w:rPr>
                <w:b/>
                <w:sz w:val="28"/>
                <w:szCs w:val="28"/>
              </w:rPr>
            </w:pPr>
            <w:r>
              <w:rPr>
                <w:sz w:val="28"/>
                <w:szCs w:val="28"/>
              </w:rPr>
              <w:t xml:space="preserve">Развивать тактильные </w:t>
            </w:r>
            <w:r>
              <w:rPr>
                <w:sz w:val="28"/>
                <w:szCs w:val="28"/>
              </w:rPr>
              <w:lastRenderedPageBreak/>
              <w:t>ощущения, мелкую моторику пальцев рук.</w:t>
            </w:r>
          </w:p>
        </w:tc>
      </w:tr>
      <w:tr w:rsidR="00DB3DB4" w:rsidTr="00787BC4">
        <w:tc>
          <w:tcPr>
            <w:tcW w:w="1526" w:type="dxa"/>
            <w:vMerge w:val="restart"/>
          </w:tcPr>
          <w:p w:rsidR="00DB3DB4" w:rsidRPr="008536F7" w:rsidRDefault="00DB3DB4" w:rsidP="008536F7">
            <w:pPr>
              <w:pStyle w:val="a5"/>
              <w:tabs>
                <w:tab w:val="left" w:pos="3969"/>
              </w:tabs>
              <w:ind w:left="0" w:firstLine="0"/>
              <w:jc w:val="center"/>
              <w:rPr>
                <w:sz w:val="28"/>
                <w:szCs w:val="28"/>
              </w:rPr>
            </w:pPr>
            <w:r w:rsidRPr="008536F7">
              <w:rPr>
                <w:sz w:val="28"/>
                <w:szCs w:val="28"/>
              </w:rPr>
              <w:lastRenderedPageBreak/>
              <w:t>Январь</w:t>
            </w:r>
          </w:p>
        </w:tc>
        <w:tc>
          <w:tcPr>
            <w:tcW w:w="1134" w:type="dxa"/>
          </w:tcPr>
          <w:p w:rsidR="00DB3DB4" w:rsidRPr="008536F7" w:rsidRDefault="00DB3DB4" w:rsidP="008536F7">
            <w:pPr>
              <w:pStyle w:val="a5"/>
              <w:tabs>
                <w:tab w:val="left" w:pos="3969"/>
              </w:tabs>
              <w:ind w:left="0" w:firstLine="0"/>
              <w:jc w:val="center"/>
              <w:rPr>
                <w:sz w:val="28"/>
                <w:szCs w:val="28"/>
              </w:rPr>
            </w:pPr>
            <w:r>
              <w:rPr>
                <w:sz w:val="28"/>
                <w:szCs w:val="28"/>
              </w:rPr>
              <w:t>3</w:t>
            </w:r>
          </w:p>
        </w:tc>
        <w:tc>
          <w:tcPr>
            <w:tcW w:w="2693" w:type="dxa"/>
          </w:tcPr>
          <w:p w:rsidR="00DB3DB4" w:rsidRPr="008536F7" w:rsidRDefault="00DB3DB4" w:rsidP="008536F7">
            <w:pPr>
              <w:pStyle w:val="a5"/>
              <w:tabs>
                <w:tab w:val="left" w:pos="3969"/>
              </w:tabs>
              <w:ind w:left="0" w:firstLine="0"/>
              <w:jc w:val="center"/>
              <w:rPr>
                <w:sz w:val="28"/>
                <w:szCs w:val="28"/>
              </w:rPr>
            </w:pPr>
            <w:r w:rsidRPr="008536F7">
              <w:rPr>
                <w:sz w:val="28"/>
                <w:szCs w:val="28"/>
              </w:rPr>
              <w:t>«В царстве царя Разноцвета»</w:t>
            </w:r>
          </w:p>
        </w:tc>
        <w:tc>
          <w:tcPr>
            <w:tcW w:w="4218" w:type="dxa"/>
          </w:tcPr>
          <w:p w:rsidR="00DB3DB4" w:rsidRPr="008536F7" w:rsidRDefault="00DB3DB4" w:rsidP="008536F7">
            <w:pPr>
              <w:rPr>
                <w:rFonts w:ascii="Times New Roman" w:hAnsi="Times New Roman" w:cs="Times New Roman"/>
                <w:sz w:val="28"/>
                <w:szCs w:val="28"/>
              </w:rPr>
            </w:pPr>
            <w:r w:rsidRPr="008536F7">
              <w:rPr>
                <w:rFonts w:ascii="Times New Roman" w:hAnsi="Times New Roman" w:cs="Times New Roman"/>
                <w:sz w:val="28"/>
                <w:szCs w:val="28"/>
              </w:rPr>
              <w:t xml:space="preserve">Обучение сопоставлению цвета предмета с эталоном цвета, классификации по цвету, группировке оттенков. </w:t>
            </w:r>
          </w:p>
          <w:p w:rsidR="00DB3DB4" w:rsidRPr="008536F7" w:rsidRDefault="00DB3DB4" w:rsidP="008536F7">
            <w:pPr>
              <w:rPr>
                <w:rFonts w:ascii="Times New Roman" w:hAnsi="Times New Roman" w:cs="Times New Roman"/>
                <w:sz w:val="28"/>
                <w:szCs w:val="28"/>
              </w:rPr>
            </w:pPr>
          </w:p>
        </w:tc>
      </w:tr>
      <w:tr w:rsidR="00DB3DB4" w:rsidTr="00787BC4">
        <w:tc>
          <w:tcPr>
            <w:tcW w:w="1526" w:type="dxa"/>
            <w:vMerge/>
          </w:tcPr>
          <w:p w:rsidR="00DB3DB4" w:rsidRDefault="00DB3DB4" w:rsidP="008536F7">
            <w:pPr>
              <w:pStyle w:val="a5"/>
              <w:tabs>
                <w:tab w:val="left" w:pos="3969"/>
              </w:tabs>
              <w:ind w:left="0" w:firstLine="0"/>
              <w:jc w:val="center"/>
              <w:rPr>
                <w:b/>
                <w:sz w:val="28"/>
                <w:szCs w:val="28"/>
              </w:rPr>
            </w:pPr>
          </w:p>
        </w:tc>
        <w:tc>
          <w:tcPr>
            <w:tcW w:w="1134" w:type="dxa"/>
          </w:tcPr>
          <w:p w:rsidR="00DB3DB4" w:rsidRPr="008536F7" w:rsidRDefault="00DB3DB4" w:rsidP="008536F7">
            <w:pPr>
              <w:pStyle w:val="a5"/>
              <w:tabs>
                <w:tab w:val="left" w:pos="3969"/>
              </w:tabs>
              <w:ind w:left="0" w:firstLine="0"/>
              <w:jc w:val="center"/>
              <w:rPr>
                <w:sz w:val="28"/>
                <w:szCs w:val="28"/>
              </w:rPr>
            </w:pPr>
            <w:r>
              <w:rPr>
                <w:sz w:val="28"/>
                <w:szCs w:val="28"/>
              </w:rPr>
              <w:t>4</w:t>
            </w:r>
          </w:p>
        </w:tc>
        <w:tc>
          <w:tcPr>
            <w:tcW w:w="2693" w:type="dxa"/>
          </w:tcPr>
          <w:p w:rsidR="00DB3DB4" w:rsidRPr="00DB3DB4" w:rsidRDefault="00DB3DB4" w:rsidP="008536F7">
            <w:pPr>
              <w:pStyle w:val="a5"/>
              <w:tabs>
                <w:tab w:val="left" w:pos="3969"/>
              </w:tabs>
              <w:ind w:left="0" w:firstLine="0"/>
              <w:jc w:val="center"/>
              <w:rPr>
                <w:sz w:val="28"/>
                <w:szCs w:val="28"/>
              </w:rPr>
            </w:pPr>
            <w:r w:rsidRPr="00DB3DB4">
              <w:rPr>
                <w:sz w:val="28"/>
                <w:szCs w:val="28"/>
              </w:rPr>
              <w:t>«Орнамент»</w:t>
            </w:r>
          </w:p>
        </w:tc>
        <w:tc>
          <w:tcPr>
            <w:tcW w:w="4218" w:type="dxa"/>
          </w:tcPr>
          <w:p w:rsidR="00DB3DB4" w:rsidRDefault="00DB3DB4" w:rsidP="008536F7">
            <w:pPr>
              <w:pStyle w:val="a5"/>
              <w:tabs>
                <w:tab w:val="left" w:pos="3969"/>
              </w:tabs>
              <w:ind w:left="0" w:firstLine="0"/>
              <w:jc w:val="both"/>
              <w:rPr>
                <w:sz w:val="28"/>
                <w:szCs w:val="28"/>
              </w:rPr>
            </w:pPr>
            <w:r>
              <w:rPr>
                <w:sz w:val="28"/>
                <w:szCs w:val="28"/>
              </w:rPr>
              <w:t>Обучение восприятию взаимного расположения геометрических фигур на плоскости с учетом их цвета и формы, воспроизведению орнамента по образцу.</w:t>
            </w:r>
          </w:p>
        </w:tc>
      </w:tr>
      <w:tr w:rsidR="00133121" w:rsidTr="00787BC4">
        <w:tc>
          <w:tcPr>
            <w:tcW w:w="1526" w:type="dxa"/>
            <w:vMerge w:val="restart"/>
          </w:tcPr>
          <w:p w:rsidR="00133121" w:rsidRPr="00661956" w:rsidRDefault="00133121" w:rsidP="00661956">
            <w:pPr>
              <w:pStyle w:val="a5"/>
              <w:tabs>
                <w:tab w:val="left" w:pos="3969"/>
              </w:tabs>
              <w:ind w:left="0" w:firstLine="0"/>
              <w:jc w:val="center"/>
              <w:rPr>
                <w:sz w:val="28"/>
                <w:szCs w:val="28"/>
              </w:rPr>
            </w:pPr>
            <w:r w:rsidRPr="00661956">
              <w:rPr>
                <w:sz w:val="28"/>
                <w:szCs w:val="28"/>
              </w:rPr>
              <w:t>Февраль</w:t>
            </w:r>
          </w:p>
        </w:tc>
        <w:tc>
          <w:tcPr>
            <w:tcW w:w="1134" w:type="dxa"/>
          </w:tcPr>
          <w:p w:rsidR="00133121" w:rsidRPr="00661956" w:rsidRDefault="00133121" w:rsidP="00661956">
            <w:pPr>
              <w:pStyle w:val="a5"/>
              <w:tabs>
                <w:tab w:val="left" w:pos="3969"/>
              </w:tabs>
              <w:ind w:left="0" w:firstLine="0"/>
              <w:jc w:val="center"/>
              <w:rPr>
                <w:sz w:val="28"/>
                <w:szCs w:val="28"/>
              </w:rPr>
            </w:pPr>
            <w:r w:rsidRPr="00661956">
              <w:rPr>
                <w:sz w:val="28"/>
                <w:szCs w:val="28"/>
              </w:rPr>
              <w:t>1</w:t>
            </w:r>
          </w:p>
        </w:tc>
        <w:tc>
          <w:tcPr>
            <w:tcW w:w="2693" w:type="dxa"/>
          </w:tcPr>
          <w:p w:rsidR="00133121" w:rsidRPr="00661956" w:rsidRDefault="00133121" w:rsidP="00661956">
            <w:pPr>
              <w:pStyle w:val="a5"/>
              <w:tabs>
                <w:tab w:val="left" w:pos="3969"/>
              </w:tabs>
              <w:ind w:left="0" w:firstLine="0"/>
              <w:jc w:val="center"/>
              <w:rPr>
                <w:sz w:val="28"/>
                <w:szCs w:val="28"/>
              </w:rPr>
            </w:pPr>
            <w:r w:rsidRPr="00661956">
              <w:rPr>
                <w:sz w:val="28"/>
                <w:szCs w:val="28"/>
              </w:rPr>
              <w:t>«Магазин»</w:t>
            </w:r>
          </w:p>
        </w:tc>
        <w:tc>
          <w:tcPr>
            <w:tcW w:w="4218" w:type="dxa"/>
          </w:tcPr>
          <w:p w:rsidR="00133121" w:rsidRPr="00661956" w:rsidRDefault="00133121" w:rsidP="00661956">
            <w:pPr>
              <w:rPr>
                <w:rFonts w:ascii="Times New Roman" w:hAnsi="Times New Roman" w:cs="Times New Roman"/>
                <w:sz w:val="28"/>
                <w:szCs w:val="28"/>
              </w:rPr>
            </w:pPr>
            <w:r w:rsidRPr="00661956">
              <w:rPr>
                <w:rFonts w:ascii="Times New Roman" w:hAnsi="Times New Roman" w:cs="Times New Roman"/>
                <w:sz w:val="28"/>
                <w:szCs w:val="28"/>
              </w:rPr>
              <w:t>Совершенствовать  умение сопоставлять формы предметов с эталонами цвета.</w:t>
            </w:r>
          </w:p>
        </w:tc>
      </w:tr>
      <w:tr w:rsidR="00133121" w:rsidTr="00787BC4">
        <w:tc>
          <w:tcPr>
            <w:tcW w:w="1526" w:type="dxa"/>
            <w:vMerge/>
          </w:tcPr>
          <w:p w:rsidR="00133121" w:rsidRDefault="00133121" w:rsidP="00661956">
            <w:pPr>
              <w:pStyle w:val="a5"/>
              <w:tabs>
                <w:tab w:val="left" w:pos="3969"/>
              </w:tabs>
              <w:ind w:left="0" w:firstLine="0"/>
              <w:jc w:val="center"/>
              <w:rPr>
                <w:b/>
                <w:sz w:val="28"/>
                <w:szCs w:val="28"/>
              </w:rPr>
            </w:pPr>
          </w:p>
        </w:tc>
        <w:tc>
          <w:tcPr>
            <w:tcW w:w="1134" w:type="dxa"/>
          </w:tcPr>
          <w:p w:rsidR="00133121" w:rsidRPr="008536F7" w:rsidRDefault="00133121" w:rsidP="00661956">
            <w:pPr>
              <w:pStyle w:val="a5"/>
              <w:tabs>
                <w:tab w:val="left" w:pos="3969"/>
              </w:tabs>
              <w:ind w:left="0" w:firstLine="0"/>
              <w:jc w:val="center"/>
              <w:rPr>
                <w:sz w:val="28"/>
                <w:szCs w:val="28"/>
              </w:rPr>
            </w:pPr>
            <w:r>
              <w:rPr>
                <w:sz w:val="28"/>
                <w:szCs w:val="28"/>
              </w:rPr>
              <w:t>2</w:t>
            </w:r>
          </w:p>
        </w:tc>
        <w:tc>
          <w:tcPr>
            <w:tcW w:w="2693" w:type="dxa"/>
          </w:tcPr>
          <w:p w:rsidR="00133121" w:rsidRPr="00661956" w:rsidRDefault="00133121" w:rsidP="00661956">
            <w:pPr>
              <w:pStyle w:val="a5"/>
              <w:tabs>
                <w:tab w:val="left" w:pos="3969"/>
              </w:tabs>
              <w:ind w:left="0" w:firstLine="0"/>
              <w:jc w:val="center"/>
              <w:rPr>
                <w:sz w:val="28"/>
                <w:szCs w:val="28"/>
              </w:rPr>
            </w:pPr>
            <w:r w:rsidRPr="00661956">
              <w:rPr>
                <w:sz w:val="28"/>
                <w:szCs w:val="28"/>
              </w:rPr>
              <w:t>«Чудесный мешочек»</w:t>
            </w:r>
          </w:p>
        </w:tc>
        <w:tc>
          <w:tcPr>
            <w:tcW w:w="4218" w:type="dxa"/>
          </w:tcPr>
          <w:p w:rsidR="00133121" w:rsidRPr="00661956" w:rsidRDefault="00133121" w:rsidP="00661956">
            <w:pPr>
              <w:rPr>
                <w:rFonts w:ascii="Times New Roman" w:hAnsi="Times New Roman" w:cs="Times New Roman"/>
                <w:sz w:val="28"/>
                <w:szCs w:val="28"/>
              </w:rPr>
            </w:pPr>
            <w:r w:rsidRPr="00661956">
              <w:rPr>
                <w:rFonts w:ascii="Times New Roman" w:hAnsi="Times New Roman" w:cs="Times New Roman"/>
                <w:sz w:val="28"/>
                <w:szCs w:val="28"/>
              </w:rPr>
              <w:t>Обучение нахождению зрительно фигуры по осязательно воспринимаемому образцу.</w:t>
            </w:r>
          </w:p>
        </w:tc>
      </w:tr>
      <w:tr w:rsidR="00133121" w:rsidTr="00787BC4">
        <w:tc>
          <w:tcPr>
            <w:tcW w:w="1526" w:type="dxa"/>
            <w:vMerge/>
          </w:tcPr>
          <w:p w:rsidR="00133121" w:rsidRDefault="00133121" w:rsidP="00661956">
            <w:pPr>
              <w:pStyle w:val="a5"/>
              <w:tabs>
                <w:tab w:val="left" w:pos="3969"/>
              </w:tabs>
              <w:ind w:left="0" w:firstLine="0"/>
              <w:jc w:val="center"/>
              <w:rPr>
                <w:b/>
                <w:sz w:val="28"/>
                <w:szCs w:val="28"/>
              </w:rPr>
            </w:pPr>
          </w:p>
        </w:tc>
        <w:tc>
          <w:tcPr>
            <w:tcW w:w="1134" w:type="dxa"/>
          </w:tcPr>
          <w:p w:rsidR="00133121" w:rsidRDefault="00133121" w:rsidP="00661956">
            <w:pPr>
              <w:pStyle w:val="a5"/>
              <w:tabs>
                <w:tab w:val="left" w:pos="3969"/>
              </w:tabs>
              <w:ind w:left="0" w:firstLine="0"/>
              <w:jc w:val="center"/>
              <w:rPr>
                <w:sz w:val="28"/>
                <w:szCs w:val="28"/>
              </w:rPr>
            </w:pPr>
            <w:r>
              <w:rPr>
                <w:sz w:val="28"/>
                <w:szCs w:val="28"/>
              </w:rPr>
              <w:t>3</w:t>
            </w:r>
          </w:p>
        </w:tc>
        <w:tc>
          <w:tcPr>
            <w:tcW w:w="2693" w:type="dxa"/>
          </w:tcPr>
          <w:p w:rsidR="00133121" w:rsidRPr="00661956" w:rsidRDefault="00133121" w:rsidP="00661956">
            <w:pPr>
              <w:pStyle w:val="a5"/>
              <w:tabs>
                <w:tab w:val="left" w:pos="3969"/>
              </w:tabs>
              <w:ind w:left="0" w:firstLine="0"/>
              <w:jc w:val="center"/>
              <w:rPr>
                <w:sz w:val="28"/>
                <w:szCs w:val="28"/>
              </w:rPr>
            </w:pPr>
            <w:r w:rsidRPr="00661956">
              <w:rPr>
                <w:sz w:val="28"/>
                <w:szCs w:val="28"/>
              </w:rPr>
              <w:t>«Составные картинки»</w:t>
            </w:r>
          </w:p>
        </w:tc>
        <w:tc>
          <w:tcPr>
            <w:tcW w:w="4218" w:type="dxa"/>
          </w:tcPr>
          <w:p w:rsidR="00133121" w:rsidRPr="00661956" w:rsidRDefault="009467CA" w:rsidP="00661956">
            <w:pPr>
              <w:rPr>
                <w:rFonts w:ascii="Times New Roman" w:hAnsi="Times New Roman" w:cs="Times New Roman"/>
                <w:sz w:val="28"/>
                <w:szCs w:val="28"/>
              </w:rPr>
            </w:pPr>
            <w:r>
              <w:rPr>
                <w:rFonts w:ascii="Times New Roman" w:hAnsi="Times New Roman" w:cs="Times New Roman"/>
                <w:sz w:val="28"/>
                <w:szCs w:val="28"/>
              </w:rPr>
              <w:t>Обучение  разделению</w:t>
            </w:r>
            <w:r w:rsidR="00133121" w:rsidRPr="00661956">
              <w:rPr>
                <w:rFonts w:ascii="Times New Roman" w:hAnsi="Times New Roman" w:cs="Times New Roman"/>
                <w:sz w:val="28"/>
                <w:szCs w:val="28"/>
              </w:rPr>
              <w:t xml:space="preserve"> изображения предмета на составные части, воссозданию сложную форму из частей.</w:t>
            </w:r>
          </w:p>
        </w:tc>
      </w:tr>
      <w:tr w:rsidR="00133121" w:rsidTr="00787BC4">
        <w:tc>
          <w:tcPr>
            <w:tcW w:w="1526" w:type="dxa"/>
            <w:vMerge/>
          </w:tcPr>
          <w:p w:rsidR="00133121" w:rsidRDefault="00133121" w:rsidP="00661956">
            <w:pPr>
              <w:pStyle w:val="a5"/>
              <w:tabs>
                <w:tab w:val="left" w:pos="3969"/>
              </w:tabs>
              <w:ind w:left="0" w:firstLine="0"/>
              <w:jc w:val="center"/>
              <w:rPr>
                <w:b/>
                <w:sz w:val="28"/>
                <w:szCs w:val="28"/>
              </w:rPr>
            </w:pPr>
          </w:p>
        </w:tc>
        <w:tc>
          <w:tcPr>
            <w:tcW w:w="1134" w:type="dxa"/>
          </w:tcPr>
          <w:p w:rsidR="00133121" w:rsidRDefault="00133121" w:rsidP="00661956">
            <w:pPr>
              <w:pStyle w:val="a5"/>
              <w:tabs>
                <w:tab w:val="left" w:pos="3969"/>
              </w:tabs>
              <w:ind w:left="0" w:firstLine="0"/>
              <w:jc w:val="center"/>
              <w:rPr>
                <w:sz w:val="28"/>
                <w:szCs w:val="28"/>
              </w:rPr>
            </w:pPr>
            <w:r>
              <w:rPr>
                <w:sz w:val="28"/>
                <w:szCs w:val="28"/>
              </w:rPr>
              <w:t>4</w:t>
            </w:r>
          </w:p>
        </w:tc>
        <w:tc>
          <w:tcPr>
            <w:tcW w:w="2693" w:type="dxa"/>
          </w:tcPr>
          <w:p w:rsidR="00133121" w:rsidRPr="00661956" w:rsidRDefault="000A1F9C" w:rsidP="00661956">
            <w:pPr>
              <w:pStyle w:val="a5"/>
              <w:tabs>
                <w:tab w:val="left" w:pos="3969"/>
              </w:tabs>
              <w:ind w:left="0" w:firstLine="0"/>
              <w:jc w:val="center"/>
              <w:rPr>
                <w:sz w:val="28"/>
                <w:szCs w:val="28"/>
              </w:rPr>
            </w:pPr>
            <w:r>
              <w:rPr>
                <w:sz w:val="28"/>
                <w:szCs w:val="28"/>
              </w:rPr>
              <w:t>Лото «Форма»</w:t>
            </w:r>
          </w:p>
        </w:tc>
        <w:tc>
          <w:tcPr>
            <w:tcW w:w="4218" w:type="dxa"/>
          </w:tcPr>
          <w:p w:rsidR="00133121" w:rsidRPr="00661956" w:rsidRDefault="000A1F9C" w:rsidP="00661956">
            <w:pPr>
              <w:rPr>
                <w:rFonts w:ascii="Times New Roman" w:hAnsi="Times New Roman" w:cs="Times New Roman"/>
                <w:sz w:val="28"/>
                <w:szCs w:val="28"/>
              </w:rPr>
            </w:pPr>
            <w:r>
              <w:rPr>
                <w:rFonts w:ascii="Times New Roman" w:hAnsi="Times New Roman" w:cs="Times New Roman"/>
                <w:sz w:val="28"/>
                <w:szCs w:val="28"/>
              </w:rPr>
              <w:t>Обучение подбору нужной формы методом зрительного соотнесения; запоминание названий основных геометрических фигур.</w:t>
            </w:r>
          </w:p>
        </w:tc>
      </w:tr>
      <w:tr w:rsidR="00747E20" w:rsidTr="00787BC4">
        <w:tc>
          <w:tcPr>
            <w:tcW w:w="1526" w:type="dxa"/>
            <w:vMerge w:val="restart"/>
          </w:tcPr>
          <w:p w:rsidR="00747E20" w:rsidRPr="00133121" w:rsidRDefault="00747E20" w:rsidP="00661956">
            <w:pPr>
              <w:pStyle w:val="a5"/>
              <w:tabs>
                <w:tab w:val="left" w:pos="3969"/>
              </w:tabs>
              <w:ind w:left="0" w:firstLine="0"/>
              <w:jc w:val="center"/>
              <w:rPr>
                <w:sz w:val="28"/>
                <w:szCs w:val="28"/>
              </w:rPr>
            </w:pPr>
            <w:r w:rsidRPr="00133121">
              <w:rPr>
                <w:sz w:val="28"/>
                <w:szCs w:val="28"/>
              </w:rPr>
              <w:t>Март</w:t>
            </w:r>
          </w:p>
        </w:tc>
        <w:tc>
          <w:tcPr>
            <w:tcW w:w="1134" w:type="dxa"/>
          </w:tcPr>
          <w:p w:rsidR="00747E20" w:rsidRDefault="00747E20" w:rsidP="00661956">
            <w:pPr>
              <w:pStyle w:val="a5"/>
              <w:tabs>
                <w:tab w:val="left" w:pos="3969"/>
              </w:tabs>
              <w:ind w:left="0" w:firstLine="0"/>
              <w:jc w:val="center"/>
              <w:rPr>
                <w:sz w:val="28"/>
                <w:szCs w:val="28"/>
              </w:rPr>
            </w:pPr>
            <w:r>
              <w:rPr>
                <w:sz w:val="28"/>
                <w:szCs w:val="28"/>
              </w:rPr>
              <w:t xml:space="preserve">1 </w:t>
            </w:r>
          </w:p>
        </w:tc>
        <w:tc>
          <w:tcPr>
            <w:tcW w:w="2693" w:type="dxa"/>
          </w:tcPr>
          <w:p w:rsidR="00747E20" w:rsidRPr="00661956" w:rsidRDefault="00747E20" w:rsidP="00661956">
            <w:pPr>
              <w:pStyle w:val="a5"/>
              <w:tabs>
                <w:tab w:val="left" w:pos="3969"/>
              </w:tabs>
              <w:ind w:left="0" w:firstLine="0"/>
              <w:jc w:val="center"/>
              <w:rPr>
                <w:sz w:val="28"/>
                <w:szCs w:val="28"/>
              </w:rPr>
            </w:pPr>
            <w:r>
              <w:rPr>
                <w:sz w:val="28"/>
                <w:szCs w:val="28"/>
              </w:rPr>
              <w:t>«Цветные парочки»</w:t>
            </w:r>
          </w:p>
        </w:tc>
        <w:tc>
          <w:tcPr>
            <w:tcW w:w="4218" w:type="dxa"/>
          </w:tcPr>
          <w:p w:rsidR="00747E20" w:rsidRPr="00661956" w:rsidRDefault="00747E20" w:rsidP="00661956">
            <w:pPr>
              <w:rPr>
                <w:rFonts w:ascii="Times New Roman" w:hAnsi="Times New Roman" w:cs="Times New Roman"/>
                <w:sz w:val="28"/>
                <w:szCs w:val="28"/>
              </w:rPr>
            </w:pPr>
            <w:r>
              <w:rPr>
                <w:rFonts w:ascii="Times New Roman" w:hAnsi="Times New Roman" w:cs="Times New Roman"/>
                <w:sz w:val="28"/>
                <w:szCs w:val="28"/>
              </w:rPr>
              <w:t>Обучение подбору пар одинаковых или похожих предметов по цвету; закрепление знаний о названиях цветов.</w:t>
            </w:r>
          </w:p>
        </w:tc>
      </w:tr>
      <w:tr w:rsidR="00747E20" w:rsidTr="00787BC4">
        <w:tc>
          <w:tcPr>
            <w:tcW w:w="1526" w:type="dxa"/>
            <w:vMerge/>
          </w:tcPr>
          <w:p w:rsidR="00747E20" w:rsidRDefault="00747E20" w:rsidP="00661956">
            <w:pPr>
              <w:pStyle w:val="a5"/>
              <w:tabs>
                <w:tab w:val="left" w:pos="3969"/>
              </w:tabs>
              <w:ind w:left="0" w:firstLine="0"/>
              <w:jc w:val="center"/>
              <w:rPr>
                <w:b/>
                <w:sz w:val="28"/>
                <w:szCs w:val="28"/>
              </w:rPr>
            </w:pPr>
          </w:p>
        </w:tc>
        <w:tc>
          <w:tcPr>
            <w:tcW w:w="1134" w:type="dxa"/>
          </w:tcPr>
          <w:p w:rsidR="00747E20" w:rsidRDefault="00747E20" w:rsidP="00661956">
            <w:pPr>
              <w:pStyle w:val="a5"/>
              <w:tabs>
                <w:tab w:val="left" w:pos="3969"/>
              </w:tabs>
              <w:ind w:left="0" w:firstLine="0"/>
              <w:jc w:val="center"/>
              <w:rPr>
                <w:sz w:val="28"/>
                <w:szCs w:val="28"/>
              </w:rPr>
            </w:pPr>
            <w:r>
              <w:rPr>
                <w:sz w:val="28"/>
                <w:szCs w:val="28"/>
              </w:rPr>
              <w:t>2</w:t>
            </w:r>
          </w:p>
        </w:tc>
        <w:tc>
          <w:tcPr>
            <w:tcW w:w="2693" w:type="dxa"/>
          </w:tcPr>
          <w:p w:rsidR="00747E20" w:rsidRPr="00661956" w:rsidRDefault="00747E20" w:rsidP="00661956">
            <w:pPr>
              <w:pStyle w:val="a5"/>
              <w:tabs>
                <w:tab w:val="left" w:pos="3969"/>
              </w:tabs>
              <w:ind w:left="0" w:firstLine="0"/>
              <w:jc w:val="center"/>
              <w:rPr>
                <w:sz w:val="28"/>
                <w:szCs w:val="28"/>
              </w:rPr>
            </w:pPr>
            <w:r>
              <w:rPr>
                <w:sz w:val="28"/>
                <w:szCs w:val="28"/>
              </w:rPr>
              <w:t>«Четвертый лишний по форме»</w:t>
            </w:r>
          </w:p>
        </w:tc>
        <w:tc>
          <w:tcPr>
            <w:tcW w:w="4218" w:type="dxa"/>
          </w:tcPr>
          <w:p w:rsidR="00747E20" w:rsidRPr="00661956" w:rsidRDefault="00747E20" w:rsidP="00661956">
            <w:pPr>
              <w:rPr>
                <w:rFonts w:ascii="Times New Roman" w:hAnsi="Times New Roman" w:cs="Times New Roman"/>
                <w:sz w:val="28"/>
                <w:szCs w:val="28"/>
              </w:rPr>
            </w:pPr>
            <w:r>
              <w:rPr>
                <w:rFonts w:ascii="Times New Roman" w:hAnsi="Times New Roman" w:cs="Times New Roman"/>
                <w:sz w:val="28"/>
                <w:szCs w:val="28"/>
              </w:rPr>
              <w:t>Обучение умению видеть форму в предмете (изображении предмета); обучение зрительному соотнесению и различению форм; запоминание названий основных геометрических фигур.</w:t>
            </w:r>
          </w:p>
        </w:tc>
      </w:tr>
      <w:tr w:rsidR="00747E20" w:rsidTr="00787BC4">
        <w:tc>
          <w:tcPr>
            <w:tcW w:w="1526" w:type="dxa"/>
            <w:vMerge/>
          </w:tcPr>
          <w:p w:rsidR="00747E20" w:rsidRDefault="00747E20" w:rsidP="00661956">
            <w:pPr>
              <w:pStyle w:val="a5"/>
              <w:tabs>
                <w:tab w:val="left" w:pos="3969"/>
              </w:tabs>
              <w:ind w:left="0" w:firstLine="0"/>
              <w:jc w:val="center"/>
              <w:rPr>
                <w:b/>
                <w:sz w:val="28"/>
                <w:szCs w:val="28"/>
              </w:rPr>
            </w:pPr>
          </w:p>
        </w:tc>
        <w:tc>
          <w:tcPr>
            <w:tcW w:w="1134" w:type="dxa"/>
          </w:tcPr>
          <w:p w:rsidR="00747E20" w:rsidRDefault="00747E20" w:rsidP="00661956">
            <w:pPr>
              <w:pStyle w:val="a5"/>
              <w:tabs>
                <w:tab w:val="left" w:pos="3969"/>
              </w:tabs>
              <w:ind w:left="0" w:firstLine="0"/>
              <w:jc w:val="center"/>
              <w:rPr>
                <w:sz w:val="28"/>
                <w:szCs w:val="28"/>
              </w:rPr>
            </w:pPr>
            <w:r>
              <w:rPr>
                <w:sz w:val="28"/>
                <w:szCs w:val="28"/>
              </w:rPr>
              <w:t>3</w:t>
            </w:r>
          </w:p>
        </w:tc>
        <w:tc>
          <w:tcPr>
            <w:tcW w:w="2693" w:type="dxa"/>
          </w:tcPr>
          <w:p w:rsidR="00747E20" w:rsidRDefault="00747E20" w:rsidP="00661956">
            <w:pPr>
              <w:pStyle w:val="a5"/>
              <w:tabs>
                <w:tab w:val="left" w:pos="3969"/>
              </w:tabs>
              <w:ind w:left="0" w:firstLine="0"/>
              <w:jc w:val="center"/>
              <w:rPr>
                <w:sz w:val="28"/>
                <w:szCs w:val="28"/>
              </w:rPr>
            </w:pPr>
            <w:r>
              <w:rPr>
                <w:sz w:val="28"/>
                <w:szCs w:val="28"/>
              </w:rPr>
              <w:t>«Две коробки»</w:t>
            </w:r>
          </w:p>
        </w:tc>
        <w:tc>
          <w:tcPr>
            <w:tcW w:w="4218" w:type="dxa"/>
          </w:tcPr>
          <w:p w:rsidR="00747E20" w:rsidRDefault="00747E20" w:rsidP="00661956">
            <w:pPr>
              <w:rPr>
                <w:rFonts w:ascii="Times New Roman" w:hAnsi="Times New Roman" w:cs="Times New Roman"/>
                <w:sz w:val="28"/>
                <w:szCs w:val="28"/>
              </w:rPr>
            </w:pPr>
            <w:r>
              <w:rPr>
                <w:rFonts w:ascii="Times New Roman" w:hAnsi="Times New Roman" w:cs="Times New Roman"/>
                <w:sz w:val="28"/>
                <w:szCs w:val="28"/>
              </w:rPr>
              <w:t>Закрепление знаний о величине; закрепление умения сравнивать величину способом зрительного соотнесения.</w:t>
            </w:r>
          </w:p>
        </w:tc>
      </w:tr>
      <w:tr w:rsidR="00747E20" w:rsidTr="00787BC4">
        <w:tc>
          <w:tcPr>
            <w:tcW w:w="1526" w:type="dxa"/>
            <w:vMerge/>
          </w:tcPr>
          <w:p w:rsidR="00747E20" w:rsidRDefault="00747E20" w:rsidP="00661956">
            <w:pPr>
              <w:pStyle w:val="a5"/>
              <w:tabs>
                <w:tab w:val="left" w:pos="3969"/>
              </w:tabs>
              <w:ind w:left="0" w:firstLine="0"/>
              <w:jc w:val="center"/>
              <w:rPr>
                <w:b/>
                <w:sz w:val="28"/>
                <w:szCs w:val="28"/>
              </w:rPr>
            </w:pPr>
          </w:p>
        </w:tc>
        <w:tc>
          <w:tcPr>
            <w:tcW w:w="1134" w:type="dxa"/>
          </w:tcPr>
          <w:p w:rsidR="00747E20" w:rsidRDefault="00747E20" w:rsidP="00661956">
            <w:pPr>
              <w:pStyle w:val="a5"/>
              <w:tabs>
                <w:tab w:val="left" w:pos="3969"/>
              </w:tabs>
              <w:ind w:left="0" w:firstLine="0"/>
              <w:jc w:val="center"/>
              <w:rPr>
                <w:sz w:val="28"/>
                <w:szCs w:val="28"/>
              </w:rPr>
            </w:pPr>
            <w:r>
              <w:rPr>
                <w:sz w:val="28"/>
                <w:szCs w:val="28"/>
              </w:rPr>
              <w:t>4</w:t>
            </w:r>
          </w:p>
        </w:tc>
        <w:tc>
          <w:tcPr>
            <w:tcW w:w="2693" w:type="dxa"/>
          </w:tcPr>
          <w:p w:rsidR="00747E20" w:rsidRDefault="00747E20" w:rsidP="00661956">
            <w:pPr>
              <w:pStyle w:val="a5"/>
              <w:tabs>
                <w:tab w:val="left" w:pos="3969"/>
              </w:tabs>
              <w:ind w:left="0" w:firstLine="0"/>
              <w:jc w:val="center"/>
              <w:rPr>
                <w:sz w:val="28"/>
                <w:szCs w:val="28"/>
              </w:rPr>
            </w:pPr>
            <w:r>
              <w:rPr>
                <w:sz w:val="28"/>
                <w:szCs w:val="28"/>
              </w:rPr>
              <w:t>«Веселые прищепки»</w:t>
            </w:r>
          </w:p>
        </w:tc>
        <w:tc>
          <w:tcPr>
            <w:tcW w:w="4218" w:type="dxa"/>
          </w:tcPr>
          <w:p w:rsidR="00747E20" w:rsidRPr="00C76D16" w:rsidRDefault="00747E20" w:rsidP="00661956">
            <w:pPr>
              <w:rPr>
                <w:rFonts w:ascii="Times New Roman" w:hAnsi="Times New Roman" w:cs="Times New Roman"/>
                <w:sz w:val="28"/>
                <w:szCs w:val="28"/>
              </w:rPr>
            </w:pPr>
            <w:r w:rsidRPr="00C76D16">
              <w:rPr>
                <w:rFonts w:ascii="Times New Roman" w:hAnsi="Times New Roman" w:cs="Times New Roman"/>
                <w:sz w:val="28"/>
                <w:szCs w:val="28"/>
              </w:rPr>
              <w:t xml:space="preserve">Развивать у </w:t>
            </w:r>
            <w:r w:rsidRPr="00C76D16">
              <w:rPr>
                <w:rFonts w:ascii="Times New Roman" w:hAnsi="Times New Roman" w:cs="Times New Roman"/>
                <w:spacing w:val="-4"/>
                <w:sz w:val="28"/>
                <w:szCs w:val="28"/>
              </w:rPr>
              <w:t xml:space="preserve">детей </w:t>
            </w:r>
            <w:r w:rsidRPr="00C76D16">
              <w:rPr>
                <w:rFonts w:ascii="Times New Roman" w:hAnsi="Times New Roman" w:cs="Times New Roman"/>
                <w:sz w:val="28"/>
                <w:szCs w:val="28"/>
              </w:rPr>
              <w:t xml:space="preserve">мелкую моторику </w:t>
            </w:r>
            <w:r w:rsidRPr="00C76D16">
              <w:rPr>
                <w:rFonts w:ascii="Times New Roman" w:hAnsi="Times New Roman" w:cs="Times New Roman"/>
                <w:spacing w:val="-4"/>
                <w:sz w:val="28"/>
                <w:szCs w:val="28"/>
              </w:rPr>
              <w:t xml:space="preserve">рук. </w:t>
            </w:r>
            <w:r w:rsidRPr="00C76D16">
              <w:rPr>
                <w:rFonts w:ascii="Times New Roman" w:hAnsi="Times New Roman" w:cs="Times New Roman"/>
                <w:sz w:val="28"/>
                <w:szCs w:val="28"/>
              </w:rPr>
              <w:t>Развивать умение выполнять задание, используя образец.</w:t>
            </w:r>
          </w:p>
        </w:tc>
      </w:tr>
      <w:tr w:rsidR="00970D40" w:rsidTr="00787BC4">
        <w:tc>
          <w:tcPr>
            <w:tcW w:w="1526" w:type="dxa"/>
            <w:vMerge w:val="restart"/>
          </w:tcPr>
          <w:p w:rsidR="00970D40" w:rsidRPr="00970D40" w:rsidRDefault="00970D40" w:rsidP="00661956">
            <w:pPr>
              <w:pStyle w:val="a5"/>
              <w:tabs>
                <w:tab w:val="left" w:pos="3969"/>
              </w:tabs>
              <w:ind w:left="0" w:firstLine="0"/>
              <w:jc w:val="center"/>
              <w:rPr>
                <w:sz w:val="28"/>
                <w:szCs w:val="28"/>
              </w:rPr>
            </w:pPr>
            <w:r w:rsidRPr="00970D40">
              <w:rPr>
                <w:sz w:val="28"/>
                <w:szCs w:val="28"/>
              </w:rPr>
              <w:t>Апрель</w:t>
            </w:r>
          </w:p>
        </w:tc>
        <w:tc>
          <w:tcPr>
            <w:tcW w:w="1134" w:type="dxa"/>
          </w:tcPr>
          <w:p w:rsidR="00970D40" w:rsidRDefault="00970D40" w:rsidP="00661956">
            <w:pPr>
              <w:pStyle w:val="a5"/>
              <w:tabs>
                <w:tab w:val="left" w:pos="3969"/>
              </w:tabs>
              <w:ind w:left="0" w:firstLine="0"/>
              <w:jc w:val="center"/>
              <w:rPr>
                <w:sz w:val="28"/>
                <w:szCs w:val="28"/>
              </w:rPr>
            </w:pPr>
            <w:r>
              <w:rPr>
                <w:sz w:val="28"/>
                <w:szCs w:val="28"/>
              </w:rPr>
              <w:t>1</w:t>
            </w:r>
          </w:p>
        </w:tc>
        <w:tc>
          <w:tcPr>
            <w:tcW w:w="2693" w:type="dxa"/>
          </w:tcPr>
          <w:p w:rsidR="00970D40" w:rsidRDefault="00970D40" w:rsidP="00661956">
            <w:pPr>
              <w:pStyle w:val="a5"/>
              <w:tabs>
                <w:tab w:val="left" w:pos="3969"/>
              </w:tabs>
              <w:ind w:left="0" w:firstLine="0"/>
              <w:jc w:val="center"/>
              <w:rPr>
                <w:sz w:val="28"/>
                <w:szCs w:val="28"/>
              </w:rPr>
            </w:pPr>
            <w:r>
              <w:rPr>
                <w:sz w:val="28"/>
                <w:szCs w:val="28"/>
              </w:rPr>
              <w:t>«Геометрический поезд»</w:t>
            </w:r>
          </w:p>
        </w:tc>
        <w:tc>
          <w:tcPr>
            <w:tcW w:w="4218" w:type="dxa"/>
          </w:tcPr>
          <w:p w:rsidR="00970D40" w:rsidRDefault="00970D40" w:rsidP="00661956">
            <w:pPr>
              <w:rPr>
                <w:rFonts w:ascii="Times New Roman" w:hAnsi="Times New Roman" w:cs="Times New Roman"/>
                <w:sz w:val="28"/>
                <w:szCs w:val="28"/>
              </w:rPr>
            </w:pPr>
            <w:r>
              <w:rPr>
                <w:rFonts w:ascii="Times New Roman" w:hAnsi="Times New Roman" w:cs="Times New Roman"/>
                <w:sz w:val="28"/>
                <w:szCs w:val="28"/>
              </w:rPr>
              <w:t>Различать и называть основные геометрические фигуры.</w:t>
            </w:r>
          </w:p>
        </w:tc>
      </w:tr>
      <w:tr w:rsidR="00970D40" w:rsidTr="00787BC4">
        <w:tc>
          <w:tcPr>
            <w:tcW w:w="1526" w:type="dxa"/>
            <w:vMerge/>
          </w:tcPr>
          <w:p w:rsidR="00970D40" w:rsidRDefault="00970D40" w:rsidP="00661956">
            <w:pPr>
              <w:pStyle w:val="a5"/>
              <w:tabs>
                <w:tab w:val="left" w:pos="3969"/>
              </w:tabs>
              <w:ind w:left="0" w:firstLine="0"/>
              <w:jc w:val="center"/>
              <w:rPr>
                <w:b/>
                <w:sz w:val="28"/>
                <w:szCs w:val="28"/>
              </w:rPr>
            </w:pPr>
          </w:p>
        </w:tc>
        <w:tc>
          <w:tcPr>
            <w:tcW w:w="1134" w:type="dxa"/>
          </w:tcPr>
          <w:p w:rsidR="00970D40" w:rsidRDefault="00970D40" w:rsidP="00661956">
            <w:pPr>
              <w:pStyle w:val="a5"/>
              <w:tabs>
                <w:tab w:val="left" w:pos="3969"/>
              </w:tabs>
              <w:ind w:left="0" w:firstLine="0"/>
              <w:jc w:val="center"/>
              <w:rPr>
                <w:sz w:val="28"/>
                <w:szCs w:val="28"/>
              </w:rPr>
            </w:pPr>
            <w:r>
              <w:rPr>
                <w:sz w:val="28"/>
                <w:szCs w:val="28"/>
              </w:rPr>
              <w:t xml:space="preserve"> 2</w:t>
            </w:r>
          </w:p>
        </w:tc>
        <w:tc>
          <w:tcPr>
            <w:tcW w:w="2693" w:type="dxa"/>
          </w:tcPr>
          <w:p w:rsidR="00970D40" w:rsidRDefault="00970D40" w:rsidP="00661956">
            <w:pPr>
              <w:pStyle w:val="a5"/>
              <w:tabs>
                <w:tab w:val="left" w:pos="3969"/>
              </w:tabs>
              <w:ind w:left="0" w:firstLine="0"/>
              <w:jc w:val="center"/>
              <w:rPr>
                <w:sz w:val="28"/>
                <w:szCs w:val="28"/>
              </w:rPr>
            </w:pPr>
            <w:r>
              <w:rPr>
                <w:sz w:val="28"/>
                <w:szCs w:val="28"/>
              </w:rPr>
              <w:t>«Гномики и домики»</w:t>
            </w:r>
          </w:p>
        </w:tc>
        <w:tc>
          <w:tcPr>
            <w:tcW w:w="4218" w:type="dxa"/>
          </w:tcPr>
          <w:p w:rsidR="00970D40" w:rsidRDefault="00970D40" w:rsidP="00661956">
            <w:pPr>
              <w:rPr>
                <w:rFonts w:ascii="Times New Roman" w:hAnsi="Times New Roman" w:cs="Times New Roman"/>
                <w:sz w:val="28"/>
                <w:szCs w:val="28"/>
              </w:rPr>
            </w:pPr>
            <w:r>
              <w:rPr>
                <w:rFonts w:ascii="Times New Roman" w:hAnsi="Times New Roman" w:cs="Times New Roman"/>
                <w:sz w:val="28"/>
                <w:szCs w:val="28"/>
              </w:rPr>
              <w:t>Развивать умение находить предметы определенного цвета по образцу, называть цвет.</w:t>
            </w:r>
          </w:p>
        </w:tc>
      </w:tr>
      <w:tr w:rsidR="00970D40" w:rsidTr="00787BC4">
        <w:tc>
          <w:tcPr>
            <w:tcW w:w="1526" w:type="dxa"/>
            <w:vMerge/>
          </w:tcPr>
          <w:p w:rsidR="00970D40" w:rsidRDefault="00970D40" w:rsidP="00661956">
            <w:pPr>
              <w:pStyle w:val="a5"/>
              <w:tabs>
                <w:tab w:val="left" w:pos="3969"/>
              </w:tabs>
              <w:ind w:left="0" w:firstLine="0"/>
              <w:jc w:val="center"/>
              <w:rPr>
                <w:b/>
                <w:sz w:val="28"/>
                <w:szCs w:val="28"/>
              </w:rPr>
            </w:pPr>
          </w:p>
        </w:tc>
        <w:tc>
          <w:tcPr>
            <w:tcW w:w="1134" w:type="dxa"/>
          </w:tcPr>
          <w:p w:rsidR="00970D40" w:rsidRDefault="00970D40" w:rsidP="00661956">
            <w:pPr>
              <w:pStyle w:val="a5"/>
              <w:tabs>
                <w:tab w:val="left" w:pos="3969"/>
              </w:tabs>
              <w:ind w:left="0" w:firstLine="0"/>
              <w:jc w:val="center"/>
              <w:rPr>
                <w:sz w:val="28"/>
                <w:szCs w:val="28"/>
              </w:rPr>
            </w:pPr>
            <w:r>
              <w:rPr>
                <w:sz w:val="28"/>
                <w:szCs w:val="28"/>
              </w:rPr>
              <w:t xml:space="preserve">3 </w:t>
            </w:r>
          </w:p>
        </w:tc>
        <w:tc>
          <w:tcPr>
            <w:tcW w:w="2693" w:type="dxa"/>
          </w:tcPr>
          <w:p w:rsidR="00970D40" w:rsidRDefault="00970D40" w:rsidP="00661956">
            <w:pPr>
              <w:pStyle w:val="a5"/>
              <w:tabs>
                <w:tab w:val="left" w:pos="3969"/>
              </w:tabs>
              <w:ind w:left="0" w:firstLine="0"/>
              <w:jc w:val="center"/>
              <w:rPr>
                <w:sz w:val="28"/>
                <w:szCs w:val="28"/>
              </w:rPr>
            </w:pPr>
            <w:r>
              <w:rPr>
                <w:sz w:val="28"/>
                <w:szCs w:val="28"/>
              </w:rPr>
              <w:t>«</w:t>
            </w:r>
            <w:proofErr w:type="spellStart"/>
            <w:r>
              <w:rPr>
                <w:sz w:val="28"/>
                <w:szCs w:val="28"/>
              </w:rPr>
              <w:t>Матрешкины</w:t>
            </w:r>
            <w:proofErr w:type="spellEnd"/>
            <w:r>
              <w:rPr>
                <w:sz w:val="28"/>
                <w:szCs w:val="28"/>
              </w:rPr>
              <w:t xml:space="preserve"> подружки»</w:t>
            </w:r>
          </w:p>
        </w:tc>
        <w:tc>
          <w:tcPr>
            <w:tcW w:w="4218" w:type="dxa"/>
          </w:tcPr>
          <w:p w:rsidR="00970D40" w:rsidRDefault="00970D40" w:rsidP="00661956">
            <w:pPr>
              <w:rPr>
                <w:rFonts w:ascii="Times New Roman" w:hAnsi="Times New Roman" w:cs="Times New Roman"/>
                <w:sz w:val="28"/>
                <w:szCs w:val="28"/>
              </w:rPr>
            </w:pPr>
            <w:r>
              <w:rPr>
                <w:rFonts w:ascii="Times New Roman" w:hAnsi="Times New Roman" w:cs="Times New Roman"/>
                <w:sz w:val="28"/>
                <w:szCs w:val="28"/>
              </w:rPr>
              <w:t>Развивать умение подбирать предметы по высоте, независимо от их цвета и формы.</w:t>
            </w:r>
          </w:p>
        </w:tc>
      </w:tr>
      <w:tr w:rsidR="00970D40" w:rsidTr="00787BC4">
        <w:tc>
          <w:tcPr>
            <w:tcW w:w="1526" w:type="dxa"/>
            <w:vMerge/>
          </w:tcPr>
          <w:p w:rsidR="00970D40" w:rsidRDefault="00970D40" w:rsidP="00661956">
            <w:pPr>
              <w:pStyle w:val="a5"/>
              <w:tabs>
                <w:tab w:val="left" w:pos="3969"/>
              </w:tabs>
              <w:ind w:left="0" w:firstLine="0"/>
              <w:jc w:val="center"/>
              <w:rPr>
                <w:b/>
                <w:sz w:val="28"/>
                <w:szCs w:val="28"/>
              </w:rPr>
            </w:pPr>
          </w:p>
        </w:tc>
        <w:tc>
          <w:tcPr>
            <w:tcW w:w="1134" w:type="dxa"/>
          </w:tcPr>
          <w:p w:rsidR="00970D40" w:rsidRDefault="00970D40" w:rsidP="00661956">
            <w:pPr>
              <w:pStyle w:val="a5"/>
              <w:tabs>
                <w:tab w:val="left" w:pos="3969"/>
              </w:tabs>
              <w:ind w:left="0" w:firstLine="0"/>
              <w:jc w:val="center"/>
              <w:rPr>
                <w:sz w:val="28"/>
                <w:szCs w:val="28"/>
              </w:rPr>
            </w:pPr>
            <w:r>
              <w:rPr>
                <w:sz w:val="28"/>
                <w:szCs w:val="28"/>
              </w:rPr>
              <w:t>4</w:t>
            </w:r>
          </w:p>
        </w:tc>
        <w:tc>
          <w:tcPr>
            <w:tcW w:w="2693" w:type="dxa"/>
          </w:tcPr>
          <w:p w:rsidR="00970D40" w:rsidRDefault="00970D40" w:rsidP="00970D40">
            <w:pPr>
              <w:pStyle w:val="a5"/>
              <w:tabs>
                <w:tab w:val="left" w:pos="3969"/>
              </w:tabs>
              <w:ind w:left="0" w:firstLine="0"/>
              <w:jc w:val="center"/>
              <w:rPr>
                <w:sz w:val="28"/>
                <w:szCs w:val="28"/>
              </w:rPr>
            </w:pPr>
            <w:r>
              <w:rPr>
                <w:sz w:val="28"/>
                <w:szCs w:val="28"/>
              </w:rPr>
              <w:t>«Тактильные ладошки»</w:t>
            </w:r>
          </w:p>
        </w:tc>
        <w:tc>
          <w:tcPr>
            <w:tcW w:w="4218" w:type="dxa"/>
          </w:tcPr>
          <w:p w:rsidR="00970D40" w:rsidRDefault="00970D40" w:rsidP="00661956">
            <w:pPr>
              <w:rPr>
                <w:rFonts w:ascii="Times New Roman" w:hAnsi="Times New Roman" w:cs="Times New Roman"/>
                <w:sz w:val="28"/>
                <w:szCs w:val="28"/>
              </w:rPr>
            </w:pPr>
            <w:r>
              <w:rPr>
                <w:rFonts w:ascii="Times New Roman" w:hAnsi="Times New Roman" w:cs="Times New Roman"/>
                <w:sz w:val="28"/>
                <w:szCs w:val="28"/>
              </w:rPr>
              <w:t>Развивать тактильные ощущения.</w:t>
            </w:r>
          </w:p>
        </w:tc>
      </w:tr>
      <w:tr w:rsidR="00EA76EB" w:rsidTr="00787BC4">
        <w:tc>
          <w:tcPr>
            <w:tcW w:w="1526" w:type="dxa"/>
            <w:vMerge w:val="restart"/>
          </w:tcPr>
          <w:p w:rsidR="00EA76EB" w:rsidRPr="00970D40" w:rsidRDefault="00EA76EB" w:rsidP="00661956">
            <w:pPr>
              <w:pStyle w:val="a5"/>
              <w:tabs>
                <w:tab w:val="left" w:pos="3969"/>
              </w:tabs>
              <w:ind w:left="0" w:firstLine="0"/>
              <w:jc w:val="center"/>
              <w:rPr>
                <w:sz w:val="28"/>
                <w:szCs w:val="28"/>
              </w:rPr>
            </w:pPr>
            <w:r w:rsidRPr="00970D40">
              <w:rPr>
                <w:sz w:val="28"/>
                <w:szCs w:val="28"/>
              </w:rPr>
              <w:t>Май</w:t>
            </w:r>
          </w:p>
        </w:tc>
        <w:tc>
          <w:tcPr>
            <w:tcW w:w="1134" w:type="dxa"/>
          </w:tcPr>
          <w:p w:rsidR="00EA76EB" w:rsidRDefault="00EA76EB" w:rsidP="00661956">
            <w:pPr>
              <w:pStyle w:val="a5"/>
              <w:tabs>
                <w:tab w:val="left" w:pos="3969"/>
              </w:tabs>
              <w:ind w:left="0" w:firstLine="0"/>
              <w:jc w:val="center"/>
              <w:rPr>
                <w:sz w:val="28"/>
                <w:szCs w:val="28"/>
              </w:rPr>
            </w:pPr>
            <w:r>
              <w:rPr>
                <w:sz w:val="28"/>
                <w:szCs w:val="28"/>
              </w:rPr>
              <w:t>1</w:t>
            </w:r>
          </w:p>
        </w:tc>
        <w:tc>
          <w:tcPr>
            <w:tcW w:w="2693" w:type="dxa"/>
          </w:tcPr>
          <w:p w:rsidR="00EA76EB" w:rsidRDefault="00EA76EB" w:rsidP="00661956">
            <w:pPr>
              <w:pStyle w:val="a5"/>
              <w:tabs>
                <w:tab w:val="left" w:pos="3969"/>
              </w:tabs>
              <w:ind w:left="0" w:firstLine="0"/>
              <w:jc w:val="center"/>
              <w:rPr>
                <w:sz w:val="28"/>
                <w:szCs w:val="28"/>
              </w:rPr>
            </w:pPr>
            <w:r>
              <w:rPr>
                <w:sz w:val="28"/>
                <w:szCs w:val="28"/>
              </w:rPr>
              <w:t>«Найди цветок для бабочки»</w:t>
            </w:r>
          </w:p>
        </w:tc>
        <w:tc>
          <w:tcPr>
            <w:tcW w:w="4218" w:type="dxa"/>
          </w:tcPr>
          <w:p w:rsidR="00EA76EB" w:rsidRDefault="00EA76EB" w:rsidP="00661956">
            <w:pPr>
              <w:rPr>
                <w:rFonts w:ascii="Times New Roman" w:hAnsi="Times New Roman" w:cs="Times New Roman"/>
                <w:sz w:val="28"/>
                <w:szCs w:val="28"/>
              </w:rPr>
            </w:pPr>
            <w:r>
              <w:rPr>
                <w:rFonts w:ascii="Times New Roman" w:hAnsi="Times New Roman" w:cs="Times New Roman"/>
                <w:sz w:val="28"/>
                <w:szCs w:val="28"/>
              </w:rPr>
              <w:t>Закреплять основные цвета.</w:t>
            </w:r>
          </w:p>
        </w:tc>
      </w:tr>
      <w:tr w:rsidR="00EA76EB" w:rsidTr="00787BC4">
        <w:tc>
          <w:tcPr>
            <w:tcW w:w="1526" w:type="dxa"/>
            <w:vMerge/>
          </w:tcPr>
          <w:p w:rsidR="00EA76EB" w:rsidRDefault="00EA76EB" w:rsidP="00661956">
            <w:pPr>
              <w:pStyle w:val="a5"/>
              <w:tabs>
                <w:tab w:val="left" w:pos="3969"/>
              </w:tabs>
              <w:ind w:left="0" w:firstLine="0"/>
              <w:jc w:val="center"/>
              <w:rPr>
                <w:b/>
                <w:sz w:val="28"/>
                <w:szCs w:val="28"/>
              </w:rPr>
            </w:pPr>
          </w:p>
        </w:tc>
        <w:tc>
          <w:tcPr>
            <w:tcW w:w="1134" w:type="dxa"/>
          </w:tcPr>
          <w:p w:rsidR="00EA76EB" w:rsidRDefault="00EA76EB" w:rsidP="00661956">
            <w:pPr>
              <w:pStyle w:val="a5"/>
              <w:tabs>
                <w:tab w:val="left" w:pos="3969"/>
              </w:tabs>
              <w:ind w:left="0" w:firstLine="0"/>
              <w:jc w:val="center"/>
              <w:rPr>
                <w:sz w:val="28"/>
                <w:szCs w:val="28"/>
              </w:rPr>
            </w:pPr>
            <w:r>
              <w:rPr>
                <w:sz w:val="28"/>
                <w:szCs w:val="28"/>
              </w:rPr>
              <w:t>2</w:t>
            </w:r>
          </w:p>
        </w:tc>
        <w:tc>
          <w:tcPr>
            <w:tcW w:w="2693" w:type="dxa"/>
          </w:tcPr>
          <w:p w:rsidR="00EA76EB" w:rsidRDefault="00EA76EB" w:rsidP="00661956">
            <w:pPr>
              <w:pStyle w:val="a5"/>
              <w:tabs>
                <w:tab w:val="left" w:pos="3969"/>
              </w:tabs>
              <w:ind w:left="0" w:firstLine="0"/>
              <w:jc w:val="center"/>
              <w:rPr>
                <w:sz w:val="28"/>
                <w:szCs w:val="28"/>
              </w:rPr>
            </w:pPr>
            <w:r>
              <w:rPr>
                <w:sz w:val="28"/>
                <w:szCs w:val="28"/>
              </w:rPr>
              <w:t>«Игры со счетными палочками»</w:t>
            </w:r>
          </w:p>
        </w:tc>
        <w:tc>
          <w:tcPr>
            <w:tcW w:w="4218" w:type="dxa"/>
          </w:tcPr>
          <w:p w:rsidR="00EA76EB" w:rsidRDefault="00EA76EB" w:rsidP="00661956">
            <w:pPr>
              <w:rPr>
                <w:rFonts w:ascii="Times New Roman" w:hAnsi="Times New Roman" w:cs="Times New Roman"/>
                <w:sz w:val="28"/>
                <w:szCs w:val="28"/>
              </w:rPr>
            </w:pPr>
            <w:r>
              <w:rPr>
                <w:rFonts w:ascii="Times New Roman" w:hAnsi="Times New Roman" w:cs="Times New Roman"/>
                <w:sz w:val="28"/>
                <w:szCs w:val="28"/>
              </w:rPr>
              <w:t>Развивать умение выкладывать геометрические фигуры из счетных палочек.</w:t>
            </w:r>
          </w:p>
        </w:tc>
      </w:tr>
      <w:tr w:rsidR="00EA76EB" w:rsidTr="00787BC4">
        <w:tc>
          <w:tcPr>
            <w:tcW w:w="1526" w:type="dxa"/>
            <w:vMerge/>
          </w:tcPr>
          <w:p w:rsidR="00EA76EB" w:rsidRDefault="00EA76EB" w:rsidP="00EA76EB">
            <w:pPr>
              <w:pStyle w:val="a5"/>
              <w:tabs>
                <w:tab w:val="left" w:pos="3969"/>
              </w:tabs>
              <w:ind w:left="0" w:firstLine="0"/>
              <w:jc w:val="center"/>
              <w:rPr>
                <w:b/>
                <w:sz w:val="28"/>
                <w:szCs w:val="28"/>
              </w:rPr>
            </w:pPr>
          </w:p>
        </w:tc>
        <w:tc>
          <w:tcPr>
            <w:tcW w:w="1134" w:type="dxa"/>
          </w:tcPr>
          <w:p w:rsidR="00EA76EB" w:rsidRDefault="00EA76EB" w:rsidP="00EA76EB">
            <w:pPr>
              <w:pStyle w:val="a5"/>
              <w:tabs>
                <w:tab w:val="left" w:pos="3969"/>
              </w:tabs>
              <w:ind w:left="0" w:firstLine="0"/>
              <w:jc w:val="center"/>
              <w:rPr>
                <w:sz w:val="28"/>
                <w:szCs w:val="28"/>
              </w:rPr>
            </w:pPr>
            <w:r>
              <w:rPr>
                <w:sz w:val="28"/>
                <w:szCs w:val="28"/>
              </w:rPr>
              <w:t>3-4</w:t>
            </w:r>
          </w:p>
        </w:tc>
        <w:tc>
          <w:tcPr>
            <w:tcW w:w="2693" w:type="dxa"/>
          </w:tcPr>
          <w:p w:rsidR="00EA76EB" w:rsidRDefault="00EA76EB" w:rsidP="00EA76EB">
            <w:pPr>
              <w:pStyle w:val="a5"/>
              <w:tabs>
                <w:tab w:val="left" w:pos="3969"/>
              </w:tabs>
              <w:ind w:left="0" w:firstLine="0"/>
              <w:jc w:val="center"/>
              <w:rPr>
                <w:sz w:val="28"/>
                <w:szCs w:val="28"/>
              </w:rPr>
            </w:pPr>
            <w:r>
              <w:rPr>
                <w:sz w:val="28"/>
                <w:szCs w:val="28"/>
              </w:rPr>
              <w:t>Диагностика</w:t>
            </w:r>
          </w:p>
        </w:tc>
        <w:tc>
          <w:tcPr>
            <w:tcW w:w="4218" w:type="dxa"/>
          </w:tcPr>
          <w:p w:rsidR="00EA76EB" w:rsidRPr="00962A75" w:rsidRDefault="00EA76EB" w:rsidP="00EA76EB">
            <w:pPr>
              <w:pStyle w:val="a5"/>
              <w:tabs>
                <w:tab w:val="left" w:pos="3969"/>
              </w:tabs>
              <w:ind w:left="0" w:firstLine="0"/>
              <w:jc w:val="both"/>
              <w:rPr>
                <w:sz w:val="28"/>
                <w:szCs w:val="28"/>
              </w:rPr>
            </w:pPr>
            <w:r w:rsidRPr="00962A75">
              <w:rPr>
                <w:sz w:val="28"/>
                <w:szCs w:val="28"/>
              </w:rPr>
              <w:t>Выявить представления детей в области сенсорных эталонов цвета, формы посредством ди</w:t>
            </w:r>
            <w:r>
              <w:rPr>
                <w:sz w:val="28"/>
                <w:szCs w:val="28"/>
              </w:rPr>
              <w:t>дактического материала на конец</w:t>
            </w:r>
            <w:r w:rsidRPr="00962A75">
              <w:rPr>
                <w:sz w:val="28"/>
                <w:szCs w:val="28"/>
              </w:rPr>
              <w:t xml:space="preserve"> учебного года</w:t>
            </w:r>
            <w:r>
              <w:rPr>
                <w:sz w:val="28"/>
                <w:szCs w:val="28"/>
              </w:rPr>
              <w:t>.</w:t>
            </w:r>
          </w:p>
        </w:tc>
      </w:tr>
    </w:tbl>
    <w:p w:rsidR="00787BC4" w:rsidRDefault="00787BC4" w:rsidP="00787BC4">
      <w:pPr>
        <w:pStyle w:val="a5"/>
        <w:tabs>
          <w:tab w:val="left" w:pos="3969"/>
        </w:tabs>
        <w:ind w:left="0" w:firstLine="0"/>
        <w:jc w:val="center"/>
        <w:rPr>
          <w:b/>
          <w:sz w:val="28"/>
          <w:szCs w:val="28"/>
        </w:rPr>
      </w:pPr>
    </w:p>
    <w:p w:rsidR="00E52E13" w:rsidRPr="00E52E13" w:rsidRDefault="00E52E13" w:rsidP="00E52E13">
      <w:pPr>
        <w:widowControl w:val="0"/>
        <w:tabs>
          <w:tab w:val="left" w:pos="3969"/>
        </w:tabs>
        <w:autoSpaceDE w:val="0"/>
        <w:autoSpaceDN w:val="0"/>
        <w:spacing w:line="240" w:lineRule="auto"/>
        <w:jc w:val="center"/>
        <w:rPr>
          <w:rFonts w:ascii="Times New Roman" w:eastAsia="Times New Roman" w:hAnsi="Times New Roman" w:cs="Times New Roman"/>
          <w:b/>
          <w:sz w:val="28"/>
          <w:szCs w:val="28"/>
        </w:rPr>
      </w:pPr>
      <w:r w:rsidRPr="00E52E13">
        <w:rPr>
          <w:rFonts w:ascii="Times New Roman" w:eastAsia="Times New Roman" w:hAnsi="Times New Roman" w:cs="Times New Roman"/>
          <w:b/>
          <w:sz w:val="28"/>
          <w:szCs w:val="28"/>
        </w:rPr>
        <w:t>Расписание занятий</w:t>
      </w:r>
    </w:p>
    <w:p w:rsidR="00E52E13" w:rsidRPr="00E52E13" w:rsidRDefault="00E52E13" w:rsidP="00E52E13">
      <w:pPr>
        <w:widowControl w:val="0"/>
        <w:tabs>
          <w:tab w:val="left" w:pos="3969"/>
        </w:tabs>
        <w:autoSpaceDE w:val="0"/>
        <w:autoSpaceDN w:val="0"/>
        <w:spacing w:line="240" w:lineRule="auto"/>
        <w:jc w:val="center"/>
        <w:rPr>
          <w:rFonts w:ascii="Times New Roman" w:eastAsia="Times New Roman" w:hAnsi="Times New Roman" w:cs="Times New Roman"/>
          <w:b/>
          <w:sz w:val="28"/>
          <w:szCs w:val="28"/>
        </w:rPr>
      </w:pPr>
    </w:p>
    <w:tbl>
      <w:tblPr>
        <w:tblStyle w:val="12"/>
        <w:tblW w:w="0" w:type="auto"/>
        <w:tblLook w:val="04A0" w:firstRow="1" w:lastRow="0" w:firstColumn="1" w:lastColumn="0" w:noHBand="0" w:noVBand="1"/>
      </w:tblPr>
      <w:tblGrid>
        <w:gridCol w:w="3190"/>
        <w:gridCol w:w="3190"/>
        <w:gridCol w:w="3191"/>
      </w:tblGrid>
      <w:tr w:rsidR="00E52E13" w:rsidRPr="00E52E13" w:rsidTr="002344F6">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b/>
                <w:sz w:val="28"/>
                <w:szCs w:val="28"/>
              </w:rPr>
            </w:pPr>
            <w:r w:rsidRPr="00E52E13">
              <w:rPr>
                <w:rFonts w:ascii="Times New Roman" w:eastAsia="Times New Roman" w:hAnsi="Times New Roman" w:cs="Times New Roman"/>
                <w:b/>
                <w:sz w:val="28"/>
                <w:szCs w:val="28"/>
              </w:rPr>
              <w:t>День недели</w:t>
            </w:r>
          </w:p>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b/>
                <w:sz w:val="28"/>
                <w:szCs w:val="28"/>
              </w:rPr>
            </w:pPr>
          </w:p>
        </w:tc>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b/>
                <w:sz w:val="28"/>
                <w:szCs w:val="28"/>
              </w:rPr>
            </w:pPr>
            <w:r w:rsidRPr="00E52E13">
              <w:rPr>
                <w:rFonts w:ascii="Times New Roman" w:eastAsia="Times New Roman" w:hAnsi="Times New Roman" w:cs="Times New Roman"/>
                <w:b/>
                <w:sz w:val="28"/>
                <w:szCs w:val="28"/>
              </w:rPr>
              <w:t>Группа</w:t>
            </w:r>
          </w:p>
        </w:tc>
        <w:tc>
          <w:tcPr>
            <w:tcW w:w="3191"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b/>
                <w:sz w:val="28"/>
                <w:szCs w:val="28"/>
              </w:rPr>
            </w:pPr>
            <w:r w:rsidRPr="00E52E13">
              <w:rPr>
                <w:rFonts w:ascii="Times New Roman" w:eastAsia="Times New Roman" w:hAnsi="Times New Roman" w:cs="Times New Roman"/>
                <w:b/>
                <w:sz w:val="28"/>
                <w:szCs w:val="28"/>
              </w:rPr>
              <w:t>Время</w:t>
            </w:r>
          </w:p>
        </w:tc>
      </w:tr>
      <w:tr w:rsidR="00E52E13" w:rsidRPr="00E52E13" w:rsidTr="002344F6">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Понедельник</w:t>
            </w:r>
          </w:p>
        </w:tc>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1-я младшая группа «Колобок»</w:t>
            </w:r>
          </w:p>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(2-3 года)</w:t>
            </w:r>
          </w:p>
        </w:tc>
        <w:tc>
          <w:tcPr>
            <w:tcW w:w="3191"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15.30-16.00</w:t>
            </w:r>
          </w:p>
        </w:tc>
      </w:tr>
      <w:tr w:rsidR="00E52E13" w:rsidRPr="00E52E13" w:rsidTr="002344F6">
        <w:tc>
          <w:tcPr>
            <w:tcW w:w="3190" w:type="dxa"/>
            <w:vMerge w:val="restart"/>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Среда</w:t>
            </w:r>
          </w:p>
        </w:tc>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 xml:space="preserve">1-я младшая группа «Гномики» </w:t>
            </w:r>
          </w:p>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(2-3 года)</w:t>
            </w:r>
          </w:p>
        </w:tc>
        <w:tc>
          <w:tcPr>
            <w:tcW w:w="3191"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15.30-16.00</w:t>
            </w:r>
          </w:p>
        </w:tc>
      </w:tr>
      <w:tr w:rsidR="00E52E13" w:rsidRPr="00E52E13" w:rsidTr="002344F6">
        <w:tc>
          <w:tcPr>
            <w:tcW w:w="3190" w:type="dxa"/>
            <w:vMerge/>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p>
        </w:tc>
        <w:tc>
          <w:tcPr>
            <w:tcW w:w="3190"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2-я младшая группа «Дюймовочка</w:t>
            </w:r>
          </w:p>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(3-4 года)</w:t>
            </w:r>
          </w:p>
        </w:tc>
        <w:tc>
          <w:tcPr>
            <w:tcW w:w="3191" w:type="dxa"/>
          </w:tcPr>
          <w:p w:rsidR="00E52E13" w:rsidRPr="00E52E13" w:rsidRDefault="00E52E13" w:rsidP="00E52E13">
            <w:pPr>
              <w:widowControl w:val="0"/>
              <w:tabs>
                <w:tab w:val="left" w:pos="3969"/>
              </w:tabs>
              <w:autoSpaceDE w:val="0"/>
              <w:autoSpaceDN w:val="0"/>
              <w:jc w:val="center"/>
              <w:rPr>
                <w:rFonts w:ascii="Times New Roman" w:eastAsia="Times New Roman" w:hAnsi="Times New Roman" w:cs="Times New Roman"/>
                <w:sz w:val="28"/>
                <w:szCs w:val="28"/>
              </w:rPr>
            </w:pPr>
            <w:r w:rsidRPr="00E52E13">
              <w:rPr>
                <w:rFonts w:ascii="Times New Roman" w:eastAsia="Times New Roman" w:hAnsi="Times New Roman" w:cs="Times New Roman"/>
                <w:sz w:val="28"/>
                <w:szCs w:val="28"/>
              </w:rPr>
              <w:t>16.00-16.30</w:t>
            </w:r>
          </w:p>
        </w:tc>
      </w:tr>
    </w:tbl>
    <w:p w:rsidR="00E52E13" w:rsidRPr="00E52E13" w:rsidRDefault="00E52E13" w:rsidP="00E52E13">
      <w:pPr>
        <w:widowControl w:val="0"/>
        <w:tabs>
          <w:tab w:val="left" w:pos="3969"/>
        </w:tabs>
        <w:autoSpaceDE w:val="0"/>
        <w:autoSpaceDN w:val="0"/>
        <w:spacing w:line="240" w:lineRule="auto"/>
        <w:rPr>
          <w:rFonts w:ascii="Times New Roman" w:eastAsia="Times New Roman" w:hAnsi="Times New Roman" w:cs="Times New Roman"/>
          <w:sz w:val="28"/>
          <w:szCs w:val="28"/>
        </w:rPr>
      </w:pPr>
    </w:p>
    <w:p w:rsidR="00F30D31" w:rsidRDefault="00F30D31" w:rsidP="00F30D31">
      <w:pPr>
        <w:pStyle w:val="a3"/>
        <w:spacing w:line="273" w:lineRule="auto"/>
        <w:ind w:left="112" w:right="123" w:firstLine="708"/>
        <w:jc w:val="both"/>
      </w:pPr>
      <w:r>
        <w:t>Важным фактором в планировании занятий по ознакомлению детей с цветом, формой, величиной предметов</w:t>
      </w:r>
      <w:r>
        <w:rPr>
          <w:spacing w:val="1"/>
        </w:rPr>
        <w:t xml:space="preserve"> </w:t>
      </w:r>
      <w:r>
        <w:t>является принцип</w:t>
      </w:r>
      <w:r>
        <w:rPr>
          <w:spacing w:val="1"/>
        </w:rPr>
        <w:t xml:space="preserve"> </w:t>
      </w:r>
      <w:r>
        <w:t>последовательности, предусматривающий постепенное усложнение заданий. Важным принципом</w:t>
      </w:r>
      <w:r>
        <w:rPr>
          <w:spacing w:val="1"/>
        </w:rPr>
        <w:t xml:space="preserve"> </w:t>
      </w:r>
      <w:r>
        <w:t>организации</w:t>
      </w:r>
      <w:r>
        <w:rPr>
          <w:spacing w:val="-1"/>
        </w:rPr>
        <w:t xml:space="preserve"> </w:t>
      </w:r>
      <w:r>
        <w:t>процесса обучения является систематичность.</w:t>
      </w:r>
    </w:p>
    <w:p w:rsidR="00E91A8F" w:rsidRDefault="00E91A8F" w:rsidP="00E52E13">
      <w:pPr>
        <w:pStyle w:val="a6"/>
        <w:shd w:val="clear" w:color="auto" w:fill="FFFFFF"/>
        <w:spacing w:before="0" w:beforeAutospacing="0" w:after="0" w:afterAutospacing="0" w:line="360" w:lineRule="auto"/>
        <w:jc w:val="center"/>
        <w:rPr>
          <w:b/>
          <w:sz w:val="28"/>
          <w:szCs w:val="28"/>
        </w:rPr>
      </w:pPr>
      <w:r>
        <w:rPr>
          <w:b/>
          <w:sz w:val="28"/>
          <w:szCs w:val="28"/>
        </w:rPr>
        <w:lastRenderedPageBreak/>
        <w:t xml:space="preserve">2.3 </w:t>
      </w:r>
      <w:r w:rsidR="00E52E13">
        <w:rPr>
          <w:b/>
          <w:sz w:val="28"/>
          <w:szCs w:val="28"/>
        </w:rPr>
        <w:t>Взаимодействие с родителями</w:t>
      </w:r>
    </w:p>
    <w:p w:rsidR="00E91A8F" w:rsidRPr="00490250" w:rsidRDefault="00E91A8F" w:rsidP="00E52E13">
      <w:pPr>
        <w:pStyle w:val="a6"/>
        <w:numPr>
          <w:ilvl w:val="0"/>
          <w:numId w:val="11"/>
        </w:numPr>
        <w:shd w:val="clear" w:color="auto" w:fill="FFFFFF"/>
        <w:spacing w:before="0" w:beforeAutospacing="0" w:after="0" w:afterAutospacing="0" w:line="360" w:lineRule="auto"/>
        <w:jc w:val="both"/>
        <w:rPr>
          <w:b/>
          <w:color w:val="000000"/>
          <w:sz w:val="28"/>
          <w:szCs w:val="28"/>
        </w:rPr>
      </w:pPr>
      <w:r>
        <w:rPr>
          <w:sz w:val="28"/>
          <w:szCs w:val="28"/>
        </w:rPr>
        <w:t>Выступление на родительских собраниях.</w:t>
      </w:r>
    </w:p>
    <w:p w:rsidR="00E91A8F" w:rsidRPr="00490250" w:rsidRDefault="00E91A8F" w:rsidP="00E52E13">
      <w:pPr>
        <w:pStyle w:val="a6"/>
        <w:numPr>
          <w:ilvl w:val="0"/>
          <w:numId w:val="11"/>
        </w:numPr>
        <w:shd w:val="clear" w:color="auto" w:fill="FFFFFF"/>
        <w:spacing w:before="0" w:beforeAutospacing="0" w:after="0" w:afterAutospacing="0" w:line="360" w:lineRule="auto"/>
        <w:jc w:val="both"/>
        <w:rPr>
          <w:b/>
          <w:color w:val="000000"/>
          <w:sz w:val="28"/>
          <w:szCs w:val="28"/>
        </w:rPr>
      </w:pPr>
      <w:r>
        <w:rPr>
          <w:sz w:val="28"/>
          <w:szCs w:val="28"/>
        </w:rPr>
        <w:t>В</w:t>
      </w:r>
      <w:r w:rsidRPr="00490250">
        <w:rPr>
          <w:sz w:val="28"/>
          <w:szCs w:val="28"/>
        </w:rPr>
        <w:t>ыставка литературы, игр, пособий по познавательно - практической деятельности.</w:t>
      </w:r>
    </w:p>
    <w:p w:rsidR="00E91A8F" w:rsidRPr="00490250" w:rsidRDefault="00E91A8F" w:rsidP="00E52E13">
      <w:pPr>
        <w:pStyle w:val="a6"/>
        <w:numPr>
          <w:ilvl w:val="0"/>
          <w:numId w:val="11"/>
        </w:numPr>
        <w:shd w:val="clear" w:color="auto" w:fill="FFFFFF"/>
        <w:spacing w:before="0" w:beforeAutospacing="0" w:after="0" w:afterAutospacing="0" w:line="360" w:lineRule="auto"/>
        <w:jc w:val="both"/>
        <w:rPr>
          <w:b/>
          <w:color w:val="000000"/>
          <w:sz w:val="28"/>
          <w:szCs w:val="28"/>
        </w:rPr>
      </w:pPr>
      <w:r>
        <w:rPr>
          <w:sz w:val="28"/>
          <w:szCs w:val="28"/>
        </w:rPr>
        <w:t>Проведение индивидуальных бесед и консультаций.</w:t>
      </w:r>
    </w:p>
    <w:p w:rsidR="00E91A8F" w:rsidRDefault="00E91A8F" w:rsidP="00E52E13">
      <w:pPr>
        <w:pStyle w:val="a6"/>
        <w:numPr>
          <w:ilvl w:val="0"/>
          <w:numId w:val="11"/>
        </w:numPr>
        <w:shd w:val="clear" w:color="auto" w:fill="FFFFFF"/>
        <w:spacing w:before="0" w:beforeAutospacing="0" w:after="0" w:afterAutospacing="0" w:line="360" w:lineRule="auto"/>
        <w:jc w:val="both"/>
        <w:rPr>
          <w:b/>
          <w:color w:val="000000"/>
          <w:sz w:val="28"/>
          <w:szCs w:val="28"/>
        </w:rPr>
      </w:pPr>
      <w:r>
        <w:rPr>
          <w:sz w:val="28"/>
          <w:szCs w:val="28"/>
        </w:rPr>
        <w:t>Проведение мастер-классов по изготовлению дидактических игр.</w:t>
      </w:r>
    </w:p>
    <w:p w:rsidR="00962A75" w:rsidRDefault="00962A75" w:rsidP="00B67544">
      <w:pPr>
        <w:pStyle w:val="a5"/>
        <w:tabs>
          <w:tab w:val="left" w:pos="1515"/>
        </w:tabs>
        <w:ind w:left="0" w:firstLine="0"/>
        <w:rPr>
          <w:b/>
          <w:sz w:val="28"/>
          <w:szCs w:val="28"/>
        </w:rPr>
      </w:pPr>
    </w:p>
    <w:p w:rsidR="00B67544" w:rsidRDefault="00B67544" w:rsidP="00B67544">
      <w:pPr>
        <w:pStyle w:val="a5"/>
        <w:numPr>
          <w:ilvl w:val="0"/>
          <w:numId w:val="8"/>
        </w:numPr>
        <w:tabs>
          <w:tab w:val="left" w:pos="1515"/>
        </w:tabs>
        <w:jc w:val="center"/>
        <w:rPr>
          <w:b/>
          <w:sz w:val="28"/>
          <w:szCs w:val="28"/>
        </w:rPr>
      </w:pPr>
      <w:r>
        <w:rPr>
          <w:b/>
          <w:sz w:val="28"/>
          <w:szCs w:val="28"/>
        </w:rPr>
        <w:t>Организационный раздел</w:t>
      </w:r>
    </w:p>
    <w:p w:rsidR="00671FA5" w:rsidRDefault="00671FA5" w:rsidP="00671FA5">
      <w:pPr>
        <w:pStyle w:val="a5"/>
        <w:tabs>
          <w:tab w:val="left" w:pos="1515"/>
        </w:tabs>
        <w:ind w:left="720" w:firstLine="0"/>
        <w:jc w:val="center"/>
        <w:rPr>
          <w:b/>
          <w:sz w:val="28"/>
          <w:szCs w:val="28"/>
        </w:rPr>
      </w:pPr>
      <w:r>
        <w:rPr>
          <w:b/>
          <w:sz w:val="28"/>
          <w:szCs w:val="28"/>
        </w:rPr>
        <w:t>3.1 Материально-техническое обеспечение программы</w:t>
      </w:r>
    </w:p>
    <w:p w:rsidR="00671FA5" w:rsidRDefault="00671FA5" w:rsidP="00671FA5">
      <w:pPr>
        <w:pStyle w:val="a5"/>
        <w:tabs>
          <w:tab w:val="left" w:pos="1515"/>
        </w:tabs>
        <w:ind w:left="720" w:firstLine="0"/>
        <w:jc w:val="center"/>
        <w:rPr>
          <w:b/>
          <w:sz w:val="28"/>
          <w:szCs w:val="28"/>
        </w:rPr>
      </w:pPr>
    </w:p>
    <w:p w:rsidR="00671FA5" w:rsidRDefault="00671FA5" w:rsidP="00671FA5">
      <w:pPr>
        <w:pStyle w:val="a5"/>
        <w:tabs>
          <w:tab w:val="left" w:pos="0"/>
        </w:tabs>
        <w:spacing w:line="360" w:lineRule="auto"/>
        <w:ind w:left="0" w:firstLine="0"/>
        <w:jc w:val="both"/>
        <w:rPr>
          <w:sz w:val="28"/>
          <w:szCs w:val="28"/>
        </w:rPr>
      </w:pPr>
      <w:r>
        <w:rPr>
          <w:sz w:val="28"/>
          <w:szCs w:val="28"/>
        </w:rPr>
        <w:tab/>
        <w:t>Занятия по дополнительной общеобразовательной программе «Студия раннего сенсорного развития» проводятся в кабинете «Сенсорная комната» на первом этаже детского сада.</w:t>
      </w:r>
    </w:p>
    <w:p w:rsidR="00671FA5" w:rsidRDefault="00671FA5" w:rsidP="00671FA5">
      <w:pPr>
        <w:pStyle w:val="a5"/>
        <w:tabs>
          <w:tab w:val="left" w:pos="0"/>
        </w:tabs>
        <w:spacing w:line="360" w:lineRule="auto"/>
        <w:ind w:left="0" w:firstLine="0"/>
        <w:jc w:val="both"/>
        <w:rPr>
          <w:sz w:val="28"/>
          <w:szCs w:val="28"/>
        </w:rPr>
      </w:pPr>
      <w:r>
        <w:rPr>
          <w:sz w:val="28"/>
          <w:szCs w:val="28"/>
        </w:rPr>
        <w:tab/>
        <w:t>Предметно-пространственная среда кабинета позволяет создать возможности для развития сенсорной сферы и познавательных процессов, а также сохранить и укрепить психофизическое и эмоциональное здоровье детей с помощью мультисенсорной среды.</w:t>
      </w:r>
    </w:p>
    <w:p w:rsidR="00671FA5" w:rsidRDefault="00671FA5" w:rsidP="00671FA5">
      <w:pPr>
        <w:pStyle w:val="a5"/>
        <w:tabs>
          <w:tab w:val="left" w:pos="0"/>
        </w:tabs>
        <w:spacing w:line="360" w:lineRule="auto"/>
        <w:ind w:left="0" w:firstLine="0"/>
        <w:jc w:val="both"/>
        <w:rPr>
          <w:sz w:val="28"/>
          <w:szCs w:val="28"/>
        </w:rPr>
      </w:pPr>
      <w:r>
        <w:rPr>
          <w:sz w:val="28"/>
          <w:szCs w:val="28"/>
        </w:rPr>
        <w:tab/>
        <w:t>Кабинет «Сенсорная комната» небольшой, пропорциональный и хорошо освещенный.</w:t>
      </w:r>
    </w:p>
    <w:p w:rsidR="00671FA5" w:rsidRDefault="00671FA5" w:rsidP="00671FA5">
      <w:pPr>
        <w:pStyle w:val="a5"/>
        <w:tabs>
          <w:tab w:val="left" w:pos="0"/>
        </w:tabs>
        <w:spacing w:line="360" w:lineRule="auto"/>
        <w:ind w:left="0" w:firstLine="0"/>
        <w:jc w:val="center"/>
        <w:rPr>
          <w:b/>
          <w:sz w:val="28"/>
          <w:szCs w:val="28"/>
        </w:rPr>
      </w:pPr>
      <w:r w:rsidRPr="00C27AE7">
        <w:rPr>
          <w:b/>
          <w:sz w:val="28"/>
          <w:szCs w:val="28"/>
        </w:rPr>
        <w:t>Перечень оборудования:</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«Воздушно-пузырьковая колонна»;</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xml:space="preserve">- Безопасный </w:t>
      </w:r>
      <w:proofErr w:type="spellStart"/>
      <w:r w:rsidRPr="00C27AE7">
        <w:rPr>
          <w:sz w:val="28"/>
          <w:szCs w:val="28"/>
        </w:rPr>
        <w:t>оптиковолоконный</w:t>
      </w:r>
      <w:proofErr w:type="spellEnd"/>
      <w:r w:rsidRPr="00C27AE7">
        <w:rPr>
          <w:sz w:val="28"/>
          <w:szCs w:val="28"/>
        </w:rPr>
        <w:t xml:space="preserve"> пучок «Звездный дождь»;</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«Веселый фонтан»;</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Сухой бассейн «Полукруг»;</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«Сухой душ»;</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«Сенсорная тропа для ног»;</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«Русская пирамида»;</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«Шар зеркальный» с проектором;</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«Пуфик-кресло с гранулами»;</w:t>
      </w:r>
    </w:p>
    <w:p w:rsidR="00671FA5" w:rsidRPr="00C27AE7" w:rsidRDefault="00671FA5" w:rsidP="00671FA5">
      <w:pPr>
        <w:pStyle w:val="a5"/>
        <w:tabs>
          <w:tab w:val="left" w:pos="0"/>
        </w:tabs>
        <w:spacing w:line="360" w:lineRule="auto"/>
        <w:ind w:left="0" w:firstLine="0"/>
        <w:jc w:val="both"/>
        <w:rPr>
          <w:sz w:val="28"/>
          <w:szCs w:val="28"/>
        </w:rPr>
      </w:pPr>
      <w:r w:rsidRPr="00C27AE7">
        <w:rPr>
          <w:sz w:val="28"/>
          <w:szCs w:val="28"/>
        </w:rPr>
        <w:t>- «Световой стол для рисования песком»;</w:t>
      </w:r>
    </w:p>
    <w:p w:rsidR="00671FA5" w:rsidRDefault="00671FA5" w:rsidP="00671FA5">
      <w:pPr>
        <w:pStyle w:val="a5"/>
        <w:tabs>
          <w:tab w:val="left" w:pos="0"/>
        </w:tabs>
        <w:spacing w:line="360" w:lineRule="auto"/>
        <w:ind w:left="0" w:firstLine="0"/>
        <w:jc w:val="both"/>
        <w:rPr>
          <w:sz w:val="28"/>
          <w:szCs w:val="28"/>
        </w:rPr>
      </w:pPr>
      <w:r w:rsidRPr="00C27AE7">
        <w:rPr>
          <w:sz w:val="28"/>
          <w:szCs w:val="28"/>
        </w:rPr>
        <w:t>- «Световая доска для рисования флуоресцентными маркерами».</w:t>
      </w:r>
    </w:p>
    <w:p w:rsidR="00671FA5" w:rsidRPr="00C27AE7" w:rsidRDefault="00671FA5" w:rsidP="00671FA5">
      <w:pPr>
        <w:pStyle w:val="a5"/>
        <w:tabs>
          <w:tab w:val="left" w:pos="0"/>
        </w:tabs>
        <w:ind w:left="0" w:firstLine="0"/>
        <w:jc w:val="center"/>
        <w:rPr>
          <w:b/>
          <w:sz w:val="28"/>
          <w:szCs w:val="28"/>
        </w:rPr>
      </w:pPr>
      <w:r w:rsidRPr="00C27AE7">
        <w:rPr>
          <w:b/>
          <w:sz w:val="28"/>
          <w:szCs w:val="28"/>
        </w:rPr>
        <w:lastRenderedPageBreak/>
        <w:t>Игровое пространство</w:t>
      </w:r>
    </w:p>
    <w:p w:rsidR="00671FA5" w:rsidRDefault="00671FA5" w:rsidP="00671FA5">
      <w:pPr>
        <w:pStyle w:val="a5"/>
        <w:tabs>
          <w:tab w:val="left" w:pos="0"/>
        </w:tabs>
        <w:ind w:left="0" w:firstLine="0"/>
        <w:jc w:val="center"/>
        <w:rPr>
          <w:b/>
          <w:sz w:val="28"/>
          <w:szCs w:val="28"/>
        </w:rPr>
      </w:pPr>
      <w:r w:rsidRPr="00C27AE7">
        <w:rPr>
          <w:b/>
          <w:sz w:val="28"/>
          <w:szCs w:val="28"/>
        </w:rPr>
        <w:t>(пособия на развитие сенсорной сферы)</w:t>
      </w:r>
    </w:p>
    <w:p w:rsidR="00671FA5" w:rsidRPr="00C27AE7" w:rsidRDefault="00671FA5" w:rsidP="00671FA5">
      <w:pPr>
        <w:pStyle w:val="a5"/>
        <w:tabs>
          <w:tab w:val="left" w:pos="0"/>
        </w:tabs>
        <w:ind w:left="0" w:firstLine="0"/>
        <w:jc w:val="both"/>
        <w:rPr>
          <w:b/>
          <w:sz w:val="28"/>
          <w:szCs w:val="28"/>
        </w:rPr>
      </w:pPr>
    </w:p>
    <w:tbl>
      <w:tblPr>
        <w:tblStyle w:val="a7"/>
        <w:tblW w:w="0" w:type="auto"/>
        <w:tblLook w:val="04A0" w:firstRow="1" w:lastRow="0" w:firstColumn="1" w:lastColumn="0" w:noHBand="0" w:noVBand="1"/>
      </w:tblPr>
      <w:tblGrid>
        <w:gridCol w:w="1902"/>
        <w:gridCol w:w="690"/>
        <w:gridCol w:w="5040"/>
        <w:gridCol w:w="1713"/>
      </w:tblGrid>
      <w:tr w:rsidR="00671FA5" w:rsidRPr="00446E9C" w:rsidTr="002344F6">
        <w:tc>
          <w:tcPr>
            <w:tcW w:w="1902" w:type="dxa"/>
            <w:vMerge w:val="restart"/>
          </w:tcPr>
          <w:p w:rsidR="00671FA5" w:rsidRPr="00446E9C" w:rsidRDefault="00671FA5" w:rsidP="002344F6">
            <w:pPr>
              <w:jc w:val="center"/>
              <w:rPr>
                <w:rFonts w:ascii="Times New Roman" w:hAnsi="Times New Roman" w:cs="Times New Roman"/>
                <w:b/>
                <w:bCs/>
                <w:sz w:val="28"/>
                <w:szCs w:val="28"/>
              </w:rPr>
            </w:pPr>
            <w:r w:rsidRPr="00446E9C">
              <w:rPr>
                <w:rFonts w:ascii="Times New Roman" w:hAnsi="Times New Roman" w:cs="Times New Roman"/>
                <w:b/>
                <w:bCs/>
                <w:sz w:val="28"/>
                <w:szCs w:val="28"/>
              </w:rPr>
              <w:t>Пособия на развитие сенсорной сферы</w:t>
            </w: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Игровой набор «Тактильные ладошки»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2</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«Волшебный мешочек «Овощи»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3</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Игрушка «Радуга»</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4</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Тактильный куб «Парочки»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5</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 xml:space="preserve">Рамки-вкладыши М. </w:t>
            </w:r>
            <w:proofErr w:type="spellStart"/>
            <w:r w:rsidRPr="00446E9C">
              <w:rPr>
                <w:rFonts w:ascii="Times New Roman" w:hAnsi="Times New Roman" w:cs="Times New Roman"/>
                <w:sz w:val="28"/>
                <w:szCs w:val="28"/>
              </w:rPr>
              <w:t>Монтессори</w:t>
            </w:r>
            <w:proofErr w:type="spellEnd"/>
            <w:r w:rsidRPr="00446E9C">
              <w:rPr>
                <w:rFonts w:ascii="Times New Roman" w:hAnsi="Times New Roman" w:cs="Times New Roman"/>
                <w:sz w:val="28"/>
                <w:szCs w:val="28"/>
              </w:rPr>
              <w:t xml:space="preserve"> «Геометрия»</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 xml:space="preserve">6 </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«Цветные столбики»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7</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Игрушка «Ведро-</w:t>
            </w:r>
            <w:proofErr w:type="spellStart"/>
            <w:r w:rsidRPr="00446E9C">
              <w:rPr>
                <w:rFonts w:ascii="Times New Roman" w:hAnsi="Times New Roman" w:cs="Times New Roman"/>
                <w:sz w:val="28"/>
                <w:szCs w:val="28"/>
              </w:rPr>
              <w:t>сортер</w:t>
            </w:r>
            <w:proofErr w:type="spellEnd"/>
            <w:r w:rsidRPr="00446E9C">
              <w:rPr>
                <w:rFonts w:ascii="Times New Roman" w:hAnsi="Times New Roman" w:cs="Times New Roman"/>
                <w:sz w:val="28"/>
                <w:szCs w:val="28"/>
              </w:rPr>
              <w:t>»</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8</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Игрушка на логику (12 фигур)</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9</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Игрушка «Логический куб» (8 фигур)</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10</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Пирамидка маленькая (4 кольца)</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5</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11</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 xml:space="preserve">Пирамидка «Цветные </w:t>
            </w:r>
            <w:proofErr w:type="spellStart"/>
            <w:r w:rsidRPr="00446E9C">
              <w:rPr>
                <w:rFonts w:ascii="Times New Roman" w:hAnsi="Times New Roman" w:cs="Times New Roman"/>
                <w:sz w:val="28"/>
                <w:szCs w:val="28"/>
              </w:rPr>
              <w:t>стакачики</w:t>
            </w:r>
            <w:proofErr w:type="spellEnd"/>
            <w:r w:rsidRPr="00446E9C">
              <w:rPr>
                <w:rFonts w:ascii="Times New Roman" w:hAnsi="Times New Roman" w:cs="Times New Roman"/>
                <w:sz w:val="28"/>
                <w:szCs w:val="28"/>
              </w:rPr>
              <w:t xml:space="preserve"> (14 стаканчиков)</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12</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Пирамидка «Цветные стаканчики с цифрами» (9 стаканчиков)</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13</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Пирамидка «Цветные стаканчики» (8 стаканчиков)</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14</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Пирамидка «Цветные стаканчики» (10 стаканчиков)</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15</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Пирамидка «Число и количество» (на деревянной подставке)</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16</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w:t>
            </w:r>
            <w:proofErr w:type="spellStart"/>
            <w:r w:rsidRPr="00446E9C">
              <w:rPr>
                <w:rFonts w:ascii="Times New Roman" w:hAnsi="Times New Roman" w:cs="Times New Roman"/>
                <w:sz w:val="28"/>
                <w:szCs w:val="28"/>
              </w:rPr>
              <w:t>Сортер</w:t>
            </w:r>
            <w:proofErr w:type="spellEnd"/>
            <w:r w:rsidRPr="00446E9C">
              <w:rPr>
                <w:rFonts w:ascii="Times New Roman" w:hAnsi="Times New Roman" w:cs="Times New Roman"/>
                <w:sz w:val="28"/>
                <w:szCs w:val="28"/>
              </w:rPr>
              <w:t xml:space="preserve"> «Веселый </w:t>
            </w:r>
            <w:proofErr w:type="spellStart"/>
            <w:r w:rsidRPr="00446E9C">
              <w:rPr>
                <w:rFonts w:ascii="Times New Roman" w:hAnsi="Times New Roman" w:cs="Times New Roman"/>
                <w:sz w:val="28"/>
                <w:szCs w:val="28"/>
              </w:rPr>
              <w:t>геометрик</w:t>
            </w:r>
            <w:proofErr w:type="spellEnd"/>
            <w:r w:rsidRPr="00446E9C">
              <w:rPr>
                <w:rFonts w:ascii="Times New Roman" w:hAnsi="Times New Roman" w:cs="Times New Roman"/>
                <w:sz w:val="28"/>
                <w:szCs w:val="28"/>
              </w:rPr>
              <w:t>»</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17</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w:t>
            </w:r>
            <w:proofErr w:type="spellStart"/>
            <w:r w:rsidRPr="00446E9C">
              <w:rPr>
                <w:rFonts w:ascii="Times New Roman" w:hAnsi="Times New Roman" w:cs="Times New Roman"/>
                <w:sz w:val="28"/>
                <w:szCs w:val="28"/>
              </w:rPr>
              <w:t>Сортер</w:t>
            </w:r>
            <w:proofErr w:type="spellEnd"/>
            <w:r w:rsidRPr="00446E9C">
              <w:rPr>
                <w:rFonts w:ascii="Times New Roman" w:hAnsi="Times New Roman" w:cs="Times New Roman"/>
                <w:sz w:val="28"/>
                <w:szCs w:val="28"/>
              </w:rPr>
              <w:t xml:space="preserve"> «Паровозик с фигурами»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18</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«Чудесный мешочек»</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3</w:t>
            </w:r>
          </w:p>
        </w:tc>
      </w:tr>
      <w:tr w:rsidR="00671FA5" w:rsidRPr="00446E9C" w:rsidTr="002344F6">
        <w:tc>
          <w:tcPr>
            <w:tcW w:w="1902" w:type="dxa"/>
            <w:vMerge/>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19</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Тактильные мячики</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6</w:t>
            </w:r>
          </w:p>
        </w:tc>
      </w:tr>
      <w:tr w:rsidR="00671FA5" w:rsidRPr="00446E9C" w:rsidTr="002344F6">
        <w:tc>
          <w:tcPr>
            <w:tcW w:w="1902" w:type="dxa"/>
            <w:vMerge/>
            <w:tcBorders>
              <w:bottom w:val="single" w:sz="4" w:space="0" w:color="auto"/>
            </w:tcBorders>
          </w:tcPr>
          <w:p w:rsidR="00671FA5" w:rsidRPr="00446E9C" w:rsidRDefault="00671FA5" w:rsidP="002344F6">
            <w:pPr>
              <w:jc w:val="center"/>
              <w:rPr>
                <w:rFonts w:ascii="Times New Roman" w:hAnsi="Times New Roman" w:cs="Times New Roman"/>
                <w:b/>
                <w:bCs/>
                <w:sz w:val="28"/>
                <w:szCs w:val="28"/>
              </w:rPr>
            </w:pPr>
          </w:p>
        </w:tc>
        <w:tc>
          <w:tcPr>
            <w:tcW w:w="690"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20</w:t>
            </w:r>
          </w:p>
        </w:tc>
        <w:tc>
          <w:tcPr>
            <w:tcW w:w="5040" w:type="dxa"/>
          </w:tcPr>
          <w:p w:rsidR="00671FA5" w:rsidRPr="00446E9C" w:rsidRDefault="00671FA5" w:rsidP="002344F6">
            <w:pPr>
              <w:rPr>
                <w:rFonts w:ascii="Times New Roman" w:hAnsi="Times New Roman" w:cs="Times New Roman"/>
                <w:sz w:val="28"/>
                <w:szCs w:val="28"/>
              </w:rPr>
            </w:pPr>
            <w:r w:rsidRPr="00446E9C">
              <w:rPr>
                <w:rFonts w:ascii="Times New Roman" w:hAnsi="Times New Roman" w:cs="Times New Roman"/>
                <w:sz w:val="28"/>
                <w:szCs w:val="28"/>
              </w:rPr>
              <w:t>Д/и (</w:t>
            </w:r>
            <w:proofErr w:type="spellStart"/>
            <w:r w:rsidRPr="00446E9C">
              <w:rPr>
                <w:rFonts w:ascii="Times New Roman" w:hAnsi="Times New Roman" w:cs="Times New Roman"/>
                <w:sz w:val="28"/>
                <w:szCs w:val="28"/>
              </w:rPr>
              <w:t>Сортеры</w:t>
            </w:r>
            <w:proofErr w:type="spellEnd"/>
            <w:r w:rsidRPr="00446E9C">
              <w:rPr>
                <w:rFonts w:ascii="Times New Roman" w:hAnsi="Times New Roman" w:cs="Times New Roman"/>
                <w:sz w:val="28"/>
                <w:szCs w:val="28"/>
              </w:rPr>
              <w:t>) на сенсорное развитие</w:t>
            </w:r>
          </w:p>
        </w:tc>
        <w:tc>
          <w:tcPr>
            <w:tcW w:w="1713" w:type="dxa"/>
          </w:tcPr>
          <w:p w:rsidR="00671FA5" w:rsidRPr="00446E9C" w:rsidRDefault="00671FA5" w:rsidP="002344F6">
            <w:pPr>
              <w:jc w:val="center"/>
              <w:rPr>
                <w:rFonts w:ascii="Times New Roman" w:hAnsi="Times New Roman" w:cs="Times New Roman"/>
                <w:sz w:val="28"/>
                <w:szCs w:val="28"/>
              </w:rPr>
            </w:pPr>
            <w:r w:rsidRPr="00446E9C">
              <w:rPr>
                <w:rFonts w:ascii="Times New Roman" w:hAnsi="Times New Roman" w:cs="Times New Roman"/>
                <w:sz w:val="28"/>
                <w:szCs w:val="28"/>
              </w:rPr>
              <w:t>19</w:t>
            </w:r>
          </w:p>
        </w:tc>
      </w:tr>
    </w:tbl>
    <w:p w:rsidR="00671FA5" w:rsidRDefault="00671FA5" w:rsidP="00671FA5">
      <w:pPr>
        <w:pStyle w:val="a5"/>
        <w:ind w:left="0" w:firstLine="0"/>
        <w:jc w:val="center"/>
        <w:rPr>
          <w:b/>
          <w:sz w:val="28"/>
          <w:szCs w:val="28"/>
        </w:rPr>
      </w:pPr>
    </w:p>
    <w:p w:rsidR="00671FA5" w:rsidRDefault="00671FA5" w:rsidP="001E4C06">
      <w:pPr>
        <w:pStyle w:val="a5"/>
        <w:spacing w:line="360" w:lineRule="auto"/>
        <w:ind w:left="0" w:firstLine="0"/>
        <w:jc w:val="center"/>
        <w:rPr>
          <w:b/>
          <w:sz w:val="28"/>
          <w:szCs w:val="28"/>
        </w:rPr>
      </w:pPr>
      <w:r>
        <w:rPr>
          <w:b/>
          <w:sz w:val="28"/>
          <w:szCs w:val="28"/>
        </w:rPr>
        <w:t>Список литературы</w:t>
      </w:r>
    </w:p>
    <w:p w:rsidR="00671FA5" w:rsidRDefault="00671FA5" w:rsidP="001E4C06">
      <w:pPr>
        <w:pStyle w:val="a5"/>
        <w:numPr>
          <w:ilvl w:val="0"/>
          <w:numId w:val="12"/>
        </w:numPr>
        <w:spacing w:line="360" w:lineRule="auto"/>
        <w:jc w:val="both"/>
        <w:rPr>
          <w:sz w:val="28"/>
          <w:szCs w:val="28"/>
        </w:rPr>
      </w:pPr>
      <w:proofErr w:type="spellStart"/>
      <w:r>
        <w:rPr>
          <w:sz w:val="28"/>
          <w:szCs w:val="28"/>
        </w:rPr>
        <w:t>Башаева</w:t>
      </w:r>
      <w:proofErr w:type="spellEnd"/>
      <w:r>
        <w:rPr>
          <w:sz w:val="28"/>
          <w:szCs w:val="28"/>
        </w:rPr>
        <w:t xml:space="preserve"> Т.В. Развитие восприятия у детей. Форма, цвет, звук. Популярное пособие для родителей и педагогов. – Ярославль: Академия развития, 1997. – 240 с.</w:t>
      </w:r>
    </w:p>
    <w:p w:rsidR="00671FA5" w:rsidRDefault="00671FA5" w:rsidP="001E4C06">
      <w:pPr>
        <w:pStyle w:val="a5"/>
        <w:numPr>
          <w:ilvl w:val="0"/>
          <w:numId w:val="12"/>
        </w:numPr>
        <w:spacing w:line="360" w:lineRule="auto"/>
        <w:jc w:val="both"/>
        <w:rPr>
          <w:sz w:val="28"/>
          <w:szCs w:val="28"/>
        </w:rPr>
      </w:pPr>
      <w:proofErr w:type="spellStart"/>
      <w:r>
        <w:rPr>
          <w:sz w:val="28"/>
          <w:szCs w:val="28"/>
        </w:rPr>
        <w:t>Венгер</w:t>
      </w:r>
      <w:proofErr w:type="spellEnd"/>
      <w:r>
        <w:rPr>
          <w:sz w:val="28"/>
          <w:szCs w:val="28"/>
        </w:rPr>
        <w:t xml:space="preserve"> Л.А. и др. Воспитание сенсорной культуры ребенка от рождения до 6 лет. – М.: Просвещение, 1988. – 144 с.</w:t>
      </w:r>
    </w:p>
    <w:p w:rsidR="00671FA5" w:rsidRDefault="00671FA5" w:rsidP="001E4C06">
      <w:pPr>
        <w:pStyle w:val="a5"/>
        <w:numPr>
          <w:ilvl w:val="0"/>
          <w:numId w:val="12"/>
        </w:numPr>
        <w:spacing w:line="360" w:lineRule="auto"/>
        <w:jc w:val="both"/>
        <w:rPr>
          <w:sz w:val="28"/>
          <w:szCs w:val="28"/>
        </w:rPr>
      </w:pPr>
      <w:r>
        <w:rPr>
          <w:sz w:val="28"/>
          <w:szCs w:val="28"/>
        </w:rPr>
        <w:t>Колос Г.Г. Сенсорная комната в дошкольном учреждении: Практические рекомендации. – М.: АРКТИ, 2019. – 80 с.</w:t>
      </w:r>
    </w:p>
    <w:p w:rsidR="00671FA5" w:rsidRDefault="00671FA5" w:rsidP="001E4C06">
      <w:pPr>
        <w:pStyle w:val="a5"/>
        <w:numPr>
          <w:ilvl w:val="0"/>
          <w:numId w:val="12"/>
        </w:numPr>
        <w:spacing w:line="360" w:lineRule="auto"/>
        <w:jc w:val="both"/>
        <w:rPr>
          <w:sz w:val="28"/>
          <w:szCs w:val="28"/>
        </w:rPr>
      </w:pPr>
      <w:proofErr w:type="spellStart"/>
      <w:r>
        <w:rPr>
          <w:sz w:val="28"/>
          <w:szCs w:val="28"/>
        </w:rPr>
        <w:t>Кочетова</w:t>
      </w:r>
      <w:proofErr w:type="spellEnd"/>
      <w:r>
        <w:rPr>
          <w:sz w:val="28"/>
          <w:szCs w:val="28"/>
        </w:rPr>
        <w:t xml:space="preserve"> Н.П. Играем с малышами: игры и упражнения для детей раннего возраста: пособие для воспитателей и родителей. – М.: </w:t>
      </w:r>
      <w:r>
        <w:rPr>
          <w:sz w:val="28"/>
          <w:szCs w:val="28"/>
        </w:rPr>
        <w:lastRenderedPageBreak/>
        <w:t>Просвещение, 2007. - 95 с.</w:t>
      </w:r>
    </w:p>
    <w:p w:rsidR="00671FA5" w:rsidRDefault="00671FA5" w:rsidP="001E4C06">
      <w:pPr>
        <w:pStyle w:val="a5"/>
        <w:numPr>
          <w:ilvl w:val="0"/>
          <w:numId w:val="12"/>
        </w:numPr>
        <w:spacing w:line="360" w:lineRule="auto"/>
        <w:jc w:val="both"/>
        <w:rPr>
          <w:sz w:val="28"/>
          <w:szCs w:val="28"/>
        </w:rPr>
      </w:pPr>
      <w:r>
        <w:rPr>
          <w:sz w:val="28"/>
          <w:szCs w:val="28"/>
        </w:rPr>
        <w:t>Михеева Е.В. Развитие эмоционально-двигательной сферы детей 4-7 лет: развивающие игры, этюды, упражнения, занятия, рекомендации. – Волгоград: Учитель. – 142 с.</w:t>
      </w:r>
    </w:p>
    <w:p w:rsidR="00671FA5" w:rsidRDefault="00671FA5" w:rsidP="001E4C06">
      <w:pPr>
        <w:pStyle w:val="a5"/>
        <w:numPr>
          <w:ilvl w:val="0"/>
          <w:numId w:val="12"/>
        </w:numPr>
        <w:spacing w:line="360" w:lineRule="auto"/>
        <w:jc w:val="both"/>
        <w:rPr>
          <w:sz w:val="28"/>
          <w:szCs w:val="28"/>
        </w:rPr>
      </w:pPr>
      <w:r>
        <w:rPr>
          <w:sz w:val="28"/>
          <w:szCs w:val="28"/>
        </w:rPr>
        <w:t>Симонова Н.Д. Тематические занятия с дошкольниками в сенсорной комнате. Практическое пособие для педагогов-психологов. – СПб.: ООО «ИЗДАТЕЛЬСТВО «ДЕТСТВО-ПРЕСС», 2020. – 80 с.</w:t>
      </w:r>
    </w:p>
    <w:p w:rsidR="00671FA5" w:rsidRPr="00CA1C7B" w:rsidRDefault="00671FA5" w:rsidP="001E4C06">
      <w:pPr>
        <w:pStyle w:val="a5"/>
        <w:numPr>
          <w:ilvl w:val="0"/>
          <w:numId w:val="12"/>
        </w:numPr>
        <w:spacing w:line="360" w:lineRule="auto"/>
        <w:jc w:val="both"/>
        <w:rPr>
          <w:sz w:val="28"/>
          <w:szCs w:val="28"/>
        </w:rPr>
      </w:pPr>
      <w:proofErr w:type="spellStart"/>
      <w:r>
        <w:rPr>
          <w:sz w:val="28"/>
          <w:szCs w:val="28"/>
        </w:rPr>
        <w:t>Янушко</w:t>
      </w:r>
      <w:proofErr w:type="spellEnd"/>
      <w:r>
        <w:rPr>
          <w:sz w:val="28"/>
          <w:szCs w:val="28"/>
        </w:rPr>
        <w:t xml:space="preserve"> Е.А. Сенсорное развитие детей раннего возраста 1-3 года: методическое пособие для педагогов дошкольных учреждений и родителей. – М.: Гуманитарный издательский центр ВЛАДОС, 2017. – 351 с.</w:t>
      </w:r>
    </w:p>
    <w:p w:rsidR="00671FA5" w:rsidRPr="00B67544" w:rsidRDefault="00671FA5" w:rsidP="001E4C06">
      <w:pPr>
        <w:pStyle w:val="a5"/>
        <w:tabs>
          <w:tab w:val="left" w:pos="1515"/>
        </w:tabs>
        <w:spacing w:line="360" w:lineRule="auto"/>
        <w:ind w:left="720" w:firstLine="0"/>
        <w:jc w:val="both"/>
        <w:rPr>
          <w:b/>
          <w:sz w:val="28"/>
          <w:szCs w:val="28"/>
        </w:rPr>
      </w:pPr>
    </w:p>
    <w:sectPr w:rsidR="00671FA5" w:rsidRPr="00B67544" w:rsidSect="00E60E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F1E41"/>
    <w:multiLevelType w:val="hybridMultilevel"/>
    <w:tmpl w:val="9D74EEB0"/>
    <w:lvl w:ilvl="0" w:tplc="68526DE4">
      <w:numFmt w:val="bullet"/>
      <w:lvlText w:val="-"/>
      <w:lvlJc w:val="left"/>
      <w:pPr>
        <w:ind w:left="124" w:hanging="156"/>
      </w:pPr>
      <w:rPr>
        <w:rFonts w:ascii="Times New Roman" w:eastAsia="Times New Roman" w:hAnsi="Times New Roman" w:cs="Times New Roman" w:hint="default"/>
        <w:w w:val="100"/>
        <w:sz w:val="27"/>
        <w:szCs w:val="27"/>
        <w:lang w:val="ru-RU" w:eastAsia="ru-RU" w:bidi="ru-RU"/>
      </w:rPr>
    </w:lvl>
    <w:lvl w:ilvl="1" w:tplc="2DD0F0B4">
      <w:numFmt w:val="bullet"/>
      <w:lvlText w:val="•"/>
      <w:lvlJc w:val="left"/>
      <w:pPr>
        <w:ind w:left="1066" w:hanging="156"/>
      </w:pPr>
      <w:rPr>
        <w:rFonts w:hint="default"/>
        <w:lang w:val="ru-RU" w:eastAsia="ru-RU" w:bidi="ru-RU"/>
      </w:rPr>
    </w:lvl>
    <w:lvl w:ilvl="2" w:tplc="BA92FDDA">
      <w:numFmt w:val="bullet"/>
      <w:lvlText w:val="•"/>
      <w:lvlJc w:val="left"/>
      <w:pPr>
        <w:ind w:left="2013" w:hanging="156"/>
      </w:pPr>
      <w:rPr>
        <w:rFonts w:hint="default"/>
        <w:lang w:val="ru-RU" w:eastAsia="ru-RU" w:bidi="ru-RU"/>
      </w:rPr>
    </w:lvl>
    <w:lvl w:ilvl="3" w:tplc="5E42A51E">
      <w:numFmt w:val="bullet"/>
      <w:lvlText w:val="•"/>
      <w:lvlJc w:val="left"/>
      <w:pPr>
        <w:ind w:left="2959" w:hanging="156"/>
      </w:pPr>
      <w:rPr>
        <w:rFonts w:hint="default"/>
        <w:lang w:val="ru-RU" w:eastAsia="ru-RU" w:bidi="ru-RU"/>
      </w:rPr>
    </w:lvl>
    <w:lvl w:ilvl="4" w:tplc="0CD0E436">
      <w:numFmt w:val="bullet"/>
      <w:lvlText w:val="•"/>
      <w:lvlJc w:val="left"/>
      <w:pPr>
        <w:ind w:left="3906" w:hanging="156"/>
      </w:pPr>
      <w:rPr>
        <w:rFonts w:hint="default"/>
        <w:lang w:val="ru-RU" w:eastAsia="ru-RU" w:bidi="ru-RU"/>
      </w:rPr>
    </w:lvl>
    <w:lvl w:ilvl="5" w:tplc="A9AEE756">
      <w:numFmt w:val="bullet"/>
      <w:lvlText w:val="•"/>
      <w:lvlJc w:val="left"/>
      <w:pPr>
        <w:ind w:left="4853" w:hanging="156"/>
      </w:pPr>
      <w:rPr>
        <w:rFonts w:hint="default"/>
        <w:lang w:val="ru-RU" w:eastAsia="ru-RU" w:bidi="ru-RU"/>
      </w:rPr>
    </w:lvl>
    <w:lvl w:ilvl="6" w:tplc="876A5384">
      <w:numFmt w:val="bullet"/>
      <w:lvlText w:val="•"/>
      <w:lvlJc w:val="left"/>
      <w:pPr>
        <w:ind w:left="5799" w:hanging="156"/>
      </w:pPr>
      <w:rPr>
        <w:rFonts w:hint="default"/>
        <w:lang w:val="ru-RU" w:eastAsia="ru-RU" w:bidi="ru-RU"/>
      </w:rPr>
    </w:lvl>
    <w:lvl w:ilvl="7" w:tplc="7C4C0D0C">
      <w:numFmt w:val="bullet"/>
      <w:lvlText w:val="•"/>
      <w:lvlJc w:val="left"/>
      <w:pPr>
        <w:ind w:left="6746" w:hanging="156"/>
      </w:pPr>
      <w:rPr>
        <w:rFonts w:hint="default"/>
        <w:lang w:val="ru-RU" w:eastAsia="ru-RU" w:bidi="ru-RU"/>
      </w:rPr>
    </w:lvl>
    <w:lvl w:ilvl="8" w:tplc="CC9AEB4E">
      <w:numFmt w:val="bullet"/>
      <w:lvlText w:val="•"/>
      <w:lvlJc w:val="left"/>
      <w:pPr>
        <w:ind w:left="7692" w:hanging="156"/>
      </w:pPr>
      <w:rPr>
        <w:rFonts w:hint="default"/>
        <w:lang w:val="ru-RU" w:eastAsia="ru-RU" w:bidi="ru-RU"/>
      </w:rPr>
    </w:lvl>
  </w:abstractNum>
  <w:abstractNum w:abstractNumId="1">
    <w:nsid w:val="20744A36"/>
    <w:multiLevelType w:val="multilevel"/>
    <w:tmpl w:val="41B2ADDE"/>
    <w:lvl w:ilvl="0">
      <w:start w:val="2"/>
      <w:numFmt w:val="decimal"/>
      <w:lvlText w:val="%1"/>
      <w:lvlJc w:val="left"/>
      <w:pPr>
        <w:ind w:left="4458" w:hanging="492"/>
      </w:pPr>
      <w:rPr>
        <w:rFonts w:hint="default"/>
        <w:lang w:val="ru-RU" w:eastAsia="en-US" w:bidi="ar-SA"/>
      </w:rPr>
    </w:lvl>
    <w:lvl w:ilvl="1">
      <w:start w:val="1"/>
      <w:numFmt w:val="decimal"/>
      <w:lvlText w:val="%1.%2."/>
      <w:lvlJc w:val="left"/>
      <w:pPr>
        <w:ind w:left="4458" w:hanging="492"/>
        <w:jc w:val="right"/>
      </w:pPr>
      <w:rPr>
        <w:rFonts w:ascii="Times New Roman" w:eastAsia="Times New Roman" w:hAnsi="Times New Roman" w:cs="Times New Roman" w:hint="default"/>
        <w:b/>
        <w:bCs/>
        <w:w w:val="100"/>
        <w:sz w:val="28"/>
        <w:szCs w:val="28"/>
        <w:lang w:val="ru-RU" w:eastAsia="en-US" w:bidi="ar-SA"/>
      </w:rPr>
    </w:lvl>
    <w:lvl w:ilvl="2">
      <w:start w:val="1"/>
      <w:numFmt w:val="decimal"/>
      <w:lvlText w:val="%1.%2.%3."/>
      <w:lvlJc w:val="left"/>
      <w:pPr>
        <w:ind w:left="3995" w:hanging="701"/>
      </w:pPr>
      <w:rPr>
        <w:rFonts w:ascii="Times New Roman" w:eastAsia="Times New Roman" w:hAnsi="Times New Roman" w:cs="Times New Roman" w:hint="default"/>
        <w:b/>
        <w:bCs/>
        <w:spacing w:val="-3"/>
        <w:w w:val="100"/>
        <w:sz w:val="28"/>
        <w:szCs w:val="28"/>
        <w:lang w:val="ru-RU" w:eastAsia="en-US" w:bidi="ar-SA"/>
      </w:rPr>
    </w:lvl>
    <w:lvl w:ilvl="3">
      <w:numFmt w:val="bullet"/>
      <w:lvlText w:val="•"/>
      <w:lvlJc w:val="left"/>
      <w:pPr>
        <w:ind w:left="6012" w:hanging="701"/>
      </w:pPr>
      <w:rPr>
        <w:rFonts w:hint="default"/>
        <w:lang w:val="ru-RU" w:eastAsia="en-US" w:bidi="ar-SA"/>
      </w:rPr>
    </w:lvl>
    <w:lvl w:ilvl="4">
      <w:numFmt w:val="bullet"/>
      <w:lvlText w:val="•"/>
      <w:lvlJc w:val="left"/>
      <w:pPr>
        <w:ind w:left="6788" w:hanging="701"/>
      </w:pPr>
      <w:rPr>
        <w:rFonts w:hint="default"/>
        <w:lang w:val="ru-RU" w:eastAsia="en-US" w:bidi="ar-SA"/>
      </w:rPr>
    </w:lvl>
    <w:lvl w:ilvl="5">
      <w:numFmt w:val="bullet"/>
      <w:lvlText w:val="•"/>
      <w:lvlJc w:val="left"/>
      <w:pPr>
        <w:ind w:left="7565" w:hanging="701"/>
      </w:pPr>
      <w:rPr>
        <w:rFonts w:hint="default"/>
        <w:lang w:val="ru-RU" w:eastAsia="en-US" w:bidi="ar-SA"/>
      </w:rPr>
    </w:lvl>
    <w:lvl w:ilvl="6">
      <w:numFmt w:val="bullet"/>
      <w:lvlText w:val="•"/>
      <w:lvlJc w:val="left"/>
      <w:pPr>
        <w:ind w:left="8341" w:hanging="701"/>
      </w:pPr>
      <w:rPr>
        <w:rFonts w:hint="default"/>
        <w:lang w:val="ru-RU" w:eastAsia="en-US" w:bidi="ar-SA"/>
      </w:rPr>
    </w:lvl>
    <w:lvl w:ilvl="7">
      <w:numFmt w:val="bullet"/>
      <w:lvlText w:val="•"/>
      <w:lvlJc w:val="left"/>
      <w:pPr>
        <w:ind w:left="9117" w:hanging="701"/>
      </w:pPr>
      <w:rPr>
        <w:rFonts w:hint="default"/>
        <w:lang w:val="ru-RU" w:eastAsia="en-US" w:bidi="ar-SA"/>
      </w:rPr>
    </w:lvl>
    <w:lvl w:ilvl="8">
      <w:numFmt w:val="bullet"/>
      <w:lvlText w:val="•"/>
      <w:lvlJc w:val="left"/>
      <w:pPr>
        <w:ind w:left="9893" w:hanging="701"/>
      </w:pPr>
      <w:rPr>
        <w:rFonts w:hint="default"/>
        <w:lang w:val="ru-RU" w:eastAsia="en-US" w:bidi="ar-SA"/>
      </w:rPr>
    </w:lvl>
  </w:abstractNum>
  <w:abstractNum w:abstractNumId="2">
    <w:nsid w:val="23D01A33"/>
    <w:multiLevelType w:val="hybridMultilevel"/>
    <w:tmpl w:val="548270A8"/>
    <w:lvl w:ilvl="0" w:tplc="D382B444">
      <w:numFmt w:val="bullet"/>
      <w:lvlText w:val=""/>
      <w:lvlJc w:val="left"/>
      <w:pPr>
        <w:ind w:left="1542" w:hanging="348"/>
      </w:pPr>
      <w:rPr>
        <w:rFonts w:ascii="Symbol" w:eastAsia="Symbol" w:hAnsi="Symbol" w:cs="Symbol" w:hint="default"/>
        <w:w w:val="100"/>
        <w:sz w:val="28"/>
        <w:szCs w:val="28"/>
        <w:lang w:val="ru-RU" w:eastAsia="en-US" w:bidi="ar-SA"/>
      </w:rPr>
    </w:lvl>
    <w:lvl w:ilvl="1" w:tplc="49966EF8">
      <w:numFmt w:val="bullet"/>
      <w:lvlText w:val="•"/>
      <w:lvlJc w:val="left"/>
      <w:pPr>
        <w:ind w:left="2530" w:hanging="348"/>
      </w:pPr>
      <w:rPr>
        <w:rFonts w:hint="default"/>
        <w:lang w:val="ru-RU" w:eastAsia="en-US" w:bidi="ar-SA"/>
      </w:rPr>
    </w:lvl>
    <w:lvl w:ilvl="2" w:tplc="A288DFAA">
      <w:numFmt w:val="bullet"/>
      <w:lvlText w:val="•"/>
      <w:lvlJc w:val="left"/>
      <w:pPr>
        <w:ind w:left="3521" w:hanging="348"/>
      </w:pPr>
      <w:rPr>
        <w:rFonts w:hint="default"/>
        <w:lang w:val="ru-RU" w:eastAsia="en-US" w:bidi="ar-SA"/>
      </w:rPr>
    </w:lvl>
    <w:lvl w:ilvl="3" w:tplc="175219B8">
      <w:numFmt w:val="bullet"/>
      <w:lvlText w:val="•"/>
      <w:lvlJc w:val="left"/>
      <w:pPr>
        <w:ind w:left="4511" w:hanging="348"/>
      </w:pPr>
      <w:rPr>
        <w:rFonts w:hint="default"/>
        <w:lang w:val="ru-RU" w:eastAsia="en-US" w:bidi="ar-SA"/>
      </w:rPr>
    </w:lvl>
    <w:lvl w:ilvl="4" w:tplc="F138856A">
      <w:numFmt w:val="bullet"/>
      <w:lvlText w:val="•"/>
      <w:lvlJc w:val="left"/>
      <w:pPr>
        <w:ind w:left="5502" w:hanging="348"/>
      </w:pPr>
      <w:rPr>
        <w:rFonts w:hint="default"/>
        <w:lang w:val="ru-RU" w:eastAsia="en-US" w:bidi="ar-SA"/>
      </w:rPr>
    </w:lvl>
    <w:lvl w:ilvl="5" w:tplc="9722A1B0">
      <w:numFmt w:val="bullet"/>
      <w:lvlText w:val="•"/>
      <w:lvlJc w:val="left"/>
      <w:pPr>
        <w:ind w:left="6493" w:hanging="348"/>
      </w:pPr>
      <w:rPr>
        <w:rFonts w:hint="default"/>
        <w:lang w:val="ru-RU" w:eastAsia="en-US" w:bidi="ar-SA"/>
      </w:rPr>
    </w:lvl>
    <w:lvl w:ilvl="6" w:tplc="757ECEF8">
      <w:numFmt w:val="bullet"/>
      <w:lvlText w:val="•"/>
      <w:lvlJc w:val="left"/>
      <w:pPr>
        <w:ind w:left="7483" w:hanging="348"/>
      </w:pPr>
      <w:rPr>
        <w:rFonts w:hint="default"/>
        <w:lang w:val="ru-RU" w:eastAsia="en-US" w:bidi="ar-SA"/>
      </w:rPr>
    </w:lvl>
    <w:lvl w:ilvl="7" w:tplc="7B76FE72">
      <w:numFmt w:val="bullet"/>
      <w:lvlText w:val="•"/>
      <w:lvlJc w:val="left"/>
      <w:pPr>
        <w:ind w:left="8474" w:hanging="348"/>
      </w:pPr>
      <w:rPr>
        <w:rFonts w:hint="default"/>
        <w:lang w:val="ru-RU" w:eastAsia="en-US" w:bidi="ar-SA"/>
      </w:rPr>
    </w:lvl>
    <w:lvl w:ilvl="8" w:tplc="1B12F542">
      <w:numFmt w:val="bullet"/>
      <w:lvlText w:val="•"/>
      <w:lvlJc w:val="left"/>
      <w:pPr>
        <w:ind w:left="9465" w:hanging="348"/>
      </w:pPr>
      <w:rPr>
        <w:rFonts w:hint="default"/>
        <w:lang w:val="ru-RU" w:eastAsia="en-US" w:bidi="ar-SA"/>
      </w:rPr>
    </w:lvl>
  </w:abstractNum>
  <w:abstractNum w:abstractNumId="3">
    <w:nsid w:val="289F040F"/>
    <w:multiLevelType w:val="hybridMultilevel"/>
    <w:tmpl w:val="6D78F23C"/>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4E4FFE"/>
    <w:multiLevelType w:val="hybridMultilevel"/>
    <w:tmpl w:val="0CD6E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580AA2"/>
    <w:multiLevelType w:val="hybridMultilevel"/>
    <w:tmpl w:val="3E34DA60"/>
    <w:lvl w:ilvl="0" w:tplc="2B62B644">
      <w:start w:val="1"/>
      <w:numFmt w:val="decimal"/>
      <w:lvlText w:val="%1."/>
      <w:lvlJc w:val="left"/>
      <w:pPr>
        <w:ind w:left="2262" w:hanging="360"/>
      </w:pPr>
      <w:rPr>
        <w:rFonts w:ascii="Times New Roman" w:eastAsia="Times New Roman" w:hAnsi="Times New Roman" w:cs="Times New Roman" w:hint="default"/>
        <w:spacing w:val="0"/>
        <w:w w:val="100"/>
        <w:sz w:val="28"/>
        <w:szCs w:val="28"/>
        <w:lang w:val="ru-RU" w:eastAsia="en-US" w:bidi="ar-SA"/>
      </w:rPr>
    </w:lvl>
    <w:lvl w:ilvl="1" w:tplc="D8781E08">
      <w:numFmt w:val="bullet"/>
      <w:lvlText w:val="•"/>
      <w:lvlJc w:val="left"/>
      <w:pPr>
        <w:ind w:left="3178" w:hanging="360"/>
      </w:pPr>
      <w:rPr>
        <w:rFonts w:hint="default"/>
        <w:lang w:val="ru-RU" w:eastAsia="en-US" w:bidi="ar-SA"/>
      </w:rPr>
    </w:lvl>
    <w:lvl w:ilvl="2" w:tplc="70865F80">
      <w:numFmt w:val="bullet"/>
      <w:lvlText w:val="•"/>
      <w:lvlJc w:val="left"/>
      <w:pPr>
        <w:ind w:left="4097" w:hanging="360"/>
      </w:pPr>
      <w:rPr>
        <w:rFonts w:hint="default"/>
        <w:lang w:val="ru-RU" w:eastAsia="en-US" w:bidi="ar-SA"/>
      </w:rPr>
    </w:lvl>
    <w:lvl w:ilvl="3" w:tplc="13E21E80">
      <w:numFmt w:val="bullet"/>
      <w:lvlText w:val="•"/>
      <w:lvlJc w:val="left"/>
      <w:pPr>
        <w:ind w:left="5015" w:hanging="360"/>
      </w:pPr>
      <w:rPr>
        <w:rFonts w:hint="default"/>
        <w:lang w:val="ru-RU" w:eastAsia="en-US" w:bidi="ar-SA"/>
      </w:rPr>
    </w:lvl>
    <w:lvl w:ilvl="4" w:tplc="678CEBBA">
      <w:numFmt w:val="bullet"/>
      <w:lvlText w:val="•"/>
      <w:lvlJc w:val="left"/>
      <w:pPr>
        <w:ind w:left="5934" w:hanging="360"/>
      </w:pPr>
      <w:rPr>
        <w:rFonts w:hint="default"/>
        <w:lang w:val="ru-RU" w:eastAsia="en-US" w:bidi="ar-SA"/>
      </w:rPr>
    </w:lvl>
    <w:lvl w:ilvl="5" w:tplc="D5022986">
      <w:numFmt w:val="bullet"/>
      <w:lvlText w:val="•"/>
      <w:lvlJc w:val="left"/>
      <w:pPr>
        <w:ind w:left="6853" w:hanging="360"/>
      </w:pPr>
      <w:rPr>
        <w:rFonts w:hint="default"/>
        <w:lang w:val="ru-RU" w:eastAsia="en-US" w:bidi="ar-SA"/>
      </w:rPr>
    </w:lvl>
    <w:lvl w:ilvl="6" w:tplc="6CEC26C4">
      <w:numFmt w:val="bullet"/>
      <w:lvlText w:val="•"/>
      <w:lvlJc w:val="left"/>
      <w:pPr>
        <w:ind w:left="7771" w:hanging="360"/>
      </w:pPr>
      <w:rPr>
        <w:rFonts w:hint="default"/>
        <w:lang w:val="ru-RU" w:eastAsia="en-US" w:bidi="ar-SA"/>
      </w:rPr>
    </w:lvl>
    <w:lvl w:ilvl="7" w:tplc="BAFCC474">
      <w:numFmt w:val="bullet"/>
      <w:lvlText w:val="•"/>
      <w:lvlJc w:val="left"/>
      <w:pPr>
        <w:ind w:left="8690" w:hanging="360"/>
      </w:pPr>
      <w:rPr>
        <w:rFonts w:hint="default"/>
        <w:lang w:val="ru-RU" w:eastAsia="en-US" w:bidi="ar-SA"/>
      </w:rPr>
    </w:lvl>
    <w:lvl w:ilvl="8" w:tplc="34ECA1BA">
      <w:numFmt w:val="bullet"/>
      <w:lvlText w:val="•"/>
      <w:lvlJc w:val="left"/>
      <w:pPr>
        <w:ind w:left="9609" w:hanging="360"/>
      </w:pPr>
      <w:rPr>
        <w:rFonts w:hint="default"/>
        <w:lang w:val="ru-RU" w:eastAsia="en-US" w:bidi="ar-SA"/>
      </w:rPr>
    </w:lvl>
  </w:abstractNum>
  <w:abstractNum w:abstractNumId="6">
    <w:nsid w:val="4BF66C53"/>
    <w:multiLevelType w:val="hybridMultilevel"/>
    <w:tmpl w:val="D7821FC8"/>
    <w:lvl w:ilvl="0" w:tplc="82DC999C">
      <w:numFmt w:val="bullet"/>
      <w:lvlText w:val=""/>
      <w:lvlJc w:val="left"/>
      <w:pPr>
        <w:ind w:left="1542" w:hanging="281"/>
      </w:pPr>
      <w:rPr>
        <w:rFonts w:ascii="Symbol" w:eastAsia="Symbol" w:hAnsi="Symbol" w:cs="Symbol" w:hint="default"/>
        <w:w w:val="100"/>
        <w:sz w:val="28"/>
        <w:szCs w:val="28"/>
        <w:lang w:val="ru-RU" w:eastAsia="en-US" w:bidi="ar-SA"/>
      </w:rPr>
    </w:lvl>
    <w:lvl w:ilvl="1" w:tplc="8F02CB3A">
      <w:numFmt w:val="bullet"/>
      <w:lvlText w:val="•"/>
      <w:lvlJc w:val="left"/>
      <w:pPr>
        <w:ind w:left="2530" w:hanging="281"/>
      </w:pPr>
      <w:rPr>
        <w:rFonts w:hint="default"/>
        <w:lang w:val="ru-RU" w:eastAsia="en-US" w:bidi="ar-SA"/>
      </w:rPr>
    </w:lvl>
    <w:lvl w:ilvl="2" w:tplc="E7509E18">
      <w:numFmt w:val="bullet"/>
      <w:lvlText w:val="•"/>
      <w:lvlJc w:val="left"/>
      <w:pPr>
        <w:ind w:left="3521" w:hanging="281"/>
      </w:pPr>
      <w:rPr>
        <w:rFonts w:hint="default"/>
        <w:lang w:val="ru-RU" w:eastAsia="en-US" w:bidi="ar-SA"/>
      </w:rPr>
    </w:lvl>
    <w:lvl w:ilvl="3" w:tplc="78CA62F8">
      <w:numFmt w:val="bullet"/>
      <w:lvlText w:val="•"/>
      <w:lvlJc w:val="left"/>
      <w:pPr>
        <w:ind w:left="4511" w:hanging="281"/>
      </w:pPr>
      <w:rPr>
        <w:rFonts w:hint="default"/>
        <w:lang w:val="ru-RU" w:eastAsia="en-US" w:bidi="ar-SA"/>
      </w:rPr>
    </w:lvl>
    <w:lvl w:ilvl="4" w:tplc="2D4064B8">
      <w:numFmt w:val="bullet"/>
      <w:lvlText w:val="•"/>
      <w:lvlJc w:val="left"/>
      <w:pPr>
        <w:ind w:left="5502" w:hanging="281"/>
      </w:pPr>
      <w:rPr>
        <w:rFonts w:hint="default"/>
        <w:lang w:val="ru-RU" w:eastAsia="en-US" w:bidi="ar-SA"/>
      </w:rPr>
    </w:lvl>
    <w:lvl w:ilvl="5" w:tplc="497A1F76">
      <w:numFmt w:val="bullet"/>
      <w:lvlText w:val="•"/>
      <w:lvlJc w:val="left"/>
      <w:pPr>
        <w:ind w:left="6493" w:hanging="281"/>
      </w:pPr>
      <w:rPr>
        <w:rFonts w:hint="default"/>
        <w:lang w:val="ru-RU" w:eastAsia="en-US" w:bidi="ar-SA"/>
      </w:rPr>
    </w:lvl>
    <w:lvl w:ilvl="6" w:tplc="3FA874C2">
      <w:numFmt w:val="bullet"/>
      <w:lvlText w:val="•"/>
      <w:lvlJc w:val="left"/>
      <w:pPr>
        <w:ind w:left="7483" w:hanging="281"/>
      </w:pPr>
      <w:rPr>
        <w:rFonts w:hint="default"/>
        <w:lang w:val="ru-RU" w:eastAsia="en-US" w:bidi="ar-SA"/>
      </w:rPr>
    </w:lvl>
    <w:lvl w:ilvl="7" w:tplc="9A505C52">
      <w:numFmt w:val="bullet"/>
      <w:lvlText w:val="•"/>
      <w:lvlJc w:val="left"/>
      <w:pPr>
        <w:ind w:left="8474" w:hanging="281"/>
      </w:pPr>
      <w:rPr>
        <w:rFonts w:hint="default"/>
        <w:lang w:val="ru-RU" w:eastAsia="en-US" w:bidi="ar-SA"/>
      </w:rPr>
    </w:lvl>
    <w:lvl w:ilvl="8" w:tplc="0A3AD810">
      <w:numFmt w:val="bullet"/>
      <w:lvlText w:val="•"/>
      <w:lvlJc w:val="left"/>
      <w:pPr>
        <w:ind w:left="9465" w:hanging="281"/>
      </w:pPr>
      <w:rPr>
        <w:rFonts w:hint="default"/>
        <w:lang w:val="ru-RU" w:eastAsia="en-US" w:bidi="ar-SA"/>
      </w:rPr>
    </w:lvl>
  </w:abstractNum>
  <w:abstractNum w:abstractNumId="7">
    <w:nsid w:val="50081C22"/>
    <w:multiLevelType w:val="multilevel"/>
    <w:tmpl w:val="8FF4F82C"/>
    <w:lvl w:ilvl="0">
      <w:start w:val="1"/>
      <w:numFmt w:val="decimal"/>
      <w:lvlText w:val="%1"/>
      <w:lvlJc w:val="left"/>
      <w:pPr>
        <w:ind w:left="4943" w:hanging="492"/>
      </w:pPr>
      <w:rPr>
        <w:rFonts w:hint="default"/>
        <w:lang w:val="ru-RU" w:eastAsia="en-US" w:bidi="ar-SA"/>
      </w:rPr>
    </w:lvl>
    <w:lvl w:ilvl="1">
      <w:start w:val="1"/>
      <w:numFmt w:val="decimal"/>
      <w:lvlText w:val="%1.%2."/>
      <w:lvlJc w:val="left"/>
      <w:pPr>
        <w:ind w:left="4943" w:hanging="492"/>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6241" w:hanging="492"/>
      </w:pPr>
      <w:rPr>
        <w:rFonts w:hint="default"/>
        <w:lang w:val="ru-RU" w:eastAsia="en-US" w:bidi="ar-SA"/>
      </w:rPr>
    </w:lvl>
    <w:lvl w:ilvl="3">
      <w:numFmt w:val="bullet"/>
      <w:lvlText w:val="•"/>
      <w:lvlJc w:val="left"/>
      <w:pPr>
        <w:ind w:left="6891" w:hanging="492"/>
      </w:pPr>
      <w:rPr>
        <w:rFonts w:hint="default"/>
        <w:lang w:val="ru-RU" w:eastAsia="en-US" w:bidi="ar-SA"/>
      </w:rPr>
    </w:lvl>
    <w:lvl w:ilvl="4">
      <w:numFmt w:val="bullet"/>
      <w:lvlText w:val="•"/>
      <w:lvlJc w:val="left"/>
      <w:pPr>
        <w:ind w:left="7542" w:hanging="492"/>
      </w:pPr>
      <w:rPr>
        <w:rFonts w:hint="default"/>
        <w:lang w:val="ru-RU" w:eastAsia="en-US" w:bidi="ar-SA"/>
      </w:rPr>
    </w:lvl>
    <w:lvl w:ilvl="5">
      <w:numFmt w:val="bullet"/>
      <w:lvlText w:val="•"/>
      <w:lvlJc w:val="left"/>
      <w:pPr>
        <w:ind w:left="8193" w:hanging="492"/>
      </w:pPr>
      <w:rPr>
        <w:rFonts w:hint="default"/>
        <w:lang w:val="ru-RU" w:eastAsia="en-US" w:bidi="ar-SA"/>
      </w:rPr>
    </w:lvl>
    <w:lvl w:ilvl="6">
      <w:numFmt w:val="bullet"/>
      <w:lvlText w:val="•"/>
      <w:lvlJc w:val="left"/>
      <w:pPr>
        <w:ind w:left="8843" w:hanging="492"/>
      </w:pPr>
      <w:rPr>
        <w:rFonts w:hint="default"/>
        <w:lang w:val="ru-RU" w:eastAsia="en-US" w:bidi="ar-SA"/>
      </w:rPr>
    </w:lvl>
    <w:lvl w:ilvl="7">
      <w:numFmt w:val="bullet"/>
      <w:lvlText w:val="•"/>
      <w:lvlJc w:val="left"/>
      <w:pPr>
        <w:ind w:left="9494" w:hanging="492"/>
      </w:pPr>
      <w:rPr>
        <w:rFonts w:hint="default"/>
        <w:lang w:val="ru-RU" w:eastAsia="en-US" w:bidi="ar-SA"/>
      </w:rPr>
    </w:lvl>
    <w:lvl w:ilvl="8">
      <w:numFmt w:val="bullet"/>
      <w:lvlText w:val="•"/>
      <w:lvlJc w:val="left"/>
      <w:pPr>
        <w:ind w:left="10145" w:hanging="492"/>
      </w:pPr>
      <w:rPr>
        <w:rFonts w:hint="default"/>
        <w:lang w:val="ru-RU" w:eastAsia="en-US" w:bidi="ar-SA"/>
      </w:rPr>
    </w:lvl>
  </w:abstractNum>
  <w:abstractNum w:abstractNumId="8">
    <w:nsid w:val="6D7F777C"/>
    <w:multiLevelType w:val="multilevel"/>
    <w:tmpl w:val="1F1CE6DE"/>
    <w:lvl w:ilvl="0">
      <w:start w:val="2"/>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DCC7F97"/>
    <w:multiLevelType w:val="multilevel"/>
    <w:tmpl w:val="2FBEDC56"/>
    <w:lvl w:ilvl="0">
      <w:start w:val="1"/>
      <w:numFmt w:val="decimal"/>
      <w:lvlText w:val="%1"/>
      <w:lvlJc w:val="left"/>
      <w:pPr>
        <w:ind w:left="375" w:hanging="375"/>
      </w:pPr>
      <w:rPr>
        <w:rFonts w:hint="default"/>
      </w:rPr>
    </w:lvl>
    <w:lvl w:ilvl="1">
      <w:start w:val="4"/>
      <w:numFmt w:val="decimal"/>
      <w:lvlText w:val="%1.%2"/>
      <w:lvlJc w:val="left"/>
      <w:pPr>
        <w:ind w:left="4826" w:hanging="375"/>
      </w:pPr>
      <w:rPr>
        <w:rFonts w:hint="default"/>
      </w:rPr>
    </w:lvl>
    <w:lvl w:ilvl="2">
      <w:start w:val="1"/>
      <w:numFmt w:val="decimal"/>
      <w:lvlText w:val="%1.%2.%3"/>
      <w:lvlJc w:val="left"/>
      <w:pPr>
        <w:ind w:left="9622" w:hanging="720"/>
      </w:pPr>
      <w:rPr>
        <w:rFonts w:hint="default"/>
      </w:rPr>
    </w:lvl>
    <w:lvl w:ilvl="3">
      <w:start w:val="1"/>
      <w:numFmt w:val="decimal"/>
      <w:lvlText w:val="%1.%2.%3.%4"/>
      <w:lvlJc w:val="left"/>
      <w:pPr>
        <w:ind w:left="14433" w:hanging="1080"/>
      </w:pPr>
      <w:rPr>
        <w:rFonts w:hint="default"/>
      </w:rPr>
    </w:lvl>
    <w:lvl w:ilvl="4">
      <w:start w:val="1"/>
      <w:numFmt w:val="decimal"/>
      <w:lvlText w:val="%1.%2.%3.%4.%5"/>
      <w:lvlJc w:val="left"/>
      <w:pPr>
        <w:ind w:left="18884" w:hanging="1080"/>
      </w:pPr>
      <w:rPr>
        <w:rFonts w:hint="default"/>
      </w:rPr>
    </w:lvl>
    <w:lvl w:ilvl="5">
      <w:start w:val="1"/>
      <w:numFmt w:val="decimal"/>
      <w:lvlText w:val="%1.%2.%3.%4.%5.%6"/>
      <w:lvlJc w:val="left"/>
      <w:pPr>
        <w:ind w:left="23695" w:hanging="1440"/>
      </w:pPr>
      <w:rPr>
        <w:rFonts w:hint="default"/>
      </w:rPr>
    </w:lvl>
    <w:lvl w:ilvl="6">
      <w:start w:val="1"/>
      <w:numFmt w:val="decimal"/>
      <w:lvlText w:val="%1.%2.%3.%4.%5.%6.%7"/>
      <w:lvlJc w:val="left"/>
      <w:pPr>
        <w:ind w:left="28146" w:hanging="1440"/>
      </w:pPr>
      <w:rPr>
        <w:rFonts w:hint="default"/>
      </w:rPr>
    </w:lvl>
    <w:lvl w:ilvl="7">
      <w:start w:val="1"/>
      <w:numFmt w:val="decimal"/>
      <w:lvlText w:val="%1.%2.%3.%4.%5.%6.%7.%8"/>
      <w:lvlJc w:val="left"/>
      <w:pPr>
        <w:ind w:left="-32579" w:hanging="1800"/>
      </w:pPr>
      <w:rPr>
        <w:rFonts w:hint="default"/>
      </w:rPr>
    </w:lvl>
    <w:lvl w:ilvl="8">
      <w:start w:val="1"/>
      <w:numFmt w:val="decimal"/>
      <w:lvlText w:val="%1.%2.%3.%4.%5.%6.%7.%8.%9"/>
      <w:lvlJc w:val="left"/>
      <w:pPr>
        <w:ind w:left="-27768" w:hanging="2160"/>
      </w:pPr>
      <w:rPr>
        <w:rFonts w:hint="default"/>
      </w:rPr>
    </w:lvl>
  </w:abstractNum>
  <w:abstractNum w:abstractNumId="10">
    <w:nsid w:val="6E1B5952"/>
    <w:multiLevelType w:val="multilevel"/>
    <w:tmpl w:val="4176C36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7A2B2215"/>
    <w:multiLevelType w:val="hybridMultilevel"/>
    <w:tmpl w:val="9604A8A8"/>
    <w:lvl w:ilvl="0" w:tplc="CED07DCA">
      <w:numFmt w:val="bullet"/>
      <w:lvlText w:val=""/>
      <w:lvlJc w:val="left"/>
      <w:pPr>
        <w:ind w:left="1542" w:hanging="348"/>
      </w:pPr>
      <w:rPr>
        <w:rFonts w:ascii="Symbol" w:eastAsia="Symbol" w:hAnsi="Symbol" w:cs="Symbol" w:hint="default"/>
        <w:w w:val="100"/>
        <w:sz w:val="28"/>
        <w:szCs w:val="28"/>
        <w:lang w:val="ru-RU" w:eastAsia="en-US" w:bidi="ar-SA"/>
      </w:rPr>
    </w:lvl>
    <w:lvl w:ilvl="1" w:tplc="0F881C94">
      <w:numFmt w:val="bullet"/>
      <w:lvlText w:val="•"/>
      <w:lvlJc w:val="left"/>
      <w:pPr>
        <w:ind w:left="2530" w:hanging="348"/>
      </w:pPr>
      <w:rPr>
        <w:rFonts w:hint="default"/>
        <w:lang w:val="ru-RU" w:eastAsia="en-US" w:bidi="ar-SA"/>
      </w:rPr>
    </w:lvl>
    <w:lvl w:ilvl="2" w:tplc="A0E85DB0">
      <w:numFmt w:val="bullet"/>
      <w:lvlText w:val="•"/>
      <w:lvlJc w:val="left"/>
      <w:pPr>
        <w:ind w:left="3521" w:hanging="348"/>
      </w:pPr>
      <w:rPr>
        <w:rFonts w:hint="default"/>
        <w:lang w:val="ru-RU" w:eastAsia="en-US" w:bidi="ar-SA"/>
      </w:rPr>
    </w:lvl>
    <w:lvl w:ilvl="3" w:tplc="94F6504E">
      <w:numFmt w:val="bullet"/>
      <w:lvlText w:val="•"/>
      <w:lvlJc w:val="left"/>
      <w:pPr>
        <w:ind w:left="4511" w:hanging="348"/>
      </w:pPr>
      <w:rPr>
        <w:rFonts w:hint="default"/>
        <w:lang w:val="ru-RU" w:eastAsia="en-US" w:bidi="ar-SA"/>
      </w:rPr>
    </w:lvl>
    <w:lvl w:ilvl="4" w:tplc="35B83792">
      <w:numFmt w:val="bullet"/>
      <w:lvlText w:val="•"/>
      <w:lvlJc w:val="left"/>
      <w:pPr>
        <w:ind w:left="5502" w:hanging="348"/>
      </w:pPr>
      <w:rPr>
        <w:rFonts w:hint="default"/>
        <w:lang w:val="ru-RU" w:eastAsia="en-US" w:bidi="ar-SA"/>
      </w:rPr>
    </w:lvl>
    <w:lvl w:ilvl="5" w:tplc="3A5EAC84">
      <w:numFmt w:val="bullet"/>
      <w:lvlText w:val="•"/>
      <w:lvlJc w:val="left"/>
      <w:pPr>
        <w:ind w:left="6493" w:hanging="348"/>
      </w:pPr>
      <w:rPr>
        <w:rFonts w:hint="default"/>
        <w:lang w:val="ru-RU" w:eastAsia="en-US" w:bidi="ar-SA"/>
      </w:rPr>
    </w:lvl>
    <w:lvl w:ilvl="6" w:tplc="C31C7E6E">
      <w:numFmt w:val="bullet"/>
      <w:lvlText w:val="•"/>
      <w:lvlJc w:val="left"/>
      <w:pPr>
        <w:ind w:left="7483" w:hanging="348"/>
      </w:pPr>
      <w:rPr>
        <w:rFonts w:hint="default"/>
        <w:lang w:val="ru-RU" w:eastAsia="en-US" w:bidi="ar-SA"/>
      </w:rPr>
    </w:lvl>
    <w:lvl w:ilvl="7" w:tplc="E436B050">
      <w:numFmt w:val="bullet"/>
      <w:lvlText w:val="•"/>
      <w:lvlJc w:val="left"/>
      <w:pPr>
        <w:ind w:left="8474" w:hanging="348"/>
      </w:pPr>
      <w:rPr>
        <w:rFonts w:hint="default"/>
        <w:lang w:val="ru-RU" w:eastAsia="en-US" w:bidi="ar-SA"/>
      </w:rPr>
    </w:lvl>
    <w:lvl w:ilvl="8" w:tplc="7F5EBF94">
      <w:numFmt w:val="bullet"/>
      <w:lvlText w:val="•"/>
      <w:lvlJc w:val="left"/>
      <w:pPr>
        <w:ind w:left="9465" w:hanging="348"/>
      </w:pPr>
      <w:rPr>
        <w:rFonts w:hint="default"/>
        <w:lang w:val="ru-RU" w:eastAsia="en-US" w:bidi="ar-SA"/>
      </w:rPr>
    </w:lvl>
  </w:abstractNum>
  <w:num w:numId="1">
    <w:abstractNumId w:val="2"/>
  </w:num>
  <w:num w:numId="2">
    <w:abstractNumId w:val="6"/>
  </w:num>
  <w:num w:numId="3">
    <w:abstractNumId w:val="5"/>
  </w:num>
  <w:num w:numId="4">
    <w:abstractNumId w:val="7"/>
  </w:num>
  <w:num w:numId="5">
    <w:abstractNumId w:val="0"/>
  </w:num>
  <w:num w:numId="6">
    <w:abstractNumId w:val="10"/>
  </w:num>
  <w:num w:numId="7">
    <w:abstractNumId w:val="9"/>
  </w:num>
  <w:num w:numId="8">
    <w:abstractNumId w:val="8"/>
  </w:num>
  <w:num w:numId="9">
    <w:abstractNumId w:val="1"/>
  </w:num>
  <w:num w:numId="10">
    <w:abstractNumId w:val="11"/>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C18B0"/>
    <w:rsid w:val="000126DD"/>
    <w:rsid w:val="00012F98"/>
    <w:rsid w:val="00062F44"/>
    <w:rsid w:val="000A1F9C"/>
    <w:rsid w:val="00107650"/>
    <w:rsid w:val="00133121"/>
    <w:rsid w:val="001E16D3"/>
    <w:rsid w:val="001E1EF5"/>
    <w:rsid w:val="001E4C06"/>
    <w:rsid w:val="002004C1"/>
    <w:rsid w:val="00210B5B"/>
    <w:rsid w:val="002344F6"/>
    <w:rsid w:val="002F7903"/>
    <w:rsid w:val="003A318F"/>
    <w:rsid w:val="003C585D"/>
    <w:rsid w:val="00421AB1"/>
    <w:rsid w:val="004267CE"/>
    <w:rsid w:val="00440AA4"/>
    <w:rsid w:val="00486911"/>
    <w:rsid w:val="004C405F"/>
    <w:rsid w:val="004F4A5A"/>
    <w:rsid w:val="00513B16"/>
    <w:rsid w:val="00533045"/>
    <w:rsid w:val="00540EA2"/>
    <w:rsid w:val="00572BA2"/>
    <w:rsid w:val="005744FD"/>
    <w:rsid w:val="00577BA2"/>
    <w:rsid w:val="00585CC6"/>
    <w:rsid w:val="00596D64"/>
    <w:rsid w:val="00661346"/>
    <w:rsid w:val="00661956"/>
    <w:rsid w:val="00671FA5"/>
    <w:rsid w:val="006759C5"/>
    <w:rsid w:val="006C621B"/>
    <w:rsid w:val="007320A2"/>
    <w:rsid w:val="007424B7"/>
    <w:rsid w:val="0074607F"/>
    <w:rsid w:val="00747E20"/>
    <w:rsid w:val="00787BC4"/>
    <w:rsid w:val="008536F7"/>
    <w:rsid w:val="0088588E"/>
    <w:rsid w:val="00893578"/>
    <w:rsid w:val="008C213B"/>
    <w:rsid w:val="009467CA"/>
    <w:rsid w:val="00962A75"/>
    <w:rsid w:val="00964811"/>
    <w:rsid w:val="009679C2"/>
    <w:rsid w:val="00970D40"/>
    <w:rsid w:val="00974FB0"/>
    <w:rsid w:val="009754A4"/>
    <w:rsid w:val="009A48F2"/>
    <w:rsid w:val="009B4146"/>
    <w:rsid w:val="00A22C1A"/>
    <w:rsid w:val="00A44A65"/>
    <w:rsid w:val="00A44F9F"/>
    <w:rsid w:val="00A62965"/>
    <w:rsid w:val="00A84C35"/>
    <w:rsid w:val="00AE1F54"/>
    <w:rsid w:val="00B3081B"/>
    <w:rsid w:val="00B573BD"/>
    <w:rsid w:val="00B65FAE"/>
    <w:rsid w:val="00B67544"/>
    <w:rsid w:val="00B71426"/>
    <w:rsid w:val="00BA26C2"/>
    <w:rsid w:val="00BF6F10"/>
    <w:rsid w:val="00C1133C"/>
    <w:rsid w:val="00C2377C"/>
    <w:rsid w:val="00C67BA6"/>
    <w:rsid w:val="00C76D16"/>
    <w:rsid w:val="00C90265"/>
    <w:rsid w:val="00D30082"/>
    <w:rsid w:val="00D776D8"/>
    <w:rsid w:val="00D822D2"/>
    <w:rsid w:val="00DB3DB4"/>
    <w:rsid w:val="00DC789C"/>
    <w:rsid w:val="00E52E13"/>
    <w:rsid w:val="00E60E1C"/>
    <w:rsid w:val="00E91A8F"/>
    <w:rsid w:val="00EA6348"/>
    <w:rsid w:val="00EA76EB"/>
    <w:rsid w:val="00F25E3E"/>
    <w:rsid w:val="00F30D31"/>
    <w:rsid w:val="00FC18B0"/>
    <w:rsid w:val="00FC67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E1C"/>
  </w:style>
  <w:style w:type="paragraph" w:styleId="1">
    <w:name w:val="heading 1"/>
    <w:basedOn w:val="a"/>
    <w:next w:val="a"/>
    <w:link w:val="10"/>
    <w:uiPriority w:val="9"/>
    <w:qFormat/>
    <w:rsid w:val="004F4A5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4F4A5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F4A5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4F4A5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D30082"/>
    <w:pPr>
      <w:widowControl w:val="0"/>
      <w:autoSpaceDE w:val="0"/>
      <w:autoSpaceDN w:val="0"/>
      <w:spacing w:line="240" w:lineRule="auto"/>
      <w:ind w:left="1542"/>
      <w:jc w:val="left"/>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D30082"/>
    <w:rPr>
      <w:rFonts w:ascii="Times New Roman" w:eastAsia="Times New Roman" w:hAnsi="Times New Roman" w:cs="Times New Roman"/>
      <w:sz w:val="28"/>
      <w:szCs w:val="28"/>
    </w:rPr>
  </w:style>
  <w:style w:type="paragraph" w:customStyle="1" w:styleId="11">
    <w:name w:val="Заголовок 11"/>
    <w:basedOn w:val="a"/>
    <w:uiPriority w:val="1"/>
    <w:qFormat/>
    <w:rsid w:val="00D30082"/>
    <w:pPr>
      <w:widowControl w:val="0"/>
      <w:autoSpaceDE w:val="0"/>
      <w:autoSpaceDN w:val="0"/>
      <w:spacing w:before="72" w:line="240" w:lineRule="auto"/>
      <w:ind w:left="810"/>
      <w:jc w:val="left"/>
      <w:outlineLvl w:val="1"/>
    </w:pPr>
    <w:rPr>
      <w:rFonts w:ascii="Times New Roman" w:eastAsia="Times New Roman" w:hAnsi="Times New Roman" w:cs="Times New Roman"/>
      <w:b/>
      <w:bCs/>
      <w:sz w:val="28"/>
      <w:szCs w:val="28"/>
    </w:rPr>
  </w:style>
  <w:style w:type="paragraph" w:styleId="a5">
    <w:name w:val="List Paragraph"/>
    <w:basedOn w:val="a"/>
    <w:uiPriority w:val="34"/>
    <w:qFormat/>
    <w:rsid w:val="00D30082"/>
    <w:pPr>
      <w:widowControl w:val="0"/>
      <w:autoSpaceDE w:val="0"/>
      <w:autoSpaceDN w:val="0"/>
      <w:spacing w:line="240" w:lineRule="auto"/>
      <w:ind w:left="1542" w:firstLine="359"/>
      <w:jc w:val="left"/>
    </w:pPr>
    <w:rPr>
      <w:rFonts w:ascii="Times New Roman" w:eastAsia="Times New Roman" w:hAnsi="Times New Roman" w:cs="Times New Roman"/>
    </w:rPr>
  </w:style>
  <w:style w:type="paragraph" w:styleId="a6">
    <w:name w:val="Normal (Web)"/>
    <w:basedOn w:val="a"/>
    <w:uiPriority w:val="99"/>
    <w:unhideWhenUsed/>
    <w:rsid w:val="0088588E"/>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table" w:styleId="a7">
    <w:name w:val="Table Grid"/>
    <w:basedOn w:val="a1"/>
    <w:uiPriority w:val="39"/>
    <w:rsid w:val="00962A7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962A75"/>
    <w:pPr>
      <w:widowControl w:val="0"/>
      <w:autoSpaceDE w:val="0"/>
      <w:autoSpaceDN w:val="0"/>
      <w:spacing w:line="240" w:lineRule="auto"/>
      <w:ind w:left="110"/>
      <w:jc w:val="left"/>
    </w:pPr>
    <w:rPr>
      <w:rFonts w:ascii="Times New Roman" w:eastAsia="Times New Roman" w:hAnsi="Times New Roman" w:cs="Times New Roman"/>
      <w:lang w:eastAsia="ru-RU" w:bidi="ru-RU"/>
    </w:rPr>
  </w:style>
  <w:style w:type="paragraph" w:styleId="a8">
    <w:name w:val="No Spacing"/>
    <w:uiPriority w:val="1"/>
    <w:qFormat/>
    <w:rsid w:val="004F4A5A"/>
    <w:pPr>
      <w:spacing w:line="240" w:lineRule="auto"/>
    </w:pPr>
  </w:style>
  <w:style w:type="character" w:customStyle="1" w:styleId="10">
    <w:name w:val="Заголовок 1 Знак"/>
    <w:basedOn w:val="a0"/>
    <w:link w:val="1"/>
    <w:uiPriority w:val="9"/>
    <w:rsid w:val="004F4A5A"/>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4F4A5A"/>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4F4A5A"/>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4F4A5A"/>
    <w:rPr>
      <w:rFonts w:asciiTheme="majorHAnsi" w:eastAsiaTheme="majorEastAsia" w:hAnsiTheme="majorHAnsi" w:cstheme="majorBidi"/>
      <w:i/>
      <w:iCs/>
      <w:color w:val="365F91" w:themeColor="accent1" w:themeShade="BF"/>
    </w:rPr>
  </w:style>
  <w:style w:type="character" w:styleId="a9">
    <w:name w:val="Strong"/>
    <w:basedOn w:val="a0"/>
    <w:uiPriority w:val="22"/>
    <w:qFormat/>
    <w:rsid w:val="00AE1F54"/>
    <w:rPr>
      <w:b/>
      <w:bCs/>
    </w:rPr>
  </w:style>
  <w:style w:type="table" w:customStyle="1" w:styleId="12">
    <w:name w:val="Сетка таблицы1"/>
    <w:basedOn w:val="a1"/>
    <w:next w:val="a7"/>
    <w:uiPriority w:val="39"/>
    <w:rsid w:val="00E52E1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0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23</Pages>
  <Words>4596</Words>
  <Characters>26203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OEM</cp:lastModifiedBy>
  <cp:revision>57</cp:revision>
  <dcterms:created xsi:type="dcterms:W3CDTF">2022-02-01T15:45:00Z</dcterms:created>
  <dcterms:modified xsi:type="dcterms:W3CDTF">2022-02-03T07:14:00Z</dcterms:modified>
</cp:coreProperties>
</file>