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FBAFF" w14:textId="595B5D32" w:rsidR="00B52BE2" w:rsidRDefault="00CF30E8" w:rsidP="00C314B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noProof/>
          <w:sz w:val="28"/>
          <w:szCs w:val="28"/>
          <w:lang w:eastAsia="ru-RU"/>
        </w:rPr>
      </w:pPr>
      <w:r w:rsidRPr="007F6463">
        <w:rPr>
          <w:rFonts w:ascii="PT Astra Serif" w:eastAsia="Times New Roman" w:hAnsi="PT Astra Serif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41ADE5C" wp14:editId="21133DC7">
            <wp:simplePos x="0" y="0"/>
            <wp:positionH relativeFrom="page">
              <wp:align>left</wp:align>
            </wp:positionH>
            <wp:positionV relativeFrom="paragraph">
              <wp:posOffset>-721360</wp:posOffset>
            </wp:positionV>
            <wp:extent cx="7591065" cy="10677525"/>
            <wp:effectExtent l="0" t="0" r="0" b="0"/>
            <wp:wrapNone/>
            <wp:docPr id="12381753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175338" name="Рисунок 123817533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1065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9DC5C4" w14:textId="711F5060" w:rsidR="008D2AD0" w:rsidRPr="007F6463" w:rsidRDefault="008D2AD0" w:rsidP="00C314B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7F6463">
        <w:rPr>
          <w:rFonts w:ascii="PT Astra Serif" w:hAnsi="PT Astra Serif" w:cs="Times New Roman"/>
          <w:b/>
          <w:sz w:val="28"/>
          <w:szCs w:val="28"/>
        </w:rPr>
        <w:t xml:space="preserve">Областное государственное бюджетное профессиональное образовательное учреждение </w:t>
      </w:r>
    </w:p>
    <w:p w14:paraId="33B8AA93" w14:textId="77777777" w:rsidR="00A05369" w:rsidRPr="007F6463" w:rsidRDefault="008D2AD0" w:rsidP="00C314B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7F6463">
        <w:rPr>
          <w:rFonts w:ascii="PT Astra Serif" w:hAnsi="PT Astra Serif" w:cs="Times New Roman"/>
          <w:b/>
          <w:sz w:val="28"/>
          <w:szCs w:val="28"/>
        </w:rPr>
        <w:t>«Карсунский технологический техникум»</w:t>
      </w:r>
    </w:p>
    <w:p w14:paraId="4E748FFC" w14:textId="77777777" w:rsidR="00C314B5" w:rsidRPr="007F6463" w:rsidRDefault="00C314B5" w:rsidP="00C314B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14:paraId="39E769EF" w14:textId="77777777" w:rsidR="006A75DB" w:rsidRPr="007F6463" w:rsidRDefault="006A75DB" w:rsidP="008D2AD0">
      <w:pPr>
        <w:spacing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14:paraId="57A32855" w14:textId="4225836B" w:rsidR="006A75DB" w:rsidRPr="000E66A5" w:rsidRDefault="000E66A5" w:rsidP="000E66A5">
      <w:pPr>
        <w:widowControl w:val="0"/>
        <w:autoSpaceDE w:val="0"/>
        <w:autoSpaceDN w:val="0"/>
        <w:spacing w:before="10" w:after="0" w:line="240" w:lineRule="auto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  <w:lang w:val="en-US"/>
        </w:rPr>
        <w:t>VIII</w:t>
      </w:r>
      <w:r>
        <w:rPr>
          <w:rFonts w:ascii="PT Astra Serif" w:hAnsi="PT Astra Serif" w:cs="Times New Roman"/>
          <w:b/>
          <w:sz w:val="28"/>
          <w:szCs w:val="28"/>
        </w:rPr>
        <w:t xml:space="preserve"> Всероссийский конкурс «Моя лучшая методическая разработка»</w:t>
      </w:r>
    </w:p>
    <w:p w14:paraId="227A57B4" w14:textId="4891EB68" w:rsidR="008D2AD0" w:rsidRPr="007F6463" w:rsidRDefault="008D2AD0" w:rsidP="008D2AD0">
      <w:pPr>
        <w:widowControl w:val="0"/>
        <w:autoSpaceDE w:val="0"/>
        <w:autoSpaceDN w:val="0"/>
        <w:spacing w:before="10"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14:paraId="4A83507C" w14:textId="7893B67D" w:rsidR="00346BE6" w:rsidRPr="007F6463" w:rsidRDefault="000E66A5" w:rsidP="008D2AD0">
      <w:pPr>
        <w:widowControl w:val="0"/>
        <w:autoSpaceDE w:val="0"/>
        <w:autoSpaceDN w:val="0"/>
        <w:spacing w:before="5"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</w:rPr>
        <w:t>Раздел публикации: воспитательная работа</w:t>
      </w:r>
    </w:p>
    <w:p w14:paraId="2AB37273" w14:textId="77777777" w:rsidR="00346BE6" w:rsidRPr="007F6463" w:rsidRDefault="00346BE6" w:rsidP="00AD650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14:paraId="413A719B" w14:textId="77777777" w:rsidR="00346BE6" w:rsidRPr="007F6463" w:rsidRDefault="00346BE6" w:rsidP="00AD650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Интеллектуальный турнир «Своя игра»</w:t>
      </w:r>
    </w:p>
    <w:p w14:paraId="7A251A40" w14:textId="77777777" w:rsidR="00346BE6" w:rsidRPr="007F6463" w:rsidRDefault="00346BE6" w:rsidP="00AD650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14:paraId="7C6D0C5F" w14:textId="4B8C7F00" w:rsidR="00346BE6" w:rsidRPr="007F6463" w:rsidRDefault="00AD6508" w:rsidP="008D2AD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40"/>
          <w:szCs w:val="40"/>
        </w:rPr>
        <w:t>«</w:t>
      </w:r>
      <w:r w:rsidR="000E66A5" w:rsidRPr="000E66A5">
        <w:rPr>
          <w:rFonts w:ascii="PT Astra Serif" w:eastAsia="Times New Roman" w:hAnsi="PT Astra Serif" w:cs="Times New Roman"/>
          <w:b/>
          <w:sz w:val="40"/>
          <w:szCs w:val="40"/>
        </w:rPr>
        <w:t>М</w:t>
      </w:r>
      <w:r w:rsidR="000E66A5">
        <w:rPr>
          <w:rFonts w:ascii="PT Astra Serif" w:eastAsia="Times New Roman" w:hAnsi="PT Astra Serif" w:cs="Times New Roman"/>
          <w:b/>
          <w:sz w:val="40"/>
          <w:szCs w:val="40"/>
        </w:rPr>
        <w:t>оя Родина - Ульяновская область</w:t>
      </w:r>
      <w:r w:rsidRPr="007F6463">
        <w:rPr>
          <w:rFonts w:ascii="PT Astra Serif" w:eastAsia="Times New Roman" w:hAnsi="PT Astra Serif" w:cs="Times New Roman"/>
          <w:b/>
          <w:sz w:val="40"/>
          <w:szCs w:val="40"/>
        </w:rPr>
        <w:t>»</w:t>
      </w:r>
    </w:p>
    <w:p w14:paraId="7E8093EA" w14:textId="77777777" w:rsidR="00346BE6" w:rsidRPr="007F6463" w:rsidRDefault="00346BE6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14:paraId="25B77E82" w14:textId="77777777" w:rsidR="00346BE6" w:rsidRPr="007F6463" w:rsidRDefault="00346BE6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36"/>
          <w:szCs w:val="36"/>
        </w:rPr>
      </w:pPr>
    </w:p>
    <w:p w14:paraId="0B7CF681" w14:textId="2D5BF5B1" w:rsidR="00346BE6" w:rsidRPr="007F6463" w:rsidRDefault="00346BE6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1A810D1A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50BFA67D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62AF4BB0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5A2F57F7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0F60001C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65AF5714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7D8FFA3C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1D33238F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564652A7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6C78B3AE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18D588A4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1D617BB1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2A452966" w14:textId="77777777" w:rsidR="006A75DB" w:rsidRPr="007F6463" w:rsidRDefault="006A75DB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36"/>
          <w:szCs w:val="36"/>
          <w:lang w:eastAsia="ru-RU"/>
        </w:rPr>
      </w:pPr>
    </w:p>
    <w:p w14:paraId="087F7F95" w14:textId="7372F935" w:rsidR="00346BE6" w:rsidRPr="007F6463" w:rsidRDefault="00346BE6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36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36"/>
        </w:rPr>
        <w:t>Автор</w:t>
      </w:r>
      <w:r w:rsidR="008D2AD0" w:rsidRPr="007F6463">
        <w:rPr>
          <w:rFonts w:ascii="PT Astra Serif" w:eastAsia="Times New Roman" w:hAnsi="PT Astra Serif" w:cs="Times New Roman"/>
          <w:b/>
          <w:sz w:val="28"/>
          <w:szCs w:val="36"/>
        </w:rPr>
        <w:t>ы</w:t>
      </w:r>
      <w:r w:rsidRPr="007F6463">
        <w:rPr>
          <w:rFonts w:ascii="PT Astra Serif" w:eastAsia="Times New Roman" w:hAnsi="PT Astra Serif" w:cs="Times New Roman"/>
          <w:b/>
          <w:sz w:val="28"/>
          <w:szCs w:val="36"/>
        </w:rPr>
        <w:t>: Кожевникова Анастасия Александровна,</w:t>
      </w:r>
      <w:r w:rsidR="008D2AD0" w:rsidRPr="007F6463">
        <w:rPr>
          <w:rFonts w:ascii="PT Astra Serif" w:eastAsia="Times New Roman" w:hAnsi="PT Astra Serif" w:cs="Times New Roman"/>
          <w:b/>
          <w:sz w:val="18"/>
        </w:rPr>
        <w:t xml:space="preserve"> </w:t>
      </w:r>
      <w:r w:rsidR="00982F7C" w:rsidRPr="007F6463">
        <w:rPr>
          <w:rFonts w:ascii="PT Astra Serif" w:eastAsia="Times New Roman" w:hAnsi="PT Astra Serif" w:cs="Times New Roman"/>
          <w:b/>
          <w:sz w:val="28"/>
          <w:szCs w:val="36"/>
        </w:rPr>
        <w:t>советник директора по воспитанию и взаимодействию с детскими общественными объединениями</w:t>
      </w:r>
      <w:r w:rsidR="008D2AD0" w:rsidRPr="007F6463">
        <w:rPr>
          <w:rFonts w:ascii="PT Astra Serif" w:eastAsia="Times New Roman" w:hAnsi="PT Astra Serif" w:cs="Times New Roman"/>
          <w:b/>
          <w:sz w:val="28"/>
          <w:szCs w:val="36"/>
        </w:rPr>
        <w:t>,</w:t>
      </w:r>
      <w:r w:rsidR="000E66A5" w:rsidRPr="000E66A5">
        <w:rPr>
          <w:rFonts w:ascii="PT Astra Serif" w:eastAsia="Times New Roman" w:hAnsi="PT Astra Serif" w:cs="Times New Roman"/>
          <w:b/>
          <w:sz w:val="28"/>
          <w:szCs w:val="36"/>
        </w:rPr>
        <w:t xml:space="preserve"> преподаватель профессиональных дисциплин,</w:t>
      </w:r>
      <w:r w:rsidR="008D2AD0" w:rsidRPr="007F6463">
        <w:rPr>
          <w:rFonts w:ascii="PT Astra Serif" w:eastAsia="Times New Roman" w:hAnsi="PT Astra Serif" w:cs="Times New Roman"/>
          <w:b/>
          <w:sz w:val="28"/>
          <w:szCs w:val="36"/>
        </w:rPr>
        <w:t xml:space="preserve"> тел.: 89170538577</w:t>
      </w:r>
    </w:p>
    <w:p w14:paraId="1E4E27FC" w14:textId="77777777" w:rsidR="008D2AD0" w:rsidRPr="007F6463" w:rsidRDefault="008D2AD0" w:rsidP="00346B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36"/>
        </w:rPr>
      </w:pPr>
    </w:p>
    <w:p w14:paraId="3760B282" w14:textId="77777777" w:rsidR="00346BE6" w:rsidRPr="007F6463" w:rsidRDefault="008D2AD0" w:rsidP="008D2AD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36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36"/>
        </w:rPr>
        <w:t>Немова Наталья Федоровна, преподавате</w:t>
      </w:r>
      <w:r w:rsidR="00BA3A14" w:rsidRPr="007F6463">
        <w:rPr>
          <w:rFonts w:ascii="PT Astra Serif" w:eastAsia="Times New Roman" w:hAnsi="PT Astra Serif" w:cs="Times New Roman"/>
          <w:b/>
          <w:sz w:val="28"/>
          <w:szCs w:val="36"/>
        </w:rPr>
        <w:t>ль русского языка и литературы</w:t>
      </w:r>
      <w:r w:rsidRPr="007F6463">
        <w:rPr>
          <w:rFonts w:ascii="PT Astra Serif" w:eastAsia="Times New Roman" w:hAnsi="PT Astra Serif" w:cs="Times New Roman"/>
          <w:b/>
          <w:sz w:val="28"/>
          <w:szCs w:val="36"/>
        </w:rPr>
        <w:t>, тел.: 89020069752</w:t>
      </w:r>
    </w:p>
    <w:p w14:paraId="29E92AB9" w14:textId="77777777" w:rsidR="000C2BB1" w:rsidRPr="007F6463" w:rsidRDefault="000C2BB1" w:rsidP="008D2AD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36"/>
        </w:rPr>
      </w:pPr>
    </w:p>
    <w:p w14:paraId="19E13DDC" w14:textId="7455ACB5" w:rsidR="0081632E" w:rsidRDefault="0081632E" w:rsidP="00B565FD">
      <w:pPr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</w:p>
    <w:p w14:paraId="15CF9DC2" w14:textId="0AD45FF3" w:rsidR="000E66A5" w:rsidRDefault="000E66A5" w:rsidP="00B565FD">
      <w:pPr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</w:p>
    <w:p w14:paraId="107199CA" w14:textId="77777777" w:rsidR="000E66A5" w:rsidRDefault="000E66A5" w:rsidP="00B565FD">
      <w:pPr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  <w:bookmarkStart w:id="0" w:name="_GoBack"/>
      <w:bookmarkEnd w:id="0"/>
    </w:p>
    <w:p w14:paraId="6D4F3187" w14:textId="0DF20CC9" w:rsidR="00346BE6" w:rsidRPr="007F6463" w:rsidRDefault="00346BE6" w:rsidP="00B565FD">
      <w:pPr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bCs/>
          <w:sz w:val="28"/>
          <w:szCs w:val="28"/>
        </w:rPr>
        <w:t>Пояснительная записка</w:t>
      </w:r>
    </w:p>
    <w:p w14:paraId="122C0254" w14:textId="1E3E5BB5" w:rsidR="00346BE6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Важнейшей составной частью воспитательного процесса в современной системе образования является формирование 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гражданственности и чувства патриотизма у молодого поколения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. Все эти качества включают в себя 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необходимость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преданно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го служения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своей Родине, проявлени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я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к ней 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 xml:space="preserve">верности, </w:t>
      </w:r>
      <w:r w:rsidRPr="007F6463">
        <w:rPr>
          <w:rFonts w:ascii="PT Astra Serif" w:eastAsia="Calibri" w:hAnsi="PT Astra Serif" w:cs="Times New Roman"/>
          <w:sz w:val="28"/>
          <w:szCs w:val="28"/>
        </w:rPr>
        <w:t>любви, осознани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я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и переживани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я её величия и славы, стремясь защитить ее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честь и достоинство, укрепля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я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мо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щь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и независимость 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родной земли практическими делами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. Формирование 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>гражданственности и чувства патриотизма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необходимо начинать с воспитания </w:t>
      </w:r>
      <w:r w:rsidR="00A12254">
        <w:rPr>
          <w:rFonts w:ascii="PT Astra Serif" w:eastAsia="Calibri" w:hAnsi="PT Astra Serif" w:cs="Times New Roman"/>
          <w:sz w:val="28"/>
          <w:szCs w:val="28"/>
        </w:rPr>
        <w:t xml:space="preserve">и взращивания 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любви к 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 xml:space="preserve">своей 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малой </w:t>
      </w:r>
      <w:r w:rsidR="00A12254">
        <w:rPr>
          <w:rFonts w:ascii="PT Astra Serif" w:eastAsia="Calibri" w:hAnsi="PT Astra Serif" w:cs="Times New Roman"/>
          <w:sz w:val="28"/>
          <w:szCs w:val="28"/>
        </w:rPr>
        <w:t>Р</w:t>
      </w:r>
      <w:r w:rsidRPr="007F6463">
        <w:rPr>
          <w:rFonts w:ascii="PT Astra Serif" w:eastAsia="Calibri" w:hAnsi="PT Astra Serif" w:cs="Times New Roman"/>
          <w:sz w:val="28"/>
          <w:szCs w:val="28"/>
        </w:rPr>
        <w:t>одине, с привязанности к тем местам, где человек родился и вырос, с развития устойчивого познавательного интереса к прошлому</w:t>
      </w:r>
      <w:r w:rsidR="00A12254">
        <w:rPr>
          <w:rFonts w:ascii="PT Astra Serif" w:eastAsia="Calibri" w:hAnsi="PT Astra Serif" w:cs="Times New Roman"/>
          <w:sz w:val="28"/>
          <w:szCs w:val="28"/>
        </w:rPr>
        <w:t>,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настоящему</w:t>
      </w:r>
      <w:r w:rsidR="00A12254">
        <w:rPr>
          <w:rFonts w:ascii="PT Astra Serif" w:eastAsia="Calibri" w:hAnsi="PT Astra Serif" w:cs="Times New Roman"/>
          <w:sz w:val="28"/>
          <w:szCs w:val="28"/>
        </w:rPr>
        <w:t xml:space="preserve"> и будущему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нашей Родины.</w:t>
      </w:r>
    </w:p>
    <w:p w14:paraId="3D6214C7" w14:textId="1DA56512" w:rsidR="00346BE6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«Душа Ульяновской области в символах её…» - интеллектуальный турнир</w:t>
      </w:r>
      <w:r w:rsidR="001E0554" w:rsidRPr="007F6463">
        <w:rPr>
          <w:rFonts w:ascii="PT Astra Serif" w:eastAsia="Calibri" w:hAnsi="PT Astra Serif" w:cs="Times New Roman"/>
          <w:sz w:val="28"/>
          <w:szCs w:val="28"/>
        </w:rPr>
        <w:t xml:space="preserve"> по популярной телевизионной игре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«Своя игра», который </w:t>
      </w:r>
      <w:r w:rsidR="00A12254">
        <w:rPr>
          <w:rFonts w:ascii="PT Astra Serif" w:eastAsia="Calibri" w:hAnsi="PT Astra Serif" w:cs="Times New Roman"/>
          <w:sz w:val="28"/>
          <w:szCs w:val="28"/>
        </w:rPr>
        <w:t>заключается в объединенном замыслом и целью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мероприяти</w:t>
      </w:r>
      <w:r w:rsidR="00A12254">
        <w:rPr>
          <w:rFonts w:ascii="PT Astra Serif" w:eastAsia="Calibri" w:hAnsi="PT Astra Serif" w:cs="Times New Roman"/>
          <w:sz w:val="28"/>
          <w:szCs w:val="28"/>
        </w:rPr>
        <w:t>и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, призванное способствовать решению основных задач в области патриотического воспитания </w:t>
      </w:r>
      <w:r w:rsidR="00A12254">
        <w:rPr>
          <w:rFonts w:ascii="PT Astra Serif" w:eastAsia="Calibri" w:hAnsi="PT Astra Serif" w:cs="Times New Roman"/>
          <w:sz w:val="28"/>
          <w:szCs w:val="28"/>
        </w:rPr>
        <w:t xml:space="preserve">и привития гражданственности </w:t>
      </w:r>
      <w:r w:rsidRPr="007F6463">
        <w:rPr>
          <w:rFonts w:ascii="PT Astra Serif" w:eastAsia="Calibri" w:hAnsi="PT Astra Serif" w:cs="Times New Roman"/>
          <w:sz w:val="28"/>
          <w:szCs w:val="28"/>
        </w:rPr>
        <w:t>у студентов.</w:t>
      </w:r>
    </w:p>
    <w:p w14:paraId="76C3DBF9" w14:textId="77777777" w:rsidR="00346BE6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Представляемые материалы актуальны и нацелены на воспитание патриотизма, которые должны стать объединяющей основой нашего общества в сложное и противоречивое время.</w:t>
      </w:r>
    </w:p>
    <w:p w14:paraId="52DADCD0" w14:textId="77777777" w:rsidR="00346BE6" w:rsidRPr="007F6463" w:rsidRDefault="00346BE6" w:rsidP="00C314B5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Данное мероприятие имеет интегрированный характер, где используются межпредметные связи с занятиями истории, географии, литературы, родного языка.</w:t>
      </w:r>
    </w:p>
    <w:p w14:paraId="3155ED0F" w14:textId="0ED02A0C" w:rsidR="00346BE6" w:rsidRPr="007F6463" w:rsidRDefault="00873A3B" w:rsidP="00C314B5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На практике п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рименяются различные формы и методы работы по воспитанию 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чувства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патриотизма 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у молодого поколения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- индивидуальные, групповые. Система </w:t>
      </w:r>
      <w:r w:rsidR="00A376C2" w:rsidRPr="007F6463">
        <w:rPr>
          <w:rFonts w:ascii="PT Astra Serif" w:eastAsia="Calibri" w:hAnsi="PT Astra Serif" w:cs="Times New Roman"/>
          <w:sz w:val="28"/>
          <w:szCs w:val="28"/>
        </w:rPr>
        <w:t>мероприятий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по патриотическому воспитанию </w:t>
      </w:r>
      <w:r w:rsidR="00A376C2" w:rsidRPr="007F6463">
        <w:rPr>
          <w:rFonts w:ascii="PT Astra Serif" w:eastAsia="Calibri" w:hAnsi="PT Astra Serif" w:cs="Times New Roman"/>
          <w:sz w:val="28"/>
          <w:szCs w:val="28"/>
        </w:rPr>
        <w:t xml:space="preserve">основана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на принципах проблемности, научности, наглядности, преемственности и осуществляется как на учебных занятиях, так и во внеурочное время. </w:t>
      </w:r>
      <w:r w:rsidR="00A376C2" w:rsidRPr="007F6463">
        <w:rPr>
          <w:rFonts w:ascii="PT Astra Serif" w:eastAsia="Calibri" w:hAnsi="PT Astra Serif" w:cs="Times New Roman"/>
          <w:sz w:val="28"/>
          <w:szCs w:val="28"/>
        </w:rPr>
        <w:t xml:space="preserve">Для визуального отражения мысли и наглядности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используется компьютерная презентация.</w:t>
      </w:r>
      <w:r w:rsidR="002F3166" w:rsidRPr="007F6463">
        <w:rPr>
          <w:rFonts w:ascii="PT Astra Serif" w:eastAsia="Calibri" w:hAnsi="PT Astra Serif" w:cs="Times New Roman"/>
          <w:sz w:val="28"/>
          <w:szCs w:val="28"/>
        </w:rPr>
        <w:t xml:space="preserve"> </w:t>
      </w:r>
    </w:p>
    <w:p w14:paraId="48741597" w14:textId="6A25AB6D" w:rsidR="00F65745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Цель:</w:t>
      </w:r>
      <w:r w:rsidRPr="007F6463">
        <w:rPr>
          <w:rFonts w:ascii="PT Astra Serif" w:eastAsia="Times New Roman" w:hAnsi="PT Astra Serif" w:cs="Times New Roman"/>
          <w:b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на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основе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имеющихся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="00CD1763"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у обучающихся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знаний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расширить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="00CD1763"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их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представления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об истории символов нашего края (герб, гимн, флаг Ульяновской области, известные люди),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отражающих её суверенитет, единство прошлого и настоящего,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историческую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самобытность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нации,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объединяющего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начала</w:t>
      </w:r>
      <w:r w:rsidRPr="007F6463">
        <w:rPr>
          <w:rFonts w:ascii="PT Astra Serif" w:eastAsia="Times New Roman" w:hAnsi="PT Astra Serif" w:cs="Times New Roman"/>
          <w:spacing w:val="-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проживающих граждан на</w:t>
      </w:r>
      <w:r w:rsidR="00AA6C9F" w:rsidRPr="007F6463">
        <w:rPr>
          <w:rFonts w:ascii="PT Astra Serif" w:eastAsia="Times New Roman" w:hAnsi="PT Astra Serif" w:cs="Times New Roman"/>
          <w:sz w:val="28"/>
          <w:szCs w:val="28"/>
        </w:rPr>
        <w:t xml:space="preserve"> территории Ульяновской области,  и </w:t>
      </w:r>
      <w:r w:rsidR="00E21D9A" w:rsidRPr="007F6463">
        <w:rPr>
          <w:rFonts w:ascii="PT Astra Serif" w:eastAsia="Times New Roman" w:hAnsi="PT Astra Serif" w:cs="Times New Roman"/>
          <w:sz w:val="28"/>
          <w:szCs w:val="28"/>
        </w:rPr>
        <w:t xml:space="preserve">формировать у молодежи общероссийской гражданской идентичности, патриотизма, гражданской ответственности, чувства гордости за историю родного края, </w:t>
      </w:r>
      <w:r w:rsidR="00AA6C9F" w:rsidRPr="007F6463">
        <w:rPr>
          <w:rFonts w:ascii="PT Astra Serif" w:eastAsia="Times New Roman" w:hAnsi="PT Astra Serif" w:cs="Times New Roman"/>
          <w:iCs/>
          <w:sz w:val="28"/>
          <w:szCs w:val="28"/>
        </w:rPr>
        <w:t>воспитание гражданственности, уважения к </w:t>
      </w:r>
      <w:r w:rsidR="00CD1763" w:rsidRPr="007F6463">
        <w:rPr>
          <w:rFonts w:ascii="PT Astra Serif" w:eastAsia="Times New Roman" w:hAnsi="PT Astra Serif" w:cs="Times New Roman"/>
          <w:iCs/>
          <w:sz w:val="28"/>
          <w:szCs w:val="28"/>
        </w:rPr>
        <w:t>символике</w:t>
      </w:r>
      <w:r w:rsidR="00AA6C9F" w:rsidRPr="007F6463">
        <w:rPr>
          <w:rFonts w:ascii="PT Astra Serif" w:eastAsia="Times New Roman" w:hAnsi="PT Astra Serif" w:cs="Times New Roman"/>
          <w:iCs/>
          <w:sz w:val="28"/>
          <w:szCs w:val="28"/>
        </w:rPr>
        <w:t>.</w:t>
      </w:r>
      <w:r w:rsidR="00AA6C9F"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</w:p>
    <w:p w14:paraId="286D2417" w14:textId="77777777" w:rsidR="00346BE6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Задачи:</w:t>
      </w:r>
      <w:r w:rsidR="002F3166"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</w:p>
    <w:p w14:paraId="7E0E3ED9" w14:textId="77777777" w:rsidR="00346BE6" w:rsidRPr="007F6463" w:rsidRDefault="00FC17AA" w:rsidP="009C540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1.Создать условия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для развития познавательных интересов о символах Ульяновской области.</w:t>
      </w:r>
    </w:p>
    <w:p w14:paraId="038E0964" w14:textId="77777777" w:rsidR="00346BE6" w:rsidRPr="007F6463" w:rsidRDefault="00FC17AA" w:rsidP="009C540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2.Формировать и развить личность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, обладающей важнейшими качествами гражданина-патриота России, способной активно участвовать в созидательном процессе прогрессивного развития страны и своего региона.</w:t>
      </w:r>
    </w:p>
    <w:p w14:paraId="7B0AECDC" w14:textId="77777777" w:rsidR="00346BE6" w:rsidRPr="007F6463" w:rsidRDefault="00FC17AA" w:rsidP="009C540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</w:t>
      </w:r>
      <w:r w:rsidR="00E814D7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Воспитать любовь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 своей мал</w:t>
      </w:r>
      <w:r w:rsidR="00E814D7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ой Родине – Симбирской губернии, чувство уважения друг к другу.</w:t>
      </w:r>
    </w:p>
    <w:p w14:paraId="6D2DA237" w14:textId="77777777" w:rsidR="00E21D9A" w:rsidRPr="007F6463" w:rsidRDefault="00E814D7" w:rsidP="009C540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4.</w:t>
      </w:r>
      <w:r w:rsidR="00FC17AA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Обобщить и закрепить 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знани</w:t>
      </w:r>
      <w:r w:rsidR="00FC17AA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я обучающихся о родном крае, 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о государственных символах Ульяновской области.</w:t>
      </w:r>
    </w:p>
    <w:p w14:paraId="0AB50036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right="345"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Формирующиеся</w:t>
      </w:r>
      <w:r w:rsidRPr="007F6463">
        <w:rPr>
          <w:rFonts w:ascii="PT Astra Serif" w:eastAsia="Times New Roman" w:hAnsi="PT Astra Serif" w:cs="Times New Roman"/>
          <w:b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ценности:</w:t>
      </w:r>
      <w:r w:rsidRPr="007F6463">
        <w:rPr>
          <w:rFonts w:ascii="PT Astra Serif" w:eastAsia="Times New Roman" w:hAnsi="PT Astra Serif" w:cs="Times New Roman"/>
          <w:b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историческая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память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и</w:t>
      </w:r>
      <w:r w:rsidRPr="007F6463">
        <w:rPr>
          <w:rFonts w:ascii="PT Astra Serif" w:eastAsia="Times New Roman" w:hAnsi="PT Astra Serif" w:cs="Times New Roman"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преемственность поколений, патриотизм, любовь к Родине.</w:t>
      </w:r>
    </w:p>
    <w:p w14:paraId="5CD5BE34" w14:textId="6E77B9DC" w:rsidR="00346BE6" w:rsidRPr="007F6463" w:rsidRDefault="00346BE6" w:rsidP="00C314B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i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  <w:shd w:val="clear" w:color="auto" w:fill="FFFFFF"/>
          <w:lang w:eastAsia="ru-RU"/>
        </w:rPr>
        <w:t xml:space="preserve">Оборудование: </w:t>
      </w:r>
      <w:r w:rsidR="009C540C">
        <w:rPr>
          <w:rFonts w:ascii="PT Astra Serif" w:eastAsia="Calibri" w:hAnsi="PT Astra Serif" w:cs="Times New Roman"/>
          <w:sz w:val="28"/>
          <w:szCs w:val="28"/>
        </w:rPr>
        <w:t>ноутбук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, </w:t>
      </w:r>
      <w:r w:rsidR="009C540C">
        <w:rPr>
          <w:rFonts w:ascii="PT Astra Serif" w:eastAsia="Calibri" w:hAnsi="PT Astra Serif" w:cs="Times New Roman"/>
          <w:sz w:val="28"/>
          <w:szCs w:val="28"/>
        </w:rPr>
        <w:t xml:space="preserve">проекционный </w:t>
      </w:r>
      <w:r w:rsidRPr="007F6463">
        <w:rPr>
          <w:rFonts w:ascii="PT Astra Serif" w:eastAsia="Calibri" w:hAnsi="PT Astra Serif" w:cs="Times New Roman"/>
          <w:sz w:val="28"/>
          <w:szCs w:val="28"/>
        </w:rPr>
        <w:t>экран, проектор</w:t>
      </w:r>
      <w:r w:rsidRPr="007F646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, ИКТ – презентация,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видеозаписи, аудиозаписи, </w:t>
      </w:r>
      <w:r w:rsidR="009C540C">
        <w:rPr>
          <w:rFonts w:ascii="PT Astra Serif" w:eastAsia="Calibri" w:hAnsi="PT Astra Serif" w:cs="Times New Roman"/>
          <w:sz w:val="28"/>
          <w:szCs w:val="28"/>
        </w:rPr>
        <w:t>графические материалы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с изображением дос</w:t>
      </w:r>
      <w:r w:rsidR="009C540C">
        <w:rPr>
          <w:rFonts w:ascii="PT Astra Serif" w:eastAsia="Calibri" w:hAnsi="PT Astra Serif" w:cs="Times New Roman"/>
          <w:sz w:val="28"/>
          <w:szCs w:val="28"/>
        </w:rPr>
        <w:t xml:space="preserve">топримечательностей Симбирска / 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Ульяновска, </w:t>
      </w:r>
      <w:r w:rsidR="009C540C">
        <w:rPr>
          <w:rFonts w:ascii="PT Astra Serif" w:eastAsia="Calibri" w:hAnsi="PT Astra Serif" w:cs="Times New Roman"/>
          <w:sz w:val="28"/>
          <w:szCs w:val="28"/>
        </w:rPr>
        <w:t>книжная выставка</w:t>
      </w:r>
      <w:r w:rsidRPr="007F6463">
        <w:rPr>
          <w:rFonts w:ascii="PT Astra Serif" w:eastAsia="Calibri" w:hAnsi="PT Astra Serif" w:cs="Times New Roman"/>
          <w:sz w:val="28"/>
          <w:szCs w:val="28"/>
        </w:rPr>
        <w:t>, раздаточный материал (</w:t>
      </w:r>
      <w:r w:rsidRPr="007F6463">
        <w:rPr>
          <w:rFonts w:ascii="PT Astra Serif" w:eastAsia="Calibri" w:hAnsi="PT Astra Serif" w:cs="Times New Roman"/>
          <w:bCs/>
          <w:iCs/>
          <w:sz w:val="28"/>
          <w:szCs w:val="28"/>
        </w:rPr>
        <w:t>филворд).</w:t>
      </w:r>
    </w:p>
    <w:p w14:paraId="0EEEBFA3" w14:textId="77777777" w:rsidR="00AA6C9F" w:rsidRPr="007F6463" w:rsidRDefault="00346BE6" w:rsidP="00C314B5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bCs/>
          <w:sz w:val="28"/>
          <w:szCs w:val="28"/>
        </w:rPr>
        <w:t>Ожидаемые результаты:</w:t>
      </w:r>
    </w:p>
    <w:p w14:paraId="783A9585" w14:textId="452F6D92" w:rsidR="00346BE6" w:rsidRPr="007F6463" w:rsidRDefault="0061783E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расширен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познавательн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ый интерес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обучающихся к истории символов нашего края (</w:t>
      </w:r>
      <w:r w:rsidR="009C540C">
        <w:rPr>
          <w:rFonts w:ascii="PT Astra Serif" w:eastAsia="Calibri" w:hAnsi="PT Astra Serif" w:cs="Times New Roman"/>
          <w:sz w:val="28"/>
          <w:szCs w:val="28"/>
        </w:rPr>
        <w:t>флаг, герб и гимн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Ульяновской области, известные люди);</w:t>
      </w:r>
    </w:p>
    <w:p w14:paraId="7A871031" w14:textId="77777777" w:rsidR="00AA6C9F" w:rsidRPr="007F6463" w:rsidRDefault="00AA6C9F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достигнут высокий у</w:t>
      </w:r>
      <w:r w:rsidR="0061783E" w:rsidRPr="007F6463">
        <w:rPr>
          <w:rFonts w:ascii="PT Astra Serif" w:eastAsia="Calibri" w:hAnsi="PT Astra Serif" w:cs="Times New Roman"/>
          <w:sz w:val="28"/>
          <w:szCs w:val="28"/>
        </w:rPr>
        <w:t>ровень сплоченности коллектива;</w:t>
      </w:r>
    </w:p>
    <w:p w14:paraId="2A8511D3" w14:textId="77777777" w:rsidR="00346BE6" w:rsidRPr="007F6463" w:rsidRDefault="002F3166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размещены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информационны</w:t>
      </w:r>
      <w:r w:rsidR="0061783E" w:rsidRPr="007F6463">
        <w:rPr>
          <w:rFonts w:ascii="PT Astra Serif" w:eastAsia="Calibri" w:hAnsi="PT Astra Serif" w:cs="Times New Roman"/>
          <w:sz w:val="28"/>
          <w:szCs w:val="28"/>
        </w:rPr>
        <w:t>е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материал</w:t>
      </w:r>
      <w:r w:rsidR="0061783E" w:rsidRPr="007F6463">
        <w:rPr>
          <w:rFonts w:ascii="PT Astra Serif" w:eastAsia="Calibri" w:hAnsi="PT Astra Serif" w:cs="Times New Roman"/>
          <w:sz w:val="28"/>
          <w:szCs w:val="28"/>
        </w:rPr>
        <w:t>ы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на стендах и сайте ОГБПОУ КаТТ;</w:t>
      </w:r>
    </w:p>
    <w:p w14:paraId="4E09A664" w14:textId="77777777" w:rsidR="00346BE6" w:rsidRPr="007F6463" w:rsidRDefault="0061783E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создана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мультимедийн</w:t>
      </w:r>
      <w:r w:rsidRPr="007F6463">
        <w:rPr>
          <w:rFonts w:ascii="PT Astra Serif" w:eastAsia="Calibri" w:hAnsi="PT Astra Serif" w:cs="Times New Roman"/>
          <w:sz w:val="28"/>
          <w:szCs w:val="28"/>
        </w:rPr>
        <w:t>ая продукция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, методическ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ая разработка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мероприятия по патриотическому воспитанию для пополнения информационно-методической, справочной базы техникума.</w:t>
      </w:r>
    </w:p>
    <w:p w14:paraId="634122E4" w14:textId="77777777" w:rsidR="00346BE6" w:rsidRPr="007F6463" w:rsidRDefault="00346BE6" w:rsidP="009A4359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bCs/>
          <w:sz w:val="28"/>
          <w:szCs w:val="28"/>
        </w:rPr>
        <w:t>Данное мероприятие развивает:</w:t>
      </w:r>
    </w:p>
    <w:p w14:paraId="54E4797E" w14:textId="77777777" w:rsidR="00346BE6" w:rsidRPr="007F6463" w:rsidRDefault="00346BE6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интеллектуальные и творческие способности обучающихся;</w:t>
      </w:r>
    </w:p>
    <w:p w14:paraId="5C15A97E" w14:textId="0EAC04A4" w:rsidR="00346BE6" w:rsidRPr="007F6463" w:rsidRDefault="00346BE6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навыки и умения работы с </w:t>
      </w:r>
      <w:r w:rsidR="009C540C">
        <w:rPr>
          <w:rFonts w:ascii="PT Astra Serif" w:eastAsia="Calibri" w:hAnsi="PT Astra Serif" w:cs="Times New Roman"/>
          <w:sz w:val="28"/>
          <w:szCs w:val="28"/>
        </w:rPr>
        <w:t>информационно-коммуникационными технологиями (ИКТ)</w:t>
      </w:r>
      <w:r w:rsidRPr="007F6463">
        <w:rPr>
          <w:rFonts w:ascii="PT Astra Serif" w:eastAsia="Calibri" w:hAnsi="PT Astra Serif" w:cs="Times New Roman"/>
          <w:sz w:val="28"/>
          <w:szCs w:val="28"/>
        </w:rPr>
        <w:t>;</w:t>
      </w:r>
    </w:p>
    <w:p w14:paraId="461434FE" w14:textId="77777777" w:rsidR="00346BE6" w:rsidRPr="007F6463" w:rsidRDefault="00346BE6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устную речь;</w:t>
      </w:r>
    </w:p>
    <w:p w14:paraId="1041D589" w14:textId="6951A17E" w:rsidR="00346BE6" w:rsidRPr="007F6463" w:rsidRDefault="00346BE6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умение работать в </w:t>
      </w:r>
      <w:r w:rsidR="009C540C">
        <w:rPr>
          <w:rFonts w:ascii="PT Astra Serif" w:eastAsia="Calibri" w:hAnsi="PT Astra Serif" w:cs="Times New Roman"/>
          <w:sz w:val="28"/>
          <w:szCs w:val="28"/>
        </w:rPr>
        <w:t>команде, коллективе</w:t>
      </w:r>
      <w:r w:rsidRPr="007F6463">
        <w:rPr>
          <w:rFonts w:ascii="PT Astra Serif" w:eastAsia="Calibri" w:hAnsi="PT Astra Serif" w:cs="Times New Roman"/>
          <w:sz w:val="28"/>
          <w:szCs w:val="28"/>
        </w:rPr>
        <w:t>;</w:t>
      </w:r>
    </w:p>
    <w:p w14:paraId="48A99367" w14:textId="77777777" w:rsidR="00346BE6" w:rsidRPr="007F6463" w:rsidRDefault="00346BE6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умение с пониманием и </w:t>
      </w:r>
      <w:r w:rsidR="003B3BCA" w:rsidRPr="007F6463">
        <w:rPr>
          <w:rFonts w:ascii="PT Astra Serif" w:eastAsia="Calibri" w:hAnsi="PT Astra Serif" w:cs="Times New Roman"/>
          <w:sz w:val="28"/>
          <w:szCs w:val="28"/>
        </w:rPr>
        <w:t>уважением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относиться к товарищам;</w:t>
      </w:r>
    </w:p>
    <w:p w14:paraId="2C88BDD2" w14:textId="77777777" w:rsidR="00346BE6" w:rsidRPr="007F6463" w:rsidRDefault="00346BE6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тактику в восприятии материала;</w:t>
      </w:r>
    </w:p>
    <w:p w14:paraId="14E6EE3E" w14:textId="4CC3AAE0" w:rsidR="00346BE6" w:rsidRPr="007F6463" w:rsidRDefault="00346BE6" w:rsidP="00723E51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ответственность за выполнение </w:t>
      </w:r>
      <w:r w:rsidR="009C540C">
        <w:rPr>
          <w:rFonts w:ascii="PT Astra Serif" w:eastAsia="Calibri" w:hAnsi="PT Astra Serif" w:cs="Times New Roman"/>
          <w:sz w:val="28"/>
          <w:szCs w:val="28"/>
        </w:rPr>
        <w:t>поставленных задач</w:t>
      </w:r>
      <w:r w:rsidRPr="007F6463">
        <w:rPr>
          <w:rFonts w:ascii="PT Astra Serif" w:eastAsia="Calibri" w:hAnsi="PT Astra Serif" w:cs="Times New Roman"/>
          <w:sz w:val="28"/>
          <w:szCs w:val="28"/>
        </w:rPr>
        <w:t>.</w:t>
      </w:r>
    </w:p>
    <w:p w14:paraId="7A4E88E7" w14:textId="4246B248" w:rsidR="00346BE6" w:rsidRPr="007F6463" w:rsidRDefault="009C540C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Всё вышеперечисленное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развивает индивидуальные и творческие способности студентов, а </w:t>
      </w:r>
      <w:r w:rsidR="00E814D7" w:rsidRPr="007F6463">
        <w:rPr>
          <w:rFonts w:ascii="PT Astra Serif" w:eastAsia="Calibri" w:hAnsi="PT Astra Serif" w:cs="Times New Roman"/>
          <w:sz w:val="28"/>
          <w:szCs w:val="28"/>
        </w:rPr>
        <w:t>также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их инициативу, </w:t>
      </w:r>
      <w:r w:rsidR="00F75936">
        <w:rPr>
          <w:rFonts w:ascii="PT Astra Serif" w:eastAsia="Calibri" w:hAnsi="PT Astra Serif" w:cs="Times New Roman"/>
          <w:sz w:val="28"/>
          <w:szCs w:val="28"/>
        </w:rPr>
        <w:t>формирует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условия для формирования интеллектуальных и практических </w:t>
      </w:r>
      <w:r w:rsidR="00853B86" w:rsidRPr="007F6463">
        <w:rPr>
          <w:rFonts w:ascii="PT Astra Serif" w:eastAsia="Calibri" w:hAnsi="PT Astra Serif" w:cs="Times New Roman"/>
          <w:sz w:val="28"/>
          <w:szCs w:val="28"/>
        </w:rPr>
        <w:t>навыков и умений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, даёт им возможность </w:t>
      </w:r>
      <w:r w:rsidR="00853B86" w:rsidRPr="007F6463">
        <w:rPr>
          <w:rFonts w:ascii="PT Astra Serif" w:eastAsia="Calibri" w:hAnsi="PT Astra Serif" w:cs="Times New Roman"/>
          <w:sz w:val="28"/>
          <w:szCs w:val="28"/>
        </w:rPr>
        <w:t>лучше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познакомиться с яркими историческими фактами, </w:t>
      </w:r>
      <w:r w:rsidR="00F75936">
        <w:rPr>
          <w:rFonts w:ascii="PT Astra Serif" w:eastAsia="Calibri" w:hAnsi="PT Astra Serif" w:cs="Times New Roman"/>
          <w:sz w:val="28"/>
          <w:szCs w:val="28"/>
        </w:rPr>
        <w:t xml:space="preserve">событиями, </w:t>
      </w:r>
      <w:r w:rsidR="00853B86" w:rsidRPr="007F6463">
        <w:rPr>
          <w:rFonts w:ascii="PT Astra Serif" w:eastAsia="Calibri" w:hAnsi="PT Astra Serif" w:cs="Times New Roman"/>
          <w:sz w:val="28"/>
          <w:szCs w:val="28"/>
        </w:rPr>
        <w:t>преумножить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свои знания, </w:t>
      </w:r>
      <w:r w:rsidR="00F75936">
        <w:rPr>
          <w:rFonts w:ascii="PT Astra Serif" w:eastAsia="Calibri" w:hAnsi="PT Astra Serif" w:cs="Times New Roman"/>
          <w:sz w:val="28"/>
          <w:szCs w:val="28"/>
        </w:rPr>
        <w:t xml:space="preserve">намного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глубже усвоить </w:t>
      </w:r>
      <w:r w:rsidR="00F75936">
        <w:rPr>
          <w:rFonts w:ascii="PT Astra Serif" w:eastAsia="Calibri" w:hAnsi="PT Astra Serif" w:cs="Times New Roman"/>
          <w:sz w:val="28"/>
          <w:szCs w:val="28"/>
        </w:rPr>
        <w:t xml:space="preserve">представленный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материал. В ходе этой работы формируется мировоззрение обучающихся, </w:t>
      </w:r>
      <w:r w:rsidR="00853B86" w:rsidRPr="007F6463">
        <w:rPr>
          <w:rFonts w:ascii="PT Astra Serif" w:eastAsia="Calibri" w:hAnsi="PT Astra Serif" w:cs="Times New Roman"/>
          <w:sz w:val="28"/>
          <w:szCs w:val="28"/>
        </w:rPr>
        <w:t>чувства патриотизма и гражданственности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.</w:t>
      </w:r>
    </w:p>
    <w:p w14:paraId="31E6F197" w14:textId="77777777" w:rsidR="00346BE6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bCs/>
          <w:sz w:val="28"/>
          <w:szCs w:val="28"/>
        </w:rPr>
        <w:t>Актуальность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 данной методической разработки внеурочного занятия в рамках проекта «Разговоры о важном. Региональный аспект» заключается в том, чтобы не забывать историю родного края, помнить и знать историю </w:t>
      </w:r>
      <w:r w:rsidRPr="007F6463">
        <w:rPr>
          <w:rFonts w:ascii="PT Astra Serif" w:eastAsia="Calibri" w:hAnsi="PT Astra Serif" w:cs="Times New Roman"/>
          <w:sz w:val="28"/>
          <w:szCs w:val="28"/>
        </w:rPr>
        <w:lastRenderedPageBreak/>
        <w:t>символов нашего края (герб, гимн, флаг Ульяновской области), а также исторические факты, связанные с великими страницами российской истории и родного Симбирска – Ульяновска. </w:t>
      </w:r>
    </w:p>
    <w:p w14:paraId="03CF0873" w14:textId="77777777" w:rsidR="00346BE6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«Душа Ульяновской области в символах её…» - интеллектуальный турнир в форме «Своя игра» можно проводить среди студентов профессиональных образовател</w:t>
      </w:r>
      <w:r w:rsidR="009B6B08" w:rsidRPr="007F6463">
        <w:rPr>
          <w:rFonts w:ascii="PT Astra Serif" w:eastAsia="Calibri" w:hAnsi="PT Astra Serif" w:cs="Times New Roman"/>
          <w:sz w:val="28"/>
          <w:szCs w:val="28"/>
        </w:rPr>
        <w:t xml:space="preserve">ьных </w:t>
      </w:r>
      <w:r w:rsidR="003B3BCA" w:rsidRPr="007F6463">
        <w:rPr>
          <w:rFonts w:ascii="PT Astra Serif" w:eastAsia="Calibri" w:hAnsi="PT Astra Serif" w:cs="Times New Roman"/>
          <w:sz w:val="28"/>
          <w:szCs w:val="28"/>
        </w:rPr>
        <w:t>организаций на любом курсе, обучающихся 10-11 классов общеобразовательных организаций</w:t>
      </w:r>
      <w:r w:rsidR="004335F8" w:rsidRPr="007F6463">
        <w:rPr>
          <w:rFonts w:ascii="PT Astra Serif" w:eastAsia="Calibri" w:hAnsi="PT Astra Serif" w:cs="Times New Roman"/>
          <w:sz w:val="28"/>
          <w:szCs w:val="28"/>
        </w:rPr>
        <w:t>.</w:t>
      </w:r>
    </w:p>
    <w:p w14:paraId="3883C80B" w14:textId="77777777" w:rsidR="0061783E" w:rsidRPr="007F6463" w:rsidRDefault="0061783E" w:rsidP="00B565F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Советник директора </w:t>
      </w:r>
      <w:r w:rsidR="009B6B08" w:rsidRPr="007F6463">
        <w:rPr>
          <w:rFonts w:ascii="PT Astra Serif" w:eastAsia="Times New Roman" w:hAnsi="PT Astra Serif" w:cs="Times New Roman"/>
          <w:sz w:val="28"/>
          <w:szCs w:val="28"/>
        </w:rPr>
        <w:t xml:space="preserve">по воспитанию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занимается вопросами формирования и развития студенческого коллектива техникума. При этом в спектр его задач входит выстраивание системы отношений в студенческих группах и организация социально значимой творческой совместной деятельности обучающихся. Безусловно, нельзя забывать и такую задачу, как создание благоприятных условий для раскрытия способностей каждого обучающегося и воспитания нравственных качеств и любви к своей Родине и родному краю.</w:t>
      </w:r>
    </w:p>
    <w:p w14:paraId="329E248A" w14:textId="77777777" w:rsidR="00346BE6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bCs/>
          <w:sz w:val="28"/>
          <w:szCs w:val="28"/>
        </w:rPr>
        <w:t>Новизна </w:t>
      </w:r>
      <w:r w:rsidRPr="007F6463">
        <w:rPr>
          <w:rFonts w:ascii="PT Astra Serif" w:eastAsia="Calibri" w:hAnsi="PT Astra Serif" w:cs="Times New Roman"/>
          <w:sz w:val="28"/>
          <w:szCs w:val="28"/>
        </w:rPr>
        <w:t>данной методической разработки состоит в творческом подходе, с применением методов активного обучения, которые создают условия, мотивирующие обучающихся к самостоятельному, инициативному и творческому освоению познавательного материала в процессе интеллектуальной деятельности.</w:t>
      </w:r>
    </w:p>
    <w:p w14:paraId="77EC941A" w14:textId="1A064536" w:rsidR="00346BE6" w:rsidRPr="007F6463" w:rsidRDefault="00346BE6" w:rsidP="00B565FD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bCs/>
          <w:sz w:val="28"/>
          <w:szCs w:val="28"/>
        </w:rPr>
        <w:t>Инновационность 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данной методической разработки </w:t>
      </w:r>
      <w:r w:rsidR="00853B86" w:rsidRPr="007F6463">
        <w:rPr>
          <w:rFonts w:ascii="PT Astra Serif" w:eastAsia="Calibri" w:hAnsi="PT Astra Serif" w:cs="Times New Roman"/>
          <w:sz w:val="28"/>
          <w:szCs w:val="28"/>
        </w:rPr>
        <w:t xml:space="preserve">заключается </w:t>
      </w:r>
      <w:r w:rsidRPr="007F6463">
        <w:rPr>
          <w:rFonts w:ascii="PT Astra Serif" w:eastAsia="Calibri" w:hAnsi="PT Astra Serif" w:cs="Times New Roman"/>
          <w:sz w:val="28"/>
          <w:szCs w:val="28"/>
        </w:rPr>
        <w:t>в том, что и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гровые технологии занимают </w:t>
      </w:r>
      <w:r w:rsidR="00853B86" w:rsidRPr="007F6463">
        <w:rPr>
          <w:rFonts w:ascii="PT Astra Serif" w:eastAsia="Times New Roman" w:hAnsi="PT Astra Serif" w:cs="Times New Roman"/>
          <w:sz w:val="28"/>
          <w:szCs w:val="28"/>
        </w:rPr>
        <w:t xml:space="preserve">далеко не последнее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место в учебно-воспитательном процессе, </w:t>
      </w:r>
      <w:r w:rsidR="00853B86" w:rsidRPr="007F6463">
        <w:rPr>
          <w:rFonts w:ascii="PT Astra Serif" w:eastAsia="Times New Roman" w:hAnsi="PT Astra Serif" w:cs="Times New Roman"/>
          <w:sz w:val="28"/>
          <w:szCs w:val="28"/>
        </w:rPr>
        <w:t>поскольку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853B86" w:rsidRPr="007F6463">
        <w:rPr>
          <w:rFonts w:ascii="PT Astra Serif" w:eastAsia="Times New Roman" w:hAnsi="PT Astra Serif" w:cs="Times New Roman"/>
          <w:sz w:val="28"/>
          <w:szCs w:val="28"/>
        </w:rPr>
        <w:t xml:space="preserve">они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не только способствуют воспитанию познавательных интересов и активизации деятельности студентов, но и выполняют ряд </w:t>
      </w:r>
      <w:r w:rsidR="00853B86" w:rsidRPr="007F6463">
        <w:rPr>
          <w:rFonts w:ascii="PT Astra Serif" w:eastAsia="Times New Roman" w:hAnsi="PT Astra Serif" w:cs="Times New Roman"/>
          <w:sz w:val="28"/>
          <w:szCs w:val="28"/>
        </w:rPr>
        <w:t>иных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функций: </w:t>
      </w:r>
    </w:p>
    <w:p w14:paraId="49FA9EB5" w14:textId="76D3714D" w:rsidR="00346BE6" w:rsidRPr="007F6463" w:rsidRDefault="00487FF1" w:rsidP="00487F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1) 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>правильно организованная</w:t>
      </w:r>
      <w:r w:rsidR="00853B86" w:rsidRPr="007F6463">
        <w:rPr>
          <w:rFonts w:ascii="PT Astra Serif" w:eastAsia="Times New Roman" w:hAnsi="PT Astra Serif" w:cs="Times New Roman"/>
          <w:sz w:val="28"/>
          <w:szCs w:val="28"/>
        </w:rPr>
        <w:t>,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 xml:space="preserve"> с учетом специфики материала</w:t>
      </w:r>
      <w:r w:rsidR="00853B86" w:rsidRPr="007F6463">
        <w:rPr>
          <w:rFonts w:ascii="PT Astra Serif" w:eastAsia="Times New Roman" w:hAnsi="PT Astra Serif" w:cs="Times New Roman"/>
          <w:sz w:val="28"/>
          <w:szCs w:val="28"/>
        </w:rPr>
        <w:t>,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 xml:space="preserve"> игра тренирует память, помогает </w:t>
      </w:r>
      <w:r w:rsidR="00853B86" w:rsidRPr="007F6463">
        <w:rPr>
          <w:rFonts w:ascii="PT Astra Serif" w:eastAsia="Times New Roman" w:hAnsi="PT Astra Serif" w:cs="Times New Roman"/>
          <w:sz w:val="28"/>
          <w:szCs w:val="28"/>
        </w:rPr>
        <w:t>обучающимся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853B86" w:rsidRPr="007F6463">
        <w:rPr>
          <w:rFonts w:ascii="PT Astra Serif" w:eastAsia="Times New Roman" w:hAnsi="PT Astra Serif" w:cs="Times New Roman"/>
          <w:sz w:val="28"/>
          <w:szCs w:val="28"/>
        </w:rPr>
        <w:t>развивать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 xml:space="preserve"> коммуникативные умения и навыки; </w:t>
      </w:r>
    </w:p>
    <w:p w14:paraId="2EA769EF" w14:textId="77777777" w:rsidR="00346BE6" w:rsidRPr="007F6463" w:rsidRDefault="00346BE6" w:rsidP="00487F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2) игра стимулирует умственную деятельность, развивает внимание и познавательный интерес к Родине, родному краю.</w:t>
      </w:r>
    </w:p>
    <w:p w14:paraId="6797CA0B" w14:textId="46F463BF" w:rsidR="00346BE6" w:rsidRPr="007F6463" w:rsidRDefault="00346BE6" w:rsidP="00487F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3) игра </w:t>
      </w:r>
      <w:r w:rsidR="00487FF1" w:rsidRPr="007F6463">
        <w:rPr>
          <w:rFonts w:ascii="PT Astra Serif" w:eastAsia="Times New Roman" w:hAnsi="PT Astra Serif" w:cs="Times New Roman"/>
          <w:sz w:val="28"/>
          <w:szCs w:val="28"/>
        </w:rPr>
        <w:t>является одним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из </w:t>
      </w:r>
      <w:r w:rsidR="00487FF1" w:rsidRPr="007F6463">
        <w:rPr>
          <w:rFonts w:ascii="PT Astra Serif" w:eastAsia="Times New Roman" w:hAnsi="PT Astra Serif" w:cs="Times New Roman"/>
          <w:sz w:val="28"/>
          <w:szCs w:val="28"/>
        </w:rPr>
        <w:t>методов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преодоления пассивности студентов.</w:t>
      </w:r>
    </w:p>
    <w:p w14:paraId="452EE821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338C158D" w14:textId="77777777" w:rsidR="009B6B08" w:rsidRPr="007F6463" w:rsidRDefault="009B6B08" w:rsidP="00B565FD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sz w:val="28"/>
          <w:szCs w:val="28"/>
        </w:rPr>
        <w:t>П</w:t>
      </w:r>
      <w:r w:rsidR="00C314B5" w:rsidRPr="007F6463">
        <w:rPr>
          <w:rFonts w:ascii="PT Astra Serif" w:hAnsi="PT Astra Serif" w:cs="Times New Roman"/>
          <w:sz w:val="28"/>
          <w:szCs w:val="28"/>
        </w:rPr>
        <w:t>одготовка</w:t>
      </w:r>
      <w:r w:rsidRPr="007F6463">
        <w:rPr>
          <w:rFonts w:ascii="PT Astra Serif" w:hAnsi="PT Astra Serif" w:cs="Times New Roman"/>
          <w:sz w:val="28"/>
          <w:szCs w:val="28"/>
        </w:rPr>
        <w:t xml:space="preserve"> к данному мероприятию</w:t>
      </w:r>
      <w:r w:rsidR="00F65745" w:rsidRPr="007F6463">
        <w:rPr>
          <w:rFonts w:ascii="PT Astra Serif" w:hAnsi="PT Astra Serif" w:cs="Times New Roman"/>
          <w:sz w:val="28"/>
          <w:szCs w:val="28"/>
        </w:rPr>
        <w:t xml:space="preserve"> включает:</w:t>
      </w:r>
    </w:p>
    <w:p w14:paraId="20239AB7" w14:textId="77777777" w:rsidR="009B6B08" w:rsidRPr="007F6463" w:rsidRDefault="00F65745" w:rsidP="00723E51">
      <w:pPr>
        <w:pStyle w:val="aa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sz w:val="28"/>
          <w:szCs w:val="28"/>
        </w:rPr>
        <w:t>Определение темы</w:t>
      </w:r>
      <w:r w:rsidR="009B6B08" w:rsidRPr="007F6463">
        <w:rPr>
          <w:rFonts w:ascii="PT Astra Serif" w:hAnsi="PT Astra Serif" w:cs="Times New Roman"/>
          <w:sz w:val="28"/>
          <w:szCs w:val="28"/>
        </w:rPr>
        <w:t xml:space="preserve">, формулировка </w:t>
      </w:r>
      <w:r w:rsidRPr="007F6463">
        <w:rPr>
          <w:rFonts w:ascii="PT Astra Serif" w:hAnsi="PT Astra Serif" w:cs="Times New Roman"/>
          <w:sz w:val="28"/>
          <w:szCs w:val="28"/>
        </w:rPr>
        <w:t>целей исходя из задач воспитательной работы с коллективом.</w:t>
      </w:r>
    </w:p>
    <w:p w14:paraId="10F325D1" w14:textId="77777777" w:rsidR="009B6B08" w:rsidRPr="007F6463" w:rsidRDefault="00F65745" w:rsidP="00723E51">
      <w:pPr>
        <w:pStyle w:val="aa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sz w:val="28"/>
          <w:szCs w:val="28"/>
        </w:rPr>
        <w:t>Тщательный отбор материала с учетом поставленных целей и задач</w:t>
      </w:r>
      <w:r w:rsidR="009B6B08" w:rsidRPr="007F6463">
        <w:rPr>
          <w:rFonts w:ascii="PT Astra Serif" w:hAnsi="PT Astra Serif" w:cs="Times New Roman"/>
          <w:sz w:val="28"/>
          <w:szCs w:val="28"/>
        </w:rPr>
        <w:t>.</w:t>
      </w:r>
    </w:p>
    <w:p w14:paraId="5AFE7367" w14:textId="065354A8" w:rsidR="009B6B08" w:rsidRPr="007F6463" w:rsidRDefault="00F65745" w:rsidP="00723E51">
      <w:pPr>
        <w:pStyle w:val="aa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sz w:val="28"/>
          <w:szCs w:val="28"/>
        </w:rPr>
        <w:t xml:space="preserve">Подбор наглядных пособий, </w:t>
      </w:r>
      <w:r w:rsidR="00F75936">
        <w:rPr>
          <w:rFonts w:ascii="PT Astra Serif" w:hAnsi="PT Astra Serif" w:cs="Times New Roman"/>
          <w:sz w:val="28"/>
          <w:szCs w:val="28"/>
        </w:rPr>
        <w:t>аудио-</w:t>
      </w:r>
      <w:r w:rsidR="00925193" w:rsidRPr="007F6463">
        <w:rPr>
          <w:rFonts w:ascii="PT Astra Serif" w:hAnsi="PT Astra Serif" w:cs="Times New Roman"/>
          <w:sz w:val="28"/>
          <w:szCs w:val="28"/>
        </w:rPr>
        <w:t>сопровождения</w:t>
      </w:r>
      <w:r w:rsidRPr="007F6463">
        <w:rPr>
          <w:rFonts w:ascii="PT Astra Serif" w:hAnsi="PT Astra Serif" w:cs="Times New Roman"/>
          <w:sz w:val="28"/>
          <w:szCs w:val="28"/>
        </w:rPr>
        <w:t xml:space="preserve">, подготовку помещения, создание </w:t>
      </w:r>
      <w:r w:rsidR="00925193" w:rsidRPr="007F6463">
        <w:rPr>
          <w:rFonts w:ascii="PT Astra Serif" w:hAnsi="PT Astra Serif" w:cs="Times New Roman"/>
          <w:sz w:val="28"/>
          <w:szCs w:val="28"/>
        </w:rPr>
        <w:t>атмосферы</w:t>
      </w:r>
      <w:r w:rsidRPr="007F6463">
        <w:rPr>
          <w:rFonts w:ascii="PT Astra Serif" w:hAnsi="PT Astra Serif" w:cs="Times New Roman"/>
          <w:sz w:val="28"/>
          <w:szCs w:val="28"/>
        </w:rPr>
        <w:t>, благоприятной для рассмотрения вопрос</w:t>
      </w:r>
      <w:r w:rsidR="00F75936">
        <w:rPr>
          <w:rFonts w:ascii="PT Astra Serif" w:hAnsi="PT Astra Serif" w:cs="Times New Roman"/>
          <w:sz w:val="28"/>
          <w:szCs w:val="28"/>
        </w:rPr>
        <w:t>ов</w:t>
      </w:r>
      <w:r w:rsidRPr="007F6463">
        <w:rPr>
          <w:rFonts w:ascii="PT Astra Serif" w:hAnsi="PT Astra Serif" w:cs="Times New Roman"/>
          <w:sz w:val="28"/>
          <w:szCs w:val="28"/>
        </w:rPr>
        <w:t>, откровенного, непринужденного разговора.</w:t>
      </w:r>
    </w:p>
    <w:p w14:paraId="6E9E2443" w14:textId="77777777" w:rsidR="009B6B08" w:rsidRPr="007F6463" w:rsidRDefault="00F65745" w:rsidP="00723E51">
      <w:pPr>
        <w:pStyle w:val="aa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sz w:val="28"/>
          <w:szCs w:val="28"/>
        </w:rPr>
        <w:t xml:space="preserve">Определение своей роли и позиции в процессе подготовки и проведения </w:t>
      </w:r>
      <w:r w:rsidR="009B6B08" w:rsidRPr="007F6463">
        <w:rPr>
          <w:rFonts w:ascii="PT Astra Serif" w:hAnsi="PT Astra Serif" w:cs="Times New Roman"/>
          <w:sz w:val="28"/>
          <w:szCs w:val="28"/>
        </w:rPr>
        <w:t>данного мероприятия.</w:t>
      </w:r>
    </w:p>
    <w:p w14:paraId="43E2031E" w14:textId="7F7A6DDC" w:rsidR="00F65745" w:rsidRPr="007F6463" w:rsidRDefault="00F65745" w:rsidP="00723E51">
      <w:pPr>
        <w:pStyle w:val="aa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sz w:val="28"/>
          <w:szCs w:val="28"/>
        </w:rPr>
        <w:t xml:space="preserve">Выявление возможностей </w:t>
      </w:r>
      <w:r w:rsidR="00F75936">
        <w:rPr>
          <w:rFonts w:ascii="PT Astra Serif" w:hAnsi="PT Astra Serif" w:cs="Times New Roman"/>
          <w:sz w:val="28"/>
          <w:szCs w:val="28"/>
        </w:rPr>
        <w:t xml:space="preserve">обучающихся </w:t>
      </w:r>
      <w:r w:rsidRPr="007F6463">
        <w:rPr>
          <w:rFonts w:ascii="PT Astra Serif" w:hAnsi="PT Astra Serif" w:cs="Times New Roman"/>
          <w:sz w:val="28"/>
          <w:szCs w:val="28"/>
        </w:rPr>
        <w:t xml:space="preserve">по закреплению полученной информации в дальнейшей </w:t>
      </w:r>
      <w:r w:rsidR="00F75936">
        <w:rPr>
          <w:rFonts w:ascii="PT Astra Serif" w:hAnsi="PT Astra Serif" w:cs="Times New Roman"/>
          <w:sz w:val="28"/>
          <w:szCs w:val="28"/>
        </w:rPr>
        <w:t xml:space="preserve">их </w:t>
      </w:r>
      <w:r w:rsidR="009B6B08" w:rsidRPr="007F6463">
        <w:rPr>
          <w:rFonts w:ascii="PT Astra Serif" w:hAnsi="PT Astra Serif" w:cs="Times New Roman"/>
          <w:sz w:val="28"/>
          <w:szCs w:val="28"/>
        </w:rPr>
        <w:t>практической деятельности.</w:t>
      </w:r>
    </w:p>
    <w:p w14:paraId="5D679940" w14:textId="77777777" w:rsidR="00346BE6" w:rsidRPr="007F6463" w:rsidRDefault="00346BE6" w:rsidP="00B565FD">
      <w:pPr>
        <w:pageBreakBefore/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bCs/>
          <w:sz w:val="28"/>
          <w:szCs w:val="28"/>
        </w:rPr>
        <w:lastRenderedPageBreak/>
        <w:t>Ход интеллектуального турнира «Своя игра»</w:t>
      </w:r>
    </w:p>
    <w:p w14:paraId="6A6F0F3A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302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14:paraId="41A82240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«Душа Ульяновской области в символах её…»</w:t>
      </w:r>
    </w:p>
    <w:p w14:paraId="6A36C69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Часть</w:t>
      </w:r>
      <w:r w:rsidRPr="007F6463">
        <w:rPr>
          <w:rFonts w:ascii="PT Astra Serif" w:eastAsia="Times New Roman" w:hAnsi="PT Astra Serif" w:cs="Times New Roman"/>
          <w:b/>
          <w:spacing w:val="-4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1.</w:t>
      </w:r>
      <w:r w:rsidRPr="007F6463">
        <w:rPr>
          <w:rFonts w:ascii="PT Astra Serif" w:eastAsia="Times New Roman" w:hAnsi="PT Astra Serif" w:cs="Times New Roman"/>
          <w:b/>
          <w:spacing w:val="-2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Мотивационная:</w:t>
      </w:r>
      <w:r w:rsidRPr="007F6463">
        <w:rPr>
          <w:rFonts w:ascii="PT Astra Serif" w:eastAsia="Times New Roman" w:hAnsi="PT Astra Serif" w:cs="Times New Roman"/>
          <w:b/>
          <w:spacing w:val="-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введение</w:t>
      </w:r>
      <w:r w:rsidRPr="007F6463">
        <w:rPr>
          <w:rFonts w:ascii="PT Astra Serif" w:eastAsia="Times New Roman" w:hAnsi="PT Astra Serif" w:cs="Times New Roman"/>
          <w:b/>
          <w:spacing w:val="-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в</w:t>
      </w:r>
      <w:r w:rsidRPr="007F6463">
        <w:rPr>
          <w:rFonts w:ascii="PT Astra Serif" w:eastAsia="Times New Roman" w:hAnsi="PT Astra Serif" w:cs="Times New Roman"/>
          <w:b/>
          <w:spacing w:val="-4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тему.</w:t>
      </w:r>
    </w:p>
    <w:p w14:paraId="526D8AC9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86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Вступительное</w:t>
      </w:r>
      <w:r w:rsidRPr="007F6463">
        <w:rPr>
          <w:rFonts w:ascii="PT Astra Serif" w:eastAsia="Times New Roman" w:hAnsi="PT Astra Serif" w:cs="Times New Roman"/>
          <w:spacing w:val="-4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слово педагога,</w:t>
      </w:r>
      <w:r w:rsidRPr="007F6463">
        <w:rPr>
          <w:rFonts w:ascii="PT Astra Serif" w:eastAsia="Times New Roman" w:hAnsi="PT Astra Serif" w:cs="Times New Roman"/>
          <w:spacing w:val="-7"/>
          <w:sz w:val="28"/>
          <w:szCs w:val="28"/>
        </w:rPr>
        <w:t xml:space="preserve"> </w:t>
      </w:r>
      <w:r w:rsidRPr="007F6463">
        <w:rPr>
          <w:rFonts w:ascii="PT Astra Serif" w:eastAsia="Calibri" w:hAnsi="PT Astra Serif" w:cs="Times New Roman"/>
          <w:bCs/>
          <w:sz w:val="28"/>
          <w:szCs w:val="28"/>
        </w:rPr>
        <w:t xml:space="preserve">сообщение темы и целей данного мероприятия,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показ</w:t>
      </w:r>
      <w:r w:rsidRPr="007F6463">
        <w:rPr>
          <w:rFonts w:ascii="PT Astra Serif" w:eastAsia="Times New Roman" w:hAnsi="PT Astra Serif" w:cs="Times New Roman"/>
          <w:spacing w:val="-4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видеоролика «Гимн Ульяновской области».</w:t>
      </w:r>
      <w:r w:rsidR="002F3166"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14:paraId="4F722B7E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bCs/>
          <w:sz w:val="28"/>
          <w:szCs w:val="28"/>
        </w:rPr>
        <w:t>Часть</w:t>
      </w:r>
      <w:r w:rsidRPr="007F6463">
        <w:rPr>
          <w:rFonts w:ascii="PT Astra Serif" w:eastAsia="Times New Roman" w:hAnsi="PT Astra Serif" w:cs="Times New Roman"/>
          <w:b/>
          <w:bCs/>
          <w:spacing w:val="-3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bCs/>
          <w:sz w:val="28"/>
          <w:szCs w:val="28"/>
        </w:rPr>
        <w:t>2.</w:t>
      </w:r>
      <w:r w:rsidRPr="007F6463">
        <w:rPr>
          <w:rFonts w:ascii="PT Astra Serif" w:eastAsia="Times New Roman" w:hAnsi="PT Astra Serif" w:cs="Times New Roman"/>
          <w:b/>
          <w:bCs/>
          <w:spacing w:val="-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bCs/>
          <w:sz w:val="28"/>
          <w:szCs w:val="28"/>
        </w:rPr>
        <w:t>Основная</w:t>
      </w:r>
    </w:p>
    <w:p w14:paraId="69FB5EE2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302" w:right="348" w:firstLine="566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Знакомство студентов с символикой нашего края (герб, гимн, флаг Ульяновской области). Интеллектуальный турнир «Своя игра» «Душа Ульяновской области в символах её...»</w:t>
      </w:r>
    </w:p>
    <w:p w14:paraId="6B73E355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right="348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Часть</w:t>
      </w:r>
      <w:r w:rsidRPr="007F6463">
        <w:rPr>
          <w:rFonts w:ascii="PT Astra Serif" w:eastAsia="Times New Roman" w:hAnsi="PT Astra Serif" w:cs="Times New Roman"/>
          <w:b/>
          <w:spacing w:val="-4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3.</w:t>
      </w:r>
      <w:r w:rsidRPr="007F6463">
        <w:rPr>
          <w:rFonts w:ascii="PT Astra Serif" w:eastAsia="Times New Roman" w:hAnsi="PT Astra Serif" w:cs="Times New Roman"/>
          <w:b/>
          <w:spacing w:val="-2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Заключение.</w:t>
      </w:r>
    </w:p>
    <w:p w14:paraId="57E52EE9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Подведение</w:t>
      </w:r>
      <w:r w:rsidRPr="007F6463">
        <w:rPr>
          <w:rFonts w:ascii="PT Astra Serif" w:eastAsia="Times New Roman" w:hAnsi="PT Astra Serif" w:cs="Times New Roman"/>
          <w:spacing w:val="-5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итогов</w:t>
      </w:r>
      <w:r w:rsidRPr="007F6463">
        <w:rPr>
          <w:rFonts w:ascii="PT Astra Serif" w:eastAsia="Times New Roman" w:hAnsi="PT Astra Serif" w:cs="Times New Roman"/>
          <w:spacing w:val="-5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интеллектуального турнира «Своя игра» «Душа Ульяновской области в символах её...»</w:t>
      </w:r>
    </w:p>
    <w:p w14:paraId="0E458461" w14:textId="77777777" w:rsidR="00346BE6" w:rsidRPr="007F6463" w:rsidRDefault="00346BE6" w:rsidP="007F646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Часть</w:t>
      </w:r>
      <w:r w:rsidRPr="007F6463">
        <w:rPr>
          <w:rFonts w:ascii="PT Astra Serif" w:eastAsia="Times New Roman" w:hAnsi="PT Astra Serif" w:cs="Times New Roman"/>
          <w:b/>
          <w:spacing w:val="-5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1.</w:t>
      </w:r>
      <w:r w:rsidRPr="007F6463">
        <w:rPr>
          <w:rFonts w:ascii="PT Astra Serif" w:eastAsia="Times New Roman" w:hAnsi="PT Astra Serif" w:cs="Times New Roman"/>
          <w:b/>
          <w:spacing w:val="-2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Мотивационная:</w:t>
      </w:r>
      <w:r w:rsidRPr="007F6463">
        <w:rPr>
          <w:rFonts w:ascii="PT Astra Serif" w:eastAsia="Times New Roman" w:hAnsi="PT Astra Serif" w:cs="Times New Roman"/>
          <w:b/>
          <w:spacing w:val="-2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введение</w:t>
      </w:r>
      <w:r w:rsidRPr="007F6463">
        <w:rPr>
          <w:rFonts w:ascii="PT Astra Serif" w:eastAsia="Times New Roman" w:hAnsi="PT Astra Serif" w:cs="Times New Roman"/>
          <w:b/>
          <w:spacing w:val="-2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в</w:t>
      </w:r>
      <w:r w:rsidRPr="007F6463">
        <w:rPr>
          <w:rFonts w:ascii="PT Astra Serif" w:eastAsia="Times New Roman" w:hAnsi="PT Astra Serif" w:cs="Times New Roman"/>
          <w:b/>
          <w:spacing w:val="-5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тему</w:t>
      </w:r>
      <w:r w:rsidRPr="007F6463">
        <w:rPr>
          <w:rFonts w:ascii="PT Astra Serif" w:eastAsia="Times New Roman" w:hAnsi="PT Astra Serif" w:cs="Times New Roman"/>
          <w:b/>
          <w:spacing w:val="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(до</w:t>
      </w:r>
      <w:r w:rsidRPr="007F6463">
        <w:rPr>
          <w:rFonts w:ascii="PT Astra Serif" w:eastAsia="Times New Roman" w:hAnsi="PT Astra Serif" w:cs="Times New Roman"/>
          <w:spacing w:val="-4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5</w:t>
      </w:r>
      <w:r w:rsidRPr="007F6463">
        <w:rPr>
          <w:rFonts w:ascii="PT Astra Serif" w:eastAsia="Times New Roman" w:hAnsi="PT Astra Serif" w:cs="Times New Roman"/>
          <w:spacing w:val="-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минут)</w:t>
      </w:r>
    </w:p>
    <w:tbl>
      <w:tblPr>
        <w:tblStyle w:val="a7"/>
        <w:tblW w:w="0" w:type="auto"/>
        <w:tblInd w:w="10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07"/>
        <w:gridCol w:w="4338"/>
      </w:tblGrid>
      <w:tr w:rsidR="007F6463" w:rsidRPr="007F6463" w14:paraId="671F10FC" w14:textId="77777777" w:rsidTr="00B36B59">
        <w:tc>
          <w:tcPr>
            <w:tcW w:w="4394" w:type="dxa"/>
          </w:tcPr>
          <w:p w14:paraId="1BF427A6" w14:textId="77777777" w:rsidR="00346BE6" w:rsidRPr="007F6463" w:rsidRDefault="00346BE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</w:p>
        </w:tc>
        <w:tc>
          <w:tcPr>
            <w:tcW w:w="4596" w:type="dxa"/>
          </w:tcPr>
          <w:p w14:paraId="00A1DDCE" w14:textId="7C23495D" w:rsidR="00346BE6" w:rsidRPr="007F6463" w:rsidRDefault="00F7593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«</w:t>
            </w:r>
            <w:r w:rsidR="00346BE6"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Славу России в веках умножая,</w:t>
            </w:r>
          </w:p>
          <w:p w14:paraId="5CC6DAC9" w14:textId="77777777" w:rsidR="00346BE6" w:rsidRPr="007F6463" w:rsidRDefault="00346BE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  <w:r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Эта земля нам с рожденья дана:</w:t>
            </w:r>
          </w:p>
          <w:p w14:paraId="53C43EA4" w14:textId="77777777" w:rsidR="00346BE6" w:rsidRPr="007F6463" w:rsidRDefault="00346BE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  <w:r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Воздух просторов Симбирского края</w:t>
            </w:r>
          </w:p>
          <w:p w14:paraId="2AA3F4EB" w14:textId="77777777" w:rsidR="00346BE6" w:rsidRPr="007F6463" w:rsidRDefault="00346BE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  <w:r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Дышит историей Карамзина!</w:t>
            </w:r>
          </w:p>
          <w:p w14:paraId="6EF79EF4" w14:textId="77777777" w:rsidR="00346BE6" w:rsidRPr="007F6463" w:rsidRDefault="00346BE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  <w:r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Дорог нам слог летописного слова,</w:t>
            </w:r>
          </w:p>
          <w:p w14:paraId="2C99F0B3" w14:textId="77777777" w:rsidR="00346BE6" w:rsidRPr="007F6463" w:rsidRDefault="00346BE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  <w:r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Пластовский облик лесов и полей,</w:t>
            </w:r>
          </w:p>
          <w:p w14:paraId="28B3D8D2" w14:textId="77777777" w:rsidR="00346BE6" w:rsidRPr="007F6463" w:rsidRDefault="00346BE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  <w:r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Голос Языкова и Гончарова,</w:t>
            </w:r>
          </w:p>
          <w:p w14:paraId="1691C94F" w14:textId="7BB16FEC" w:rsidR="00346BE6" w:rsidRPr="007F6463" w:rsidRDefault="00346BE6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</w:pPr>
            <w:r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В небе над Волгой — полёт журавлей…</w:t>
            </w:r>
            <w:r w:rsidR="00F75936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>»</w:t>
            </w:r>
          </w:p>
          <w:p w14:paraId="71E48714" w14:textId="77777777" w:rsidR="00346BE6" w:rsidRPr="007F6463" w:rsidRDefault="00B565FD" w:rsidP="00B565FD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 xml:space="preserve">                      </w:t>
            </w:r>
            <w:r w:rsidR="00346BE6" w:rsidRPr="007F6463">
              <w:rPr>
                <w:rFonts w:ascii="PT Astra Serif" w:eastAsia="Times New Roman" w:hAnsi="PT Astra Serif" w:cs="Times New Roman"/>
                <w:sz w:val="28"/>
                <w:szCs w:val="28"/>
                <w:lang w:val="ru-RU"/>
              </w:rPr>
              <w:t xml:space="preserve">    </w:t>
            </w:r>
            <w:r w:rsidR="00346BE6" w:rsidRPr="007F6463">
              <w:rPr>
                <w:rFonts w:ascii="PT Astra Serif" w:eastAsia="Times New Roman" w:hAnsi="PT Astra Serif" w:cs="Times New Roman"/>
                <w:sz w:val="28"/>
                <w:szCs w:val="28"/>
              </w:rPr>
              <w:t>Николай Марянин</w:t>
            </w:r>
          </w:p>
        </w:tc>
      </w:tr>
    </w:tbl>
    <w:p w14:paraId="2DDB842A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eastAsia="Times New Roman" w:hAnsi="PT Astra Serif" w:cs="Times New Roman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                        </w:t>
      </w:r>
    </w:p>
    <w:p w14:paraId="596A1952" w14:textId="77777777" w:rsidR="00346BE6" w:rsidRPr="007F6463" w:rsidRDefault="009B6B08" w:rsidP="00B565FD">
      <w:pPr>
        <w:widowControl w:val="0"/>
        <w:autoSpaceDE w:val="0"/>
        <w:autoSpaceDN w:val="0"/>
        <w:spacing w:after="0" w:line="240" w:lineRule="auto"/>
        <w:ind w:left="302" w:firstLine="707"/>
        <w:jc w:val="both"/>
        <w:rPr>
          <w:rFonts w:ascii="PT Astra Serif" w:eastAsia="Times New Roman" w:hAnsi="PT Astra Serif" w:cs="Times New Roman"/>
          <w:spacing w:val="7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Советник</w:t>
      </w:r>
      <w:r w:rsidR="00346BE6" w:rsidRPr="007F6463">
        <w:rPr>
          <w:rFonts w:ascii="PT Astra Serif" w:eastAsia="Times New Roman" w:hAnsi="PT Astra Serif" w:cs="Times New Roman"/>
          <w:b/>
          <w:sz w:val="28"/>
          <w:szCs w:val="28"/>
        </w:rPr>
        <w:t>.</w:t>
      </w:r>
      <w:r w:rsidR="00346BE6" w:rsidRPr="007F6463">
        <w:rPr>
          <w:rFonts w:ascii="PT Astra Serif" w:eastAsia="Times New Roman" w:hAnsi="PT Astra Serif" w:cs="Times New Roman"/>
          <w:b/>
          <w:spacing w:val="7"/>
          <w:sz w:val="28"/>
          <w:szCs w:val="28"/>
        </w:rPr>
        <w:t xml:space="preserve">  </w:t>
      </w:r>
      <w:r w:rsidR="00346BE6" w:rsidRPr="007F6463">
        <w:rPr>
          <w:rFonts w:ascii="PT Astra Serif" w:eastAsia="Times New Roman" w:hAnsi="PT Astra Serif" w:cs="Times New Roman"/>
          <w:spacing w:val="7"/>
          <w:sz w:val="28"/>
          <w:szCs w:val="28"/>
        </w:rPr>
        <w:t>Здравствуйте студенты, участники интеллектуального турнира «Своя игра» - «Душа Ульяновской области в символах её...», позвольте начать наш разговор о важном.</w:t>
      </w:r>
    </w:p>
    <w:p w14:paraId="565A455D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302" w:firstLine="707"/>
        <w:jc w:val="both"/>
        <w:rPr>
          <w:rFonts w:ascii="PT Astra Serif" w:eastAsia="Times New Roman" w:hAnsi="PT Astra Serif" w:cs="Times New Roman"/>
          <w:b/>
          <w:i/>
          <w:spacing w:val="7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Просмотр </w:t>
      </w:r>
      <w:r w:rsidRPr="007F6463">
        <w:rPr>
          <w:rFonts w:ascii="PT Astra Serif" w:eastAsia="Times New Roman" w:hAnsi="PT Astra Serif" w:cs="Times New Roman"/>
          <w:b/>
          <w:i/>
          <w:spacing w:val="7"/>
          <w:sz w:val="28"/>
          <w:szCs w:val="28"/>
        </w:rPr>
        <w:t>видеоролика  «Гимн Ульяновской области».</w:t>
      </w:r>
    </w:p>
    <w:p w14:paraId="6023F42C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302" w:firstLine="707"/>
        <w:jc w:val="both"/>
        <w:rPr>
          <w:rFonts w:ascii="PT Astra Serif" w:eastAsia="Times New Roman" w:hAnsi="PT Astra Serif" w:cs="Times New Roman"/>
          <w:spacing w:val="7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pacing w:val="7"/>
          <w:sz w:val="28"/>
          <w:szCs w:val="28"/>
        </w:rPr>
        <w:t>Сегодня на занятии, мы будем говорить о важном: о нашей малой Родине, о России, о Государственных символах и символах Ульяновской области.</w:t>
      </w:r>
    </w:p>
    <w:p w14:paraId="5E5B31B2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302" w:firstLine="70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Давайте</w:t>
      </w:r>
      <w:r w:rsidRPr="007F6463">
        <w:rPr>
          <w:rFonts w:ascii="PT Astra Serif" w:eastAsia="Times New Roman" w:hAnsi="PT Astra Serif" w:cs="Times New Roman"/>
          <w:spacing w:val="-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вспомним,</w:t>
      </w:r>
      <w:r w:rsidRPr="007F6463">
        <w:rPr>
          <w:rFonts w:ascii="PT Astra Serif" w:eastAsia="Times New Roman" w:hAnsi="PT Astra Serif" w:cs="Times New Roman"/>
          <w:spacing w:val="-2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что к</w:t>
      </w:r>
      <w:r w:rsidRPr="007F6463">
        <w:rPr>
          <w:rFonts w:ascii="PT Astra Serif" w:eastAsia="Times New Roman" w:hAnsi="PT Astra Serif" w:cs="Times New Roman"/>
          <w:spacing w:val="-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ним</w:t>
      </w:r>
      <w:r w:rsidRPr="007F6463">
        <w:rPr>
          <w:rFonts w:ascii="PT Astra Serif" w:eastAsia="Times New Roman" w:hAnsi="PT Astra Serif" w:cs="Times New Roman"/>
          <w:spacing w:val="-1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относится?</w:t>
      </w:r>
    </w:p>
    <w:p w14:paraId="6B8E6136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1010"/>
        <w:jc w:val="both"/>
        <w:rPr>
          <w:rFonts w:ascii="PT Astra Serif" w:eastAsia="Times New Roman" w:hAnsi="PT Astra Serif" w:cs="Times New Roman"/>
          <w:i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i/>
          <w:sz w:val="28"/>
          <w:szCs w:val="28"/>
        </w:rPr>
        <w:t>Ответы</w:t>
      </w:r>
      <w:r w:rsidRPr="007F6463">
        <w:rPr>
          <w:rFonts w:ascii="PT Astra Serif" w:eastAsia="Times New Roman" w:hAnsi="PT Astra Serif" w:cs="Times New Roman"/>
          <w:i/>
          <w:spacing w:val="-4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i/>
          <w:sz w:val="28"/>
          <w:szCs w:val="28"/>
        </w:rPr>
        <w:t>обучающихся.</w:t>
      </w:r>
    </w:p>
    <w:p w14:paraId="503455DE" w14:textId="77777777" w:rsidR="00346BE6" w:rsidRPr="007F6463" w:rsidRDefault="009B6B08" w:rsidP="00B565FD">
      <w:pPr>
        <w:widowControl w:val="0"/>
        <w:autoSpaceDE w:val="0"/>
        <w:autoSpaceDN w:val="0"/>
        <w:spacing w:after="0" w:line="240" w:lineRule="auto"/>
        <w:ind w:left="302" w:firstLine="707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Советник</w:t>
      </w:r>
      <w:r w:rsidR="00346BE6" w:rsidRPr="007F6463">
        <w:rPr>
          <w:rFonts w:ascii="PT Astra Serif" w:eastAsia="Times New Roman" w:hAnsi="PT Astra Serif" w:cs="Times New Roman"/>
          <w:b/>
          <w:sz w:val="28"/>
          <w:szCs w:val="28"/>
        </w:rPr>
        <w:t>.</w:t>
      </w:r>
      <w:r w:rsidR="00346BE6" w:rsidRPr="007F6463">
        <w:rPr>
          <w:rFonts w:ascii="PT Astra Serif" w:eastAsia="Times New Roman" w:hAnsi="PT Astra Serif" w:cs="Times New Roman"/>
          <w:b/>
          <w:spacing w:val="5"/>
          <w:sz w:val="28"/>
          <w:szCs w:val="28"/>
        </w:rPr>
        <w:t xml:space="preserve">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А, что вам уже известно о нашем регионе? Какие достопримечательности нашего родного Ульяновского края вы знаете?</w:t>
      </w:r>
    </w:p>
    <w:p w14:paraId="02CF0C3B" w14:textId="523DE676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302" w:firstLine="707"/>
        <w:jc w:val="both"/>
        <w:rPr>
          <w:rFonts w:ascii="PT Astra Serif" w:eastAsia="Times New Roman" w:hAnsi="PT Astra Serif" w:cs="Times New Roman"/>
          <w:i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i/>
          <w:sz w:val="28"/>
          <w:szCs w:val="28"/>
        </w:rPr>
        <w:t>Ответы</w:t>
      </w:r>
      <w:r w:rsidRPr="007F6463">
        <w:rPr>
          <w:rFonts w:ascii="PT Astra Serif" w:eastAsia="Times New Roman" w:hAnsi="PT Astra Serif" w:cs="Times New Roman"/>
          <w:i/>
          <w:spacing w:val="-4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i/>
          <w:sz w:val="28"/>
          <w:szCs w:val="28"/>
        </w:rPr>
        <w:t>обучающихся.</w:t>
      </w:r>
    </w:p>
    <w:p w14:paraId="5C14DA18" w14:textId="77777777" w:rsidR="00346BE6" w:rsidRPr="007F6463" w:rsidRDefault="009B6B08" w:rsidP="00B565FD">
      <w:pPr>
        <w:widowControl w:val="0"/>
        <w:autoSpaceDE w:val="0"/>
        <w:autoSpaceDN w:val="0"/>
        <w:spacing w:after="0" w:line="240" w:lineRule="auto"/>
        <w:ind w:left="290"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Советник</w:t>
      </w:r>
      <w:r w:rsidR="00346BE6" w:rsidRPr="007F6463">
        <w:rPr>
          <w:rFonts w:ascii="PT Astra Serif" w:eastAsia="Times New Roman" w:hAnsi="PT Astra Serif" w:cs="Times New Roman"/>
          <w:b/>
          <w:sz w:val="28"/>
          <w:szCs w:val="28"/>
        </w:rPr>
        <w:t>.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Сегодня я предлагаю вам принять участие в интеллектуальном турнире «Своя игра». В игре принимают участие команды. Представление команд. Команда  …, капитан … и команда …. капитан… Игра будет проходить в несколько раундов, и чтобы вам узнать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lastRenderedPageBreak/>
        <w:t>их вам необходимо разгадать филворд.</w:t>
      </w:r>
    </w:p>
    <w:p w14:paraId="26FFC06F" w14:textId="1937A5F7" w:rsidR="00346BE6" w:rsidRPr="007F6463" w:rsidRDefault="009B6B08" w:rsidP="00B565FD">
      <w:pPr>
        <w:widowControl w:val="0"/>
        <w:autoSpaceDE w:val="0"/>
        <w:autoSpaceDN w:val="0"/>
        <w:spacing w:after="0" w:line="240" w:lineRule="auto"/>
        <w:ind w:left="290" w:firstLine="720"/>
        <w:jc w:val="both"/>
        <w:rPr>
          <w:rFonts w:ascii="PT Astra Serif" w:eastAsia="Calibri" w:hAnsi="PT Astra Serif" w:cs="Times New Roman"/>
          <w:i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bCs/>
          <w:iCs/>
          <w:sz w:val="28"/>
          <w:szCs w:val="28"/>
        </w:rPr>
        <w:t>Советник</w:t>
      </w:r>
      <w:r w:rsidR="00346BE6" w:rsidRPr="007F6463">
        <w:rPr>
          <w:rFonts w:ascii="PT Astra Serif" w:eastAsia="Calibri" w:hAnsi="PT Astra Serif" w:cs="Times New Roman"/>
          <w:b/>
          <w:bCs/>
          <w:iCs/>
          <w:sz w:val="28"/>
          <w:szCs w:val="28"/>
        </w:rPr>
        <w:t>. Задание</w:t>
      </w:r>
      <w:r w:rsidR="00346BE6" w:rsidRPr="007F6463">
        <w:rPr>
          <w:rFonts w:ascii="PT Astra Serif" w:eastAsia="Calibri" w:hAnsi="PT Astra Serif" w:cs="Times New Roman"/>
          <w:iCs/>
          <w:sz w:val="28"/>
          <w:szCs w:val="28"/>
        </w:rPr>
        <w:t>.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> </w:t>
      </w:r>
      <w:r w:rsidR="00F75936">
        <w:rPr>
          <w:rFonts w:ascii="PT Astra Serif" w:eastAsia="Calibri" w:hAnsi="PT Astra Serif" w:cs="Times New Roman"/>
          <w:sz w:val="28"/>
          <w:szCs w:val="28"/>
        </w:rPr>
        <w:t>Отыщите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и проч</w:t>
      </w:r>
      <w:r w:rsidR="00F75936">
        <w:rPr>
          <w:rFonts w:ascii="PT Astra Serif" w:eastAsia="Calibri" w:hAnsi="PT Astra Serif" w:cs="Times New Roman"/>
          <w:sz w:val="28"/>
          <w:szCs w:val="28"/>
        </w:rPr>
        <w:t>тите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 слова, которые имеют отношение к нашему государству. Слова в </w:t>
      </w:r>
      <w:r w:rsidR="00F75936">
        <w:rPr>
          <w:rFonts w:ascii="PT Astra Serif" w:eastAsia="Calibri" w:hAnsi="PT Astra Serif" w:cs="Times New Roman"/>
          <w:sz w:val="28"/>
          <w:szCs w:val="28"/>
        </w:rPr>
        <w:t xml:space="preserve">представленном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филворде могут изгибаться под прямым углом, </w:t>
      </w:r>
      <w:r w:rsidR="00F75936">
        <w:rPr>
          <w:rFonts w:ascii="PT Astra Serif" w:eastAsia="Calibri" w:hAnsi="PT Astra Serif" w:cs="Times New Roman"/>
          <w:sz w:val="28"/>
          <w:szCs w:val="28"/>
        </w:rPr>
        <w:t xml:space="preserve">а также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по вертикали и горизонтали, но </w:t>
      </w:r>
      <w:r w:rsidR="00F75936">
        <w:rPr>
          <w:rFonts w:ascii="PT Astra Serif" w:eastAsia="Calibri" w:hAnsi="PT Astra Serif" w:cs="Times New Roman"/>
          <w:sz w:val="28"/>
          <w:szCs w:val="28"/>
        </w:rPr>
        <w:t xml:space="preserve">ни в коем случае </w:t>
      </w:r>
      <w:r w:rsidR="00346BE6" w:rsidRPr="007F6463">
        <w:rPr>
          <w:rFonts w:ascii="PT Astra Serif" w:eastAsia="Calibri" w:hAnsi="PT Astra Serif" w:cs="Times New Roman"/>
          <w:sz w:val="28"/>
          <w:szCs w:val="28"/>
        </w:rPr>
        <w:t xml:space="preserve">не пересекаться. </w:t>
      </w:r>
    </w:p>
    <w:p w14:paraId="3C863A84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290" w:firstLine="720"/>
        <w:jc w:val="center"/>
        <w:rPr>
          <w:rFonts w:ascii="PT Astra Serif" w:eastAsia="Calibri" w:hAnsi="PT Astra Serif" w:cs="Times New Roman"/>
          <w:i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bCs/>
          <w:iCs/>
          <w:sz w:val="28"/>
          <w:szCs w:val="28"/>
        </w:rPr>
        <w:t>Филворд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814"/>
        <w:gridCol w:w="864"/>
        <w:gridCol w:w="661"/>
        <w:gridCol w:w="864"/>
        <w:gridCol w:w="661"/>
        <w:gridCol w:w="798"/>
        <w:gridCol w:w="864"/>
      </w:tblGrid>
      <w:tr w:rsidR="007F6463" w:rsidRPr="007F6463" w14:paraId="29D84B4A" w14:textId="77777777" w:rsidTr="00AD6508">
        <w:trPr>
          <w:trHeight w:val="62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FABC7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Ф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DB242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Л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53F6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  <w:t>Н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D0DF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  <w:t>М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BFF2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  <w:t>И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84F3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  <w:t>Г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B368C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  <w:t>И</w:t>
            </w:r>
          </w:p>
        </w:tc>
      </w:tr>
      <w:tr w:rsidR="007F6463" w:rsidRPr="007F6463" w14:paraId="6B8E7414" w14:textId="77777777" w:rsidTr="00AD6508">
        <w:trPr>
          <w:trHeight w:val="597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12B9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Г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42FED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F8670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red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red"/>
              </w:rPr>
              <w:t>Г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573E5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  <w:t>Р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BDFAD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  <w:t>О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0AE43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  <w:t>Т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25F1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  <w:t>С</w:t>
            </w:r>
          </w:p>
        </w:tc>
      </w:tr>
      <w:tr w:rsidR="007F6463" w:rsidRPr="007F6463" w14:paraId="00C66A08" w14:textId="77777777" w:rsidTr="00AD6508">
        <w:trPr>
          <w:trHeight w:val="62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01D3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red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red"/>
              </w:rPr>
              <w:t>Б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DE7B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red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red"/>
              </w:rPr>
              <w:t>Р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04EC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red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red"/>
              </w:rPr>
              <w:t>Е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7D5D5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  <w:t>И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2F37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magenta"/>
              </w:rPr>
              <w:t>Я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6F47F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  <w:t>Р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89BA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  <w:t>А</w:t>
            </w:r>
          </w:p>
        </w:tc>
      </w:tr>
      <w:tr w:rsidR="007F6463" w:rsidRPr="007F6463" w14:paraId="5FBA1A06" w14:textId="77777777" w:rsidTr="00AD6508">
        <w:trPr>
          <w:trHeight w:val="62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76FE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С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7D00F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Б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58FF7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И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B944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К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4AEE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  <w:t>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77597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  <w:t>О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6CF43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  <w:t>Н</w:t>
            </w:r>
          </w:p>
        </w:tc>
      </w:tr>
      <w:tr w:rsidR="007F6463" w:rsidRPr="007F6463" w14:paraId="3DB8A747" w14:textId="77777777" w:rsidTr="00AD6508">
        <w:trPr>
          <w:trHeight w:val="597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4C79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И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36DD5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М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98734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Р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4C0D0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yellow"/>
              </w:rPr>
              <w:t>С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CD1E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  <w:t>О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AE4EC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  <w:t>Д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CF03A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darkGray"/>
              </w:rPr>
              <w:t>И</w:t>
            </w:r>
          </w:p>
        </w:tc>
      </w:tr>
      <w:tr w:rsidR="007F6463" w:rsidRPr="007F6463" w14:paraId="2ED99D3E" w14:textId="77777777" w:rsidTr="00AD6508">
        <w:trPr>
          <w:trHeight w:val="62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63032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F376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D519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  <w:t>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1B1D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cyan"/>
              </w:rPr>
              <w:t>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0B44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  <w:t>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007A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  <w:t>Г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81AD1" w14:textId="77777777" w:rsidR="00346BE6" w:rsidRPr="007F6463" w:rsidRDefault="00346BE6" w:rsidP="00B565FD">
            <w:pPr>
              <w:jc w:val="both"/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</w:pPr>
            <w:r w:rsidRPr="007F6463">
              <w:rPr>
                <w:rFonts w:ascii="PT Astra Serif" w:eastAsia="Calibri" w:hAnsi="PT Astra Serif" w:cs="Times New Roman"/>
                <w:b/>
                <w:sz w:val="40"/>
                <w:szCs w:val="40"/>
                <w:highlight w:val="blue"/>
              </w:rPr>
              <w:t>А</w:t>
            </w:r>
          </w:p>
        </w:tc>
      </w:tr>
    </w:tbl>
    <w:p w14:paraId="6D721AC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left="290"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Ответы: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i/>
          <w:sz w:val="28"/>
          <w:szCs w:val="28"/>
        </w:rPr>
        <w:t>Флаг, герб, гимн, история, Симбирск, Волга, Родина, 1648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.</w:t>
      </w:r>
    </w:p>
    <w:p w14:paraId="4D7A3A88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i/>
          <w:sz w:val="28"/>
          <w:szCs w:val="28"/>
        </w:rPr>
      </w:pPr>
    </w:p>
    <w:p w14:paraId="65243F28" w14:textId="7D7CA5A2" w:rsidR="00346BE6" w:rsidRPr="007F6463" w:rsidRDefault="009B6B08" w:rsidP="007F64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bCs/>
          <w:sz w:val="28"/>
          <w:szCs w:val="28"/>
        </w:rPr>
        <w:t>Советник</w:t>
      </w:r>
      <w:r w:rsidR="00346BE6" w:rsidRPr="007F6463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.  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 xml:space="preserve">Скажите, пожалуйста, что обозначает </w:t>
      </w:r>
      <w:r w:rsidR="00B82D7F">
        <w:rPr>
          <w:rFonts w:ascii="PT Astra Serif" w:eastAsia="Times New Roman" w:hAnsi="PT Astra Serif" w:cs="Times New Roman"/>
          <w:sz w:val="28"/>
          <w:szCs w:val="28"/>
        </w:rPr>
        <w:t>число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 xml:space="preserve"> 1648? В 1648 году был основан г. Симбирск, сейчас он называется г.Ульяновск.</w:t>
      </w:r>
    </w:p>
    <w:p w14:paraId="3A97D3DF" w14:textId="77777777" w:rsidR="00346BE6" w:rsidRPr="007F6463" w:rsidRDefault="009B6B08" w:rsidP="007F646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bCs/>
          <w:sz w:val="28"/>
          <w:szCs w:val="28"/>
        </w:rPr>
        <w:t>Советник</w:t>
      </w:r>
      <w:r w:rsidR="00346BE6" w:rsidRPr="007F6463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.  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>С заданием вы справились Молодцы! Итак, перед вами 5 раундов с</w:t>
      </w:r>
      <w:r w:rsidR="00AD6508" w:rsidRPr="007F6463">
        <w:rPr>
          <w:rFonts w:ascii="PT Astra Serif" w:hAnsi="PT Astra Serif"/>
          <w:sz w:val="28"/>
          <w:szCs w:val="28"/>
        </w:rPr>
        <w:t xml:space="preserve"> </w:t>
      </w:r>
      <w:r w:rsidR="00AD6508" w:rsidRPr="007F6463">
        <w:rPr>
          <w:rFonts w:ascii="PT Astra Serif" w:hAnsi="PT Astra Serif" w:cs="Times New Roman"/>
          <w:sz w:val="28"/>
          <w:szCs w:val="28"/>
        </w:rPr>
        <w:t>э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</w:rPr>
        <w:t>тапами интеллектуального турнира:</w:t>
      </w:r>
    </w:p>
    <w:p w14:paraId="6DA7F2E4" w14:textId="204EAAAB" w:rsidR="00346BE6" w:rsidRPr="007F6463" w:rsidRDefault="00346BE6" w:rsidP="007F6463">
      <w:pPr>
        <w:widowControl w:val="0"/>
        <w:autoSpaceDE w:val="0"/>
        <w:autoSpaceDN w:val="0"/>
        <w:spacing w:after="0" w:line="240" w:lineRule="auto"/>
        <w:ind w:left="3540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1. Раунд «Флаг»</w:t>
      </w:r>
    </w:p>
    <w:p w14:paraId="5F1E0FB5" w14:textId="77777777" w:rsidR="00346BE6" w:rsidRPr="007F6463" w:rsidRDefault="00346BE6" w:rsidP="007F6463">
      <w:pPr>
        <w:widowControl w:val="0"/>
        <w:autoSpaceDE w:val="0"/>
        <w:autoSpaceDN w:val="0"/>
        <w:spacing w:after="0" w:line="240" w:lineRule="auto"/>
        <w:ind w:left="3540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2. Раунд «Гимн»</w:t>
      </w:r>
    </w:p>
    <w:p w14:paraId="570A09C2" w14:textId="77777777" w:rsidR="007F6463" w:rsidRDefault="00346BE6" w:rsidP="007F6463">
      <w:pPr>
        <w:widowControl w:val="0"/>
        <w:autoSpaceDE w:val="0"/>
        <w:autoSpaceDN w:val="0"/>
        <w:spacing w:after="0" w:line="240" w:lineRule="auto"/>
        <w:ind w:left="3540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3. Раунд «Герб»</w:t>
      </w:r>
    </w:p>
    <w:p w14:paraId="05C35C7C" w14:textId="37252B2C" w:rsidR="007F6463" w:rsidRDefault="00346BE6" w:rsidP="007F6463">
      <w:pPr>
        <w:widowControl w:val="0"/>
        <w:autoSpaceDE w:val="0"/>
        <w:autoSpaceDN w:val="0"/>
        <w:spacing w:after="0" w:line="240" w:lineRule="auto"/>
        <w:ind w:left="3540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4. Раунд «История»</w:t>
      </w:r>
    </w:p>
    <w:p w14:paraId="7D9FA65B" w14:textId="32BFB589" w:rsidR="00346BE6" w:rsidRPr="007F6463" w:rsidRDefault="00346BE6" w:rsidP="007F6463">
      <w:pPr>
        <w:widowControl w:val="0"/>
        <w:autoSpaceDE w:val="0"/>
        <w:autoSpaceDN w:val="0"/>
        <w:spacing w:after="0" w:line="240" w:lineRule="auto"/>
        <w:ind w:left="3540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5. Раунд «Родина»</w:t>
      </w:r>
    </w:p>
    <w:p w14:paraId="70BDF71A" w14:textId="394F24D3" w:rsidR="00346BE6" w:rsidRPr="007F6463" w:rsidRDefault="009B6B08" w:rsidP="00B565FD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F6463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Советник</w:t>
      </w:r>
      <w:r w:rsidR="00346BE6" w:rsidRPr="007F6463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.   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Правила</w:t>
      </w:r>
      <w:r w:rsidR="00B82D7F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82D7F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Своя Игра</w:t>
      </w:r>
      <w:r w:rsidR="00B82D7F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состоит из пяти раундов. Все раунды состоят из 4 вопросов разной сложности,   стоимость вопросов (от 100 до 500</w:t>
      </w:r>
      <w:r w:rsidR="00B82D7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очков</w:t>
      </w:r>
      <w:r w:rsidR="00346BE6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).</w:t>
      </w:r>
    </w:p>
    <w:p w14:paraId="42BD9F00" w14:textId="5C9D8AB0" w:rsidR="00B565FD" w:rsidRPr="007F6463" w:rsidRDefault="00B82D7F" w:rsidP="007F6463">
      <w:pPr>
        <w:pStyle w:val="ab"/>
      </w:pPr>
      <w:r>
        <w:t>И</w:t>
      </w:r>
      <w:r w:rsidR="00346BE6" w:rsidRPr="007F6463">
        <w:t>гру команды</w:t>
      </w:r>
      <w:r>
        <w:t xml:space="preserve"> начинают</w:t>
      </w:r>
      <w:r w:rsidR="00346BE6" w:rsidRPr="007F6463">
        <w:t xml:space="preserve"> по жребию. </w:t>
      </w:r>
      <w:r>
        <w:t xml:space="preserve">А капитан команды должен будет выбрать тему и стоимость вопроса. </w:t>
      </w:r>
      <w:r w:rsidR="00346BE6" w:rsidRPr="007F6463">
        <w:t xml:space="preserve">Ведущий зачитывает вопрос. Команда ведет обсуждение и, если готова, поднимает руку. Время на обсуждение на вопрос раунда высчитывает помощник педагога – Хранитель времени. </w:t>
      </w:r>
    </w:p>
    <w:p w14:paraId="7F8994E5" w14:textId="55C8349A" w:rsidR="00346BE6" w:rsidRPr="007F6463" w:rsidRDefault="00346BE6" w:rsidP="00B565FD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Команде, предоставляется возможность ответ</w:t>
      </w:r>
      <w:r w:rsidR="00444AD2">
        <w:rPr>
          <w:rFonts w:ascii="PT Astra Serif" w:eastAsia="Times New Roman" w:hAnsi="PT Astra Serif" w:cs="Times New Roman"/>
          <w:sz w:val="28"/>
          <w:szCs w:val="28"/>
          <w:lang w:eastAsia="ru-RU"/>
        </w:rPr>
        <w:t>ить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вопрос. Капитан </w:t>
      </w:r>
      <w:r w:rsidR="00444AD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команды 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указывает на игрока, который будет отвечать (или </w:t>
      </w:r>
      <w:r w:rsidR="00444AD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же 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>отвечает сам). Если команда отвечает неправильно, то право ответ</w:t>
      </w:r>
      <w:r w:rsidR="00444AD2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этот же вопрос предоставляется другой команде. </w:t>
      </w:r>
      <w:r w:rsidR="00444AD2">
        <w:rPr>
          <w:rFonts w:ascii="PT Astra Serif" w:eastAsia="Times New Roman" w:hAnsi="PT Astra Serif" w:cs="Times New Roman"/>
          <w:sz w:val="28"/>
          <w:szCs w:val="28"/>
          <w:lang w:eastAsia="ru-RU"/>
        </w:rPr>
        <w:t>Верный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ответ прибавляет количество очков к общей сумме команды. </w:t>
      </w:r>
      <w:r w:rsidR="00444AD2">
        <w:rPr>
          <w:rFonts w:ascii="PT Astra Serif" w:eastAsia="Times New Roman" w:hAnsi="PT Astra Serif" w:cs="Times New Roman"/>
          <w:sz w:val="28"/>
          <w:szCs w:val="28"/>
          <w:lang w:eastAsia="ru-RU"/>
        </w:rPr>
        <w:t>Неверный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ответ на обычный вопрос уменьшает общее количество очков.</w:t>
      </w:r>
      <w:r w:rsidR="00AD6508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Подсчет очков производится независимым 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экспертом (жюри).</w:t>
      </w:r>
      <w:r w:rsidR="009B6B08"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Выигрывает </w:t>
      </w:r>
      <w:r w:rsidR="00444AD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команда, </w:t>
      </w:r>
      <w:r w:rsidR="00444AD2">
        <w:rPr>
          <w:rFonts w:ascii="PT Astra Serif" w:eastAsia="Times New Roman" w:hAnsi="PT Astra Serif" w:cs="Times New Roman"/>
          <w:sz w:val="28"/>
          <w:szCs w:val="28"/>
          <w:lang w:eastAsia="ru-RU"/>
        </w:rPr>
        <w:t>которая набрала</w:t>
      </w:r>
      <w:r w:rsidRPr="007F64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наибольшее количество очков.</w:t>
      </w:r>
    </w:p>
    <w:p w14:paraId="5C22037C" w14:textId="77777777" w:rsidR="009B6B08" w:rsidRPr="007F6463" w:rsidRDefault="009B6B08" w:rsidP="00B565FD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14:paraId="1FEC9446" w14:textId="77777777" w:rsidR="00346BE6" w:rsidRPr="007F6463" w:rsidRDefault="00346BE6" w:rsidP="00B565FD">
      <w:pPr>
        <w:spacing w:after="0" w:line="240" w:lineRule="auto"/>
        <w:jc w:val="center"/>
        <w:rPr>
          <w:rFonts w:ascii="PT Astra Serif" w:eastAsia="Calibri" w:hAnsi="PT Astra Serif" w:cs="Times New Roman"/>
          <w:b/>
          <w:bCs/>
          <w:iCs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sz w:val="28"/>
          <w:szCs w:val="28"/>
        </w:rPr>
        <w:t xml:space="preserve">Первый раунд </w:t>
      </w:r>
      <w:r w:rsidRPr="007F6463">
        <w:rPr>
          <w:rFonts w:ascii="PT Astra Serif" w:eastAsia="Calibri" w:hAnsi="PT Astra Serif" w:cs="Times New Roman"/>
          <w:b/>
          <w:bCs/>
          <w:iCs/>
          <w:sz w:val="28"/>
          <w:szCs w:val="28"/>
        </w:rPr>
        <w:t>«ФЛАГ».</w:t>
      </w:r>
    </w:p>
    <w:p w14:paraId="52010E4E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Категория 100</w:t>
      </w:r>
    </w:p>
    <w:p w14:paraId="0D8EAE1D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i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опишите флаг Ульяновской области. </w:t>
      </w:r>
    </w:p>
    <w:p w14:paraId="35BA57F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в верхней части флага расположено белое поле, занимающее 2/3 его ширины. На белом поле в центре изображён герб Ульяновской области. В нижней части флага по всей длине расположены двойная голубая (синяя, лазоревая) волнистая полоса и красная полоса, отделённая от голубой узкой белой полосой».</w:t>
      </w:r>
    </w:p>
    <w:p w14:paraId="48CD78DE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Категория 200</w:t>
      </w:r>
    </w:p>
    <w:p w14:paraId="0DA2CA32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когда мы отмечаем День герба и флага Ульяновской области?</w:t>
      </w:r>
    </w:p>
    <w:p w14:paraId="3933A912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ежегодно 22 декабря жители Ульяновской области отмечают свой праздник — День герба и флага.</w:t>
      </w:r>
    </w:p>
    <w:p w14:paraId="0DE9E744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Категория 300</w:t>
      </w:r>
    </w:p>
    <w:p w14:paraId="6159D95E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что означают цвета флага Ульяновской области?</w:t>
      </w:r>
    </w:p>
    <w:p w14:paraId="4EF4D7CB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i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белое поле флага олицетворяет чистоту, благородство, мир. Волнистая двойная лазуревая волна указывает на географическую принадлежность Ульяновской области к великой русской реке Волге, а красная узкая полоса говорит о богатом историческом прошлом края.</w:t>
      </w:r>
    </w:p>
    <w:p w14:paraId="22076F20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Категория 500</w:t>
      </w:r>
    </w:p>
    <w:p w14:paraId="123ED314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i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Колесниченко Виктор Григорьевич- руководитель экспедиции Ульяновского отделения Русского географического общества в 15 августа  2012 года совершил   восхождение на одну из высочайших вершин Памира и водрузил на высоте 7134 метра флаг Ульяновской области. </w:t>
      </w:r>
    </w:p>
    <w:p w14:paraId="0F345F70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Как называется это горная вершина?</w:t>
      </w:r>
    </w:p>
    <w:p w14:paraId="673E15DD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i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Пик Ленина - горная вершина Чон-Алайского хребта на границе Кыргызстана и Таджикистана. Один из «семитысячников» - высочайших вершин бывшего СССР. Одна из высочайших вершин Центральной Азии, находящаяся в</w:t>
      </w:r>
      <w:r w:rsidR="009B6B08" w:rsidRPr="007F6463">
        <w:rPr>
          <w:rFonts w:ascii="PT Astra Serif" w:hAnsi="PT Astra Serif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горной системе Памира.</w:t>
      </w:r>
    </w:p>
    <w:p w14:paraId="53D9B8BE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i/>
          <w:iCs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Второй раунд </w:t>
      </w:r>
      <w:r w:rsidRPr="007F6463">
        <w:rPr>
          <w:rFonts w:ascii="PT Astra Serif" w:eastAsia="Times New Roman" w:hAnsi="PT Astra Serif" w:cs="Times New Roman"/>
          <w:b/>
          <w:bCs/>
          <w:i/>
          <w:iCs/>
          <w:sz w:val="28"/>
          <w:szCs w:val="28"/>
        </w:rPr>
        <w:t xml:space="preserve"> «ГИМН»</w:t>
      </w:r>
    </w:p>
    <w:p w14:paraId="62913BB8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100</w:t>
      </w:r>
    </w:p>
    <w:p w14:paraId="78ACF4DB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слово гимн греческого происхождения. Что оно означает?</w:t>
      </w:r>
    </w:p>
    <w:p w14:paraId="1E3A6ECC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Торжественная, хвалебная песнь.</w:t>
      </w:r>
    </w:p>
    <w:p w14:paraId="42B937B0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200</w:t>
      </w:r>
    </w:p>
    <w:p w14:paraId="569A41E3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как слушают гимн на церемониях?</w:t>
      </w:r>
    </w:p>
    <w:p w14:paraId="76DE9154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при официальном исполнении гимна региона его нужно слушать стоя, мужчинам – без головных уборов. Если исполнение гимна сопровождается поднятием флага Ульяновской области, к нему необходимо повернуться лицом.</w:t>
      </w:r>
    </w:p>
    <w:p w14:paraId="537A4AFC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300</w:t>
      </w:r>
    </w:p>
    <w:p w14:paraId="159B8EF9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есть у Ульяновской области и свой гимн. Это торжественная песня,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lastRenderedPageBreak/>
        <w:t>прославляющая Ульяновскую область. Назовите автора слов и музыки регионального гимна?</w:t>
      </w:r>
    </w:p>
    <w:p w14:paraId="0BC8AFBE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региональный гимн, напомним, был утвержден в 2006 году. Автором его слов стал Николай Марянин, а музыку написал Анатолий Гурьянов. </w:t>
      </w:r>
    </w:p>
    <w:p w14:paraId="2D0AB1DD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500</w:t>
      </w:r>
    </w:p>
    <w:p w14:paraId="0E563AB6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Гимн начинается со слов, где регион именуется «симбирским краем» в дань прошлому названию области – Симбирская губерния, упоминается великая русская река Волга, протекающая через территорию области, а еще о каких реках идет речь в нашем гимне?</w:t>
      </w:r>
    </w:p>
    <w:p w14:paraId="1D17204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Ответ: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Сура, Свияга, Черемшан</w:t>
      </w:r>
    </w:p>
    <w:p w14:paraId="1B3DF433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i/>
          <w:iCs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Третий раунд </w:t>
      </w:r>
      <w:r w:rsidRPr="007F6463">
        <w:rPr>
          <w:rFonts w:ascii="PT Astra Serif" w:eastAsia="Times New Roman" w:hAnsi="PT Astra Serif" w:cs="Times New Roman"/>
          <w:b/>
          <w:bCs/>
          <w:i/>
          <w:iCs/>
          <w:sz w:val="28"/>
          <w:szCs w:val="28"/>
        </w:rPr>
        <w:t xml:space="preserve"> «ГЕРБ»</w:t>
      </w:r>
    </w:p>
    <w:p w14:paraId="32CE090B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100</w:t>
      </w:r>
    </w:p>
    <w:p w14:paraId="253DAD89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как называется эмблема государства, региона,  города, сословия, рода, изображаемая на флагах, монетах, печатях, государственных и других официальных документах?</w:t>
      </w:r>
    </w:p>
    <w:p w14:paraId="4A371FA2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Герб</w:t>
      </w:r>
    </w:p>
    <w:p w14:paraId="3FC572E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200</w:t>
      </w:r>
    </w:p>
    <w:p w14:paraId="14D5D4B9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опишите герб Ульяновской области.</w:t>
      </w:r>
    </w:p>
    <w:p w14:paraId="6A4E77A6" w14:textId="1D8F17B3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полный герб Ульяновской области состоит из </w:t>
      </w:r>
      <w:r w:rsidR="00444AD2">
        <w:rPr>
          <w:rFonts w:ascii="PT Astra Serif" w:eastAsia="Times New Roman" w:hAnsi="PT Astra Serif" w:cs="Times New Roman"/>
          <w:sz w:val="28"/>
          <w:szCs w:val="28"/>
        </w:rPr>
        <w:t>голубого щита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, на нем изображена серебристая колонна с резной капителью, увенчан</w:t>
      </w:r>
      <w:r w:rsidR="00444AD2">
        <w:rPr>
          <w:rFonts w:ascii="PT Astra Serif" w:eastAsia="Times New Roman" w:hAnsi="PT Astra Serif" w:cs="Times New Roman"/>
          <w:sz w:val="28"/>
          <w:szCs w:val="28"/>
        </w:rPr>
        <w:t>н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а</w:t>
      </w:r>
      <w:r w:rsidR="00444AD2">
        <w:rPr>
          <w:rFonts w:ascii="PT Astra Serif" w:eastAsia="Times New Roman" w:hAnsi="PT Astra Serif" w:cs="Times New Roman"/>
          <w:sz w:val="28"/>
          <w:szCs w:val="28"/>
        </w:rPr>
        <w:t>я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императорской короной, исполненной в желтом, белом</w:t>
      </w:r>
      <w:r w:rsidR="00444AD2">
        <w:rPr>
          <w:rFonts w:ascii="PT Astra Serif" w:eastAsia="Times New Roman" w:hAnsi="PT Astra Serif" w:cs="Times New Roman"/>
          <w:sz w:val="28"/>
          <w:szCs w:val="28"/>
        </w:rPr>
        <w:t>, а также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пурпурном цветах, с лазоревыми лентами. Щит венчает золотая земельная корона с тремя большими зубцами в виде листьев, двумя малыми зубцами с жемчужинами между ними и самоцветами. Щит держат золотые львы. У правого льва в правой лапе золотой меч, у левого льва в левой лапе – золотые колосья в количестве трех штук. Подножие львов – золотые дубовые ветви. Под щитом – серебряная чайка, которая касается крыльями щита и летит вправо.</w:t>
      </w:r>
    </w:p>
    <w:p w14:paraId="5F510F38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300</w:t>
      </w:r>
    </w:p>
    <w:p w14:paraId="43C1B11C" w14:textId="4CA090C1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девиз для герба – это дело очень ответственное.  Поэтому в 2012 году в Ульяновской области </w:t>
      </w:r>
      <w:r w:rsidR="00F258A9">
        <w:rPr>
          <w:rFonts w:ascii="PT Astra Serif" w:eastAsia="Times New Roman" w:hAnsi="PT Astra Serif" w:cs="Times New Roman"/>
          <w:sz w:val="28"/>
          <w:szCs w:val="28"/>
        </w:rPr>
        <w:t>объявили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конкурс на лучший девиз</w:t>
      </w:r>
      <w:r w:rsidR="00F258A9">
        <w:rPr>
          <w:rFonts w:ascii="PT Astra Serif" w:eastAsia="Times New Roman" w:hAnsi="PT Astra Serif" w:cs="Times New Roman"/>
          <w:sz w:val="28"/>
          <w:szCs w:val="28"/>
        </w:rPr>
        <w:t>, который мог бы отразить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истор</w:t>
      </w:r>
      <w:r w:rsidR="009B6B08" w:rsidRPr="007F6463">
        <w:rPr>
          <w:rFonts w:ascii="PT Astra Serif" w:eastAsia="Times New Roman" w:hAnsi="PT Astra Serif" w:cs="Times New Roman"/>
          <w:sz w:val="28"/>
          <w:szCs w:val="28"/>
        </w:rPr>
        <w:t>ию создания Симбирской губернии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как региона, где местные жители оказали большую помощь правительственным войскам в борьбе с войсками</w:t>
      </w:r>
      <w:r w:rsidR="00B565FD" w:rsidRPr="007F6463">
        <w:rPr>
          <w:rFonts w:ascii="PT Astra Serif" w:hAnsi="PT Astra Serif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С</w:t>
      </w:r>
      <w:r w:rsidR="00F258A9">
        <w:rPr>
          <w:rFonts w:ascii="PT Astra Serif" w:eastAsia="Times New Roman" w:hAnsi="PT Astra Serif" w:cs="Times New Roman"/>
          <w:sz w:val="28"/>
          <w:szCs w:val="28"/>
        </w:rPr>
        <w:t>тепана</w:t>
      </w:r>
      <w:r w:rsidR="00B565FD"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Разина и Е</w:t>
      </w:r>
      <w:r w:rsidR="00F258A9">
        <w:rPr>
          <w:rFonts w:ascii="PT Astra Serif" w:eastAsia="Times New Roman" w:hAnsi="PT Astra Serif" w:cs="Times New Roman"/>
          <w:sz w:val="28"/>
          <w:szCs w:val="28"/>
        </w:rPr>
        <w:t>мельяна</w:t>
      </w:r>
      <w:r w:rsidR="00B565FD"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Пугачёва. Назовите Девиз нынешнего Герба Ульяновской области?  </w:t>
      </w:r>
    </w:p>
    <w:p w14:paraId="78B449DF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ОПОРА ДУШИ И ДЕРЖАВЫ.</w:t>
      </w:r>
    </w:p>
    <w:p w14:paraId="3782F3E3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500</w:t>
      </w:r>
    </w:p>
    <w:p w14:paraId="35D31951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какая деталь регионального герба считается знаком полета и символизирует высокоразвитую, авиапромышленную отрасль Ульяновской области,  а также является эмблемой крупного автозавода УАЗ?</w:t>
      </w:r>
    </w:p>
    <w:p w14:paraId="7E7F07B2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Чайка</w:t>
      </w:r>
    </w:p>
    <w:p w14:paraId="6A573E9C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iCs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Четвёртый раунд</w:t>
      </w:r>
      <w:r w:rsidRPr="007F6463">
        <w:rPr>
          <w:rFonts w:ascii="PT Astra Serif" w:eastAsia="Times New Roman" w:hAnsi="PT Astra Serif" w:cs="Times New Roman"/>
          <w:b/>
          <w:bCs/>
          <w:iCs/>
          <w:sz w:val="28"/>
          <w:szCs w:val="28"/>
        </w:rPr>
        <w:t xml:space="preserve"> «ИСТОРИЯ»</w:t>
      </w:r>
    </w:p>
    <w:p w14:paraId="3009C5C2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100</w:t>
      </w:r>
    </w:p>
    <w:p w14:paraId="01F46A3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с какими традициями связано рождение гербов? </w:t>
      </w:r>
    </w:p>
    <w:p w14:paraId="189B5F14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lastRenderedPageBreak/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с рыцарскими традициями</w:t>
      </w:r>
    </w:p>
    <w:p w14:paraId="1B9B445B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200</w:t>
      </w:r>
    </w:p>
    <w:p w14:paraId="2E9A297B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Задание: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кому поставлен этот памятник в г. Ульяновск?</w:t>
      </w:r>
    </w:p>
    <w:p w14:paraId="6B36260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этот памятник поставлен Богдану Хитрово – основателю Симбирска. В давние времена гора Симбирская, на которой стоит город Ульяновск, была покрыта лесом. Здесь было несколько поселений древних людей. Из Москвы, по приказу царя, приехал сюда боярин Хитрово и основал город – крепость Симбирск, построил деревянный Кремль.</w:t>
      </w:r>
    </w:p>
    <w:p w14:paraId="175DCC49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300</w:t>
      </w:r>
    </w:p>
    <w:p w14:paraId="0472DC2C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: в честь какого политического деятеля Симбирск был переименован в Ульяновск?</w:t>
      </w:r>
    </w:p>
    <w:p w14:paraId="45753AAF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в память об уроженце нашего города Владимире Ильиче Ульянове (Ленине).</w:t>
      </w:r>
    </w:p>
    <w:p w14:paraId="3D5915FA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500</w:t>
      </w:r>
    </w:p>
    <w:p w14:paraId="1DACFFD3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Задание: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назовите действующего Губернатора Ульяновской области? </w:t>
      </w:r>
    </w:p>
    <w:p w14:paraId="10DEF9A1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Алексей Юрьевич Русских, российский государственный и политический деятель. Губернатор Ульяновской области с 4 октября 2021. Кандидат экономических наук.</w:t>
      </w:r>
    </w:p>
    <w:p w14:paraId="551B3CE6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iCs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Пятый раунд</w:t>
      </w:r>
      <w:r w:rsidRPr="007F6463">
        <w:rPr>
          <w:rFonts w:ascii="PT Astra Serif" w:eastAsia="Times New Roman" w:hAnsi="PT Astra Serif" w:cs="Times New Roman"/>
          <w:b/>
          <w:bCs/>
          <w:iCs/>
          <w:sz w:val="28"/>
          <w:szCs w:val="28"/>
        </w:rPr>
        <w:t xml:space="preserve"> «РОДИНА»</w:t>
      </w:r>
    </w:p>
    <w:p w14:paraId="10FC323A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100</w:t>
      </w:r>
    </w:p>
    <w:p w14:paraId="361F9969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B565FD" w:rsidRPr="007F6463">
        <w:rPr>
          <w:rFonts w:ascii="PT Astra Serif" w:eastAsia="Times New Roman" w:hAnsi="PT Astra Serif" w:cs="Times New Roman"/>
          <w:sz w:val="28"/>
          <w:szCs w:val="28"/>
        </w:rPr>
        <w:t xml:space="preserve">Назовите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историка, </w:t>
      </w:r>
      <w:r w:rsidR="00B565FD" w:rsidRPr="007F6463">
        <w:rPr>
          <w:rFonts w:ascii="PT Astra Serif" w:eastAsia="Times New Roman" w:hAnsi="PT Astra Serif" w:cs="Times New Roman"/>
          <w:sz w:val="28"/>
          <w:szCs w:val="28"/>
        </w:rPr>
        <w:t>крупнейшего русского литератора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, создателя «Ист</w:t>
      </w:r>
      <w:r w:rsidR="003F5901" w:rsidRPr="007F6463">
        <w:rPr>
          <w:rFonts w:ascii="PT Astra Serif" w:eastAsia="Times New Roman" w:hAnsi="PT Astra Serif" w:cs="Times New Roman"/>
          <w:sz w:val="28"/>
          <w:szCs w:val="28"/>
        </w:rPr>
        <w:t xml:space="preserve">ории государства Российского»,  автора буквы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«Ё»?</w:t>
      </w:r>
    </w:p>
    <w:p w14:paraId="754D2FC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Ответ: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Николай Михайлович Карамзин — великий русский писатель, крупнейший литератор эпохи сентиментализма, а буква «Ё» - есть и будет символом Ульяновска</w:t>
      </w:r>
    </w:p>
    <w:p w14:paraId="2D2ECEF1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200</w:t>
      </w:r>
    </w:p>
    <w:p w14:paraId="77C5D1E2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="003F5901" w:rsidRPr="007F6463">
        <w:rPr>
          <w:rFonts w:ascii="PT Astra Serif" w:eastAsia="Times New Roman" w:hAnsi="PT Astra Serif" w:cs="Times New Roman"/>
          <w:sz w:val="28"/>
          <w:szCs w:val="28"/>
        </w:rPr>
        <w:t xml:space="preserve"> Р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усск</w:t>
      </w:r>
      <w:r w:rsidR="003F5901" w:rsidRPr="007F6463">
        <w:rPr>
          <w:rFonts w:ascii="PT Astra Serif" w:eastAsia="Times New Roman" w:hAnsi="PT Astra Serif" w:cs="Times New Roman"/>
          <w:sz w:val="28"/>
          <w:szCs w:val="28"/>
        </w:rPr>
        <w:t xml:space="preserve">ий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поэт эпохи романтизма, ярк</w:t>
      </w:r>
      <w:r w:rsidR="003F5901" w:rsidRPr="007F6463">
        <w:rPr>
          <w:rFonts w:ascii="PT Astra Serif" w:eastAsia="Times New Roman" w:hAnsi="PT Astra Serif" w:cs="Times New Roman"/>
          <w:sz w:val="28"/>
          <w:szCs w:val="28"/>
        </w:rPr>
        <w:t xml:space="preserve">ий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представител</w:t>
      </w:r>
      <w:r w:rsidR="003F5901" w:rsidRPr="007F6463">
        <w:rPr>
          <w:rFonts w:ascii="PT Astra Serif" w:eastAsia="Times New Roman" w:hAnsi="PT Astra Serif" w:cs="Times New Roman"/>
          <w:sz w:val="28"/>
          <w:szCs w:val="28"/>
        </w:rPr>
        <w:t>ь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зол</w:t>
      </w:r>
      <w:r w:rsidR="003F5901" w:rsidRPr="007F6463">
        <w:rPr>
          <w:rFonts w:ascii="PT Astra Serif" w:eastAsia="Times New Roman" w:hAnsi="PT Astra Serif" w:cs="Times New Roman"/>
          <w:sz w:val="28"/>
          <w:szCs w:val="28"/>
        </w:rPr>
        <w:t>отого века русской поэзии, друг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А.С. Пушкина, имение которого в настоящее время находится на территории Карсунского района?</w:t>
      </w:r>
    </w:p>
    <w:p w14:paraId="7B11BF3D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Николай Михайлович Языков. Поселок Языково — имение дворянского рода Языковых в Карсунском районе. В посёлке действует музей "Усадьба Языковых" (филиал Ульяновского областного краеведческого музея им. И.А. Гончарова). С 1968 г. здесь проводятся Всероссийские пушкинские праздники поэзии.</w:t>
      </w:r>
    </w:p>
    <w:p w14:paraId="72E275FA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300</w:t>
      </w:r>
    </w:p>
    <w:p w14:paraId="74D4EA88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Задание: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Этот полупрозрачный камень с окрасом, переходящим от солнечно-желтого до коричневого, напоминающим янтарь впервые нашли в</w:t>
      </w:r>
      <w:r w:rsidR="003F5901" w:rsidRPr="007F6463">
        <w:rPr>
          <w:rFonts w:ascii="PT Astra Serif" w:eastAsia="Times New Roman" w:hAnsi="PT Astra Serif" w:cs="Times New Roman"/>
          <w:sz w:val="28"/>
          <w:szCs w:val="28"/>
        </w:rPr>
        <w:t xml:space="preserve"> середине 18 века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близ города Симбирска. Жители Поволжья считали, что камень обладает лечебными свойствами. Они измельчали его до порошка и использовали для заживления ран. Если вы заглянете в сувенирную лавку, обязательно найдете там амулеты, обереги и талисманы из «волжского янтаря». По легенде они защищают от негатива и наполняют энергией.</w:t>
      </w:r>
    </w:p>
    <w:p w14:paraId="27366735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</w:rPr>
        <w:t>Камень стал настоящим символом Ульяновска. Что это за камень?</w:t>
      </w:r>
    </w:p>
    <w:p w14:paraId="6D222335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lastRenderedPageBreak/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Симбирцит</w:t>
      </w:r>
    </w:p>
    <w:p w14:paraId="51ADA8FB" w14:textId="77777777" w:rsidR="00C314B5" w:rsidRPr="007F6463" w:rsidRDefault="00C314B5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</w:p>
    <w:p w14:paraId="0E38816C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Категория 500</w:t>
      </w:r>
    </w:p>
    <w:p w14:paraId="28C9D6B7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Задание:</w:t>
      </w:r>
      <w:r w:rsidR="00C314B5"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28 февраля 2011 года</w:t>
      </w:r>
      <w:r w:rsidR="003F5901" w:rsidRPr="007F6463">
        <w:rPr>
          <w:rFonts w:ascii="PT Astra Serif" w:eastAsia="Times New Roman" w:hAnsi="PT Astra Serif" w:cs="Times New Roman"/>
          <w:sz w:val="28"/>
          <w:szCs w:val="28"/>
        </w:rPr>
        <w:t xml:space="preserve"> эта птица 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стала природн</w:t>
      </w:r>
      <w:r w:rsidR="00C314B5" w:rsidRPr="007F6463">
        <w:rPr>
          <w:rFonts w:ascii="PT Astra Serif" w:eastAsia="Times New Roman" w:hAnsi="PT Astra Serif" w:cs="Times New Roman"/>
          <w:sz w:val="28"/>
          <w:szCs w:val="28"/>
        </w:rPr>
        <w:t>ым символом Ульяновской области. Назовите ее.</w:t>
      </w:r>
    </w:p>
    <w:p w14:paraId="623EF316" w14:textId="34026E18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>Ответ: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«Солнечный орел» – это перевод </w:t>
      </w:r>
      <w:r w:rsidR="008954F2">
        <w:rPr>
          <w:rFonts w:ascii="PT Astra Serif" w:eastAsia="Times New Roman" w:hAnsi="PT Astra Serif" w:cs="Times New Roman"/>
          <w:sz w:val="28"/>
          <w:szCs w:val="28"/>
        </w:rPr>
        <w:t>названия этой птицы с латинского языка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>, а свое русское имя «могильник» орел получил за то, что для своих гнездовий предпочитает могильные курганы и другие возвышенности. Именно его двуглавое изображение украшает российский герб, и поэтому он заслуживает особо уважительного к себе отношения.</w:t>
      </w:r>
    </w:p>
    <w:p w14:paraId="24006D35" w14:textId="4B6988FC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b/>
          <w:sz w:val="28"/>
          <w:szCs w:val="28"/>
        </w:rPr>
        <w:t xml:space="preserve">Рефлексия. 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Итак, наш интеллектуальный турнир «Своя игра» - Душа Ульяновской области в символах её… завершен. Надеюсь, что он была интерес</w:t>
      </w:r>
      <w:r w:rsidR="008954F2">
        <w:rPr>
          <w:rFonts w:ascii="PT Astra Serif" w:eastAsia="Calibri" w:hAnsi="PT Astra Serif" w:cs="Times New Roman"/>
          <w:sz w:val="28"/>
          <w:szCs w:val="28"/>
        </w:rPr>
        <w:t>е</w:t>
      </w:r>
      <w:r w:rsidRPr="007F6463">
        <w:rPr>
          <w:rFonts w:ascii="PT Astra Serif" w:eastAsia="Calibri" w:hAnsi="PT Astra Serif" w:cs="Times New Roman"/>
          <w:sz w:val="28"/>
          <w:szCs w:val="28"/>
        </w:rPr>
        <w:t>н и познавател</w:t>
      </w:r>
      <w:r w:rsidR="008954F2">
        <w:rPr>
          <w:rFonts w:ascii="PT Astra Serif" w:eastAsia="Calibri" w:hAnsi="PT Astra Serif" w:cs="Times New Roman"/>
          <w:sz w:val="28"/>
          <w:szCs w:val="28"/>
        </w:rPr>
        <w:t>ен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для вас. Закончить наше мероприятие хочется словами: «Для меня наш край – это дорогая сердцу Ро</w:t>
      </w:r>
      <w:r w:rsidR="00C314B5" w:rsidRPr="007F6463">
        <w:rPr>
          <w:rFonts w:ascii="PT Astra Serif" w:eastAsia="Calibri" w:hAnsi="PT Astra Serif" w:cs="Times New Roman"/>
          <w:sz w:val="28"/>
          <w:szCs w:val="28"/>
        </w:rPr>
        <w:t>дина, Великая Матушка - Волга, известные</w:t>
      </w:r>
      <w:r w:rsidRPr="007F6463">
        <w:rPr>
          <w:rFonts w:ascii="PT Astra Serif" w:eastAsia="Calibri" w:hAnsi="PT Astra Serif" w:cs="Times New Roman"/>
          <w:sz w:val="28"/>
          <w:szCs w:val="28"/>
        </w:rPr>
        <w:t xml:space="preserve"> земляки - симбиряне: историк Н.М.</w:t>
      </w:r>
      <w:r w:rsidR="00C314B5" w:rsidRPr="007F6463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7F6463">
        <w:rPr>
          <w:rFonts w:ascii="PT Astra Serif" w:eastAsia="Calibri" w:hAnsi="PT Astra Serif" w:cs="Times New Roman"/>
          <w:sz w:val="28"/>
          <w:szCs w:val="28"/>
        </w:rPr>
        <w:t>Карамзин, писатель И.А.</w:t>
      </w:r>
      <w:r w:rsidR="00C314B5" w:rsidRPr="007F6463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7F6463">
        <w:rPr>
          <w:rFonts w:ascii="PT Astra Serif" w:eastAsia="Calibri" w:hAnsi="PT Astra Serif" w:cs="Times New Roman"/>
          <w:sz w:val="28"/>
          <w:szCs w:val="28"/>
        </w:rPr>
        <w:t>Гончаров, поэт Н.М.</w:t>
      </w:r>
      <w:r w:rsidR="00C314B5" w:rsidRPr="007F6463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7F6463">
        <w:rPr>
          <w:rFonts w:ascii="PT Astra Serif" w:eastAsia="Calibri" w:hAnsi="PT Astra Serif" w:cs="Times New Roman"/>
          <w:sz w:val="28"/>
          <w:szCs w:val="28"/>
        </w:rPr>
        <w:t>Языков, художник А.А.</w:t>
      </w:r>
      <w:r w:rsidR="00C314B5" w:rsidRPr="007F6463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7F6463">
        <w:rPr>
          <w:rFonts w:ascii="PT Astra Serif" w:eastAsia="Calibri" w:hAnsi="PT Astra Serif" w:cs="Times New Roman"/>
          <w:sz w:val="28"/>
          <w:szCs w:val="28"/>
        </w:rPr>
        <w:t>Пластов!».</w:t>
      </w:r>
    </w:p>
    <w:p w14:paraId="3F6A5868" w14:textId="77777777" w:rsidR="00346BE6" w:rsidRPr="007F6463" w:rsidRDefault="00346BE6" w:rsidP="00B565FD">
      <w:pPr>
        <w:widowControl w:val="0"/>
        <w:autoSpaceDE w:val="0"/>
        <w:autoSpaceDN w:val="0"/>
        <w:spacing w:after="0" w:line="240" w:lineRule="auto"/>
        <w:ind w:firstLine="302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</w:p>
    <w:p w14:paraId="6DCE5290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- А для вас? Продолжите фразу: «Для меня наш край – это…….».</w:t>
      </w:r>
      <w:r w:rsidRPr="007F646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14:paraId="1F4254C7" w14:textId="77777777" w:rsidR="00AD6508" w:rsidRPr="007F6463" w:rsidRDefault="00AD6508" w:rsidP="00B565FD">
      <w:pPr>
        <w:spacing w:after="0" w:line="240" w:lineRule="auto"/>
        <w:jc w:val="both"/>
        <w:rPr>
          <w:rFonts w:ascii="PT Astra Serif" w:eastAsia="Calibri" w:hAnsi="PT Astra Serif" w:cs="Times New Roman"/>
          <w:b/>
          <w:sz w:val="28"/>
          <w:szCs w:val="28"/>
        </w:rPr>
      </w:pPr>
    </w:p>
    <w:p w14:paraId="4EBB1083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sz w:val="28"/>
          <w:szCs w:val="28"/>
        </w:rPr>
        <w:t>Ответы обучающихся:</w:t>
      </w:r>
    </w:p>
    <w:p w14:paraId="79755099" w14:textId="77777777" w:rsidR="00C314B5" w:rsidRPr="007F6463" w:rsidRDefault="00346BE6" w:rsidP="007F6463">
      <w:pPr>
        <w:pStyle w:val="aa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Край наш красив и мечтает о новом расцвете. </w:t>
      </w:r>
    </w:p>
    <w:p w14:paraId="24A1E3B6" w14:textId="77777777" w:rsidR="00C314B5" w:rsidRPr="007F6463" w:rsidRDefault="00346BE6" w:rsidP="007F6463">
      <w:pPr>
        <w:pStyle w:val="aa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Это наша Малая Родина, самое родное место на Земле.</w:t>
      </w:r>
    </w:p>
    <w:p w14:paraId="71A986C5" w14:textId="77777777" w:rsidR="00346BE6" w:rsidRPr="007F6463" w:rsidRDefault="00346BE6" w:rsidP="007F6463">
      <w:pPr>
        <w:pStyle w:val="aa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 xml:space="preserve">Изменить жизнь к лучшему может лишь наш разум, культура и плодотворный труд каждого человека. </w:t>
      </w:r>
    </w:p>
    <w:p w14:paraId="0FA4229D" w14:textId="77777777" w:rsidR="00346BE6" w:rsidRPr="007F6463" w:rsidRDefault="00346BE6" w:rsidP="007F6463">
      <w:pPr>
        <w:pStyle w:val="aa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Мое будущее.</w:t>
      </w:r>
    </w:p>
    <w:p w14:paraId="26D09C01" w14:textId="77777777" w:rsidR="00346BE6" w:rsidRPr="007F6463" w:rsidRDefault="00346BE6" w:rsidP="007F6463">
      <w:pPr>
        <w:pStyle w:val="aa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Забота о памятниках прошлого, ведь сохранение прошлого – это и есть забота о будущем.</w:t>
      </w:r>
    </w:p>
    <w:p w14:paraId="2BFDAA55" w14:textId="77777777" w:rsidR="00346BE6" w:rsidRPr="007F6463" w:rsidRDefault="00346BE6" w:rsidP="007F6463">
      <w:pPr>
        <w:pStyle w:val="aa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Ульяновская область -  наша гордость, это – знаменитые ученые, писатели, прославившие родной край</w:t>
      </w:r>
      <w:r w:rsidRPr="007F6463">
        <w:rPr>
          <w:rFonts w:ascii="PT Astra Serif" w:eastAsia="Times New Roman" w:hAnsi="PT Astra Serif" w:cs="Arial"/>
          <w:sz w:val="20"/>
          <w:szCs w:val="20"/>
          <w:shd w:val="clear" w:color="auto" w:fill="FFFFFF"/>
        </w:rPr>
        <w:t>.</w:t>
      </w:r>
    </w:p>
    <w:p w14:paraId="3D7C3BCC" w14:textId="77777777" w:rsidR="00346BE6" w:rsidRPr="007F6463" w:rsidRDefault="00C314B5" w:rsidP="007F6463">
      <w:pPr>
        <w:pStyle w:val="aa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F6463">
        <w:rPr>
          <w:rFonts w:ascii="PT Astra Serif" w:eastAsia="Calibri" w:hAnsi="PT Astra Serif" w:cs="Times New Roman"/>
          <w:sz w:val="28"/>
          <w:szCs w:val="28"/>
        </w:rPr>
        <w:t>Ульяновская область – опора души и державы.</w:t>
      </w:r>
    </w:p>
    <w:p w14:paraId="620ECE6F" w14:textId="77777777" w:rsidR="00C314B5" w:rsidRPr="007F6463" w:rsidRDefault="00C314B5" w:rsidP="00C314B5">
      <w:pPr>
        <w:pStyle w:val="aa"/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</w:p>
    <w:p w14:paraId="6D12638B" w14:textId="77777777" w:rsidR="00346BE6" w:rsidRPr="007F6463" w:rsidRDefault="00346BE6" w:rsidP="00B565FD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  <w:r w:rsidRPr="007F6463">
        <w:rPr>
          <w:rFonts w:ascii="PT Astra Serif" w:eastAsia="Calibri" w:hAnsi="PT Astra Serif" w:cs="Times New Roman"/>
          <w:b/>
          <w:sz w:val="28"/>
          <w:szCs w:val="28"/>
        </w:rPr>
        <w:t>Подведение итогов, награждение.</w:t>
      </w:r>
    </w:p>
    <w:p w14:paraId="7581C8EC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0F0608A3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75861547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33EB2A3F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5FC08AA0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789310DC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3CFAC7FA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7BD685A1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6FD15A16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4D79EDB6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59A1325C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1815EC0F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1C0DBFDC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56862E8A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74B4593E" w14:textId="77777777" w:rsidR="00346BE6" w:rsidRPr="007F6463" w:rsidRDefault="00346BE6" w:rsidP="00B565FD">
      <w:pPr>
        <w:spacing w:after="0" w:line="240" w:lineRule="auto"/>
        <w:jc w:val="both"/>
        <w:rPr>
          <w:rFonts w:ascii="PT Astra Serif" w:hAnsi="PT Astra Serif"/>
        </w:rPr>
      </w:pPr>
    </w:p>
    <w:p w14:paraId="4949243A" w14:textId="77777777" w:rsidR="00AD6508" w:rsidRPr="007F6463" w:rsidRDefault="00AD6508" w:rsidP="00B565FD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7F6463">
        <w:rPr>
          <w:rFonts w:ascii="PT Astra Serif" w:hAnsi="PT Astra Serif" w:cs="Times New Roman"/>
          <w:b/>
          <w:sz w:val="28"/>
          <w:szCs w:val="28"/>
        </w:rPr>
        <w:t>РАЗДАТОЧНЫЙ МАТЕРИАЛ</w:t>
      </w:r>
    </w:p>
    <w:p w14:paraId="15FFB29E" w14:textId="77777777" w:rsidR="00AD6508" w:rsidRPr="007F6463" w:rsidRDefault="00AD6508" w:rsidP="00B565FD">
      <w:pPr>
        <w:spacing w:after="0" w:line="240" w:lineRule="auto"/>
        <w:jc w:val="center"/>
        <w:rPr>
          <w:rFonts w:ascii="PT Astra Serif" w:hAnsi="PT Astra Serif" w:cs="Times New Roman"/>
          <w:i/>
          <w:sz w:val="28"/>
          <w:szCs w:val="28"/>
        </w:rPr>
      </w:pPr>
      <w:r w:rsidRPr="007F6463">
        <w:rPr>
          <w:rFonts w:ascii="PT Astra Serif" w:hAnsi="PT Astra Serif" w:cs="Times New Roman"/>
          <w:bCs/>
          <w:i/>
          <w:iCs/>
          <w:sz w:val="28"/>
          <w:szCs w:val="28"/>
        </w:rPr>
        <w:t>Филворд</w:t>
      </w:r>
    </w:p>
    <w:p w14:paraId="0D74204F" w14:textId="77777777" w:rsidR="00AD6508" w:rsidRPr="007F6463" w:rsidRDefault="00AD6508" w:rsidP="00B565FD">
      <w:pPr>
        <w:spacing w:after="0" w:line="240" w:lineRule="auto"/>
        <w:jc w:val="center"/>
        <w:rPr>
          <w:rFonts w:ascii="PT Astra Serif" w:hAnsi="PT Astra Serif" w:cs="Times New Roman"/>
          <w:i/>
          <w:sz w:val="28"/>
          <w:szCs w:val="28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221"/>
        <w:gridCol w:w="1297"/>
        <w:gridCol w:w="992"/>
        <w:gridCol w:w="1297"/>
        <w:gridCol w:w="992"/>
        <w:gridCol w:w="1197"/>
        <w:gridCol w:w="1297"/>
      </w:tblGrid>
      <w:tr w:rsidR="007F6463" w:rsidRPr="007F6463" w14:paraId="6F033CCC" w14:textId="77777777" w:rsidTr="00AD6508">
        <w:trPr>
          <w:trHeight w:val="73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200F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Ф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2C37B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0BF7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EB1C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59F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C44B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3702C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</w:tr>
      <w:tr w:rsidR="007F6463" w:rsidRPr="007F6463" w14:paraId="3BAFA66C" w14:textId="77777777" w:rsidTr="00AD6508">
        <w:trPr>
          <w:trHeight w:val="708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03ED7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AB20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CF7A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067E4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E773C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17BC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84017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С</w:t>
            </w:r>
          </w:p>
        </w:tc>
      </w:tr>
      <w:tr w:rsidR="007F6463" w:rsidRPr="007F6463" w14:paraId="01C89A71" w14:textId="77777777" w:rsidTr="00AD6508">
        <w:trPr>
          <w:trHeight w:val="73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03EA5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02FBD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196F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0A4DE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1C812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511D6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A1A87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А</w:t>
            </w:r>
          </w:p>
        </w:tc>
      </w:tr>
      <w:tr w:rsidR="007F6463" w:rsidRPr="007F6463" w14:paraId="5F57B4F0" w14:textId="77777777" w:rsidTr="00AD6508">
        <w:trPr>
          <w:trHeight w:val="73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99C06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343C9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C49EE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D0ACD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1E0F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1F924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FD629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Н</w:t>
            </w:r>
          </w:p>
        </w:tc>
      </w:tr>
      <w:tr w:rsidR="007F6463" w:rsidRPr="007F6463" w14:paraId="6715BBAF" w14:textId="77777777" w:rsidTr="00AD6508">
        <w:trPr>
          <w:trHeight w:val="708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576B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783DB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A362F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D89CF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90C9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268B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26CD3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</w:tr>
      <w:tr w:rsidR="00AD6508" w:rsidRPr="007F6463" w14:paraId="379FC442" w14:textId="77777777" w:rsidTr="00AD6508">
        <w:trPr>
          <w:trHeight w:val="73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E0B08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FF4F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587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1EFE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ACAD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1761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B65D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А</w:t>
            </w:r>
          </w:p>
        </w:tc>
      </w:tr>
    </w:tbl>
    <w:p w14:paraId="0738F3D8" w14:textId="77777777" w:rsidR="00AD6508" w:rsidRPr="007F6463" w:rsidRDefault="00AD6508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2EEF4D1B" w14:textId="77777777" w:rsidR="00AD6508" w:rsidRPr="007F6463" w:rsidRDefault="00AD6508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221"/>
        <w:gridCol w:w="1297"/>
        <w:gridCol w:w="992"/>
        <w:gridCol w:w="1297"/>
        <w:gridCol w:w="992"/>
        <w:gridCol w:w="1197"/>
        <w:gridCol w:w="1297"/>
      </w:tblGrid>
      <w:tr w:rsidR="007F6463" w:rsidRPr="007F6463" w14:paraId="00389316" w14:textId="77777777" w:rsidTr="00955A6D">
        <w:trPr>
          <w:trHeight w:val="73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DE205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Ф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4B228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884A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5E1D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7991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9368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6CD8D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</w:tr>
      <w:tr w:rsidR="007F6463" w:rsidRPr="007F6463" w14:paraId="6A9562DC" w14:textId="77777777" w:rsidTr="00955A6D">
        <w:trPr>
          <w:trHeight w:val="708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6605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99C0A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42C1E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49F3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ABAF5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0E03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D6E19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С</w:t>
            </w:r>
          </w:p>
        </w:tc>
      </w:tr>
      <w:tr w:rsidR="007F6463" w:rsidRPr="007F6463" w14:paraId="3DC338A1" w14:textId="77777777" w:rsidTr="00955A6D">
        <w:trPr>
          <w:trHeight w:val="73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E9172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C875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2F10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32446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35265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CB2AD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F635A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А</w:t>
            </w:r>
          </w:p>
        </w:tc>
      </w:tr>
      <w:tr w:rsidR="007F6463" w:rsidRPr="007F6463" w14:paraId="0DACADFE" w14:textId="77777777" w:rsidTr="00955A6D">
        <w:trPr>
          <w:trHeight w:val="73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05687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42AF2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05EB4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E0299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6DF1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7F88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D5B1A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Н</w:t>
            </w:r>
          </w:p>
        </w:tc>
      </w:tr>
      <w:tr w:rsidR="007F6463" w:rsidRPr="007F6463" w14:paraId="02D60A5F" w14:textId="77777777" w:rsidTr="00955A6D">
        <w:trPr>
          <w:trHeight w:val="708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AFEF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92250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643A3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D7F41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E5E9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C0945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C4594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И</w:t>
            </w:r>
          </w:p>
        </w:tc>
      </w:tr>
      <w:tr w:rsidR="00AD6508" w:rsidRPr="007F6463" w14:paraId="6C05B498" w14:textId="77777777" w:rsidTr="00955A6D">
        <w:trPr>
          <w:trHeight w:val="73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9C8D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AB65A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25F1B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626E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E4B6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F049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F604" w14:textId="77777777" w:rsidR="00AD6508" w:rsidRPr="007F6463" w:rsidRDefault="00AD6508" w:rsidP="00B565FD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F6463">
              <w:rPr>
                <w:rFonts w:ascii="PT Astra Serif" w:hAnsi="PT Astra Serif" w:cs="Times New Roman"/>
                <w:b/>
                <w:sz w:val="28"/>
                <w:szCs w:val="28"/>
              </w:rPr>
              <w:t>А</w:t>
            </w:r>
          </w:p>
        </w:tc>
      </w:tr>
    </w:tbl>
    <w:p w14:paraId="31EE0D73" w14:textId="77777777" w:rsidR="00AD6508" w:rsidRPr="007F6463" w:rsidRDefault="00AD6508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4C230A32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12268CE2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10390129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6C7792EC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0844D3A0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242087AE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5600E5A6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1DA04B2D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14:paraId="445E8F5E" w14:textId="77777777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  <w:sectPr w:rsidR="00723E51" w:rsidRPr="007F6463" w:rsidSect="007B365A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62C3A5C1" w14:textId="68B4E986" w:rsidR="00723E51" w:rsidRPr="007F6463" w:rsidRDefault="00723E51" w:rsidP="00B565FD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sz w:val="28"/>
          <w:szCs w:val="28"/>
        </w:rPr>
        <w:lastRenderedPageBreak/>
        <w:t>Презентация</w:t>
      </w:r>
    </w:p>
    <w:p w14:paraId="22B410AB" w14:textId="7F6F9756" w:rsidR="00723E51" w:rsidRPr="007F6463" w:rsidRDefault="00723E51" w:rsidP="00723E51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86F626C" wp14:editId="5C56DC07">
            <wp:simplePos x="0" y="0"/>
            <wp:positionH relativeFrom="page">
              <wp:posOffset>1787525</wp:posOffset>
            </wp:positionH>
            <wp:positionV relativeFrom="paragraph">
              <wp:posOffset>134620</wp:posOffset>
            </wp:positionV>
            <wp:extent cx="7451090" cy="5584190"/>
            <wp:effectExtent l="0" t="0" r="0" b="0"/>
            <wp:wrapSquare wrapText="bothSides"/>
            <wp:docPr id="17676180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618055" name="Рисунок 176761805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1090" cy="558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8861A1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2F9FC8CE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0AE1D99C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01242EB0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33536F9D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104BF5E4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1CEA8A3D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0659621A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7C32F1B7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68D8B42A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63F6B0F8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55820897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5782E8B0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3DE5017C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061FFBAE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6A0C329B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6A518809" w14:textId="77777777" w:rsidR="00723E51" w:rsidRPr="007F6463" w:rsidRDefault="00723E51" w:rsidP="00723E51">
      <w:pPr>
        <w:rPr>
          <w:rFonts w:ascii="PT Astra Serif" w:hAnsi="PT Astra Serif" w:cs="Times New Roman"/>
          <w:sz w:val="28"/>
          <w:szCs w:val="28"/>
        </w:rPr>
      </w:pPr>
    </w:p>
    <w:p w14:paraId="2A69856F" w14:textId="2DC77170" w:rsidR="00833527" w:rsidRPr="007F6463" w:rsidRDefault="00833527" w:rsidP="00723E51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FE7C81D" wp14:editId="6082F04A">
            <wp:simplePos x="0" y="0"/>
            <wp:positionH relativeFrom="margin">
              <wp:align>center</wp:align>
            </wp:positionH>
            <wp:positionV relativeFrom="paragraph">
              <wp:posOffset>10</wp:posOffset>
            </wp:positionV>
            <wp:extent cx="7935595" cy="5939790"/>
            <wp:effectExtent l="0" t="0" r="8255" b="3810"/>
            <wp:wrapTopAndBottom/>
            <wp:docPr id="151417244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172446" name="Рисунок 151417244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559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DAA8F1" w14:textId="4DD36BA5" w:rsidR="00723E51" w:rsidRPr="007F6463" w:rsidRDefault="00833527" w:rsidP="00723E51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42D567D7" wp14:editId="19607A3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15275" cy="5939790"/>
            <wp:effectExtent l="0" t="0" r="9525" b="3810"/>
            <wp:wrapTopAndBottom/>
            <wp:docPr id="4895576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557621" name="Рисунок 48955762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527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E71175" w14:textId="0F800ADD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656AAB09" wp14:editId="58C781F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30515" cy="5939790"/>
            <wp:effectExtent l="0" t="0" r="0" b="3810"/>
            <wp:wrapTopAndBottom/>
            <wp:docPr id="13735829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58295" name="Рисунок 13735829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051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AD5900" w14:textId="715FA6B4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7D8B3070" wp14:editId="7D1FBB7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899400" cy="5939790"/>
            <wp:effectExtent l="0" t="0" r="6350" b="3810"/>
            <wp:wrapTopAndBottom/>
            <wp:docPr id="202214725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147253" name="Рисунок 202214725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940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C91E27" w14:textId="2A053F0E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2650D1A8" wp14:editId="2B4BE4C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894320" cy="5939790"/>
            <wp:effectExtent l="0" t="0" r="0" b="3810"/>
            <wp:wrapTopAndBottom/>
            <wp:docPr id="36106589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065893" name="Рисунок 36106589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432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A89284" w14:textId="503D3930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57C7CB11" wp14:editId="052D7F5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886700" cy="5939790"/>
            <wp:effectExtent l="0" t="0" r="0" b="3810"/>
            <wp:wrapTopAndBottom/>
            <wp:docPr id="74709258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092586" name="Рисунок 74709258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7729B8" w14:textId="55FDB518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0119507C" wp14:editId="60C23390">
            <wp:simplePos x="0" y="0"/>
            <wp:positionH relativeFrom="margin">
              <wp:align>center</wp:align>
            </wp:positionH>
            <wp:positionV relativeFrom="paragraph">
              <wp:posOffset>332</wp:posOffset>
            </wp:positionV>
            <wp:extent cx="7891780" cy="5939790"/>
            <wp:effectExtent l="0" t="0" r="0" b="3810"/>
            <wp:wrapTopAndBottom/>
            <wp:docPr id="50368057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680571" name="Рисунок 50368057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178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BFFE1F" w14:textId="73A5EBAE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3F4F6873" wp14:editId="1619217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25435" cy="5939790"/>
            <wp:effectExtent l="0" t="0" r="0" b="3810"/>
            <wp:wrapTopAndBottom/>
            <wp:docPr id="44976047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760470" name="Рисунок 449760470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543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4FF128" w14:textId="2067477C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352E1DDD" wp14:editId="4FB230A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886700" cy="5939790"/>
            <wp:effectExtent l="0" t="0" r="0" b="3810"/>
            <wp:wrapTopAndBottom/>
            <wp:docPr id="183520043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200436" name="Рисунок 183520043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E08B49" w14:textId="1B751E44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7716D976" wp14:editId="4FD96A8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20355" cy="5939790"/>
            <wp:effectExtent l="0" t="0" r="4445" b="3810"/>
            <wp:wrapTopAndBottom/>
            <wp:docPr id="181087067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870675" name="Рисунок 181087067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35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76994F" w14:textId="1EF7B009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1F291BB1" wp14:editId="7FAF7CD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01940" cy="5939790"/>
            <wp:effectExtent l="0" t="0" r="3810" b="3810"/>
            <wp:wrapTopAndBottom/>
            <wp:docPr id="46146266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62661" name="Рисунок 461462661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194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AD72DB" w14:textId="2321CE62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62F742F7" wp14:editId="7DD406C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22895" cy="5939790"/>
            <wp:effectExtent l="0" t="0" r="1905" b="3810"/>
            <wp:wrapTopAndBottom/>
            <wp:docPr id="106055934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559345" name="Рисунок 1060559345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289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7E786B" w14:textId="61B71E52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491318B0" wp14:editId="141FAA9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27975" cy="5939790"/>
            <wp:effectExtent l="0" t="0" r="0" b="3810"/>
            <wp:wrapTopAndBottom/>
            <wp:docPr id="39813164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131641" name="Рисунок 398131641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797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E4DDF3" w14:textId="503BDE9D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23D80D52" wp14:editId="5AE7F92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20355" cy="5939790"/>
            <wp:effectExtent l="0" t="0" r="4445" b="3810"/>
            <wp:wrapTopAndBottom/>
            <wp:docPr id="74779581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795813" name="Рисунок 747795813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35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7405E4" w14:textId="675E7FF6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 wp14:anchorId="2F5FE1DA" wp14:editId="241E487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30515" cy="5939790"/>
            <wp:effectExtent l="0" t="0" r="0" b="3810"/>
            <wp:wrapTopAndBottom/>
            <wp:docPr id="193082688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826885" name="Рисунок 1930826885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051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8FD0C8" w14:textId="328D3485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6E249EE4" wp14:editId="64A2843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07020" cy="5939790"/>
            <wp:effectExtent l="0" t="0" r="0" b="3810"/>
            <wp:wrapTopAndBottom/>
            <wp:docPr id="110056872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568727" name="Рисунок 1100568727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702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D06544" w14:textId="6AADD696" w:rsidR="00833527" w:rsidRPr="007F6463" w:rsidRDefault="00833527" w:rsidP="00833527">
      <w:pPr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2A0E2630" wp14:editId="28386C8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899400" cy="5939790"/>
            <wp:effectExtent l="0" t="0" r="6350" b="3810"/>
            <wp:wrapTopAndBottom/>
            <wp:docPr id="168057187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571870" name="Рисунок 168057187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940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FE14DB" w14:textId="4607D307" w:rsidR="00833527" w:rsidRPr="007F6463" w:rsidRDefault="00833527" w:rsidP="00833527">
      <w:pPr>
        <w:tabs>
          <w:tab w:val="left" w:pos="5610"/>
        </w:tabs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 wp14:anchorId="353797DF" wp14:editId="482EB55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884160" cy="5939790"/>
            <wp:effectExtent l="0" t="0" r="2540" b="3810"/>
            <wp:wrapTopAndBottom/>
            <wp:docPr id="1990673075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673075" name="Рисунок 1990673075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416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6463">
        <w:rPr>
          <w:rFonts w:ascii="PT Astra Serif" w:hAnsi="PT Astra Serif" w:cs="Times New Roman"/>
          <w:sz w:val="28"/>
          <w:szCs w:val="28"/>
        </w:rPr>
        <w:tab/>
      </w:r>
    </w:p>
    <w:p w14:paraId="32973138" w14:textId="19F39D82" w:rsidR="00833527" w:rsidRPr="007F6463" w:rsidRDefault="00833527" w:rsidP="00833527">
      <w:pPr>
        <w:tabs>
          <w:tab w:val="left" w:pos="5610"/>
        </w:tabs>
        <w:rPr>
          <w:rFonts w:ascii="PT Astra Serif" w:hAnsi="PT Astra Serif" w:cs="Times New Roman"/>
          <w:sz w:val="28"/>
          <w:szCs w:val="28"/>
        </w:rPr>
      </w:pPr>
      <w:r w:rsidRPr="007F6463">
        <w:rPr>
          <w:rFonts w:ascii="PT Astra Serif" w:hAnsi="PT Astra Serif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31EE4018" wp14:editId="60F6EF6A">
            <wp:simplePos x="0" y="0"/>
            <wp:positionH relativeFrom="margin">
              <wp:align>center</wp:align>
            </wp:positionH>
            <wp:positionV relativeFrom="paragraph">
              <wp:posOffset>294</wp:posOffset>
            </wp:positionV>
            <wp:extent cx="7914640" cy="5939790"/>
            <wp:effectExtent l="0" t="0" r="0" b="3810"/>
            <wp:wrapTopAndBottom/>
            <wp:docPr id="171724628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246289" name="Рисунок 1717246289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464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33527" w:rsidRPr="007F6463" w:rsidSect="007B365A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647D98" w14:textId="77777777" w:rsidR="00B71DF8" w:rsidRDefault="00B71DF8" w:rsidP="00346BE6">
      <w:pPr>
        <w:spacing w:after="0" w:line="240" w:lineRule="auto"/>
      </w:pPr>
      <w:r>
        <w:separator/>
      </w:r>
    </w:p>
  </w:endnote>
  <w:endnote w:type="continuationSeparator" w:id="0">
    <w:p w14:paraId="0D16B82F" w14:textId="77777777" w:rsidR="00B71DF8" w:rsidRDefault="00B71DF8" w:rsidP="00346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7413663"/>
      <w:docPartObj>
        <w:docPartGallery w:val="Page Numbers (Bottom of Page)"/>
        <w:docPartUnique/>
      </w:docPartObj>
    </w:sdtPr>
    <w:sdtEndPr/>
    <w:sdtContent>
      <w:p w14:paraId="4A8B46D5" w14:textId="3F7150A7" w:rsidR="00346BE6" w:rsidRDefault="00346BE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6A5">
          <w:rPr>
            <w:noProof/>
          </w:rPr>
          <w:t>2</w:t>
        </w:r>
        <w:r>
          <w:fldChar w:fldCharType="end"/>
        </w:r>
      </w:p>
    </w:sdtContent>
  </w:sdt>
  <w:p w14:paraId="5C292AF9" w14:textId="77777777" w:rsidR="00346BE6" w:rsidRDefault="00346BE6">
    <w:pPr>
      <w:pStyle w:val="a5"/>
    </w:pPr>
  </w:p>
  <w:p w14:paraId="32628B3E" w14:textId="77777777" w:rsidR="004D3274" w:rsidRDefault="004D32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69110" w14:textId="77777777" w:rsidR="00B71DF8" w:rsidRDefault="00B71DF8" w:rsidP="00346BE6">
      <w:pPr>
        <w:spacing w:after="0" w:line="240" w:lineRule="auto"/>
      </w:pPr>
      <w:r>
        <w:separator/>
      </w:r>
    </w:p>
  </w:footnote>
  <w:footnote w:type="continuationSeparator" w:id="0">
    <w:p w14:paraId="3F3FF8EC" w14:textId="77777777" w:rsidR="00B71DF8" w:rsidRDefault="00B71DF8" w:rsidP="00346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560"/>
    <w:multiLevelType w:val="hybridMultilevel"/>
    <w:tmpl w:val="89ECA748"/>
    <w:lvl w:ilvl="0" w:tplc="DF6E09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82C0A"/>
    <w:multiLevelType w:val="multilevel"/>
    <w:tmpl w:val="858C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113E43"/>
    <w:multiLevelType w:val="hybridMultilevel"/>
    <w:tmpl w:val="18329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442F9"/>
    <w:multiLevelType w:val="multilevel"/>
    <w:tmpl w:val="605A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04681"/>
    <w:multiLevelType w:val="hybridMultilevel"/>
    <w:tmpl w:val="FB66215E"/>
    <w:lvl w:ilvl="0" w:tplc="A086A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C032D"/>
    <w:multiLevelType w:val="hybridMultilevel"/>
    <w:tmpl w:val="F3AA78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F12FD9"/>
    <w:multiLevelType w:val="hybridMultilevel"/>
    <w:tmpl w:val="066A8E1C"/>
    <w:lvl w:ilvl="0" w:tplc="85F6B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8C4"/>
    <w:rsid w:val="0007044F"/>
    <w:rsid w:val="000C2BB1"/>
    <w:rsid w:val="000E66A5"/>
    <w:rsid w:val="001E0554"/>
    <w:rsid w:val="001E1214"/>
    <w:rsid w:val="002B39EB"/>
    <w:rsid w:val="002F3166"/>
    <w:rsid w:val="00322DBA"/>
    <w:rsid w:val="00345BA4"/>
    <w:rsid w:val="00346BE6"/>
    <w:rsid w:val="003B3BCA"/>
    <w:rsid w:val="003C2BDD"/>
    <w:rsid w:val="003F5901"/>
    <w:rsid w:val="004335F8"/>
    <w:rsid w:val="00444AD2"/>
    <w:rsid w:val="00487FF1"/>
    <w:rsid w:val="004B65A3"/>
    <w:rsid w:val="004D3274"/>
    <w:rsid w:val="005E11E0"/>
    <w:rsid w:val="0061783E"/>
    <w:rsid w:val="00626E5A"/>
    <w:rsid w:val="00651A85"/>
    <w:rsid w:val="006A75DB"/>
    <w:rsid w:val="0070555B"/>
    <w:rsid w:val="00723E51"/>
    <w:rsid w:val="007B365A"/>
    <w:rsid w:val="007F6463"/>
    <w:rsid w:val="0081632E"/>
    <w:rsid w:val="008218C4"/>
    <w:rsid w:val="00833527"/>
    <w:rsid w:val="00853B86"/>
    <w:rsid w:val="00873A3B"/>
    <w:rsid w:val="0088159B"/>
    <w:rsid w:val="008954F2"/>
    <w:rsid w:val="008D2AD0"/>
    <w:rsid w:val="00925193"/>
    <w:rsid w:val="00963B9E"/>
    <w:rsid w:val="00982F7C"/>
    <w:rsid w:val="00984EDD"/>
    <w:rsid w:val="009A4359"/>
    <w:rsid w:val="009B6B08"/>
    <w:rsid w:val="009C540C"/>
    <w:rsid w:val="00A05369"/>
    <w:rsid w:val="00A12254"/>
    <w:rsid w:val="00A150F5"/>
    <w:rsid w:val="00A36A0C"/>
    <w:rsid w:val="00A376C2"/>
    <w:rsid w:val="00A4182A"/>
    <w:rsid w:val="00AA6C9F"/>
    <w:rsid w:val="00AD6508"/>
    <w:rsid w:val="00B14716"/>
    <w:rsid w:val="00B52BE2"/>
    <w:rsid w:val="00B565FD"/>
    <w:rsid w:val="00B71DF8"/>
    <w:rsid w:val="00B8185C"/>
    <w:rsid w:val="00B82D7F"/>
    <w:rsid w:val="00BA3A14"/>
    <w:rsid w:val="00BC4716"/>
    <w:rsid w:val="00C314B5"/>
    <w:rsid w:val="00C90207"/>
    <w:rsid w:val="00CD1763"/>
    <w:rsid w:val="00CF30E8"/>
    <w:rsid w:val="00D15607"/>
    <w:rsid w:val="00D2452D"/>
    <w:rsid w:val="00D470F5"/>
    <w:rsid w:val="00DF025E"/>
    <w:rsid w:val="00E179C9"/>
    <w:rsid w:val="00E21D9A"/>
    <w:rsid w:val="00E814D7"/>
    <w:rsid w:val="00EB7E5B"/>
    <w:rsid w:val="00F258A9"/>
    <w:rsid w:val="00F56DC6"/>
    <w:rsid w:val="00F65745"/>
    <w:rsid w:val="00F75936"/>
    <w:rsid w:val="00FC17AA"/>
    <w:rsid w:val="00FC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CC023"/>
  <w15:docId w15:val="{A0D515DE-7C0C-4F8C-9C8C-67C7F077B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6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46BE6"/>
  </w:style>
  <w:style w:type="paragraph" w:styleId="a5">
    <w:name w:val="footer"/>
    <w:basedOn w:val="a"/>
    <w:link w:val="a6"/>
    <w:uiPriority w:val="99"/>
    <w:unhideWhenUsed/>
    <w:rsid w:val="00346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6BE6"/>
  </w:style>
  <w:style w:type="table" w:customStyle="1" w:styleId="1">
    <w:name w:val="Сетка таблицы1"/>
    <w:basedOn w:val="a1"/>
    <w:next w:val="a7"/>
    <w:uiPriority w:val="59"/>
    <w:rsid w:val="00346BE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346BE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05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555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B6B08"/>
    <w:pPr>
      <w:ind w:left="720"/>
      <w:contextualSpacing/>
    </w:pPr>
  </w:style>
  <w:style w:type="paragraph" w:styleId="ab">
    <w:name w:val="Body Text Indent"/>
    <w:basedOn w:val="a"/>
    <w:link w:val="ac"/>
    <w:uiPriority w:val="99"/>
    <w:unhideWhenUsed/>
    <w:rsid w:val="007F6463"/>
    <w:pPr>
      <w:shd w:val="clear" w:color="auto" w:fill="FFFFFF"/>
      <w:spacing w:after="0" w:line="240" w:lineRule="auto"/>
      <w:ind w:firstLine="708"/>
      <w:jc w:val="both"/>
    </w:pPr>
    <w:rPr>
      <w:rFonts w:ascii="PT Astra Serif" w:eastAsia="Times New Roman" w:hAnsi="PT Astra Serif" w:cs="Times New Roman"/>
      <w:sz w:val="28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7F6463"/>
    <w:rPr>
      <w:rFonts w:ascii="PT Astra Serif" w:eastAsia="Times New Roman" w:hAnsi="PT Astra Serif" w:cs="Times New Roman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2840</Words>
  <Characters>16193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2022-12-01T11:16:00Z</cp:lastPrinted>
  <dcterms:created xsi:type="dcterms:W3CDTF">2024-10-24T16:10:00Z</dcterms:created>
  <dcterms:modified xsi:type="dcterms:W3CDTF">2024-11-29T08:20:00Z</dcterms:modified>
</cp:coreProperties>
</file>