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E68" w:rsidRPr="003E1E68" w:rsidRDefault="003E1E68" w:rsidP="001B6B12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E1E68">
        <w:rPr>
          <w:rFonts w:ascii="Times New Roman" w:hAnsi="Times New Roman" w:cs="Times New Roman"/>
          <w:b/>
          <w:color w:val="002060"/>
          <w:sz w:val="28"/>
          <w:szCs w:val="28"/>
        </w:rPr>
        <w:t>Муниципальное бюджетное дошкольное образовательное учреждение детский сад № 1 города Кропоткин</w:t>
      </w:r>
    </w:p>
    <w:p w:rsidR="003E1E68" w:rsidRPr="003E1E68" w:rsidRDefault="003E1E68" w:rsidP="001B6B12">
      <w:pPr>
        <w:pStyle w:val="a4"/>
        <w:ind w:firstLine="709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E1E68">
        <w:rPr>
          <w:rFonts w:ascii="Times New Roman" w:hAnsi="Times New Roman" w:cs="Times New Roman"/>
          <w:b/>
          <w:color w:val="002060"/>
          <w:sz w:val="28"/>
          <w:szCs w:val="28"/>
        </w:rPr>
        <w:t>муниципального образования Кавказский район</w:t>
      </w:r>
    </w:p>
    <w:p w:rsidR="003E1E68" w:rsidRPr="003E1E68" w:rsidRDefault="003E1E68" w:rsidP="001B6B12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3E1E68" w:rsidRDefault="003E1E68" w:rsidP="001B6B1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1E68" w:rsidRDefault="003E1E68" w:rsidP="003E1E6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E1E68" w:rsidRPr="003E1E68" w:rsidRDefault="003E1E68" w:rsidP="001B6B12">
      <w:pPr>
        <w:pStyle w:val="a4"/>
        <w:spacing w:line="360" w:lineRule="auto"/>
        <w:jc w:val="center"/>
        <w:rPr>
          <w:rFonts w:ascii="Monotype Corsiva" w:hAnsi="Monotype Corsiva" w:cs="Times New Roman"/>
          <w:b/>
          <w:color w:val="0070C0"/>
          <w:sz w:val="40"/>
          <w:szCs w:val="40"/>
        </w:rPr>
      </w:pPr>
      <w:r w:rsidRPr="003E1E68">
        <w:rPr>
          <w:rFonts w:ascii="Monotype Corsiva" w:hAnsi="Monotype Corsiva" w:cs="Times New Roman"/>
          <w:b/>
          <w:color w:val="0070C0"/>
          <w:sz w:val="40"/>
          <w:szCs w:val="40"/>
        </w:rPr>
        <w:t>Методическое пособие:</w:t>
      </w:r>
    </w:p>
    <w:p w:rsidR="003E1E68" w:rsidRDefault="003E1E68" w:rsidP="00B54E3B">
      <w:pPr>
        <w:pStyle w:val="a4"/>
        <w:spacing w:line="360" w:lineRule="auto"/>
        <w:jc w:val="center"/>
        <w:rPr>
          <w:rFonts w:ascii="Monotype Corsiva" w:hAnsi="Monotype Corsiva" w:cs="Times New Roman"/>
          <w:b/>
          <w:color w:val="0070C0"/>
          <w:sz w:val="40"/>
          <w:szCs w:val="40"/>
        </w:rPr>
      </w:pPr>
      <w:r w:rsidRPr="003E1E68">
        <w:rPr>
          <w:rFonts w:ascii="Monotype Corsiva" w:hAnsi="Monotype Corsiva" w:cs="Times New Roman"/>
          <w:b/>
          <w:color w:val="0070C0"/>
          <w:sz w:val="40"/>
          <w:szCs w:val="40"/>
        </w:rPr>
        <w:t xml:space="preserve">«Сборник дидактических игр и упражнений </w:t>
      </w:r>
    </w:p>
    <w:p w:rsidR="003E1E68" w:rsidRPr="00B54E3B" w:rsidRDefault="003E1E68" w:rsidP="00B54E3B">
      <w:pPr>
        <w:shd w:val="clear" w:color="auto" w:fill="FFFFFF"/>
        <w:jc w:val="center"/>
        <w:rPr>
          <w:rFonts w:ascii="Monotype Corsiva" w:eastAsia="Times New Roman" w:hAnsi="Monotype Corsiva" w:cs="Helvetica"/>
          <w:b/>
          <w:color w:val="0070C0"/>
          <w:kern w:val="0"/>
          <w:sz w:val="40"/>
          <w:szCs w:val="40"/>
          <w:lang w:eastAsia="ru-RU"/>
        </w:rPr>
      </w:pPr>
      <w:r w:rsidRPr="00B54E3B">
        <w:rPr>
          <w:rFonts w:ascii="Monotype Corsiva" w:hAnsi="Monotype Corsiva" w:cs="Times New Roman"/>
          <w:b/>
          <w:color w:val="0070C0"/>
          <w:sz w:val="40"/>
          <w:szCs w:val="40"/>
        </w:rPr>
        <w:t xml:space="preserve"> </w:t>
      </w:r>
      <w:r w:rsidR="00B54E3B" w:rsidRPr="00B54E3B">
        <w:rPr>
          <w:rFonts w:ascii="Monotype Corsiva" w:eastAsia="Times New Roman" w:hAnsi="Monotype Corsiva" w:cs="Helvetica"/>
          <w:b/>
          <w:color w:val="0070C0"/>
          <w:kern w:val="0"/>
          <w:sz w:val="40"/>
          <w:szCs w:val="40"/>
          <w:lang w:eastAsia="ru-RU"/>
        </w:rPr>
        <w:t xml:space="preserve">направленных на формирование </w:t>
      </w:r>
      <w:r w:rsidR="008C4A4E">
        <w:rPr>
          <w:rFonts w:ascii="Monotype Corsiva" w:eastAsia="Times New Roman" w:hAnsi="Monotype Corsiva" w:cs="Helvetica"/>
          <w:b/>
          <w:color w:val="0070C0"/>
          <w:kern w:val="0"/>
          <w:sz w:val="40"/>
          <w:szCs w:val="40"/>
          <w:lang w:eastAsia="ru-RU"/>
        </w:rPr>
        <w:t>внимания, логики, мышления</w:t>
      </w:r>
      <w:r w:rsidR="00B54E3B" w:rsidRPr="00B54E3B">
        <w:rPr>
          <w:rFonts w:ascii="Monotype Corsiva" w:eastAsia="Times New Roman" w:hAnsi="Monotype Corsiva" w:cs="Helvetica"/>
          <w:b/>
          <w:color w:val="0070C0"/>
          <w:kern w:val="0"/>
          <w:sz w:val="40"/>
          <w:szCs w:val="40"/>
          <w:lang w:eastAsia="ru-RU"/>
        </w:rPr>
        <w:t xml:space="preserve"> у дете</w:t>
      </w:r>
      <w:r w:rsidR="00B54E3B">
        <w:rPr>
          <w:rFonts w:ascii="Monotype Corsiva" w:eastAsia="Times New Roman" w:hAnsi="Monotype Corsiva" w:cs="Helvetica"/>
          <w:b/>
          <w:color w:val="0070C0"/>
          <w:kern w:val="0"/>
          <w:sz w:val="40"/>
          <w:szCs w:val="40"/>
          <w:lang w:eastAsia="ru-RU"/>
        </w:rPr>
        <w:t>й старшего дошкольного возраста</w:t>
      </w:r>
      <w:r w:rsidR="00A26C9F">
        <w:rPr>
          <w:rFonts w:ascii="Monotype Corsiva" w:hAnsi="Monotype Corsiva" w:cs="Times New Roman"/>
          <w:b/>
          <w:color w:val="0070C0"/>
          <w:sz w:val="40"/>
          <w:szCs w:val="40"/>
        </w:rPr>
        <w:t>»</w:t>
      </w:r>
    </w:p>
    <w:p w:rsidR="003E1E68" w:rsidRDefault="003E1E68" w:rsidP="003E1E68">
      <w:r>
        <w:rPr>
          <w:noProof/>
          <w:lang w:eastAsia="ru-RU"/>
        </w:rPr>
        <w:drawing>
          <wp:inline distT="0" distB="0" distL="0" distR="0">
            <wp:extent cx="5940425" cy="446341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ad8bbbaab87625eea9e2ef37a31a4067.jpg"/>
                    <pic:cNvPicPr/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3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1E68" w:rsidRPr="00B54E3B" w:rsidRDefault="003E1E68" w:rsidP="003E1E68">
      <w:pPr>
        <w:pStyle w:val="a4"/>
        <w:rPr>
          <w:rFonts w:ascii="Times New Roman" w:hAnsi="Times New Roman" w:cs="Times New Roman"/>
          <w:color w:val="0070C0"/>
          <w:sz w:val="28"/>
          <w:szCs w:val="28"/>
        </w:rPr>
      </w:pPr>
      <w:r>
        <w:tab/>
      </w:r>
      <w:r w:rsidRPr="00B54E3B">
        <w:rPr>
          <w:color w:val="0070C0"/>
        </w:rPr>
        <w:t xml:space="preserve">                                                                                                                        </w:t>
      </w:r>
      <w:r w:rsidRPr="00B54E3B">
        <w:rPr>
          <w:rFonts w:ascii="Times New Roman" w:hAnsi="Times New Roman" w:cs="Times New Roman"/>
          <w:color w:val="0070C0"/>
          <w:sz w:val="28"/>
          <w:szCs w:val="28"/>
        </w:rPr>
        <w:t>Автор    составитель:</w:t>
      </w:r>
    </w:p>
    <w:p w:rsidR="003E1E68" w:rsidRPr="00B54E3B" w:rsidRDefault="003E1E68" w:rsidP="003E1E68">
      <w:pPr>
        <w:pStyle w:val="a4"/>
        <w:rPr>
          <w:rFonts w:ascii="Times New Roman" w:hAnsi="Times New Roman" w:cs="Times New Roman"/>
          <w:color w:val="0070C0"/>
          <w:sz w:val="28"/>
          <w:szCs w:val="28"/>
        </w:rPr>
      </w:pPr>
      <w:r w:rsidRPr="00B54E3B">
        <w:rPr>
          <w:rFonts w:ascii="Times New Roman" w:hAnsi="Times New Roman" w:cs="Times New Roman"/>
          <w:color w:val="0070C0"/>
          <w:sz w:val="28"/>
          <w:szCs w:val="28"/>
        </w:rPr>
        <w:t xml:space="preserve">                                                                              воспитатель </w:t>
      </w:r>
      <w:proofErr w:type="spellStart"/>
      <w:proofErr w:type="gramStart"/>
      <w:r w:rsidR="00A7647A">
        <w:rPr>
          <w:rFonts w:ascii="Times New Roman" w:hAnsi="Times New Roman" w:cs="Times New Roman"/>
          <w:color w:val="0070C0"/>
          <w:sz w:val="28"/>
          <w:szCs w:val="28"/>
          <w:lang w:val="en-US"/>
        </w:rPr>
        <w:t>высшей</w:t>
      </w:r>
      <w:proofErr w:type="spellEnd"/>
      <w:r w:rsidRPr="00B54E3B">
        <w:rPr>
          <w:rFonts w:ascii="Times New Roman" w:hAnsi="Times New Roman" w:cs="Times New Roman"/>
          <w:color w:val="0070C0"/>
          <w:sz w:val="28"/>
          <w:szCs w:val="28"/>
        </w:rPr>
        <w:t xml:space="preserve">  категории</w:t>
      </w:r>
      <w:proofErr w:type="gramEnd"/>
    </w:p>
    <w:p w:rsidR="003E1E68" w:rsidRPr="00B54E3B" w:rsidRDefault="003E1E68" w:rsidP="003E1E68">
      <w:pPr>
        <w:pStyle w:val="a4"/>
        <w:rPr>
          <w:rFonts w:ascii="Times New Roman" w:hAnsi="Times New Roman" w:cs="Times New Roman"/>
          <w:color w:val="0070C0"/>
          <w:sz w:val="28"/>
          <w:szCs w:val="28"/>
        </w:rPr>
      </w:pPr>
      <w:r w:rsidRPr="00B54E3B">
        <w:rPr>
          <w:rFonts w:ascii="Times New Roman" w:hAnsi="Times New Roman" w:cs="Times New Roman"/>
          <w:color w:val="0070C0"/>
          <w:sz w:val="28"/>
          <w:szCs w:val="28"/>
        </w:rPr>
        <w:t xml:space="preserve">                                                                              </w:t>
      </w:r>
      <w:proofErr w:type="spellStart"/>
      <w:r w:rsidRPr="00B54E3B">
        <w:rPr>
          <w:rFonts w:ascii="Times New Roman" w:hAnsi="Times New Roman" w:cs="Times New Roman"/>
          <w:color w:val="0070C0"/>
          <w:sz w:val="28"/>
          <w:szCs w:val="28"/>
        </w:rPr>
        <w:t>Шибкова</w:t>
      </w:r>
      <w:proofErr w:type="spellEnd"/>
      <w:r w:rsidRPr="00B54E3B">
        <w:rPr>
          <w:rFonts w:ascii="Times New Roman" w:hAnsi="Times New Roman" w:cs="Times New Roman"/>
          <w:color w:val="0070C0"/>
          <w:sz w:val="28"/>
          <w:szCs w:val="28"/>
        </w:rPr>
        <w:t xml:space="preserve"> Инесса Владимировна</w:t>
      </w:r>
    </w:p>
    <w:p w:rsidR="003E1E68" w:rsidRPr="00B54E3B" w:rsidRDefault="003E1E68" w:rsidP="003E1E68">
      <w:pPr>
        <w:pStyle w:val="a4"/>
        <w:spacing w:line="360" w:lineRule="auto"/>
        <w:rPr>
          <w:rFonts w:ascii="Times New Roman" w:hAnsi="Times New Roman" w:cs="Times New Roman"/>
          <w:color w:val="0070C0"/>
          <w:sz w:val="28"/>
          <w:szCs w:val="28"/>
        </w:rPr>
      </w:pPr>
    </w:p>
    <w:p w:rsidR="003E1E68" w:rsidRPr="00B54E3B" w:rsidRDefault="003E1E68" w:rsidP="003E1E68">
      <w:pPr>
        <w:pStyle w:val="a4"/>
        <w:jc w:val="center"/>
        <w:rPr>
          <w:rFonts w:ascii="Times New Roman" w:hAnsi="Times New Roman" w:cs="Times New Roman"/>
          <w:color w:val="0070C0"/>
          <w:sz w:val="28"/>
          <w:szCs w:val="28"/>
        </w:rPr>
      </w:pPr>
      <w:r w:rsidRPr="00B54E3B">
        <w:rPr>
          <w:rFonts w:ascii="Times New Roman" w:hAnsi="Times New Roman" w:cs="Times New Roman"/>
          <w:color w:val="0070C0"/>
          <w:sz w:val="28"/>
          <w:szCs w:val="28"/>
        </w:rPr>
        <w:t xml:space="preserve"> г. Кропоткин</w:t>
      </w:r>
    </w:p>
    <w:p w:rsidR="003E1E68" w:rsidRPr="00B54E3B" w:rsidRDefault="003E1E68" w:rsidP="003E1E68">
      <w:pPr>
        <w:pStyle w:val="a4"/>
        <w:jc w:val="center"/>
        <w:rPr>
          <w:rFonts w:ascii="Times New Roman" w:hAnsi="Times New Roman" w:cs="Times New Roman"/>
          <w:color w:val="0070C0"/>
          <w:sz w:val="28"/>
          <w:szCs w:val="28"/>
        </w:rPr>
      </w:pPr>
      <w:r w:rsidRPr="00B54E3B">
        <w:rPr>
          <w:rFonts w:ascii="Times New Roman" w:hAnsi="Times New Roman" w:cs="Times New Roman"/>
          <w:color w:val="0070C0"/>
          <w:sz w:val="28"/>
          <w:szCs w:val="28"/>
        </w:rPr>
        <w:t xml:space="preserve"> 202</w:t>
      </w:r>
      <w:bookmarkStart w:id="0" w:name="_GoBack"/>
      <w:bookmarkEnd w:id="0"/>
      <w:r w:rsidRPr="00B54E3B">
        <w:rPr>
          <w:rFonts w:ascii="Times New Roman" w:hAnsi="Times New Roman" w:cs="Times New Roman"/>
          <w:color w:val="0070C0"/>
          <w:sz w:val="28"/>
          <w:szCs w:val="28"/>
        </w:rPr>
        <w:t>3 г.</w:t>
      </w:r>
    </w:p>
    <w:p w:rsidR="00BC2FCC" w:rsidRDefault="00BC2FCC" w:rsidP="003E1E68">
      <w:pPr>
        <w:tabs>
          <w:tab w:val="left" w:pos="6684"/>
        </w:tabs>
      </w:pPr>
    </w:p>
    <w:p w:rsidR="00460BCD" w:rsidRDefault="00460BCD" w:rsidP="00460BCD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Содержание:</w:t>
      </w:r>
    </w:p>
    <w:p w:rsidR="00460BCD" w:rsidRDefault="00AF3038" w:rsidP="00460BC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Аннотация………………………………………………………………………..  3</w:t>
      </w:r>
    </w:p>
    <w:p w:rsidR="00460BCD" w:rsidRDefault="00460BCD" w:rsidP="00460BC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Введение………………………………………………………………………...</w:t>
      </w:r>
      <w:r w:rsidR="00DD5E02">
        <w:rPr>
          <w:rFonts w:ascii="Times New Roman" w:hAnsi="Times New Roman" w:cs="Times New Roman"/>
          <w:sz w:val="28"/>
          <w:szCs w:val="28"/>
        </w:rPr>
        <w:t>4</w:t>
      </w:r>
    </w:p>
    <w:p w:rsidR="00460BCD" w:rsidRDefault="00460BCD" w:rsidP="00460BC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Основная часть………………………………………………………………….</w:t>
      </w:r>
      <w:r w:rsidR="00DD5E02">
        <w:rPr>
          <w:rFonts w:ascii="Times New Roman" w:hAnsi="Times New Roman" w:cs="Times New Roman"/>
          <w:sz w:val="28"/>
          <w:szCs w:val="28"/>
        </w:rPr>
        <w:t>4</w:t>
      </w:r>
    </w:p>
    <w:p w:rsidR="00460BCD" w:rsidRDefault="00460BCD" w:rsidP="00460BC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3.Рекомендации по использованию </w:t>
      </w:r>
      <w:r w:rsidR="008C4A4E">
        <w:rPr>
          <w:rFonts w:ascii="Times New Roman" w:hAnsi="Times New Roman" w:cs="Times New Roman"/>
          <w:sz w:val="28"/>
          <w:szCs w:val="28"/>
        </w:rPr>
        <w:t>дидактических игр и упражнений……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…………………………………………………………….......</w:t>
      </w:r>
      <w:r w:rsidR="008C4A4E">
        <w:rPr>
          <w:rFonts w:ascii="Times New Roman" w:hAnsi="Times New Roman" w:cs="Times New Roman"/>
          <w:sz w:val="28"/>
          <w:szCs w:val="28"/>
        </w:rPr>
        <w:t xml:space="preserve">   </w:t>
      </w:r>
      <w:r w:rsidR="00DD5E02">
        <w:rPr>
          <w:rFonts w:ascii="Times New Roman" w:hAnsi="Times New Roman" w:cs="Times New Roman"/>
          <w:sz w:val="28"/>
          <w:szCs w:val="28"/>
        </w:rPr>
        <w:t>6</w:t>
      </w:r>
    </w:p>
    <w:p w:rsidR="00460BCD" w:rsidRDefault="00460BCD" w:rsidP="00460BC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Заключе</w:t>
      </w:r>
      <w:r w:rsidR="00DD5E02">
        <w:rPr>
          <w:rFonts w:ascii="Times New Roman" w:hAnsi="Times New Roman" w:cs="Times New Roman"/>
          <w:sz w:val="28"/>
          <w:szCs w:val="28"/>
        </w:rPr>
        <w:t>ние…………………………………………………………………….10</w:t>
      </w:r>
    </w:p>
    <w:p w:rsidR="00460BCD" w:rsidRDefault="00460BCD" w:rsidP="00460BC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Список используемых</w:t>
      </w:r>
      <w:r w:rsidR="009544F1">
        <w:rPr>
          <w:rFonts w:ascii="Times New Roman" w:hAnsi="Times New Roman" w:cs="Times New Roman"/>
          <w:sz w:val="28"/>
          <w:szCs w:val="28"/>
        </w:rPr>
        <w:t xml:space="preserve"> источников…………………………………………. 1</w:t>
      </w:r>
      <w:r w:rsidR="00DD5E02">
        <w:rPr>
          <w:rFonts w:ascii="Times New Roman" w:hAnsi="Times New Roman" w:cs="Times New Roman"/>
          <w:sz w:val="28"/>
          <w:szCs w:val="28"/>
        </w:rPr>
        <w:t>1</w:t>
      </w:r>
    </w:p>
    <w:p w:rsidR="008C4A4E" w:rsidRPr="008C4A4E" w:rsidRDefault="00460BCD" w:rsidP="008C4A4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Приложение № 1. Сборник дидактических </w:t>
      </w:r>
      <w:r w:rsidRPr="008C4A4E">
        <w:rPr>
          <w:rFonts w:ascii="Times New Roman" w:hAnsi="Times New Roman" w:cs="Times New Roman"/>
          <w:sz w:val="28"/>
          <w:szCs w:val="28"/>
        </w:rPr>
        <w:t>игр</w:t>
      </w:r>
      <w:r w:rsidR="008C4A4E" w:rsidRPr="008C4A4E">
        <w:rPr>
          <w:rFonts w:ascii="Times New Roman" w:hAnsi="Times New Roman" w:cs="Times New Roman"/>
          <w:sz w:val="28"/>
          <w:szCs w:val="28"/>
        </w:rPr>
        <w:t xml:space="preserve">  и упражнений </w:t>
      </w:r>
    </w:p>
    <w:p w:rsidR="00460BCD" w:rsidRDefault="008C4A4E" w:rsidP="008C4A4E">
      <w:pPr>
        <w:pStyle w:val="a4"/>
        <w:rPr>
          <w:rFonts w:ascii="Times New Roman" w:hAnsi="Times New Roman" w:cs="Times New Roman"/>
          <w:sz w:val="28"/>
          <w:szCs w:val="28"/>
        </w:rPr>
      </w:pPr>
      <w:r w:rsidRPr="008C4A4E">
        <w:rPr>
          <w:rFonts w:ascii="Times New Roman" w:hAnsi="Times New Roman" w:cs="Times New Roman"/>
          <w:sz w:val="28"/>
          <w:szCs w:val="28"/>
        </w:rPr>
        <w:t>направленных на формирование внимания, логики, мышления у детей старшего дошкольного возраста «</w:t>
      </w:r>
      <w:proofErr w:type="spellStart"/>
      <w:r w:rsidRPr="008C4A4E">
        <w:rPr>
          <w:rFonts w:ascii="Times New Roman" w:hAnsi="Times New Roman" w:cs="Times New Roman"/>
          <w:sz w:val="28"/>
          <w:szCs w:val="28"/>
        </w:rPr>
        <w:t>Развивайка</w:t>
      </w:r>
      <w:proofErr w:type="spellEnd"/>
      <w:r w:rsidRPr="008C4A4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………………</w:t>
      </w:r>
      <w:r w:rsidR="00460BCD" w:rsidRPr="008C4A4E">
        <w:rPr>
          <w:rFonts w:ascii="Times New Roman" w:hAnsi="Times New Roman" w:cs="Times New Roman"/>
          <w:sz w:val="28"/>
          <w:szCs w:val="28"/>
        </w:rPr>
        <w:t>..…………........1</w:t>
      </w:r>
      <w:r w:rsidR="00DD5E02">
        <w:rPr>
          <w:rFonts w:ascii="Times New Roman" w:hAnsi="Times New Roman" w:cs="Times New Roman"/>
          <w:sz w:val="28"/>
          <w:szCs w:val="28"/>
        </w:rPr>
        <w:t>2</w:t>
      </w:r>
    </w:p>
    <w:p w:rsidR="008C4A4E" w:rsidRPr="008C4A4E" w:rsidRDefault="008C4A4E" w:rsidP="008C4A4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60BCD" w:rsidRDefault="00460BCD" w:rsidP="008C4A4E">
      <w:pPr>
        <w:pStyle w:val="a4"/>
        <w:rPr>
          <w:rFonts w:ascii="Times New Roman" w:hAnsi="Times New Roman" w:cs="Times New Roman"/>
          <w:sz w:val="28"/>
          <w:szCs w:val="28"/>
        </w:rPr>
      </w:pPr>
      <w:r w:rsidRPr="008C4A4E">
        <w:rPr>
          <w:rFonts w:ascii="Times New Roman" w:hAnsi="Times New Roman" w:cs="Times New Roman"/>
          <w:sz w:val="28"/>
          <w:szCs w:val="28"/>
        </w:rPr>
        <w:t>7</w:t>
      </w:r>
      <w:r w:rsidRPr="000D04CB">
        <w:rPr>
          <w:rFonts w:ascii="Times New Roman" w:hAnsi="Times New Roman" w:cs="Times New Roman"/>
          <w:sz w:val="28"/>
          <w:szCs w:val="28"/>
        </w:rPr>
        <w:t>.</w:t>
      </w:r>
      <w:r w:rsidR="008C4A4E" w:rsidRPr="000D04CB">
        <w:rPr>
          <w:rFonts w:ascii="Times New Roman" w:hAnsi="Times New Roman" w:cs="Times New Roman"/>
          <w:sz w:val="28"/>
          <w:szCs w:val="28"/>
        </w:rPr>
        <w:t xml:space="preserve"> </w:t>
      </w:r>
      <w:r w:rsidRPr="000D04CB">
        <w:rPr>
          <w:rFonts w:ascii="Times New Roman" w:hAnsi="Times New Roman" w:cs="Times New Roman"/>
          <w:sz w:val="28"/>
          <w:szCs w:val="28"/>
        </w:rPr>
        <w:t>Приложение № 2. Конспект открытого занятия</w:t>
      </w:r>
      <w:hyperlink r:id="rId8" w:tooltip="Конспекты занятий. Все конспекты" w:history="1">
        <w:r w:rsidR="000D04CB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="000D04CB" w:rsidRPr="000D04CB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по развитию</w:t>
        </w:r>
      </w:hyperlink>
      <w:r w:rsidR="000D04CB" w:rsidRPr="000D04CB">
        <w:rPr>
          <w:rFonts w:ascii="Times New Roman" w:hAnsi="Times New Roman" w:cs="Times New Roman"/>
          <w:sz w:val="28"/>
          <w:szCs w:val="28"/>
        </w:rPr>
        <w:t> </w:t>
      </w:r>
      <w:hyperlink r:id="rId9" w:tooltip="Логическое мышление" w:history="1">
        <w:r w:rsidR="000D04CB" w:rsidRPr="000D04CB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логического мышления через развивающие</w:t>
        </w:r>
      </w:hyperlink>
      <w:r w:rsidR="000D04CB" w:rsidRPr="000D04CB">
        <w:rPr>
          <w:rFonts w:ascii="Times New Roman" w:hAnsi="Times New Roman" w:cs="Times New Roman"/>
          <w:sz w:val="28"/>
          <w:szCs w:val="28"/>
        </w:rPr>
        <w:t> игры головоломки в </w:t>
      </w:r>
      <w:hyperlink r:id="rId10" w:tooltip="Старшая группа" w:history="1">
        <w:r w:rsidR="000D04CB" w:rsidRPr="000D04CB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старшей группе</w:t>
        </w:r>
      </w:hyperlink>
      <w:r w:rsidR="000D04CB">
        <w:rPr>
          <w:rFonts w:ascii="Times New Roman" w:hAnsi="Times New Roman" w:cs="Times New Roman"/>
          <w:sz w:val="28"/>
          <w:szCs w:val="28"/>
        </w:rPr>
        <w:t>………</w:t>
      </w:r>
      <w:r w:rsidRPr="008C4A4E">
        <w:rPr>
          <w:rFonts w:ascii="Times New Roman" w:hAnsi="Times New Roman" w:cs="Times New Roman"/>
          <w:sz w:val="28"/>
          <w:szCs w:val="28"/>
        </w:rPr>
        <w:t>.</w:t>
      </w:r>
      <w:r w:rsidR="00DD5E02">
        <w:rPr>
          <w:rFonts w:ascii="Times New Roman" w:hAnsi="Times New Roman" w:cs="Times New Roman"/>
          <w:sz w:val="28"/>
          <w:szCs w:val="28"/>
        </w:rPr>
        <w:t>31</w:t>
      </w:r>
    </w:p>
    <w:p w:rsidR="008C4A4E" w:rsidRPr="008C4A4E" w:rsidRDefault="008C4A4E" w:rsidP="008C4A4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60BCD" w:rsidRPr="008C4A4E" w:rsidRDefault="00460BCD" w:rsidP="008C4A4E">
      <w:pPr>
        <w:pStyle w:val="a4"/>
        <w:rPr>
          <w:rFonts w:ascii="Times New Roman" w:hAnsi="Times New Roman" w:cs="Times New Roman"/>
          <w:sz w:val="28"/>
          <w:szCs w:val="28"/>
        </w:rPr>
      </w:pPr>
      <w:r w:rsidRPr="008C4A4E">
        <w:rPr>
          <w:rFonts w:ascii="Times New Roman" w:hAnsi="Times New Roman" w:cs="Times New Roman"/>
          <w:sz w:val="28"/>
          <w:szCs w:val="28"/>
        </w:rPr>
        <w:t xml:space="preserve">8. Приложение № 3. Сценарий круглого – стола для родителей «Развитие </w:t>
      </w:r>
      <w:r w:rsidR="00C0606E">
        <w:rPr>
          <w:rFonts w:ascii="Times New Roman" w:hAnsi="Times New Roman" w:cs="Times New Roman"/>
          <w:sz w:val="28"/>
          <w:szCs w:val="28"/>
        </w:rPr>
        <w:t xml:space="preserve">логического мышления, внимания, памяти у </w:t>
      </w:r>
      <w:r w:rsidRPr="008C4A4E">
        <w:rPr>
          <w:rFonts w:ascii="Times New Roman" w:hAnsi="Times New Roman" w:cs="Times New Roman"/>
          <w:sz w:val="28"/>
          <w:szCs w:val="28"/>
        </w:rPr>
        <w:t xml:space="preserve"> детей дошкольного возраста».</w:t>
      </w:r>
      <w:r w:rsidR="00DD5E02">
        <w:rPr>
          <w:rFonts w:ascii="Times New Roman" w:hAnsi="Times New Roman" w:cs="Times New Roman"/>
          <w:sz w:val="28"/>
          <w:szCs w:val="28"/>
        </w:rPr>
        <w:t>35</w:t>
      </w:r>
      <w:r w:rsidRPr="008C4A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0BCD" w:rsidRDefault="00460BCD" w:rsidP="00460BC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0BCD" w:rsidRDefault="00460BCD" w:rsidP="00460BCD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0BCD" w:rsidRDefault="00460BCD" w:rsidP="00460BCD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0BCD" w:rsidRDefault="00460BCD" w:rsidP="00460BCD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090A" w:rsidRDefault="0095090A" w:rsidP="003E1E68">
      <w:pPr>
        <w:tabs>
          <w:tab w:val="left" w:pos="6684"/>
        </w:tabs>
      </w:pPr>
    </w:p>
    <w:p w:rsidR="00460BCD" w:rsidRDefault="00460BCD" w:rsidP="003E1E68">
      <w:pPr>
        <w:tabs>
          <w:tab w:val="left" w:pos="6684"/>
        </w:tabs>
      </w:pPr>
    </w:p>
    <w:p w:rsidR="00460BCD" w:rsidRDefault="00460BCD" w:rsidP="003E1E68">
      <w:pPr>
        <w:tabs>
          <w:tab w:val="left" w:pos="6684"/>
        </w:tabs>
      </w:pPr>
    </w:p>
    <w:p w:rsidR="00460BCD" w:rsidRDefault="00460BCD" w:rsidP="003E1E68">
      <w:pPr>
        <w:tabs>
          <w:tab w:val="left" w:pos="6684"/>
        </w:tabs>
      </w:pPr>
    </w:p>
    <w:p w:rsidR="00460BCD" w:rsidRDefault="00460BCD" w:rsidP="003E1E68">
      <w:pPr>
        <w:tabs>
          <w:tab w:val="left" w:pos="6684"/>
        </w:tabs>
      </w:pPr>
    </w:p>
    <w:p w:rsidR="00460BCD" w:rsidRDefault="00460BCD" w:rsidP="003E1E68">
      <w:pPr>
        <w:tabs>
          <w:tab w:val="left" w:pos="6684"/>
        </w:tabs>
      </w:pPr>
    </w:p>
    <w:p w:rsidR="00460BCD" w:rsidRDefault="00460BCD" w:rsidP="003E1E68">
      <w:pPr>
        <w:tabs>
          <w:tab w:val="left" w:pos="6684"/>
        </w:tabs>
      </w:pPr>
    </w:p>
    <w:p w:rsidR="00460BCD" w:rsidRDefault="00460BCD" w:rsidP="003E1E68">
      <w:pPr>
        <w:tabs>
          <w:tab w:val="left" w:pos="6684"/>
        </w:tabs>
      </w:pPr>
    </w:p>
    <w:p w:rsidR="00460BCD" w:rsidRDefault="00460BCD" w:rsidP="003E1E68">
      <w:pPr>
        <w:tabs>
          <w:tab w:val="left" w:pos="6684"/>
        </w:tabs>
      </w:pPr>
    </w:p>
    <w:p w:rsidR="00460BCD" w:rsidRDefault="00460BCD" w:rsidP="003E1E68">
      <w:pPr>
        <w:tabs>
          <w:tab w:val="left" w:pos="6684"/>
        </w:tabs>
      </w:pPr>
    </w:p>
    <w:p w:rsidR="00460BCD" w:rsidRDefault="00460BCD" w:rsidP="003E1E68">
      <w:pPr>
        <w:tabs>
          <w:tab w:val="left" w:pos="6684"/>
        </w:tabs>
      </w:pPr>
    </w:p>
    <w:p w:rsidR="00460BCD" w:rsidRDefault="00460BCD" w:rsidP="003E1E68">
      <w:pPr>
        <w:tabs>
          <w:tab w:val="left" w:pos="6684"/>
        </w:tabs>
      </w:pPr>
    </w:p>
    <w:p w:rsidR="00460BCD" w:rsidRDefault="00460BCD" w:rsidP="003E1E68">
      <w:pPr>
        <w:tabs>
          <w:tab w:val="left" w:pos="6684"/>
        </w:tabs>
      </w:pPr>
    </w:p>
    <w:p w:rsidR="00460BCD" w:rsidRDefault="00460BCD" w:rsidP="003E1E68">
      <w:pPr>
        <w:tabs>
          <w:tab w:val="left" w:pos="6684"/>
        </w:tabs>
      </w:pPr>
    </w:p>
    <w:p w:rsidR="008E38A0" w:rsidRDefault="008E38A0" w:rsidP="00BC1809">
      <w:pPr>
        <w:pStyle w:val="a4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lastRenderedPageBreak/>
        <w:t>Аннотация</w:t>
      </w:r>
    </w:p>
    <w:p w:rsidR="008E38A0" w:rsidRDefault="008E38A0" w:rsidP="00460BCD">
      <w:pPr>
        <w:pStyle w:val="a4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BC1809" w:rsidRPr="00BC1809" w:rsidRDefault="00BC1809" w:rsidP="00BC180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809">
        <w:rPr>
          <w:rFonts w:ascii="Times New Roman" w:hAnsi="Times New Roman" w:cs="Times New Roman"/>
          <w:sz w:val="28"/>
          <w:szCs w:val="28"/>
        </w:rPr>
        <w:t>Игра - самый древний способ  передачи информации. В многочисленных определениях игровой деятельности подчёркивается отсутствие практической направленности, ориентации на результат. А обучение, как учит педагогика -</w:t>
      </w:r>
      <w:r w:rsidR="00AF3038">
        <w:rPr>
          <w:rFonts w:ascii="Times New Roman" w:hAnsi="Times New Roman" w:cs="Times New Roman"/>
          <w:sz w:val="28"/>
          <w:szCs w:val="28"/>
        </w:rPr>
        <w:t xml:space="preserve"> </w:t>
      </w:r>
      <w:r w:rsidRPr="00BC1809">
        <w:rPr>
          <w:rFonts w:ascii="Times New Roman" w:hAnsi="Times New Roman" w:cs="Times New Roman"/>
          <w:sz w:val="28"/>
          <w:szCs w:val="28"/>
        </w:rPr>
        <w:t>это целенаправленн</w:t>
      </w:r>
      <w:r w:rsidR="00AF3038">
        <w:rPr>
          <w:rFonts w:ascii="Times New Roman" w:hAnsi="Times New Roman" w:cs="Times New Roman"/>
          <w:sz w:val="28"/>
          <w:szCs w:val="28"/>
        </w:rPr>
        <w:t>ая деятельность, которую педагог</w:t>
      </w:r>
      <w:r w:rsidRPr="00BC1809">
        <w:rPr>
          <w:rFonts w:ascii="Times New Roman" w:hAnsi="Times New Roman" w:cs="Times New Roman"/>
          <w:sz w:val="28"/>
          <w:szCs w:val="28"/>
        </w:rPr>
        <w:t>  по роду своей профессии призван организовать. Функцию </w:t>
      </w:r>
      <w:r w:rsidR="00AF3038">
        <w:rPr>
          <w:rFonts w:ascii="Times New Roman" w:hAnsi="Times New Roman" w:cs="Times New Roman"/>
          <w:sz w:val="28"/>
          <w:szCs w:val="28"/>
        </w:rPr>
        <w:t xml:space="preserve"> </w:t>
      </w:r>
      <w:r w:rsidRPr="00BC1809">
        <w:rPr>
          <w:rFonts w:ascii="Times New Roman" w:hAnsi="Times New Roman" w:cs="Times New Roman"/>
          <w:sz w:val="28"/>
          <w:szCs w:val="28"/>
        </w:rPr>
        <w:t>«Обучение с увлечением»</w:t>
      </w:r>
      <w:r w:rsidR="00AF3038">
        <w:rPr>
          <w:rFonts w:ascii="Times New Roman" w:hAnsi="Times New Roman" w:cs="Times New Roman"/>
          <w:sz w:val="28"/>
          <w:szCs w:val="28"/>
        </w:rPr>
        <w:t xml:space="preserve"> </w:t>
      </w:r>
      <w:r w:rsidRPr="00BC1809">
        <w:rPr>
          <w:rFonts w:ascii="Times New Roman" w:hAnsi="Times New Roman" w:cs="Times New Roman"/>
          <w:sz w:val="28"/>
          <w:szCs w:val="28"/>
        </w:rPr>
        <w:t> прекрасно выполняет дидактическая игра.</w:t>
      </w:r>
    </w:p>
    <w:p w:rsidR="00AF3038" w:rsidRDefault="00BC1809" w:rsidP="00AF303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809">
        <w:rPr>
          <w:rFonts w:ascii="Times New Roman" w:hAnsi="Times New Roman" w:cs="Times New Roman"/>
          <w:sz w:val="28"/>
          <w:szCs w:val="28"/>
        </w:rPr>
        <w:t> Дидактическая игра – одно из эффективных средств развития интереса</w:t>
      </w:r>
      <w:r w:rsidR="00AF3038">
        <w:rPr>
          <w:rFonts w:ascii="Times New Roman" w:hAnsi="Times New Roman" w:cs="Times New Roman"/>
          <w:sz w:val="28"/>
          <w:szCs w:val="28"/>
        </w:rPr>
        <w:t>.</w:t>
      </w:r>
      <w:r w:rsidRPr="00BC1809">
        <w:rPr>
          <w:rFonts w:ascii="Times New Roman" w:hAnsi="Times New Roman" w:cs="Times New Roman"/>
          <w:sz w:val="28"/>
          <w:szCs w:val="28"/>
        </w:rPr>
        <w:t xml:space="preserve"> Она вызывает у детей живой интерес к процессу познания, воспитывает пытливость мысли и увлечённость детей, активизирует их познавательную деятельность</w:t>
      </w:r>
      <w:r w:rsidR="00AF3038">
        <w:rPr>
          <w:rFonts w:ascii="Times New Roman" w:hAnsi="Times New Roman" w:cs="Times New Roman"/>
          <w:sz w:val="28"/>
          <w:szCs w:val="28"/>
        </w:rPr>
        <w:t>.</w:t>
      </w:r>
      <w:r w:rsidRPr="00BC1809">
        <w:rPr>
          <w:rFonts w:ascii="Times New Roman" w:hAnsi="Times New Roman" w:cs="Times New Roman"/>
          <w:sz w:val="28"/>
          <w:szCs w:val="28"/>
        </w:rPr>
        <w:t xml:space="preserve"> Работа перспективна, так как работает на главные задачи образования. Интерес детей в дидактической игре перемещается от игрового действия к умственной задаче. Дидактические игры дают возможность развивать у </w:t>
      </w:r>
      <w:r w:rsidR="00AF3038">
        <w:rPr>
          <w:rFonts w:ascii="Times New Roman" w:hAnsi="Times New Roman" w:cs="Times New Roman"/>
          <w:sz w:val="28"/>
          <w:szCs w:val="28"/>
        </w:rPr>
        <w:t>воспитанников</w:t>
      </w:r>
      <w:r w:rsidRPr="00BC1809">
        <w:rPr>
          <w:rFonts w:ascii="Times New Roman" w:hAnsi="Times New Roman" w:cs="Times New Roman"/>
          <w:sz w:val="28"/>
          <w:szCs w:val="28"/>
        </w:rPr>
        <w:t xml:space="preserve"> произвольность таких психических процессов, как внимание, память, познавательную активность. </w:t>
      </w:r>
    </w:p>
    <w:p w:rsidR="00BC1809" w:rsidRDefault="00BC1809" w:rsidP="00AF303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809">
        <w:rPr>
          <w:rFonts w:ascii="Times New Roman" w:hAnsi="Times New Roman" w:cs="Times New Roman"/>
          <w:sz w:val="28"/>
          <w:szCs w:val="28"/>
        </w:rPr>
        <w:t>Игровые задания развивают у детей смекалку, находчивость, сообразительность. Многие и</w:t>
      </w:r>
      <w:r w:rsidR="00AF3038">
        <w:rPr>
          <w:rFonts w:ascii="Times New Roman" w:hAnsi="Times New Roman" w:cs="Times New Roman"/>
          <w:sz w:val="28"/>
          <w:szCs w:val="28"/>
        </w:rPr>
        <w:t>з</w:t>
      </w:r>
      <w:r w:rsidRPr="00BC1809">
        <w:rPr>
          <w:rFonts w:ascii="Times New Roman" w:hAnsi="Times New Roman" w:cs="Times New Roman"/>
          <w:sz w:val="28"/>
          <w:szCs w:val="28"/>
        </w:rPr>
        <w:t xml:space="preserve">  них требует не только умственных, но и волевых усилий организованности, выдержки, умения соблюдать правила игры, подчинять свои интересы интересам коллектива.</w:t>
      </w:r>
    </w:p>
    <w:p w:rsidR="00AF3038" w:rsidRPr="00AF3038" w:rsidRDefault="00AF3038" w:rsidP="00AF303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038">
        <w:rPr>
          <w:rFonts w:ascii="Times New Roman" w:hAnsi="Times New Roman" w:cs="Times New Roman"/>
          <w:sz w:val="28"/>
          <w:szCs w:val="28"/>
        </w:rPr>
        <w:t>Данный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3038">
        <w:rPr>
          <w:rFonts w:ascii="Times New Roman" w:hAnsi="Times New Roman" w:cs="Times New Roman"/>
          <w:sz w:val="28"/>
          <w:szCs w:val="28"/>
        </w:rPr>
        <w:t>сборник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3038">
        <w:rPr>
          <w:rFonts w:ascii="Times New Roman" w:hAnsi="Times New Roman" w:cs="Times New Roman"/>
          <w:sz w:val="28"/>
          <w:szCs w:val="28"/>
        </w:rPr>
        <w:t>дидактических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3038">
        <w:rPr>
          <w:rFonts w:ascii="Times New Roman" w:hAnsi="Times New Roman" w:cs="Times New Roman"/>
          <w:sz w:val="28"/>
          <w:szCs w:val="28"/>
        </w:rPr>
        <w:t>игр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3038">
        <w:rPr>
          <w:rFonts w:ascii="Times New Roman" w:hAnsi="Times New Roman" w:cs="Times New Roman"/>
          <w:sz w:val="28"/>
          <w:szCs w:val="28"/>
        </w:rPr>
        <w:t>адресован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3038">
        <w:rPr>
          <w:rFonts w:ascii="Times New Roman" w:hAnsi="Times New Roman" w:cs="Times New Roman"/>
          <w:sz w:val="28"/>
          <w:szCs w:val="28"/>
        </w:rPr>
        <w:t>педагогом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3038">
        <w:rPr>
          <w:rFonts w:ascii="Times New Roman" w:hAnsi="Times New Roman" w:cs="Times New Roman"/>
          <w:sz w:val="28"/>
          <w:szCs w:val="28"/>
        </w:rPr>
        <w:t>ДОУ,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3038">
        <w:rPr>
          <w:rFonts w:ascii="Times New Roman" w:hAnsi="Times New Roman" w:cs="Times New Roman"/>
          <w:sz w:val="28"/>
          <w:szCs w:val="28"/>
        </w:rPr>
        <w:t>родителям и студентам педагогических специальностей (очного и заочного</w:t>
      </w:r>
    </w:p>
    <w:p w:rsidR="00AF3038" w:rsidRPr="00AF3038" w:rsidRDefault="00AF3038" w:rsidP="00AF303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F3038">
        <w:rPr>
          <w:rFonts w:ascii="Times New Roman" w:hAnsi="Times New Roman" w:cs="Times New Roman"/>
          <w:sz w:val="28"/>
          <w:szCs w:val="28"/>
        </w:rPr>
        <w:t>образования специальности «Дошкольное образование» (воспитание) и</w:t>
      </w:r>
    </w:p>
    <w:p w:rsidR="00AF3038" w:rsidRPr="00AF3038" w:rsidRDefault="00AF3038" w:rsidP="00AF303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F3038">
        <w:rPr>
          <w:rFonts w:ascii="Times New Roman" w:hAnsi="Times New Roman" w:cs="Times New Roman"/>
          <w:sz w:val="28"/>
          <w:szCs w:val="28"/>
        </w:rPr>
        <w:t>предназначен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3038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3038">
        <w:rPr>
          <w:rFonts w:ascii="Times New Roman" w:hAnsi="Times New Roman" w:cs="Times New Roman"/>
          <w:sz w:val="28"/>
          <w:szCs w:val="28"/>
        </w:rPr>
        <w:t>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303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3038">
        <w:rPr>
          <w:rFonts w:ascii="Times New Roman" w:hAnsi="Times New Roman" w:cs="Times New Roman"/>
          <w:sz w:val="28"/>
          <w:szCs w:val="28"/>
        </w:rPr>
        <w:t>процессе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3038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3038">
        <w:rPr>
          <w:rFonts w:ascii="Times New Roman" w:hAnsi="Times New Roman" w:cs="Times New Roman"/>
          <w:sz w:val="28"/>
          <w:szCs w:val="28"/>
        </w:rPr>
        <w:t>совместной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3038">
        <w:rPr>
          <w:rFonts w:ascii="Times New Roman" w:hAnsi="Times New Roman" w:cs="Times New Roman"/>
          <w:sz w:val="28"/>
          <w:szCs w:val="28"/>
        </w:rPr>
        <w:t>деятельности с детьми, во время режимных моментов. Может 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3038">
        <w:rPr>
          <w:rFonts w:ascii="Times New Roman" w:hAnsi="Times New Roman" w:cs="Times New Roman"/>
          <w:sz w:val="28"/>
          <w:szCs w:val="28"/>
        </w:rPr>
        <w:t>рекомендован родителям с целью совместного проведения и развития у детей</w:t>
      </w:r>
    </w:p>
    <w:p w:rsidR="00AF3038" w:rsidRPr="00AF3038" w:rsidRDefault="00AF3038" w:rsidP="00AF303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F3038">
        <w:rPr>
          <w:rFonts w:ascii="Times New Roman" w:hAnsi="Times New Roman" w:cs="Times New Roman"/>
          <w:sz w:val="28"/>
          <w:szCs w:val="28"/>
        </w:rPr>
        <w:t>элементарных математических представлений, а также будет полезен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3038">
        <w:rPr>
          <w:rFonts w:ascii="Times New Roman" w:hAnsi="Times New Roman" w:cs="Times New Roman"/>
          <w:sz w:val="28"/>
          <w:szCs w:val="28"/>
        </w:rPr>
        <w:t>студентам педагогических специальностей.</w:t>
      </w:r>
    </w:p>
    <w:p w:rsidR="00AF3038" w:rsidRPr="00AF3038" w:rsidRDefault="00AF3038" w:rsidP="00AF303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E38A0" w:rsidRPr="00BC1809" w:rsidRDefault="008E38A0" w:rsidP="00BC180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E38A0" w:rsidRPr="00BC1809" w:rsidRDefault="008E38A0" w:rsidP="00BC180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E38A0" w:rsidRPr="00BC1809" w:rsidRDefault="008E38A0" w:rsidP="00BC180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E38A0" w:rsidRDefault="008E38A0" w:rsidP="00460BCD">
      <w:pPr>
        <w:pStyle w:val="a4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8E38A0" w:rsidRDefault="008E38A0" w:rsidP="00460BCD">
      <w:pPr>
        <w:pStyle w:val="a4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8E38A0" w:rsidRDefault="008E38A0" w:rsidP="00460BCD">
      <w:pPr>
        <w:pStyle w:val="a4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8E38A0" w:rsidRDefault="008E38A0" w:rsidP="00460BCD">
      <w:pPr>
        <w:pStyle w:val="a4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8E38A0" w:rsidRDefault="008E38A0" w:rsidP="00460BCD">
      <w:pPr>
        <w:pStyle w:val="a4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8E38A0" w:rsidRDefault="008E38A0" w:rsidP="00460BCD">
      <w:pPr>
        <w:pStyle w:val="a4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8E38A0" w:rsidRDefault="008E38A0" w:rsidP="00460BCD">
      <w:pPr>
        <w:pStyle w:val="a4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8E38A0" w:rsidRDefault="008E38A0" w:rsidP="00460BCD">
      <w:pPr>
        <w:pStyle w:val="a4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8E38A0" w:rsidRDefault="008E38A0" w:rsidP="00460BCD">
      <w:pPr>
        <w:pStyle w:val="a4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8E38A0" w:rsidRDefault="008E38A0" w:rsidP="00460BCD">
      <w:pPr>
        <w:pStyle w:val="a4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8E38A0" w:rsidRDefault="008E38A0" w:rsidP="00460BCD">
      <w:pPr>
        <w:pStyle w:val="a4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8E38A0" w:rsidRDefault="008E38A0" w:rsidP="00AF3038">
      <w:pPr>
        <w:pStyle w:val="a4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8E38A0" w:rsidRDefault="008E38A0" w:rsidP="00460BCD">
      <w:pPr>
        <w:pStyle w:val="a4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460BCD" w:rsidRPr="001743EB" w:rsidRDefault="00460BCD" w:rsidP="00460BCD">
      <w:pPr>
        <w:pStyle w:val="a4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1743EB">
        <w:rPr>
          <w:rFonts w:ascii="Times New Roman" w:hAnsi="Times New Roman" w:cs="Times New Roman"/>
          <w:b/>
          <w:i/>
          <w:color w:val="002060"/>
          <w:sz w:val="28"/>
          <w:szCs w:val="28"/>
        </w:rPr>
        <w:lastRenderedPageBreak/>
        <w:t>Введение</w:t>
      </w:r>
    </w:p>
    <w:p w:rsidR="00460BCD" w:rsidRPr="00460BCD" w:rsidRDefault="00460BCD" w:rsidP="00460BC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60BCD" w:rsidRPr="00460BCD" w:rsidRDefault="00460BCD" w:rsidP="00460B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BCD">
        <w:rPr>
          <w:rFonts w:ascii="Times New Roman" w:hAnsi="Times New Roman" w:cs="Times New Roman"/>
          <w:sz w:val="28"/>
          <w:szCs w:val="28"/>
        </w:rPr>
        <w:t>Для успешного освоения программы школьного обучения ребёнку необходимо не только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0BCD">
        <w:rPr>
          <w:rFonts w:ascii="Times New Roman" w:hAnsi="Times New Roman" w:cs="Times New Roman"/>
          <w:sz w:val="28"/>
          <w:szCs w:val="28"/>
        </w:rPr>
        <w:t>много знать, но и последовательно мыслить, догадываться, проявлять умственное напряжение.</w:t>
      </w:r>
    </w:p>
    <w:p w:rsidR="00460BCD" w:rsidRDefault="00460BCD" w:rsidP="00460B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BCD">
        <w:rPr>
          <w:rFonts w:ascii="Times New Roman" w:hAnsi="Times New Roman" w:cs="Times New Roman"/>
          <w:sz w:val="28"/>
          <w:szCs w:val="28"/>
        </w:rPr>
        <w:t>Как известно, особую умственную активность ребёнок проявляет в ходе достижения игровой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0BCD">
        <w:rPr>
          <w:rFonts w:ascii="Times New Roman" w:hAnsi="Times New Roman" w:cs="Times New Roman"/>
          <w:sz w:val="28"/>
          <w:szCs w:val="28"/>
        </w:rPr>
        <w:t>цели</w:t>
      </w:r>
      <w:r w:rsidR="001743EB">
        <w:rPr>
          <w:rFonts w:ascii="Times New Roman" w:hAnsi="Times New Roman" w:cs="Times New Roman"/>
          <w:sz w:val="28"/>
          <w:szCs w:val="28"/>
        </w:rPr>
        <w:t>, к</w:t>
      </w:r>
      <w:r w:rsidRPr="00460BCD">
        <w:rPr>
          <w:rFonts w:ascii="Times New Roman" w:hAnsi="Times New Roman" w:cs="Times New Roman"/>
          <w:sz w:val="28"/>
          <w:szCs w:val="28"/>
        </w:rPr>
        <w:t>ак на занятии, так и в повседневной жизни.</w:t>
      </w:r>
    </w:p>
    <w:p w:rsidR="00460BCD" w:rsidRPr="00460BCD" w:rsidRDefault="00460BCD" w:rsidP="00460B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BCD">
        <w:rPr>
          <w:rFonts w:ascii="Times New Roman" w:hAnsi="Times New Roman" w:cs="Times New Roman"/>
          <w:sz w:val="28"/>
          <w:szCs w:val="28"/>
        </w:rPr>
        <w:t xml:space="preserve"> В истории развития методики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0BCD">
        <w:rPr>
          <w:rFonts w:ascii="Times New Roman" w:hAnsi="Times New Roman" w:cs="Times New Roman"/>
          <w:sz w:val="28"/>
          <w:szCs w:val="28"/>
        </w:rPr>
        <w:t>обучения детей математике накоплено довольно много подобного материала, часть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0BCD">
        <w:rPr>
          <w:rFonts w:ascii="Times New Roman" w:hAnsi="Times New Roman" w:cs="Times New Roman"/>
          <w:sz w:val="28"/>
          <w:szCs w:val="28"/>
        </w:rPr>
        <w:t>доступна и дошкольникам.</w:t>
      </w:r>
    </w:p>
    <w:p w:rsidR="00460BCD" w:rsidRPr="00460BCD" w:rsidRDefault="00460BCD" w:rsidP="001743E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BCD">
        <w:rPr>
          <w:rFonts w:ascii="Times New Roman" w:hAnsi="Times New Roman" w:cs="Times New Roman"/>
          <w:sz w:val="28"/>
          <w:szCs w:val="28"/>
        </w:rPr>
        <w:t>В пособии имеются задачи, игры, головоломки для работы с детьми 5-7 лет.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0BCD">
        <w:rPr>
          <w:rFonts w:ascii="Times New Roman" w:hAnsi="Times New Roman" w:cs="Times New Roman"/>
          <w:sz w:val="28"/>
          <w:szCs w:val="28"/>
        </w:rPr>
        <w:t>На занятиях по формированию элементарных математических представлений такой материал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0BCD">
        <w:rPr>
          <w:rFonts w:ascii="Times New Roman" w:hAnsi="Times New Roman" w:cs="Times New Roman"/>
          <w:sz w:val="28"/>
          <w:szCs w:val="28"/>
        </w:rPr>
        <w:t>включают в ход самого занятия или используют в конце его, когда наблюдается снижение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0BCD">
        <w:rPr>
          <w:rFonts w:ascii="Times New Roman" w:hAnsi="Times New Roman" w:cs="Times New Roman"/>
          <w:sz w:val="28"/>
          <w:szCs w:val="28"/>
        </w:rPr>
        <w:t>умственной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0BCD">
        <w:rPr>
          <w:rFonts w:ascii="Times New Roman" w:hAnsi="Times New Roman" w:cs="Times New Roman"/>
          <w:sz w:val="28"/>
          <w:szCs w:val="28"/>
        </w:rPr>
        <w:t>активности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0BCD">
        <w:rPr>
          <w:rFonts w:ascii="Times New Roman" w:hAnsi="Times New Roman" w:cs="Times New Roman"/>
          <w:sz w:val="28"/>
          <w:szCs w:val="28"/>
        </w:rPr>
        <w:t>детей.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0BCD">
        <w:rPr>
          <w:rFonts w:ascii="Times New Roman" w:hAnsi="Times New Roman" w:cs="Times New Roman"/>
          <w:sz w:val="28"/>
          <w:szCs w:val="28"/>
        </w:rPr>
        <w:t>Так,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0BCD">
        <w:rPr>
          <w:rFonts w:ascii="Times New Roman" w:hAnsi="Times New Roman" w:cs="Times New Roman"/>
          <w:sz w:val="28"/>
          <w:szCs w:val="28"/>
        </w:rPr>
        <w:t>головоломки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0BCD">
        <w:rPr>
          <w:rFonts w:ascii="Times New Roman" w:hAnsi="Times New Roman" w:cs="Times New Roman"/>
          <w:sz w:val="28"/>
          <w:szCs w:val="28"/>
        </w:rPr>
        <w:t>сообразны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0BCD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0BCD">
        <w:rPr>
          <w:rFonts w:ascii="Times New Roman" w:hAnsi="Times New Roman" w:cs="Times New Roman"/>
          <w:sz w:val="28"/>
          <w:szCs w:val="28"/>
        </w:rPr>
        <w:t>закреплении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0BCD">
        <w:rPr>
          <w:rFonts w:ascii="Times New Roman" w:hAnsi="Times New Roman" w:cs="Times New Roman"/>
          <w:sz w:val="28"/>
          <w:szCs w:val="28"/>
        </w:rPr>
        <w:t>представлений ребят о геометрических фигурах.</w:t>
      </w:r>
    </w:p>
    <w:p w:rsidR="00460BCD" w:rsidRPr="00460BCD" w:rsidRDefault="00460BCD" w:rsidP="001743E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BCD">
        <w:rPr>
          <w:rFonts w:ascii="Times New Roman" w:hAnsi="Times New Roman" w:cs="Times New Roman"/>
          <w:sz w:val="28"/>
          <w:szCs w:val="28"/>
        </w:rPr>
        <w:t>Формы организации ребят разноо</w:t>
      </w:r>
      <w:r w:rsidR="001743EB">
        <w:rPr>
          <w:rFonts w:ascii="Times New Roman" w:hAnsi="Times New Roman" w:cs="Times New Roman"/>
          <w:sz w:val="28"/>
          <w:szCs w:val="28"/>
        </w:rPr>
        <w:t xml:space="preserve">бразны: игры проводятся со всем </w:t>
      </w:r>
      <w:r w:rsidRPr="00460BCD">
        <w:rPr>
          <w:rFonts w:ascii="Times New Roman" w:hAnsi="Times New Roman" w:cs="Times New Roman"/>
          <w:sz w:val="28"/>
          <w:szCs w:val="28"/>
        </w:rPr>
        <w:t>коллективом воспитанников,</w:t>
      </w:r>
      <w:r w:rsidR="001743EB">
        <w:rPr>
          <w:rFonts w:ascii="Times New Roman" w:hAnsi="Times New Roman" w:cs="Times New Roman"/>
          <w:sz w:val="28"/>
          <w:szCs w:val="28"/>
        </w:rPr>
        <w:t xml:space="preserve"> </w:t>
      </w:r>
      <w:r w:rsidRPr="00460BCD">
        <w:rPr>
          <w:rFonts w:ascii="Times New Roman" w:hAnsi="Times New Roman" w:cs="Times New Roman"/>
          <w:sz w:val="28"/>
          <w:szCs w:val="28"/>
        </w:rPr>
        <w:t>с подгруппами и индивидуально. Педагогическое руководство состоит в создании условий для</w:t>
      </w:r>
      <w:r w:rsidR="001743EB">
        <w:rPr>
          <w:rFonts w:ascii="Times New Roman" w:hAnsi="Times New Roman" w:cs="Times New Roman"/>
          <w:sz w:val="28"/>
          <w:szCs w:val="28"/>
        </w:rPr>
        <w:t xml:space="preserve"> </w:t>
      </w:r>
      <w:r w:rsidRPr="00460BCD">
        <w:rPr>
          <w:rFonts w:ascii="Times New Roman" w:hAnsi="Times New Roman" w:cs="Times New Roman"/>
          <w:sz w:val="28"/>
          <w:szCs w:val="28"/>
        </w:rPr>
        <w:t>игр, поддержании и развитии интереса, поощрение самостоятельных поисков решений задач,</w:t>
      </w:r>
      <w:r w:rsidR="001743EB">
        <w:rPr>
          <w:rFonts w:ascii="Times New Roman" w:hAnsi="Times New Roman" w:cs="Times New Roman"/>
          <w:sz w:val="28"/>
          <w:szCs w:val="28"/>
        </w:rPr>
        <w:t xml:space="preserve"> </w:t>
      </w:r>
      <w:r w:rsidRPr="00460BCD">
        <w:rPr>
          <w:rFonts w:ascii="Times New Roman" w:hAnsi="Times New Roman" w:cs="Times New Roman"/>
          <w:sz w:val="28"/>
          <w:szCs w:val="28"/>
        </w:rPr>
        <w:t>стимулировании творческой инициативы.</w:t>
      </w:r>
    </w:p>
    <w:p w:rsidR="00460BCD" w:rsidRPr="00460BCD" w:rsidRDefault="00460BCD" w:rsidP="001743E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BCD">
        <w:rPr>
          <w:rFonts w:ascii="Times New Roman" w:hAnsi="Times New Roman" w:cs="Times New Roman"/>
          <w:sz w:val="28"/>
          <w:szCs w:val="28"/>
        </w:rPr>
        <w:t>Смекалки, головоломки, занимательные игры у ребят вызывают большой интерес. Дети могут</w:t>
      </w:r>
      <w:r w:rsidR="001743EB">
        <w:rPr>
          <w:rFonts w:ascii="Times New Roman" w:hAnsi="Times New Roman" w:cs="Times New Roman"/>
          <w:sz w:val="28"/>
          <w:szCs w:val="28"/>
        </w:rPr>
        <w:t xml:space="preserve"> </w:t>
      </w:r>
      <w:r w:rsidRPr="00460BCD">
        <w:rPr>
          <w:rFonts w:ascii="Times New Roman" w:hAnsi="Times New Roman" w:cs="Times New Roman"/>
          <w:sz w:val="28"/>
          <w:szCs w:val="28"/>
        </w:rPr>
        <w:t>подолгу упражняться в преобразовании фигур, перекладывая палочки или другие предметы по</w:t>
      </w:r>
      <w:r w:rsidR="001743EB">
        <w:rPr>
          <w:rFonts w:ascii="Times New Roman" w:hAnsi="Times New Roman" w:cs="Times New Roman"/>
          <w:sz w:val="28"/>
          <w:szCs w:val="28"/>
        </w:rPr>
        <w:t xml:space="preserve"> </w:t>
      </w:r>
      <w:r w:rsidRPr="00460BCD">
        <w:rPr>
          <w:rFonts w:ascii="Times New Roman" w:hAnsi="Times New Roman" w:cs="Times New Roman"/>
          <w:sz w:val="28"/>
          <w:szCs w:val="28"/>
        </w:rPr>
        <w:t>заданному образцу, по собственному замыслу. В таких занятиях формируются важные качества</w:t>
      </w:r>
    </w:p>
    <w:p w:rsidR="00460BCD" w:rsidRPr="00460BCD" w:rsidRDefault="00460BCD" w:rsidP="00460BCD">
      <w:pPr>
        <w:pStyle w:val="a4"/>
        <w:rPr>
          <w:rFonts w:ascii="Times New Roman" w:hAnsi="Times New Roman" w:cs="Times New Roman"/>
          <w:sz w:val="28"/>
          <w:szCs w:val="28"/>
        </w:rPr>
      </w:pPr>
      <w:r w:rsidRPr="00460BCD">
        <w:rPr>
          <w:rFonts w:ascii="Times New Roman" w:hAnsi="Times New Roman" w:cs="Times New Roman"/>
          <w:sz w:val="28"/>
          <w:szCs w:val="28"/>
        </w:rPr>
        <w:t>личности ребёнка: самостоятельность, наблюдательность, сообразительность, вырабатывается</w:t>
      </w:r>
      <w:r w:rsidR="001743EB">
        <w:rPr>
          <w:rFonts w:ascii="Times New Roman" w:hAnsi="Times New Roman" w:cs="Times New Roman"/>
          <w:sz w:val="28"/>
          <w:szCs w:val="28"/>
        </w:rPr>
        <w:t xml:space="preserve"> </w:t>
      </w:r>
      <w:r w:rsidRPr="00460BCD">
        <w:rPr>
          <w:rFonts w:ascii="Times New Roman" w:hAnsi="Times New Roman" w:cs="Times New Roman"/>
          <w:sz w:val="28"/>
          <w:szCs w:val="28"/>
        </w:rPr>
        <w:t>усидчивость, развиваются конструктивные умения.</w:t>
      </w:r>
    </w:p>
    <w:p w:rsidR="001743EB" w:rsidRPr="001743EB" w:rsidRDefault="001743EB" w:rsidP="001743E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3EB">
        <w:rPr>
          <w:rFonts w:ascii="Times New Roman" w:hAnsi="Times New Roman" w:cs="Times New Roman"/>
          <w:sz w:val="28"/>
          <w:szCs w:val="28"/>
        </w:rPr>
        <w:t>В ходе решения задач на смекалку, головоломок дети учатся планировать свои действия,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43EB">
        <w:rPr>
          <w:rFonts w:ascii="Times New Roman" w:hAnsi="Times New Roman" w:cs="Times New Roman"/>
          <w:sz w:val="28"/>
          <w:szCs w:val="28"/>
        </w:rPr>
        <w:t>обдумывать их, догадываться в поисках результата, проявляя при этом творчество. Эта работа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43EB">
        <w:rPr>
          <w:rFonts w:ascii="Times New Roman" w:hAnsi="Times New Roman" w:cs="Times New Roman"/>
          <w:sz w:val="28"/>
          <w:szCs w:val="28"/>
        </w:rPr>
        <w:t>хорошо активизирует мыслительную деятельность ребёнка.</w:t>
      </w:r>
    </w:p>
    <w:p w:rsidR="001743EB" w:rsidRDefault="001743EB" w:rsidP="001743EB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43EB">
        <w:rPr>
          <w:rFonts w:ascii="Times New Roman" w:hAnsi="Times New Roman" w:cs="Times New Roman"/>
          <w:sz w:val="28"/>
          <w:szCs w:val="28"/>
        </w:rPr>
        <w:t>Все полученные знания и умения в дошкольном возрасте подготавливают к усвоению детьми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43EB">
        <w:rPr>
          <w:rFonts w:ascii="Times New Roman" w:hAnsi="Times New Roman" w:cs="Times New Roman"/>
          <w:sz w:val="28"/>
          <w:szCs w:val="28"/>
        </w:rPr>
        <w:t>на следующей ступени развития более сложных математических задач.</w:t>
      </w:r>
    </w:p>
    <w:p w:rsidR="001743EB" w:rsidRPr="001743EB" w:rsidRDefault="001743EB" w:rsidP="001743EB">
      <w:pPr>
        <w:pStyle w:val="a4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1743EB" w:rsidRPr="001743EB" w:rsidRDefault="001743EB" w:rsidP="001743EB">
      <w:pPr>
        <w:pStyle w:val="a4"/>
        <w:ind w:firstLine="567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1743EB">
        <w:rPr>
          <w:rFonts w:ascii="Times New Roman" w:hAnsi="Times New Roman" w:cs="Times New Roman"/>
          <w:b/>
          <w:i/>
          <w:color w:val="002060"/>
          <w:sz w:val="28"/>
          <w:szCs w:val="28"/>
        </w:rPr>
        <w:t>Основная часть</w:t>
      </w:r>
    </w:p>
    <w:p w:rsidR="00E474D4" w:rsidRPr="00E474D4" w:rsidRDefault="00E474D4" w:rsidP="00E474D4">
      <w:pPr>
        <w:widowControl/>
        <w:suppressAutoHyphens w:val="0"/>
        <w:autoSpaceDN/>
        <w:spacing w:after="0" w:line="240" w:lineRule="auto"/>
        <w:ind w:firstLine="709"/>
        <w:jc w:val="both"/>
        <w:textAlignment w:val="auto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E474D4">
        <w:rPr>
          <w:rFonts w:ascii="Times New Roman" w:eastAsia="Calibri" w:hAnsi="Times New Roman" w:cs="Times New Roman"/>
          <w:kern w:val="0"/>
          <w:sz w:val="28"/>
          <w:szCs w:val="28"/>
        </w:rPr>
        <w:t xml:space="preserve">Дошкольный возраст - самый благоприятный период для интенсивного развития физических и умственных функций детского организма, в том числе и для математического развития. Навыки, умения, приобретённые в дошкольный период, служат фундаментом для получения знаний и развития способностей в  старшем возрасте – школе. </w:t>
      </w:r>
    </w:p>
    <w:p w:rsidR="00E474D4" w:rsidRPr="00E474D4" w:rsidRDefault="00E474D4" w:rsidP="00E474D4">
      <w:pPr>
        <w:widowControl/>
        <w:suppressAutoHyphens w:val="0"/>
        <w:autoSpaceDN/>
        <w:spacing w:after="0" w:line="240" w:lineRule="auto"/>
        <w:jc w:val="both"/>
        <w:textAlignment w:val="auto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E474D4">
        <w:rPr>
          <w:rFonts w:ascii="Times New Roman" w:eastAsia="Calibri" w:hAnsi="Times New Roman" w:cs="Times New Roman"/>
          <w:kern w:val="0"/>
          <w:sz w:val="28"/>
          <w:szCs w:val="28"/>
        </w:rPr>
        <w:t xml:space="preserve">           Математическое развитие ребенка - это не только умение дошкольника считать и решать арифметические задачи, это и развитие способности видеть в окружающем мире отношения, зависимости, оперировать предметами,  знаками, символами.       </w:t>
      </w:r>
    </w:p>
    <w:p w:rsidR="00E474D4" w:rsidRPr="00E474D4" w:rsidRDefault="00E474D4" w:rsidP="00E474D4">
      <w:pPr>
        <w:widowControl/>
        <w:suppressAutoHyphens w:val="0"/>
        <w:autoSpaceDN/>
        <w:spacing w:after="0" w:line="240" w:lineRule="auto"/>
        <w:jc w:val="both"/>
        <w:textAlignment w:val="auto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E474D4">
        <w:rPr>
          <w:rFonts w:ascii="Times New Roman" w:eastAsia="Calibri" w:hAnsi="Times New Roman" w:cs="Times New Roman"/>
          <w:kern w:val="0"/>
          <w:sz w:val="28"/>
          <w:szCs w:val="28"/>
        </w:rPr>
        <w:lastRenderedPageBreak/>
        <w:t xml:space="preserve">           Математическое развитие детей является длительным и весьма трудоёмким процессом для дошкольников, так как формирование основных приёмов логического познания требует не только высокой активности умственной деятельности, но и обобщённых знаний об общих и существенных признаках предметов и явлений действительности.                                                                                                   </w:t>
      </w:r>
    </w:p>
    <w:p w:rsidR="00E474D4" w:rsidRPr="00E474D4" w:rsidRDefault="00E474D4" w:rsidP="00E474D4">
      <w:pPr>
        <w:widowControl/>
        <w:suppressAutoHyphens w:val="0"/>
        <w:autoSpaceDN/>
        <w:spacing w:after="0" w:line="240" w:lineRule="auto"/>
        <w:ind w:firstLine="709"/>
        <w:jc w:val="both"/>
        <w:textAlignment w:val="auto"/>
        <w:rPr>
          <w:rFonts w:ascii="Times New Roman" w:eastAsia="Calibri" w:hAnsi="Times New Roman" w:cs="Times New Roman"/>
          <w:kern w:val="0"/>
          <w:sz w:val="28"/>
          <w:szCs w:val="28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</w:rPr>
        <w:t>Данный м</w:t>
      </w:r>
      <w:r w:rsidRPr="00E474D4">
        <w:rPr>
          <w:rFonts w:ascii="Times New Roman" w:eastAsia="Calibri" w:hAnsi="Times New Roman" w:cs="Times New Roman"/>
          <w:kern w:val="0"/>
          <w:sz w:val="28"/>
          <w:szCs w:val="28"/>
        </w:rPr>
        <w:t xml:space="preserve">атериал  имеет широкий тематический диапазон, позволяющий дошкольникам расширять свои знания в области познавательного развития. Удовлетворять естественные потребности ребят в познании и изучении окружающего мира, их неуемную любознательность помогают игры – исследования.  Одним из средств умственного развития ребенка являются развивающие игры. Они важны и интересны для детей,  разнообразны по содержанию, очень динамичны и включают излюбленные детьми манипуляции с игровым материалом, который способен удовлетворить ребенка в моторной активности, движении, помогает детям использовать счет, контролирует правильность выполнения действий.  </w:t>
      </w:r>
    </w:p>
    <w:p w:rsidR="001743EB" w:rsidRPr="00E474D4" w:rsidRDefault="00E474D4" w:rsidP="00E474D4">
      <w:pPr>
        <w:widowControl/>
        <w:suppressAutoHyphens w:val="0"/>
        <w:autoSpaceDN/>
        <w:spacing w:after="0" w:line="240" w:lineRule="auto"/>
        <w:ind w:firstLine="709"/>
        <w:jc w:val="both"/>
        <w:textAlignment w:val="auto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E474D4">
        <w:rPr>
          <w:rFonts w:ascii="Times New Roman" w:eastAsia="Calibri" w:hAnsi="Times New Roman" w:cs="Times New Roman"/>
          <w:kern w:val="0"/>
          <w:sz w:val="28"/>
          <w:szCs w:val="28"/>
        </w:rPr>
        <w:t xml:space="preserve">    Постоянное и постепенное усложнение игр («по спирали») позволяет поддерживать детскую деятельность в зоне оптимальной трудности. Развивающие игры создают условия для проявления творчества, стимулирует развитие умственных способностей ребенка. Взрослому остается лишь использовать эту естественную потребность для постепенного вовлечения ребят в более сложные формы игровой активности.</w:t>
      </w:r>
    </w:p>
    <w:p w:rsidR="001743EB" w:rsidRPr="001743EB" w:rsidRDefault="001743EB" w:rsidP="001743E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3EB">
        <w:rPr>
          <w:rFonts w:ascii="Times New Roman" w:hAnsi="Times New Roman" w:cs="Times New Roman"/>
          <w:sz w:val="28"/>
          <w:szCs w:val="28"/>
        </w:rPr>
        <w:t>Широкий развивающий эффект по формированию начальных математических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43EB">
        <w:rPr>
          <w:rFonts w:ascii="Times New Roman" w:hAnsi="Times New Roman" w:cs="Times New Roman"/>
          <w:sz w:val="28"/>
          <w:szCs w:val="28"/>
        </w:rPr>
        <w:t xml:space="preserve">представлений несут в себе дидактические игры.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1743EB">
        <w:rPr>
          <w:rFonts w:ascii="Times New Roman" w:hAnsi="Times New Roman" w:cs="Times New Roman"/>
          <w:sz w:val="28"/>
          <w:szCs w:val="28"/>
        </w:rPr>
        <w:t>сновная особенность дидактических игр определена названием - обучающие. Они способствуют развитию познавательной деятельности, интеллектуальных операций, представляющих собой основу обучения.</w:t>
      </w:r>
    </w:p>
    <w:p w:rsidR="001743EB" w:rsidRPr="001743EB" w:rsidRDefault="001743EB" w:rsidP="001743EB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43EB">
        <w:rPr>
          <w:rFonts w:ascii="Times New Roman" w:hAnsi="Times New Roman" w:cs="Times New Roman"/>
          <w:sz w:val="28"/>
          <w:szCs w:val="28"/>
        </w:rPr>
        <w:t>Детей в игре привлекает не обучающая задача, которая в ней заложена, а возможность проявить активность, выполнить игровые действия, добиться результата, выиграть.</w:t>
      </w:r>
    </w:p>
    <w:p w:rsidR="001743EB" w:rsidRPr="001743EB" w:rsidRDefault="001743EB" w:rsidP="001743E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3EB">
        <w:rPr>
          <w:rFonts w:ascii="Times New Roman" w:hAnsi="Times New Roman" w:cs="Times New Roman"/>
          <w:sz w:val="28"/>
          <w:szCs w:val="28"/>
        </w:rPr>
        <w:t>Однако если участник игры не овладеет знаниями, умственными операциями, которые определены обучающей задачей, он не сможет успешно выполнить игровые действия, добиться результата. Следовательно, активное участие, тем более выигрыш в дидактической игре зависят от того, насколько ребёнок овладел знаниями и умениями, которые диктуются её обучающей задачей. Это побуждает детей быть внимательными, запоминать, сравнивать, классифицировать, уточнять свои знания. Значит, дидактическая игра поможет ему чему-то научиться в легкой, непринуждённой форме.</w:t>
      </w:r>
    </w:p>
    <w:p w:rsidR="00FB260E" w:rsidRPr="00FB260E" w:rsidRDefault="00FB260E" w:rsidP="00B806D5">
      <w:pPr>
        <w:widowControl/>
        <w:shd w:val="clear" w:color="auto" w:fill="FFFFFF"/>
        <w:suppressAutoHyphens w:val="0"/>
        <w:autoSpaceDN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</w:rPr>
      </w:pPr>
      <w:r w:rsidRPr="00FB260E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</w:rPr>
        <w:t>С помощью дидактических игр ребенок, посредством игровых действий, приходит</w:t>
      </w:r>
      <w:r w:rsidR="00B806D5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</w:rPr>
        <w:t xml:space="preserve"> </w:t>
      </w:r>
      <w:r w:rsidRPr="00FB260E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</w:rPr>
        <w:t>к пониманию некоторых сложных математических поня</w:t>
      </w:r>
      <w:r w:rsidRPr="00B806D5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</w:rPr>
        <w:t>тий, у ребенка формируется пред</w:t>
      </w:r>
      <w:r w:rsidRPr="00FB260E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</w:rPr>
        <w:t xml:space="preserve">ставление о соотношении цифры и числа, количества </w:t>
      </w:r>
      <w:r w:rsidRPr="00B806D5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</w:rPr>
        <w:t>и цифры, развиваются умения ори</w:t>
      </w:r>
      <w:r w:rsidRPr="00FB260E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</w:rPr>
        <w:t>ентироваться в направлениях пространства, делать выводы.</w:t>
      </w:r>
    </w:p>
    <w:p w:rsidR="003D2A0B" w:rsidRPr="003D2A0B" w:rsidRDefault="003D2A0B" w:rsidP="003D2A0B">
      <w:pPr>
        <w:widowControl/>
        <w:suppressAutoHyphens w:val="0"/>
        <w:autoSpaceDN/>
        <w:spacing w:after="0" w:line="240" w:lineRule="auto"/>
        <w:jc w:val="both"/>
        <w:textAlignment w:val="auto"/>
        <w:rPr>
          <w:rFonts w:ascii="Times New Roman" w:eastAsia="Calibri" w:hAnsi="Times New Roman" w:cs="Times New Roman"/>
          <w:i/>
          <w:kern w:val="0"/>
          <w:sz w:val="28"/>
          <w:szCs w:val="28"/>
          <w:u w:val="single"/>
        </w:rPr>
      </w:pPr>
      <w:r w:rsidRPr="003D2A0B">
        <w:rPr>
          <w:rFonts w:ascii="Times New Roman" w:eastAsia="Calibri" w:hAnsi="Times New Roman" w:cs="Times New Roman"/>
          <w:b/>
          <w:bCs/>
          <w:i/>
          <w:kern w:val="0"/>
          <w:sz w:val="28"/>
          <w:szCs w:val="28"/>
          <w:u w:val="single"/>
        </w:rPr>
        <w:t>Цель п</w:t>
      </w:r>
      <w:r>
        <w:rPr>
          <w:rFonts w:ascii="Times New Roman" w:eastAsia="Calibri" w:hAnsi="Times New Roman" w:cs="Times New Roman"/>
          <w:b/>
          <w:bCs/>
          <w:i/>
          <w:kern w:val="0"/>
          <w:sz w:val="28"/>
          <w:szCs w:val="28"/>
          <w:u w:val="single"/>
        </w:rPr>
        <w:t>особия</w:t>
      </w:r>
      <w:r w:rsidRPr="003D2A0B">
        <w:rPr>
          <w:rFonts w:ascii="Times New Roman" w:eastAsia="Calibri" w:hAnsi="Times New Roman" w:cs="Times New Roman"/>
          <w:b/>
          <w:bCs/>
          <w:i/>
          <w:kern w:val="0"/>
          <w:sz w:val="28"/>
          <w:szCs w:val="28"/>
          <w:u w:val="single"/>
        </w:rPr>
        <w:t>:</w:t>
      </w:r>
      <w:r w:rsidRPr="003D2A0B">
        <w:rPr>
          <w:rFonts w:ascii="Times New Roman" w:eastAsia="Calibri" w:hAnsi="Times New Roman" w:cs="Times New Roman"/>
          <w:i/>
          <w:kern w:val="0"/>
          <w:sz w:val="28"/>
          <w:szCs w:val="28"/>
          <w:u w:val="single"/>
        </w:rPr>
        <w:t xml:space="preserve"> </w:t>
      </w:r>
    </w:p>
    <w:p w:rsidR="003D2A0B" w:rsidRPr="003D2A0B" w:rsidRDefault="003D2A0B" w:rsidP="003D2A0B">
      <w:pPr>
        <w:widowControl/>
        <w:suppressAutoHyphens w:val="0"/>
        <w:autoSpaceDN/>
        <w:spacing w:after="0" w:line="240" w:lineRule="auto"/>
        <w:ind w:firstLine="709"/>
        <w:jc w:val="both"/>
        <w:textAlignment w:val="auto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3D2A0B">
        <w:rPr>
          <w:rFonts w:ascii="Times New Roman" w:eastAsia="Calibri" w:hAnsi="Times New Roman" w:cs="Times New Roman"/>
          <w:kern w:val="0"/>
          <w:sz w:val="28"/>
          <w:szCs w:val="28"/>
        </w:rPr>
        <w:t xml:space="preserve">Развитие логического мышления,  речь  и смекалку у детей, умения мыслить самостоятельно, аргументировать свои высказывания, строить </w:t>
      </w:r>
      <w:r w:rsidRPr="003D2A0B">
        <w:rPr>
          <w:rFonts w:ascii="Times New Roman" w:eastAsia="Calibri" w:hAnsi="Times New Roman" w:cs="Times New Roman"/>
          <w:kern w:val="0"/>
          <w:sz w:val="28"/>
          <w:szCs w:val="28"/>
        </w:rPr>
        <w:lastRenderedPageBreak/>
        <w:t>простейшие умозаключения, расширять кругозор математических представлений у детей дошкольного возраста.</w:t>
      </w:r>
    </w:p>
    <w:p w:rsidR="003D2A0B" w:rsidRPr="003D2A0B" w:rsidRDefault="003D2A0B" w:rsidP="003D2A0B">
      <w:pPr>
        <w:widowControl/>
        <w:suppressAutoHyphens w:val="0"/>
        <w:autoSpaceDN/>
        <w:spacing w:after="0" w:line="240" w:lineRule="auto"/>
        <w:jc w:val="both"/>
        <w:textAlignment w:val="auto"/>
        <w:rPr>
          <w:rFonts w:ascii="Times New Roman" w:eastAsia="Calibri" w:hAnsi="Times New Roman" w:cs="Times New Roman"/>
          <w:b/>
          <w:bCs/>
          <w:i/>
          <w:kern w:val="0"/>
          <w:sz w:val="28"/>
          <w:szCs w:val="28"/>
          <w:u w:val="single"/>
        </w:rPr>
      </w:pPr>
      <w:proofErr w:type="gramStart"/>
      <w:r>
        <w:rPr>
          <w:rFonts w:ascii="Times New Roman" w:eastAsia="Calibri" w:hAnsi="Times New Roman" w:cs="Times New Roman"/>
          <w:b/>
          <w:bCs/>
          <w:i/>
          <w:kern w:val="0"/>
          <w:sz w:val="28"/>
          <w:szCs w:val="28"/>
          <w:u w:val="single"/>
        </w:rPr>
        <w:t>Задачи:</w:t>
      </w:r>
      <w:r w:rsidRPr="003D2A0B">
        <w:rPr>
          <w:rFonts w:ascii="Times New Roman" w:eastAsia="Calibri" w:hAnsi="Times New Roman" w:cs="Times New Roman"/>
          <w:b/>
          <w:bCs/>
          <w:i/>
          <w:kern w:val="0"/>
          <w:sz w:val="28"/>
          <w:szCs w:val="28"/>
          <w:u w:val="single"/>
        </w:rPr>
        <w:t>:</w:t>
      </w:r>
      <w:proofErr w:type="gramEnd"/>
    </w:p>
    <w:p w:rsidR="003D2A0B" w:rsidRPr="003D2A0B" w:rsidRDefault="003D2A0B" w:rsidP="003D2A0B">
      <w:pPr>
        <w:widowControl/>
        <w:suppressAutoHyphens w:val="0"/>
        <w:autoSpaceDN/>
        <w:spacing w:after="0" w:line="240" w:lineRule="auto"/>
        <w:jc w:val="both"/>
        <w:textAlignment w:val="auto"/>
        <w:rPr>
          <w:rFonts w:ascii="Times New Roman" w:eastAsia="Calibri" w:hAnsi="Times New Roman" w:cs="Times New Roman"/>
          <w:kern w:val="0"/>
          <w:sz w:val="28"/>
          <w:szCs w:val="28"/>
          <w:u w:val="single"/>
        </w:rPr>
      </w:pPr>
      <w:r w:rsidRPr="003D2A0B">
        <w:rPr>
          <w:rFonts w:ascii="Times New Roman" w:eastAsia="Calibri" w:hAnsi="Times New Roman" w:cs="Times New Roman"/>
          <w:kern w:val="0"/>
          <w:sz w:val="28"/>
          <w:szCs w:val="28"/>
          <w:u w:val="single"/>
        </w:rPr>
        <w:t>Развивающие:</w:t>
      </w:r>
    </w:p>
    <w:p w:rsidR="003D2A0B" w:rsidRPr="003D2A0B" w:rsidRDefault="003D2A0B" w:rsidP="003D2A0B">
      <w:pPr>
        <w:widowControl/>
        <w:numPr>
          <w:ilvl w:val="0"/>
          <w:numId w:val="1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3D2A0B">
        <w:rPr>
          <w:rFonts w:ascii="Times New Roman" w:eastAsia="Calibri" w:hAnsi="Times New Roman" w:cs="Times New Roman"/>
          <w:kern w:val="0"/>
          <w:sz w:val="28"/>
          <w:szCs w:val="28"/>
        </w:rPr>
        <w:t xml:space="preserve">Развитие логического мышления ребёнка. </w:t>
      </w:r>
    </w:p>
    <w:p w:rsidR="003D2A0B" w:rsidRPr="003D2A0B" w:rsidRDefault="003D2A0B" w:rsidP="003D2A0B">
      <w:pPr>
        <w:widowControl/>
        <w:numPr>
          <w:ilvl w:val="0"/>
          <w:numId w:val="1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3D2A0B">
        <w:rPr>
          <w:rFonts w:ascii="Times New Roman" w:eastAsia="Calibri" w:hAnsi="Times New Roman" w:cs="Times New Roman"/>
          <w:kern w:val="0"/>
          <w:sz w:val="28"/>
          <w:szCs w:val="28"/>
        </w:rPr>
        <w:t>Развитие познавательных способностей и мыслительных операций у дошкольников, развитие памяти, внимания, творческого воображения.</w:t>
      </w:r>
    </w:p>
    <w:p w:rsidR="003D2A0B" w:rsidRPr="003D2A0B" w:rsidRDefault="003D2A0B" w:rsidP="003D2A0B">
      <w:pPr>
        <w:widowControl/>
        <w:suppressAutoHyphens w:val="0"/>
        <w:autoSpaceDN/>
        <w:spacing w:after="0" w:line="240" w:lineRule="auto"/>
        <w:jc w:val="both"/>
        <w:textAlignment w:val="auto"/>
        <w:rPr>
          <w:rFonts w:ascii="Times New Roman" w:eastAsia="Calibri" w:hAnsi="Times New Roman" w:cs="Times New Roman"/>
          <w:kern w:val="0"/>
          <w:sz w:val="28"/>
          <w:szCs w:val="28"/>
          <w:u w:val="single"/>
        </w:rPr>
      </w:pPr>
      <w:r w:rsidRPr="003D2A0B">
        <w:rPr>
          <w:rFonts w:ascii="Times New Roman" w:eastAsia="Calibri" w:hAnsi="Times New Roman" w:cs="Times New Roman"/>
          <w:kern w:val="0"/>
          <w:sz w:val="28"/>
          <w:szCs w:val="28"/>
          <w:u w:val="single"/>
        </w:rPr>
        <w:t xml:space="preserve">Образовательные: </w:t>
      </w:r>
    </w:p>
    <w:p w:rsidR="003D2A0B" w:rsidRPr="003D2A0B" w:rsidRDefault="003D2A0B" w:rsidP="003D2A0B">
      <w:pPr>
        <w:widowControl/>
        <w:numPr>
          <w:ilvl w:val="0"/>
          <w:numId w:val="2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eastAsia="Calibri" w:hAnsi="Times New Roman" w:cs="Times New Roman"/>
          <w:kern w:val="0"/>
          <w:sz w:val="28"/>
          <w:szCs w:val="28"/>
          <w:u w:val="single"/>
        </w:rPr>
      </w:pPr>
      <w:r w:rsidRPr="003D2A0B">
        <w:rPr>
          <w:rFonts w:ascii="Times New Roman" w:eastAsia="Calibri" w:hAnsi="Times New Roman" w:cs="Times New Roman"/>
          <w:kern w:val="0"/>
          <w:sz w:val="28"/>
          <w:szCs w:val="28"/>
        </w:rPr>
        <w:t>Активизировать познавательный интерес;</w:t>
      </w:r>
    </w:p>
    <w:p w:rsidR="003D2A0B" w:rsidRPr="003D2A0B" w:rsidRDefault="003D2A0B" w:rsidP="003D2A0B">
      <w:pPr>
        <w:widowControl/>
        <w:numPr>
          <w:ilvl w:val="0"/>
          <w:numId w:val="2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eastAsia="Calibri" w:hAnsi="Times New Roman" w:cs="Times New Roman"/>
          <w:kern w:val="0"/>
          <w:sz w:val="28"/>
          <w:szCs w:val="28"/>
          <w:u w:val="single"/>
        </w:rPr>
      </w:pPr>
      <w:r w:rsidRPr="003D2A0B">
        <w:rPr>
          <w:rFonts w:ascii="Times New Roman" w:eastAsia="Calibri" w:hAnsi="Times New Roman" w:cs="Times New Roman"/>
          <w:kern w:val="0"/>
          <w:sz w:val="28"/>
          <w:szCs w:val="28"/>
        </w:rPr>
        <w:t>Ф</w:t>
      </w:r>
      <w:r w:rsidRPr="003D2A0B">
        <w:rPr>
          <w:rFonts w:ascii="Times New Roman" w:eastAsia="Times New Roman" w:hAnsi="Times New Roman" w:cs="Times New Roman"/>
          <w:kern w:val="0"/>
          <w:sz w:val="28"/>
          <w:szCs w:val="28"/>
        </w:rPr>
        <w:t>ормирование приёмов умственных действий (анализ, синтез, сравнение, обобщение, классификация, аналогия).</w:t>
      </w:r>
      <w:r w:rsidRPr="003D2A0B">
        <w:rPr>
          <w:rFonts w:ascii="Times New Roman" w:eastAsia="Calibri" w:hAnsi="Times New Roman" w:cs="Times New Roman"/>
          <w:kern w:val="0"/>
          <w:sz w:val="28"/>
          <w:szCs w:val="28"/>
        </w:rPr>
        <w:t xml:space="preserve"> </w:t>
      </w:r>
    </w:p>
    <w:p w:rsidR="003D2A0B" w:rsidRPr="003D2A0B" w:rsidRDefault="003D2A0B" w:rsidP="003D2A0B">
      <w:pPr>
        <w:widowControl/>
        <w:numPr>
          <w:ilvl w:val="0"/>
          <w:numId w:val="2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eastAsia="Calibri" w:hAnsi="Times New Roman" w:cs="Times New Roman"/>
          <w:kern w:val="0"/>
          <w:sz w:val="28"/>
          <w:szCs w:val="28"/>
          <w:u w:val="single"/>
        </w:rPr>
      </w:pPr>
      <w:r w:rsidRPr="003D2A0B">
        <w:rPr>
          <w:rFonts w:ascii="Times New Roman" w:eastAsia="Times New Roman" w:hAnsi="Times New Roman" w:cs="Times New Roman"/>
          <w:kern w:val="0"/>
          <w:sz w:val="28"/>
          <w:szCs w:val="28"/>
        </w:rPr>
        <w:t>Формирование  умений и навыков (умения обдумывать и планировать свои действия, осуществлять решение в соответствии с заданными правилами, проверять результат своих действий и т.д.)</w:t>
      </w:r>
      <w:r w:rsidRPr="003D2A0B">
        <w:rPr>
          <w:rFonts w:ascii="Times New Roman" w:eastAsia="Calibri" w:hAnsi="Times New Roman" w:cs="Times New Roman"/>
          <w:kern w:val="0"/>
          <w:sz w:val="28"/>
          <w:szCs w:val="28"/>
        </w:rPr>
        <w:t xml:space="preserve"> </w:t>
      </w:r>
    </w:p>
    <w:p w:rsidR="003D2A0B" w:rsidRPr="003D2A0B" w:rsidRDefault="003D2A0B" w:rsidP="003D2A0B">
      <w:pPr>
        <w:widowControl/>
        <w:numPr>
          <w:ilvl w:val="0"/>
          <w:numId w:val="2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3D2A0B">
        <w:rPr>
          <w:rFonts w:ascii="Times New Roman" w:eastAsia="Calibri" w:hAnsi="Times New Roman" w:cs="Times New Roman"/>
          <w:kern w:val="0"/>
          <w:sz w:val="28"/>
          <w:szCs w:val="28"/>
        </w:rPr>
        <w:t>Ознакомление с числовым рядом и составом чисел, получение представления задачи, умение вычленять её части, решать и составлять задачи, формировать индивидуальные творческие способности личности.</w:t>
      </w:r>
    </w:p>
    <w:p w:rsidR="003D2A0B" w:rsidRPr="003D2A0B" w:rsidRDefault="003D2A0B" w:rsidP="003D2A0B">
      <w:pPr>
        <w:widowControl/>
        <w:suppressAutoHyphens w:val="0"/>
        <w:autoSpaceDN/>
        <w:spacing w:after="0" w:line="240" w:lineRule="auto"/>
        <w:jc w:val="both"/>
        <w:textAlignment w:val="auto"/>
        <w:rPr>
          <w:rFonts w:ascii="Times New Roman" w:eastAsia="Calibri" w:hAnsi="Times New Roman" w:cs="Times New Roman"/>
          <w:kern w:val="0"/>
          <w:sz w:val="28"/>
          <w:szCs w:val="28"/>
          <w:u w:val="single"/>
        </w:rPr>
      </w:pPr>
      <w:r w:rsidRPr="003D2A0B">
        <w:rPr>
          <w:rFonts w:ascii="Times New Roman" w:eastAsia="Calibri" w:hAnsi="Times New Roman" w:cs="Times New Roman"/>
          <w:kern w:val="0"/>
          <w:sz w:val="28"/>
          <w:szCs w:val="28"/>
          <w:u w:val="single"/>
        </w:rPr>
        <w:t>Воспитательные:</w:t>
      </w:r>
    </w:p>
    <w:p w:rsidR="003D2A0B" w:rsidRPr="003D2A0B" w:rsidRDefault="003D2A0B" w:rsidP="003D2A0B">
      <w:pPr>
        <w:widowControl/>
        <w:numPr>
          <w:ilvl w:val="0"/>
          <w:numId w:val="3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eastAsia="Calibri" w:hAnsi="Times New Roman" w:cs="Times New Roman"/>
          <w:kern w:val="0"/>
          <w:sz w:val="28"/>
          <w:szCs w:val="28"/>
          <w:u w:val="single"/>
        </w:rPr>
      </w:pPr>
      <w:r w:rsidRPr="003D2A0B">
        <w:rPr>
          <w:rFonts w:ascii="Times New Roman" w:eastAsia="Calibri" w:hAnsi="Times New Roman" w:cs="Times New Roman"/>
          <w:kern w:val="0"/>
          <w:sz w:val="28"/>
          <w:szCs w:val="28"/>
        </w:rPr>
        <w:t xml:space="preserve">Воспитание у детей  интереса к занимательной математике, формирование умения работы в коллективе. Воспитывать настойчивость, терпение, способность к </w:t>
      </w:r>
      <w:proofErr w:type="spellStart"/>
      <w:r w:rsidRPr="003D2A0B">
        <w:rPr>
          <w:rFonts w:ascii="Times New Roman" w:eastAsia="Calibri" w:hAnsi="Times New Roman" w:cs="Times New Roman"/>
          <w:kern w:val="0"/>
          <w:sz w:val="28"/>
          <w:szCs w:val="28"/>
        </w:rPr>
        <w:t>саморегуляции</w:t>
      </w:r>
      <w:proofErr w:type="spellEnd"/>
      <w:r w:rsidRPr="003D2A0B">
        <w:rPr>
          <w:rFonts w:ascii="Times New Roman" w:eastAsia="Calibri" w:hAnsi="Times New Roman" w:cs="Times New Roman"/>
          <w:kern w:val="0"/>
          <w:sz w:val="28"/>
          <w:szCs w:val="28"/>
        </w:rPr>
        <w:t>.</w:t>
      </w:r>
    </w:p>
    <w:p w:rsidR="003D2A0B" w:rsidRPr="003D2A0B" w:rsidRDefault="003D2A0B" w:rsidP="003D2A0B">
      <w:pPr>
        <w:widowControl/>
        <w:numPr>
          <w:ilvl w:val="0"/>
          <w:numId w:val="3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eastAsia="Calibri" w:hAnsi="Times New Roman" w:cs="Times New Roman"/>
          <w:kern w:val="0"/>
          <w:sz w:val="28"/>
          <w:szCs w:val="28"/>
          <w:u w:val="single"/>
        </w:rPr>
      </w:pPr>
      <w:r w:rsidRPr="003D2A0B"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Воспитывать умения элементарного самоконтроля и </w:t>
      </w:r>
      <w:proofErr w:type="spellStart"/>
      <w:r w:rsidRPr="003D2A0B">
        <w:rPr>
          <w:rFonts w:ascii="Times New Roman" w:eastAsia="Times New Roman" w:hAnsi="Times New Roman" w:cs="Times New Roman"/>
          <w:kern w:val="0"/>
          <w:sz w:val="28"/>
          <w:szCs w:val="28"/>
        </w:rPr>
        <w:t>саморегуляции</w:t>
      </w:r>
      <w:proofErr w:type="spellEnd"/>
      <w:r w:rsidRPr="003D2A0B"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 своих действий, взаимоотношения с окружающими (сверстниками и взрослыми).</w:t>
      </w:r>
    </w:p>
    <w:p w:rsidR="00621598" w:rsidRDefault="00621598" w:rsidP="00621598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59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качестве дидактического материала выступает игровое математическое оборудование</w:t>
      </w:r>
      <w:r w:rsidRPr="00621598"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 xml:space="preserve"> (</w:t>
      </w:r>
      <w:r w:rsidRPr="0062159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</w:t>
      </w:r>
      <w:r w:rsidRPr="00E46C29">
        <w:rPr>
          <w:rFonts w:ascii="Times New Roman" w:eastAsia="Times New Roman" w:hAnsi="Times New Roman" w:cs="Times New Roman"/>
          <w:sz w:val="28"/>
          <w:szCs w:val="28"/>
          <w:lang w:eastAsia="ru-RU"/>
        </w:rPr>
        <w:t>гры на освоения чисел, геометрических фигур, пространственных отношений произойдет развитие мыслительных операций: «</w:t>
      </w:r>
      <w:proofErr w:type="spellStart"/>
      <w:r w:rsidRPr="00E46C2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Танграм</w:t>
      </w:r>
      <w:proofErr w:type="spellEnd"/>
      <w:proofErr w:type="gramStart"/>
      <w:r w:rsidRPr="00E46C29">
        <w:rPr>
          <w:rFonts w:ascii="Times New Roman" w:eastAsia="Times New Roman" w:hAnsi="Times New Roman" w:cs="Times New Roman"/>
          <w:sz w:val="28"/>
          <w:szCs w:val="28"/>
          <w:lang w:eastAsia="ru-RU"/>
        </w:rPr>
        <w:t>»,  «</w:t>
      </w:r>
      <w:proofErr w:type="spellStart"/>
      <w:proofErr w:type="gramEnd"/>
      <w:r w:rsidRPr="00E46C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Коломбово</w:t>
      </w:r>
      <w:proofErr w:type="spellEnd"/>
      <w:r w:rsidRPr="00E46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яйцо», «Двухцветный квадрат </w:t>
      </w:r>
      <w:proofErr w:type="spellStart"/>
      <w:r w:rsidRPr="00E46C2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Воскобовича</w:t>
      </w:r>
      <w:proofErr w:type="spellEnd"/>
      <w:r w:rsidRPr="00E46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«Четырёхцветный квадрат </w:t>
      </w:r>
      <w:proofErr w:type="spellStart"/>
      <w:r w:rsidRPr="00E46C2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Воскобовича</w:t>
      </w:r>
      <w:proofErr w:type="spellEnd"/>
      <w:r w:rsidRPr="00E46C29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«Счетные палочки»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E19BA">
        <w:rPr>
          <w:rFonts w:ascii="Times New Roman" w:hAnsi="Times New Roman"/>
          <w:sz w:val="32"/>
          <w:szCs w:val="32"/>
        </w:rPr>
        <w:t xml:space="preserve"> </w:t>
      </w:r>
      <w:r w:rsidRPr="002E19BA">
        <w:rPr>
          <w:rFonts w:ascii="Times New Roman" w:hAnsi="Times New Roman"/>
          <w:sz w:val="28"/>
          <w:szCs w:val="28"/>
        </w:rPr>
        <w:t xml:space="preserve">блоки </w:t>
      </w:r>
      <w:proofErr w:type="spellStart"/>
      <w:r w:rsidRPr="002E19BA">
        <w:rPr>
          <w:rFonts w:ascii="Times New Roman" w:hAnsi="Times New Roman"/>
          <w:sz w:val="28"/>
          <w:szCs w:val="28"/>
        </w:rPr>
        <w:t>Дьенеша</w:t>
      </w:r>
      <w:proofErr w:type="spellEnd"/>
      <w:r w:rsidRPr="002E19BA">
        <w:rPr>
          <w:rFonts w:ascii="Times New Roman" w:hAnsi="Times New Roman"/>
          <w:sz w:val="28"/>
          <w:szCs w:val="28"/>
        </w:rPr>
        <w:t xml:space="preserve">, </w:t>
      </w:r>
      <w:r w:rsidR="00ED2903">
        <w:rPr>
          <w:rFonts w:ascii="Times New Roman" w:hAnsi="Times New Roman"/>
          <w:sz w:val="28"/>
          <w:szCs w:val="28"/>
        </w:rPr>
        <w:t>п</w:t>
      </w:r>
      <w:r w:rsidRPr="002E19BA">
        <w:rPr>
          <w:rFonts w:ascii="Times New Roman" w:hAnsi="Times New Roman"/>
          <w:sz w:val="28"/>
          <w:szCs w:val="28"/>
        </w:rPr>
        <w:t xml:space="preserve">алочки </w:t>
      </w:r>
      <w:proofErr w:type="spellStart"/>
      <w:r w:rsidRPr="002E19BA">
        <w:rPr>
          <w:rFonts w:ascii="Times New Roman" w:hAnsi="Times New Roman"/>
          <w:sz w:val="28"/>
          <w:szCs w:val="28"/>
        </w:rPr>
        <w:t>Кьюзенера</w:t>
      </w:r>
      <w:proofErr w:type="spellEnd"/>
      <w:r w:rsidR="00ED290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D2903" w:rsidRPr="00ED29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2903" w:rsidRPr="00E46C29">
        <w:rPr>
          <w:rFonts w:ascii="Times New Roman" w:eastAsia="Times New Roman" w:hAnsi="Times New Roman" w:cs="Times New Roman"/>
          <w:sz w:val="28"/>
          <w:szCs w:val="28"/>
          <w:lang w:eastAsia="ru-RU"/>
        </w:rPr>
        <w:t>кубики Никитина «Кубики для всех»</w:t>
      </w:r>
      <w:r w:rsidR="00ED2903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621598" w:rsidRPr="00621598" w:rsidRDefault="00621598" w:rsidP="00621598">
      <w:pPr>
        <w:pStyle w:val="a7"/>
        <w:widowControl/>
        <w:shd w:val="clear" w:color="auto" w:fill="FFFFFF"/>
        <w:suppressAutoHyphens w:val="0"/>
        <w:autoSpaceDN/>
        <w:spacing w:after="0" w:line="240" w:lineRule="auto"/>
        <w:textAlignment w:val="auto"/>
        <w:rPr>
          <w:rFonts w:ascii="Helvetica" w:eastAsia="Times New Roman" w:hAnsi="Helvetica" w:cs="Helvetica"/>
          <w:color w:val="1A1A1A"/>
          <w:kern w:val="0"/>
          <w:sz w:val="23"/>
          <w:szCs w:val="23"/>
          <w:lang w:eastAsia="ru-RU"/>
        </w:rPr>
      </w:pPr>
    </w:p>
    <w:p w:rsidR="003C4052" w:rsidRDefault="003C4052" w:rsidP="003C4052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C4A4E">
        <w:rPr>
          <w:rFonts w:ascii="Times New Roman" w:hAnsi="Times New Roman" w:cs="Times New Roman"/>
          <w:b/>
          <w:i/>
          <w:color w:val="0070C0"/>
          <w:sz w:val="28"/>
          <w:szCs w:val="28"/>
        </w:rPr>
        <w:t>Реком</w:t>
      </w:r>
      <w:r w:rsidR="000052E6" w:rsidRPr="008C4A4E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ендации по использованию </w:t>
      </w:r>
      <w:r w:rsidR="008C4A4E" w:rsidRPr="008C4A4E">
        <w:rPr>
          <w:rFonts w:ascii="Times New Roman" w:hAnsi="Times New Roman" w:cs="Times New Roman"/>
          <w:b/>
          <w:i/>
          <w:color w:val="0070C0"/>
          <w:sz w:val="28"/>
          <w:szCs w:val="28"/>
        </w:rPr>
        <w:t>дидактических</w:t>
      </w:r>
      <w:r w:rsidR="000052E6" w:rsidRPr="008C4A4E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игр и </w:t>
      </w:r>
      <w:proofErr w:type="gramStart"/>
      <w:r w:rsidR="000052E6" w:rsidRPr="008C4A4E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заданий </w:t>
      </w:r>
      <w:r w:rsidRPr="003C4052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</w:p>
    <w:p w:rsidR="003C4052" w:rsidRPr="003C4052" w:rsidRDefault="003C4052" w:rsidP="003C4052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C4052" w:rsidRPr="003C4052" w:rsidRDefault="003C4052" w:rsidP="003C405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При организации игр с детьми необходимо создать следующие условия:</w:t>
      </w:r>
    </w:p>
    <w:p w:rsidR="003C4052" w:rsidRPr="003C4052" w:rsidRDefault="003C4052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1. Обеспечить эмоциональное благополучие через непосредственное общение с каждым ребёнком уважительное отношение к его чувствам и потребностям</w:t>
      </w:r>
    </w:p>
    <w:p w:rsidR="003C4052" w:rsidRPr="003C4052" w:rsidRDefault="003C4052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2. Необходимо поддерживать индивидуальную инициативу детей через:</w:t>
      </w:r>
    </w:p>
    <w:p w:rsidR="003C4052" w:rsidRPr="003C4052" w:rsidRDefault="003C4052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- создание условий для свободного выбора игр, участников игры;</w:t>
      </w:r>
    </w:p>
    <w:p w:rsidR="003C4052" w:rsidRPr="003C4052" w:rsidRDefault="003C4052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- создание условий для принятия детьми решений, выражение своих чувств и мыслей;</w:t>
      </w:r>
    </w:p>
    <w:p w:rsidR="003C4052" w:rsidRPr="003C4052" w:rsidRDefault="003C4052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- поддержке детской инициативы и самостоятельности в игровой деятельности;</w:t>
      </w:r>
    </w:p>
    <w:p w:rsidR="003C4052" w:rsidRPr="003C4052" w:rsidRDefault="003C4052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3. Создание условий для позитивных доброжелательных отношений между детьми;</w:t>
      </w:r>
    </w:p>
    <w:p w:rsidR="003C4052" w:rsidRPr="003C4052" w:rsidRDefault="003C4052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lastRenderedPageBreak/>
        <w:t>- развития умений детей играть в группе сверстников</w:t>
      </w:r>
    </w:p>
    <w:p w:rsidR="003C4052" w:rsidRPr="003C4052" w:rsidRDefault="003C4052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- обеспечить поддержку спонтанной игры детей, её обогащение, обеспечив игровое время и пространство.</w:t>
      </w:r>
    </w:p>
    <w:p w:rsidR="003C4052" w:rsidRPr="003C4052" w:rsidRDefault="003C4052" w:rsidP="003C405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Игровой, занимательный математический материал:</w:t>
      </w:r>
    </w:p>
    <w:p w:rsidR="003C4052" w:rsidRPr="003C4052" w:rsidRDefault="003C4052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- логические игры и задачи (на поиск закономерности, недостающей фигуры, нахождение лишней фигуры, классификацию, словесные);</w:t>
      </w:r>
    </w:p>
    <w:p w:rsidR="003C4052" w:rsidRPr="003C4052" w:rsidRDefault="003C4052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 xml:space="preserve">- игровые упражнения, основанные на применении дидактического материала – счётных палочек, палочек </w:t>
      </w:r>
      <w:proofErr w:type="spellStart"/>
      <w:r w:rsidRPr="003C4052">
        <w:rPr>
          <w:rFonts w:ascii="Times New Roman" w:hAnsi="Times New Roman" w:cs="Times New Roman"/>
          <w:sz w:val="28"/>
          <w:szCs w:val="28"/>
        </w:rPr>
        <w:t>Кюизенера</w:t>
      </w:r>
      <w:proofErr w:type="spellEnd"/>
      <w:r w:rsidRPr="003C4052">
        <w:rPr>
          <w:rFonts w:ascii="Times New Roman" w:hAnsi="Times New Roman" w:cs="Times New Roman"/>
          <w:sz w:val="28"/>
          <w:szCs w:val="28"/>
        </w:rPr>
        <w:t>, логических фигур;</w:t>
      </w:r>
    </w:p>
    <w:p w:rsidR="003C4052" w:rsidRPr="003C4052" w:rsidRDefault="003C4052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- игры – головоломки («Пифагор», «</w:t>
      </w:r>
      <w:proofErr w:type="spellStart"/>
      <w:r w:rsidRPr="003C4052">
        <w:rPr>
          <w:rFonts w:ascii="Times New Roman" w:hAnsi="Times New Roman" w:cs="Times New Roman"/>
          <w:sz w:val="28"/>
          <w:szCs w:val="28"/>
        </w:rPr>
        <w:t>Танграмм</w:t>
      </w:r>
      <w:proofErr w:type="spellEnd"/>
      <w:r w:rsidRPr="003C4052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3C4052">
        <w:rPr>
          <w:rFonts w:ascii="Times New Roman" w:hAnsi="Times New Roman" w:cs="Times New Roman"/>
          <w:sz w:val="28"/>
          <w:szCs w:val="28"/>
        </w:rPr>
        <w:t>Колумбово</w:t>
      </w:r>
      <w:proofErr w:type="spellEnd"/>
      <w:r w:rsidRPr="003C4052">
        <w:rPr>
          <w:rFonts w:ascii="Times New Roman" w:hAnsi="Times New Roman" w:cs="Times New Roman"/>
          <w:sz w:val="28"/>
          <w:szCs w:val="28"/>
        </w:rPr>
        <w:t xml:space="preserve"> яйцо»), кубики «Сложи узор»;</w:t>
      </w:r>
    </w:p>
    <w:p w:rsidR="003C4052" w:rsidRPr="003C4052" w:rsidRDefault="003C4052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- дидактические игры.</w:t>
      </w:r>
    </w:p>
    <w:p w:rsidR="003C4052" w:rsidRPr="003C4052" w:rsidRDefault="003C4052" w:rsidP="003C405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Возрастающая роль в современном обучении игровых средств делает занимательный математический материал незаменимым при обучении детей математике. Он помогает не только не снижать уровень математического содержания, но и существенно расширить спектр рассматриваемых вопросов и перенести многие традиционные темы на более ранний период. Например, ознакомление с цифрами, установление связей и зависимостей между объектами.</w:t>
      </w:r>
    </w:p>
    <w:p w:rsidR="003C4052" w:rsidRPr="003C4052" w:rsidRDefault="003C4052" w:rsidP="003C405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 xml:space="preserve">Развитие логического мышления ребёнка происходит при условии овладения им тремя основными формами мышления: наглядно-действенным, наглядно-образным и логическим. А источником их развития является чувственный опыт. Как отмечал К.Д. Ушинский: «Дитя мыслит образами, звуками, красками», а В.И. Сухомлинский писал: «Ум ребёнка – на кончиках его пальцев». Поэтому на каждом возрастном этапе мы используем </w:t>
      </w:r>
      <w:proofErr w:type="spellStart"/>
      <w:r w:rsidRPr="003C4052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3C4052">
        <w:rPr>
          <w:rFonts w:ascii="Times New Roman" w:hAnsi="Times New Roman" w:cs="Times New Roman"/>
          <w:sz w:val="28"/>
          <w:szCs w:val="28"/>
        </w:rPr>
        <w:t xml:space="preserve"> подход в обучении.</w:t>
      </w:r>
    </w:p>
    <w:p w:rsidR="003C4052" w:rsidRPr="003C4052" w:rsidRDefault="00400F3B" w:rsidP="00400F3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3C4052" w:rsidRPr="003C4052">
        <w:rPr>
          <w:rFonts w:ascii="Times New Roman" w:hAnsi="Times New Roman" w:cs="Times New Roman"/>
          <w:sz w:val="28"/>
          <w:szCs w:val="28"/>
        </w:rPr>
        <w:t xml:space="preserve"> старшему дошкольному возрасту у детей начинают складываться элементы логического мышления. Чтобы ребёнок мог успешно решать задачи в плане представления, а затем словесного рассуждения, необходимо целенаправленно обучать его приёмам логического мышления. Так как при выполнении задания внимание дошкольника обычно направленно на конечную цель, в меньшей степени – на способы её выполнения.</w:t>
      </w:r>
    </w:p>
    <w:p w:rsidR="003C4052" w:rsidRPr="003C4052" w:rsidRDefault="003C4052" w:rsidP="00400F3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Наиболее полно проследить этапы обучения приёмам логического мышления (сравнение, анализ, обобщение) можно на примере задачи на поиск недостающей в ряду фигуры.</w:t>
      </w:r>
    </w:p>
    <w:p w:rsidR="003C4052" w:rsidRPr="003C4052" w:rsidRDefault="003C4052" w:rsidP="00400F3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Поиск решения задач под руководством воспитателя развивает у детей умение анализировать (выделять присущие фигуре признаки), сопоставлять (видеть отличия в изображённых фигурах внутри ряда или столбца), обобщать (выделять закономерности, лежащие в основе построения ряда фигур).</w:t>
      </w:r>
    </w:p>
    <w:p w:rsidR="003C4052" w:rsidRPr="003C4052" w:rsidRDefault="003C4052" w:rsidP="00400F3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Несколько сложнее по характеру и способу решения являются логические задачи на поиск признака отличия одной группы фигур, от другой. Так для их решения необходимо абстрагироваться от указанных частных признаков сходства и различия и выделить главный признак.</w:t>
      </w:r>
    </w:p>
    <w:p w:rsidR="003C4052" w:rsidRPr="003C4052" w:rsidRDefault="003C4052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Приёмы решения таких задач следующие:</w:t>
      </w:r>
    </w:p>
    <w:p w:rsidR="003C4052" w:rsidRPr="003C4052" w:rsidRDefault="003C4052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- поочерёдное рассматривание всех фигур общей группы (какие фигуры, как нарисованы);</w:t>
      </w:r>
    </w:p>
    <w:p w:rsidR="003C4052" w:rsidRPr="003C4052" w:rsidRDefault="003C4052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lastRenderedPageBreak/>
        <w:t>- выделение, обобщение существенных признаков, свойственным всем фигурам одной группы (что нарисовано, какого цвета, размера);</w:t>
      </w:r>
    </w:p>
    <w:p w:rsidR="003C4052" w:rsidRPr="003C4052" w:rsidRDefault="003C4052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- нахождение ответа, сопоставляя признаки двух групп фигур.</w:t>
      </w:r>
    </w:p>
    <w:p w:rsidR="003C4052" w:rsidRPr="003C4052" w:rsidRDefault="003C4052" w:rsidP="00400F3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Счётные палочки относятся к нестандартному, нетиповому математическому материалу. Они предназначены для развития у детей сообразительности, смекалки, конструктивного мышления, умения самостоятельно осуществлять поиск способа решения.</w:t>
      </w:r>
    </w:p>
    <w:p w:rsidR="003C4052" w:rsidRPr="003C4052" w:rsidRDefault="003C4052" w:rsidP="00400F3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Игры с палочками – это система постоянно усложняющихся игровых упражнений, которые по степени сложности, способу перестроения можно объединить в три группы:</w:t>
      </w:r>
    </w:p>
    <w:p w:rsidR="003C4052" w:rsidRPr="003C4052" w:rsidRDefault="003C4052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1. Задачи на составление заданной фигуры из определённого количества палочек.</w:t>
      </w:r>
    </w:p>
    <w:p w:rsidR="003C4052" w:rsidRPr="003C4052" w:rsidRDefault="003C4052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2. Задачи на изменение фигур, для решения которых надо убрать указанное количество палочек.</w:t>
      </w:r>
    </w:p>
    <w:p w:rsidR="003C4052" w:rsidRPr="003C4052" w:rsidRDefault="003C4052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3. Задачи на смекалку, решение которых состоит в перекладывании палочек с целью видоизменения, преобразования заданной фигуры.</w:t>
      </w:r>
    </w:p>
    <w:p w:rsidR="003C4052" w:rsidRPr="003C4052" w:rsidRDefault="003C4052" w:rsidP="00400F3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 xml:space="preserve">В указанной последовательности  </w:t>
      </w:r>
      <w:proofErr w:type="spellStart"/>
      <w:r w:rsidRPr="003C4052">
        <w:rPr>
          <w:rFonts w:ascii="Times New Roman" w:hAnsi="Times New Roman" w:cs="Times New Roman"/>
          <w:sz w:val="28"/>
          <w:szCs w:val="28"/>
        </w:rPr>
        <w:t>использу</w:t>
      </w:r>
      <w:r w:rsidR="00400F3B">
        <w:rPr>
          <w:rFonts w:ascii="Times New Roman" w:hAnsi="Times New Roman" w:cs="Times New Roman"/>
          <w:sz w:val="28"/>
          <w:szCs w:val="28"/>
        </w:rPr>
        <w:t>тся</w:t>
      </w:r>
      <w:proofErr w:type="spellEnd"/>
      <w:r w:rsidRPr="003C4052">
        <w:rPr>
          <w:rFonts w:ascii="Times New Roman" w:hAnsi="Times New Roman" w:cs="Times New Roman"/>
          <w:sz w:val="28"/>
          <w:szCs w:val="28"/>
        </w:rPr>
        <w:t xml:space="preserve"> палочки в работе, чтобы усвоенные детьми умения и навыки готовили ребят к более сложным действиям. Но надо помнить, что для успешного решения головоломок у дошкольников должно быть сформировано представление о форме геометрических фигур (квадрате, прямоугольнике, треугольнике), об их основных свойствах (равенстве и неравенстве сторон), составных элементах (сторонах, вершинах, углах).</w:t>
      </w:r>
    </w:p>
    <w:p w:rsidR="003C4052" w:rsidRPr="003C4052" w:rsidRDefault="003C4052" w:rsidP="00400F3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В ходе обучения детей решению головоломок с палочками выделяются три последовательных этапа в развитии поисковых действий:</w:t>
      </w:r>
    </w:p>
    <w:p w:rsidR="003C4052" w:rsidRPr="003C4052" w:rsidRDefault="003C4052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1. Формирование умения воспринимать задачу (что сделать) и в результате практических поисков (методом «проб и ошибок») приходить к решению.</w:t>
      </w:r>
    </w:p>
    <w:p w:rsidR="003C4052" w:rsidRPr="003C4052" w:rsidRDefault="003C4052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2. Сочетание практических и мысленных действий. Чтобы практические пробы стали целенаправленными, предлагаю предварительно обдумать ход решения, высказать предположения.</w:t>
      </w:r>
    </w:p>
    <w:p w:rsidR="003C4052" w:rsidRPr="003C4052" w:rsidRDefault="003C4052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3. Решение задач в уме, с обоснованием хода решения.</w:t>
      </w:r>
    </w:p>
    <w:p w:rsidR="003C4052" w:rsidRPr="003C4052" w:rsidRDefault="003C4052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Задачи со счётными палочками мы включаем со средней группы. Это активизирует детскую мысль, способствует развитию познавательной активности, конструктивному решению.</w:t>
      </w:r>
    </w:p>
    <w:p w:rsidR="003C4052" w:rsidRDefault="003C4052" w:rsidP="00400F3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052">
        <w:rPr>
          <w:rFonts w:ascii="Times New Roman" w:hAnsi="Times New Roman" w:cs="Times New Roman"/>
          <w:sz w:val="28"/>
          <w:szCs w:val="28"/>
        </w:rPr>
        <w:t>В работе с детьми 7-го года жизни усложняется характер задач на преобразование фигур. Решаются они путем сочетания практических и мысленных проб или только в плане умственного действия - в уме, с обоснованием, выражением в речи хода решения.</w:t>
      </w:r>
    </w:p>
    <w:p w:rsidR="00400F3B" w:rsidRPr="00400F3B" w:rsidRDefault="00400F3B" w:rsidP="00400F3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F3B">
        <w:rPr>
          <w:rFonts w:ascii="Times New Roman" w:hAnsi="Times New Roman" w:cs="Times New Roman"/>
          <w:sz w:val="28"/>
          <w:szCs w:val="28"/>
        </w:rPr>
        <w:t>Неоценимую помощь в развитии самостоятельного мышления, гибкости ума, смекалки, умения доказывать правильность суждений, упражняться в применении своих знаний оказывают загадки математического содержания, задачи – шутки, задачи – ловушки, логические концовки, занимательные вопросы. Этот материал хорош и для занятий, и для развлечений. Он создаёт у детей положительный эмоциональный настрой, активизирует умственную деятельность, способствует уточнению и закреплению знаний.</w:t>
      </w:r>
    </w:p>
    <w:p w:rsidR="00400F3B" w:rsidRPr="00400F3B" w:rsidRDefault="00400F3B" w:rsidP="00400F3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F3B">
        <w:rPr>
          <w:rFonts w:ascii="Times New Roman" w:hAnsi="Times New Roman" w:cs="Times New Roman"/>
          <w:sz w:val="28"/>
          <w:szCs w:val="28"/>
        </w:rPr>
        <w:lastRenderedPageBreak/>
        <w:t>Задачи – шутки, задачи – ловушки, занимательные вопросы это занимательные игровые задачи с математическим смыслом. Для решения их в большей мере надо проявить находчивость, смекалку, смелость в предположениях, понимание юмора. Результат решения зависит от жизненного опыта детей, развития представлений об окружающих предметах и явлениях, умение видеть, наблюдать и замечать необычное - в обычном. Понять ребёнку смысл задачи помогает создание ситуации, обстановки, аналогичной той, о которой говорится в задаче, практическая проверка, зарисовка и доказательство правильности отгадки, домысла, указание на необходимость размышлять, догадываться, решая подобные задачи.</w:t>
      </w:r>
    </w:p>
    <w:p w:rsidR="00400F3B" w:rsidRPr="00400F3B" w:rsidRDefault="00400F3B" w:rsidP="00400F3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F3B">
        <w:rPr>
          <w:rFonts w:ascii="Times New Roman" w:hAnsi="Times New Roman" w:cs="Times New Roman"/>
          <w:sz w:val="28"/>
          <w:szCs w:val="28"/>
        </w:rPr>
        <w:t>Загадки математического содержания анализируют предмет с количественной, пространственной, временной точки зрения, подмечены простейшие математические отношения.</w:t>
      </w:r>
    </w:p>
    <w:p w:rsidR="00272DAB" w:rsidRPr="00272DAB" w:rsidRDefault="00272DAB" w:rsidP="00272DAB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72DAB">
        <w:rPr>
          <w:rFonts w:ascii="Times New Roman" w:hAnsi="Times New Roman" w:cs="Times New Roman"/>
          <w:b/>
          <w:i/>
          <w:sz w:val="28"/>
          <w:szCs w:val="28"/>
        </w:rPr>
        <w:t>«</w:t>
      </w:r>
      <w:proofErr w:type="spellStart"/>
      <w:r w:rsidRPr="00272DAB">
        <w:rPr>
          <w:rFonts w:ascii="Times New Roman" w:hAnsi="Times New Roman" w:cs="Times New Roman"/>
          <w:b/>
          <w:i/>
          <w:sz w:val="28"/>
          <w:szCs w:val="28"/>
        </w:rPr>
        <w:t>Танграм</w:t>
      </w:r>
      <w:proofErr w:type="spellEnd"/>
      <w:r w:rsidRPr="00272DAB">
        <w:rPr>
          <w:rFonts w:ascii="Times New Roman" w:hAnsi="Times New Roman" w:cs="Times New Roman"/>
          <w:b/>
          <w:i/>
          <w:sz w:val="28"/>
          <w:szCs w:val="28"/>
        </w:rPr>
        <w:t>», «</w:t>
      </w:r>
      <w:proofErr w:type="spellStart"/>
      <w:r w:rsidRPr="00272DAB">
        <w:rPr>
          <w:rFonts w:ascii="Times New Roman" w:hAnsi="Times New Roman" w:cs="Times New Roman"/>
          <w:b/>
          <w:i/>
          <w:sz w:val="28"/>
          <w:szCs w:val="28"/>
        </w:rPr>
        <w:t>Колумбово</w:t>
      </w:r>
      <w:proofErr w:type="spellEnd"/>
      <w:r w:rsidRPr="00272DAB">
        <w:rPr>
          <w:rFonts w:ascii="Times New Roman" w:hAnsi="Times New Roman" w:cs="Times New Roman"/>
          <w:b/>
          <w:i/>
          <w:sz w:val="28"/>
          <w:szCs w:val="28"/>
        </w:rPr>
        <w:t xml:space="preserve"> яйцо».</w:t>
      </w:r>
    </w:p>
    <w:p w:rsidR="00272DAB" w:rsidRDefault="00272DAB" w:rsidP="00272DAB">
      <w:pPr>
        <w:pStyle w:val="a4"/>
        <w:ind w:firstLine="709"/>
        <w:jc w:val="both"/>
      </w:pPr>
      <w:r w:rsidRPr="00272DAB">
        <w:rPr>
          <w:rFonts w:ascii="Times New Roman" w:hAnsi="Times New Roman" w:cs="Times New Roman"/>
          <w:sz w:val="28"/>
          <w:szCs w:val="28"/>
        </w:rPr>
        <w:t>На успешность усвоения игр влияет уровень сенсорного развития детей. Они должны знать не только названия геометрических фигур, но и их свойства, отличительные признаки, владеть способами обследования форм зрительным и осязательно – двигательным путём, свободно перемещать их с целью получения новой фигуры. У них должно быть развито умение анализировать простые изображения, выделять в них и окружающих предметах геометрические формы, практически видоизменять фигуры путём разрезания и составлять их из частей</w:t>
      </w:r>
      <w:r>
        <w:t>.</w:t>
      </w:r>
    </w:p>
    <w:p w:rsidR="008E600C" w:rsidRPr="008E600C" w:rsidRDefault="008E600C" w:rsidP="008E600C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8E600C">
        <w:rPr>
          <w:rFonts w:ascii="Times New Roman" w:hAnsi="Times New Roman" w:cs="Times New Roman"/>
          <w:sz w:val="28"/>
          <w:szCs w:val="28"/>
        </w:rPr>
        <w:t xml:space="preserve">рганизуя работу с детьми по развитию логического мышления посредством занимательной математики,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E600C">
        <w:rPr>
          <w:rFonts w:ascii="Times New Roman" w:hAnsi="Times New Roman" w:cs="Times New Roman"/>
          <w:sz w:val="28"/>
          <w:szCs w:val="28"/>
        </w:rPr>
        <w:t xml:space="preserve"> учитыва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8E600C">
        <w:rPr>
          <w:rFonts w:ascii="Times New Roman" w:hAnsi="Times New Roman" w:cs="Times New Roman"/>
          <w:sz w:val="28"/>
          <w:szCs w:val="28"/>
        </w:rPr>
        <w:t>, что каждый ребёнок должен продвигаться своим темпом и с постоянным успехом. Поэтому стара</w:t>
      </w:r>
      <w:r>
        <w:rPr>
          <w:rFonts w:ascii="Times New Roman" w:hAnsi="Times New Roman" w:cs="Times New Roman"/>
          <w:sz w:val="28"/>
          <w:szCs w:val="28"/>
        </w:rPr>
        <w:t>юсь</w:t>
      </w:r>
      <w:r w:rsidRPr="008E600C">
        <w:rPr>
          <w:rFonts w:ascii="Times New Roman" w:hAnsi="Times New Roman" w:cs="Times New Roman"/>
          <w:sz w:val="28"/>
          <w:szCs w:val="28"/>
        </w:rPr>
        <w:t xml:space="preserve"> обеспечить возможность обучения детей на разных уровнях. </w:t>
      </w:r>
    </w:p>
    <w:p w:rsidR="008E600C" w:rsidRPr="008E600C" w:rsidRDefault="008E600C" w:rsidP="008E600C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00C">
        <w:rPr>
          <w:rFonts w:ascii="Times New Roman" w:hAnsi="Times New Roman" w:cs="Times New Roman"/>
          <w:sz w:val="28"/>
          <w:szCs w:val="28"/>
        </w:rPr>
        <w:t xml:space="preserve">Чтобы робким, застенчивым малоактивным детям помочь справиться с заданием, дать почувствовать уверенность в своих силах, развить интерес к познанию,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E600C">
        <w:rPr>
          <w:rFonts w:ascii="Times New Roman" w:hAnsi="Times New Roman" w:cs="Times New Roman"/>
          <w:sz w:val="28"/>
          <w:szCs w:val="28"/>
        </w:rPr>
        <w:t xml:space="preserve"> использу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8E600C">
        <w:rPr>
          <w:rFonts w:ascii="Times New Roman" w:hAnsi="Times New Roman" w:cs="Times New Roman"/>
          <w:sz w:val="28"/>
          <w:szCs w:val="28"/>
        </w:rPr>
        <w:t xml:space="preserve"> следующие приёмы:</w:t>
      </w:r>
    </w:p>
    <w:p w:rsidR="008E600C" w:rsidRPr="008E600C" w:rsidRDefault="008E600C" w:rsidP="008E600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E600C">
        <w:rPr>
          <w:rFonts w:ascii="Times New Roman" w:hAnsi="Times New Roman" w:cs="Times New Roman"/>
          <w:sz w:val="28"/>
          <w:szCs w:val="28"/>
        </w:rPr>
        <w:t>- Знакомство с новым материалом начинаю раньше, чем со всей группой.</w:t>
      </w:r>
    </w:p>
    <w:p w:rsidR="008E600C" w:rsidRPr="008E600C" w:rsidRDefault="008E600C" w:rsidP="008E600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E600C">
        <w:rPr>
          <w:rFonts w:ascii="Times New Roman" w:hAnsi="Times New Roman" w:cs="Times New Roman"/>
          <w:sz w:val="28"/>
          <w:szCs w:val="28"/>
        </w:rPr>
        <w:t>- Поощряю усилия и стремление ребёнка узнать что-то новое.</w:t>
      </w:r>
    </w:p>
    <w:p w:rsidR="008E600C" w:rsidRPr="008E600C" w:rsidRDefault="008E600C" w:rsidP="008E600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E600C">
        <w:rPr>
          <w:rFonts w:ascii="Times New Roman" w:hAnsi="Times New Roman" w:cs="Times New Roman"/>
          <w:sz w:val="28"/>
          <w:szCs w:val="28"/>
        </w:rPr>
        <w:t>- Сравниваю результаты ребёнка с его собственными.</w:t>
      </w:r>
    </w:p>
    <w:p w:rsidR="008E600C" w:rsidRPr="008E600C" w:rsidRDefault="008E600C" w:rsidP="008E600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E600C">
        <w:rPr>
          <w:rFonts w:ascii="Times New Roman" w:hAnsi="Times New Roman" w:cs="Times New Roman"/>
          <w:sz w:val="28"/>
          <w:szCs w:val="28"/>
        </w:rPr>
        <w:t>- Избегаю отрицательной оценки.</w:t>
      </w:r>
    </w:p>
    <w:p w:rsidR="008E600C" w:rsidRPr="008E600C" w:rsidRDefault="008E600C" w:rsidP="008E600C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00C">
        <w:rPr>
          <w:rFonts w:ascii="Times New Roman" w:hAnsi="Times New Roman" w:cs="Times New Roman"/>
          <w:sz w:val="28"/>
          <w:szCs w:val="28"/>
        </w:rPr>
        <w:t xml:space="preserve">Мыслительные умения, как и всякие другие умения, вырабатываются в процессе многократных упражнений. При этом количество упражнений для разных детей различно. Чтобы ребёнок не потерял интерес к выполнению задания,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E600C">
        <w:rPr>
          <w:rFonts w:ascii="Times New Roman" w:hAnsi="Times New Roman" w:cs="Times New Roman"/>
          <w:sz w:val="28"/>
          <w:szCs w:val="28"/>
        </w:rPr>
        <w:t xml:space="preserve"> использу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8E600C">
        <w:rPr>
          <w:rFonts w:ascii="Times New Roman" w:hAnsi="Times New Roman" w:cs="Times New Roman"/>
          <w:sz w:val="28"/>
          <w:szCs w:val="28"/>
        </w:rPr>
        <w:t xml:space="preserve"> игры и упражнения, содержащие несколько игровых и практических задач (смастерить новогоднюю гирлянду, построить мост для машин, дорожку к домику и т.д.); несколько вариантов (по степени сложности) одной и той же мыслительной задачи. Карточки для индивидуальной работы с разнообразным набором предметов и фигур.</w:t>
      </w:r>
    </w:p>
    <w:p w:rsidR="00400F3B" w:rsidRDefault="00272DAB" w:rsidP="00272D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2DAB">
        <w:rPr>
          <w:rFonts w:ascii="Times New Roman" w:hAnsi="Times New Roman" w:cs="Times New Roman"/>
          <w:sz w:val="28"/>
          <w:szCs w:val="28"/>
        </w:rPr>
        <w:t xml:space="preserve">Ни в коем случае нельзя насильно (запретами, угрозами) заставлять ребенка делать то, чего он не хочет или к чему еще не готов. Принуждениями можно только отбить интерес к игре, сделать ее бессмысленной. Задача </w:t>
      </w:r>
      <w:r w:rsidRPr="00272DAB">
        <w:rPr>
          <w:rFonts w:ascii="Times New Roman" w:hAnsi="Times New Roman" w:cs="Times New Roman"/>
          <w:sz w:val="28"/>
          <w:szCs w:val="28"/>
        </w:rPr>
        <w:lastRenderedPageBreak/>
        <w:t xml:space="preserve">педагога — заинтересовать ребенка, увлечь его игрой, поддержать его малейшие проявления внимания к другому. </w:t>
      </w:r>
    </w:p>
    <w:p w:rsidR="00272DAB" w:rsidRPr="00C60705" w:rsidRDefault="006A491A" w:rsidP="00C6070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705">
        <w:rPr>
          <w:rFonts w:ascii="Times New Roman" w:hAnsi="Times New Roman" w:cs="Times New Roman"/>
          <w:sz w:val="28"/>
          <w:szCs w:val="28"/>
        </w:rPr>
        <w:t>Систематически участвуя в той или иной игре, дети начинают лучше понимать ее содержание и получать удовольствие от выполнения игровых действий.</w:t>
      </w:r>
    </w:p>
    <w:p w:rsidR="00C60705" w:rsidRDefault="00C60705" w:rsidP="000918B3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C60705">
        <w:rPr>
          <w:rFonts w:ascii="Times New Roman" w:hAnsi="Times New Roman" w:cs="Times New Roman"/>
          <w:sz w:val="28"/>
          <w:szCs w:val="28"/>
        </w:rPr>
        <w:t xml:space="preserve">Вашему вниманию, я предлагаю игры на развитие </w:t>
      </w:r>
      <w:r w:rsidR="000918B3">
        <w:rPr>
          <w:rFonts w:ascii="Times New Roman" w:hAnsi="Times New Roman" w:cs="Times New Roman"/>
          <w:sz w:val="28"/>
          <w:szCs w:val="28"/>
        </w:rPr>
        <w:t xml:space="preserve">логики, внимания, </w:t>
      </w:r>
      <w:r>
        <w:rPr>
          <w:rFonts w:ascii="Times New Roman" w:hAnsi="Times New Roman" w:cs="Times New Roman"/>
          <w:sz w:val="28"/>
          <w:szCs w:val="28"/>
        </w:rPr>
        <w:t>математических способностей</w:t>
      </w:r>
      <w:r w:rsidR="000918B3" w:rsidRPr="000918B3">
        <w:rPr>
          <w:rFonts w:ascii="Times New Roman" w:hAnsi="Times New Roman" w:cs="Times New Roman"/>
          <w:sz w:val="28"/>
          <w:szCs w:val="28"/>
        </w:rPr>
        <w:t>. П</w:t>
      </w:r>
      <w:r w:rsidR="000918B3" w:rsidRPr="000918B3">
        <w:rPr>
          <w:rFonts w:ascii="Times New Roman" w:hAnsi="Times New Roman" w:cs="Times New Roman"/>
          <w:sz w:val="28"/>
          <w:szCs w:val="28"/>
          <w:lang w:eastAsia="ru-RU"/>
        </w:rPr>
        <w:t>редставленные в</w:t>
      </w:r>
      <w:r w:rsidR="000918B3" w:rsidRPr="000918B3">
        <w:rPr>
          <w:rFonts w:ascii="Times New Roman" w:hAnsi="Times New Roman" w:cs="Times New Roman"/>
          <w:sz w:val="28"/>
          <w:szCs w:val="28"/>
        </w:rPr>
        <w:t>арианты дидактических игр не яв</w:t>
      </w:r>
      <w:r w:rsidR="000918B3" w:rsidRPr="000918B3">
        <w:rPr>
          <w:rFonts w:ascii="Times New Roman" w:hAnsi="Times New Roman" w:cs="Times New Roman"/>
          <w:sz w:val="28"/>
          <w:szCs w:val="28"/>
          <w:lang w:eastAsia="ru-RU"/>
        </w:rPr>
        <w:t>ляется жестким эталоном, и могут вариативно изменятьс</w:t>
      </w:r>
      <w:r w:rsidR="000918B3" w:rsidRPr="000918B3">
        <w:rPr>
          <w:rFonts w:ascii="Times New Roman" w:hAnsi="Times New Roman" w:cs="Times New Roman"/>
          <w:sz w:val="28"/>
          <w:szCs w:val="28"/>
        </w:rPr>
        <w:t>я в зависимости от уровня разви</w:t>
      </w:r>
      <w:r w:rsidR="000918B3" w:rsidRPr="000918B3">
        <w:rPr>
          <w:rFonts w:ascii="Times New Roman" w:hAnsi="Times New Roman" w:cs="Times New Roman"/>
          <w:sz w:val="28"/>
          <w:szCs w:val="28"/>
          <w:lang w:eastAsia="ru-RU"/>
        </w:rPr>
        <w:t>тия детей и их возрастной категории</w:t>
      </w:r>
      <w:r w:rsidR="000918B3" w:rsidRPr="000918B3"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>.</w:t>
      </w:r>
      <w:r w:rsidRPr="00C60705">
        <w:rPr>
          <w:rFonts w:ascii="Times New Roman" w:hAnsi="Times New Roman" w:cs="Times New Roman"/>
          <w:sz w:val="28"/>
          <w:szCs w:val="28"/>
        </w:rPr>
        <w:t xml:space="preserve"> (Приложение №1). </w:t>
      </w:r>
    </w:p>
    <w:p w:rsidR="000052E6" w:rsidRDefault="000052E6" w:rsidP="000918B3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</w:p>
    <w:p w:rsidR="000052E6" w:rsidRPr="00CA3C7C" w:rsidRDefault="000052E6" w:rsidP="000052E6">
      <w:pPr>
        <w:pStyle w:val="a4"/>
        <w:ind w:firstLine="709"/>
        <w:jc w:val="center"/>
        <w:rPr>
          <w:rFonts w:ascii="Helvetica" w:eastAsia="Times New Roman" w:hAnsi="Helvetica" w:cs="Helvetica"/>
          <w:b/>
          <w:i/>
          <w:color w:val="0070C0"/>
          <w:sz w:val="23"/>
          <w:szCs w:val="23"/>
          <w:lang w:eastAsia="ru-RU"/>
        </w:rPr>
      </w:pPr>
      <w:r w:rsidRPr="00CA3C7C">
        <w:rPr>
          <w:rFonts w:ascii="Times New Roman" w:hAnsi="Times New Roman" w:cs="Times New Roman"/>
          <w:b/>
          <w:i/>
          <w:color w:val="0070C0"/>
          <w:sz w:val="28"/>
          <w:szCs w:val="28"/>
        </w:rPr>
        <w:t>Заключение</w:t>
      </w:r>
    </w:p>
    <w:p w:rsidR="00C60705" w:rsidRDefault="00C60705" w:rsidP="00272D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7F0C" w:rsidRDefault="00DD7F0C" w:rsidP="00272D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7F0C">
        <w:rPr>
          <w:rFonts w:ascii="Times New Roman" w:hAnsi="Times New Roman" w:cs="Times New Roman"/>
          <w:sz w:val="28"/>
          <w:szCs w:val="28"/>
        </w:rPr>
        <w:t xml:space="preserve">Необходимо отметить, что регулярное использование на занятиях по математике дидактических игр, направленных на развитие познавательных возможностей и способностей, расширяет математический кругозор дошкольников, способствует математическому развитию, повышает качество математической подготовленности к школе, позволяет детям более уверенно ориентироваться в простейших закономерностях окружающей их действительности и активнее использовать математические знания в повседневной жизни. Чтобы ребенок дошкольного возраста учился в полную силу своих способностей, нужно стараться вызвать у него желание к учебе, к знаниям, помочь ребенку поверить в себя, в свои способности. </w:t>
      </w:r>
    </w:p>
    <w:p w:rsidR="00690FF6" w:rsidRPr="00DD7F0C" w:rsidRDefault="00DD7F0C" w:rsidP="00272D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7F0C">
        <w:rPr>
          <w:rFonts w:ascii="Times New Roman" w:hAnsi="Times New Roman" w:cs="Times New Roman"/>
          <w:sz w:val="28"/>
          <w:szCs w:val="28"/>
        </w:rPr>
        <w:t>Мастерство воспитателей возбуждать, укреплять и развивать познавательные интересы дошкольников в процессе обучения состоит в умении сделать содержание своего предмета богатым, глубоким, привлекательным, а способы познавательной деятельности дошкольников разнообразными, творческими, продуктивными. Роль воспитателя в этом процессе – поддержание интереса детей и регулирование деятельности.</w:t>
      </w:r>
    </w:p>
    <w:p w:rsidR="00690FF6" w:rsidRDefault="00690FF6" w:rsidP="00272D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0FF6" w:rsidRDefault="00690FF6" w:rsidP="00272D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0FF6" w:rsidRDefault="00690FF6" w:rsidP="00272D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0FF6" w:rsidRDefault="00690FF6" w:rsidP="00272D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0FF6" w:rsidRDefault="00690FF6" w:rsidP="00272D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0FF6" w:rsidRDefault="00690FF6" w:rsidP="00272D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0FF6" w:rsidRDefault="00690FF6" w:rsidP="00272D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0FF6" w:rsidRDefault="00690FF6" w:rsidP="00272D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3C7C" w:rsidRDefault="00CA3C7C" w:rsidP="00272D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3C7C" w:rsidRDefault="00CA3C7C" w:rsidP="00272D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0FF6" w:rsidRDefault="00690FF6" w:rsidP="00272D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0FF6" w:rsidRDefault="00690FF6" w:rsidP="00272D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0FF6" w:rsidRDefault="00690FF6" w:rsidP="00272D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0FF6" w:rsidRPr="00272DAB" w:rsidRDefault="00690FF6" w:rsidP="00272D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0FF6" w:rsidRPr="00690FF6" w:rsidRDefault="00690FF6" w:rsidP="00690FF6">
      <w:pPr>
        <w:widowControl/>
        <w:numPr>
          <w:ilvl w:val="0"/>
          <w:numId w:val="4"/>
        </w:numPr>
        <w:shd w:val="clear" w:color="auto" w:fill="FFFFFF"/>
        <w:suppressAutoHyphens w:val="0"/>
        <w:autoSpaceDN/>
        <w:spacing w:after="0" w:line="360" w:lineRule="atLeast"/>
        <w:ind w:left="135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Е.А. Нефедова, О.В. </w:t>
      </w:r>
      <w:proofErr w:type="spellStart"/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Узорова</w:t>
      </w:r>
      <w:proofErr w:type="spellEnd"/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, «Готовимся к школе. Практическое пособие для подготовки </w:t>
      </w:r>
      <w:proofErr w:type="spellStart"/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детей</w:t>
      </w:r>
      <w:proofErr w:type="gramStart"/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».М</w:t>
      </w:r>
      <w:proofErr w:type="spellEnd"/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</w:t>
      </w:r>
      <w:proofErr w:type="gramEnd"/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, Аквариум. 1997</w:t>
      </w:r>
    </w:p>
    <w:p w:rsidR="00690FF6" w:rsidRPr="00690FF6" w:rsidRDefault="00690FF6" w:rsidP="00690FF6">
      <w:pPr>
        <w:widowControl/>
        <w:numPr>
          <w:ilvl w:val="0"/>
          <w:numId w:val="4"/>
        </w:numPr>
        <w:shd w:val="clear" w:color="auto" w:fill="FFFFFF"/>
        <w:suppressAutoHyphens w:val="0"/>
        <w:autoSpaceDN/>
        <w:spacing w:after="0" w:line="360" w:lineRule="atLeast"/>
        <w:ind w:left="135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proofErr w:type="spellStart"/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>Воскобович</w:t>
      </w:r>
      <w:proofErr w:type="spellEnd"/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В.В., </w:t>
      </w:r>
      <w:proofErr w:type="spellStart"/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Харько</w:t>
      </w:r>
      <w:proofErr w:type="spellEnd"/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Т.Г. «Игровая технология интеллектуально-творческого развития детей дошкольного возраста 3-7 лет «Сказочные лабиринты», С-Пет</w:t>
      </w:r>
      <w:r w:rsidR="008E38A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е</w:t>
      </w:r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рбург, 2003.</w:t>
      </w:r>
    </w:p>
    <w:p w:rsidR="00690FF6" w:rsidRPr="00690FF6" w:rsidRDefault="00690FF6" w:rsidP="00690FF6">
      <w:pPr>
        <w:widowControl/>
        <w:numPr>
          <w:ilvl w:val="0"/>
          <w:numId w:val="4"/>
        </w:numPr>
        <w:shd w:val="clear" w:color="auto" w:fill="FFFFFF"/>
        <w:suppressAutoHyphens w:val="0"/>
        <w:autoSpaceDN/>
        <w:spacing w:after="0" w:line="360" w:lineRule="atLeast"/>
        <w:ind w:left="135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Б.П. Никитин, «Интеллектуальные игры», Москва. Гея. 1994.</w:t>
      </w:r>
    </w:p>
    <w:p w:rsidR="00690FF6" w:rsidRPr="00690FF6" w:rsidRDefault="00690FF6" w:rsidP="00690FF6">
      <w:pPr>
        <w:widowControl/>
        <w:numPr>
          <w:ilvl w:val="0"/>
          <w:numId w:val="4"/>
        </w:numPr>
        <w:shd w:val="clear" w:color="auto" w:fill="FFFFFF"/>
        <w:suppressAutoHyphens w:val="0"/>
        <w:autoSpaceDN/>
        <w:spacing w:after="0" w:line="360" w:lineRule="atLeast"/>
        <w:ind w:left="135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М. </w:t>
      </w:r>
      <w:proofErr w:type="spellStart"/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Фидлер</w:t>
      </w:r>
      <w:proofErr w:type="spellEnd"/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«Математика уже в детском саду». М., Просвещение.1981.</w:t>
      </w:r>
    </w:p>
    <w:p w:rsidR="00690FF6" w:rsidRPr="00690FF6" w:rsidRDefault="00690FF6" w:rsidP="00690FF6">
      <w:pPr>
        <w:widowControl/>
        <w:numPr>
          <w:ilvl w:val="0"/>
          <w:numId w:val="4"/>
        </w:numPr>
        <w:shd w:val="clear" w:color="auto" w:fill="FFFFFF"/>
        <w:suppressAutoHyphens w:val="0"/>
        <w:autoSpaceDN/>
        <w:spacing w:after="0" w:line="360" w:lineRule="atLeast"/>
        <w:ind w:left="135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proofErr w:type="spellStart"/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С.Е.Гаврина</w:t>
      </w:r>
      <w:proofErr w:type="spellEnd"/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, </w:t>
      </w:r>
      <w:proofErr w:type="spellStart"/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Н.Л.Кутявина</w:t>
      </w:r>
      <w:proofErr w:type="spellEnd"/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, </w:t>
      </w:r>
      <w:proofErr w:type="spellStart"/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И.Г.Топоркова</w:t>
      </w:r>
      <w:proofErr w:type="spellEnd"/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, </w:t>
      </w:r>
      <w:proofErr w:type="spellStart"/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С.В.Щербинина</w:t>
      </w:r>
      <w:proofErr w:type="spellEnd"/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, «Математика. Проверяем готовность к </w:t>
      </w:r>
      <w:proofErr w:type="spellStart"/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школе</w:t>
      </w:r>
      <w:proofErr w:type="gramStart"/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»,М.</w:t>
      </w:r>
      <w:proofErr w:type="gramEnd"/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:РОСМЭН</w:t>
      </w:r>
      <w:proofErr w:type="spellEnd"/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, 2021.</w:t>
      </w:r>
    </w:p>
    <w:p w:rsidR="00690FF6" w:rsidRPr="00690FF6" w:rsidRDefault="00690FF6" w:rsidP="00690FF6">
      <w:pPr>
        <w:widowControl/>
        <w:numPr>
          <w:ilvl w:val="0"/>
          <w:numId w:val="4"/>
        </w:numPr>
        <w:shd w:val="clear" w:color="auto" w:fill="FFFFFF"/>
        <w:suppressAutoHyphens w:val="0"/>
        <w:autoSpaceDN/>
        <w:spacing w:after="0" w:line="360" w:lineRule="atLeast"/>
        <w:ind w:left="135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proofErr w:type="spellStart"/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Е.В.Колесникова</w:t>
      </w:r>
      <w:proofErr w:type="spellEnd"/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«Математика для дошкольников</w:t>
      </w:r>
      <w:proofErr w:type="gramStart"/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».М.</w:t>
      </w:r>
      <w:proofErr w:type="gramEnd"/>
      <w:r w:rsidRPr="00690FF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:«Гном-Пресс»,1999.</w:t>
      </w:r>
    </w:p>
    <w:p w:rsidR="00460BCD" w:rsidRDefault="00460BCD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A3C7C" w:rsidRDefault="00CA3C7C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A3C7C" w:rsidRDefault="00CA3C7C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A3C7C" w:rsidRDefault="00CA3C7C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A3C7C" w:rsidRDefault="00CA3C7C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A3C7C" w:rsidRDefault="00CA3C7C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A3C7C" w:rsidRDefault="00CA3C7C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A3C7C" w:rsidRDefault="00CA3C7C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A3C7C" w:rsidRDefault="00CA3C7C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A3C7C" w:rsidRDefault="00CA3C7C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A3C7C" w:rsidRDefault="00CA3C7C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A3C7C" w:rsidRDefault="00CA3C7C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A3C7C" w:rsidRDefault="00CA3C7C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A3C7C" w:rsidRDefault="00CA3C7C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A3C7C" w:rsidRDefault="00CA3C7C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A3C7C" w:rsidRDefault="00CA3C7C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A3C7C" w:rsidRDefault="00CA3C7C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A3C7C" w:rsidRDefault="00CA3C7C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A3C7C" w:rsidRDefault="00CA3C7C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A3C7C" w:rsidRDefault="00CA3C7C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A3C7C" w:rsidRDefault="00CA3C7C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46979" w:rsidRDefault="00146979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727EC" w:rsidRDefault="001727EC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727EC" w:rsidRDefault="001727EC" w:rsidP="00CA3C7C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1727EC" w:rsidRDefault="001727EC" w:rsidP="00CA3C7C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1727EC" w:rsidRDefault="001727EC" w:rsidP="00CA3C7C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1727EC" w:rsidRDefault="001727EC" w:rsidP="00CA3C7C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1727EC" w:rsidRDefault="001727EC" w:rsidP="00CA3C7C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1727EC" w:rsidRDefault="001727EC" w:rsidP="00CA3C7C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1727EC" w:rsidRDefault="001727EC" w:rsidP="00CA3C7C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1727EC" w:rsidRDefault="001727EC" w:rsidP="00CA3C7C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1727EC" w:rsidRDefault="001727EC" w:rsidP="00CA3C7C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1727EC" w:rsidRDefault="001727EC" w:rsidP="00CA3C7C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1727EC" w:rsidRDefault="001727EC" w:rsidP="00CA3C7C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EF4C1A" w:rsidRDefault="00EF4C1A" w:rsidP="00EF4C1A">
      <w:pPr>
        <w:pStyle w:val="a4"/>
        <w:jc w:val="right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Приложение №1</w:t>
      </w:r>
    </w:p>
    <w:p w:rsidR="00CA3C7C" w:rsidRPr="00CA3C7C" w:rsidRDefault="00CA3C7C" w:rsidP="00CA3C7C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A3C7C">
        <w:rPr>
          <w:rFonts w:ascii="Times New Roman" w:hAnsi="Times New Roman" w:cs="Times New Roman"/>
          <w:b/>
          <w:color w:val="0070C0"/>
          <w:sz w:val="28"/>
          <w:szCs w:val="28"/>
        </w:rPr>
        <w:t>«Графический диктант».</w:t>
      </w:r>
    </w:p>
    <w:p w:rsidR="00CA3C7C" w:rsidRPr="00CA3C7C" w:rsidRDefault="00CA3C7C" w:rsidP="00CA3C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A3C7C">
        <w:rPr>
          <w:rFonts w:ascii="Times New Roman" w:hAnsi="Times New Roman" w:cs="Times New Roman"/>
          <w:sz w:val="28"/>
          <w:szCs w:val="28"/>
        </w:rPr>
        <w:lastRenderedPageBreak/>
        <w:t>Цель: Развитие ориентации в пространстве на листе бумаги, умения внимательно слушать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3C7C">
        <w:rPr>
          <w:rFonts w:ascii="Times New Roman" w:hAnsi="Times New Roman" w:cs="Times New Roman"/>
          <w:sz w:val="28"/>
          <w:szCs w:val="28"/>
        </w:rPr>
        <w:t>и точно выполнять указания педагога.</w:t>
      </w:r>
    </w:p>
    <w:p w:rsidR="00CA3C7C" w:rsidRPr="00CA3C7C" w:rsidRDefault="00CA3C7C" w:rsidP="00CA3C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A3C7C">
        <w:rPr>
          <w:rFonts w:ascii="Times New Roman" w:hAnsi="Times New Roman" w:cs="Times New Roman"/>
          <w:sz w:val="28"/>
          <w:szCs w:val="28"/>
        </w:rPr>
        <w:t>Задачи: Учить проводить прямые линии определённой длины в заданном направлении;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3C7C">
        <w:rPr>
          <w:rFonts w:ascii="Times New Roman" w:hAnsi="Times New Roman" w:cs="Times New Roman"/>
          <w:sz w:val="28"/>
          <w:szCs w:val="28"/>
        </w:rPr>
        <w:t>развивать зрительно-пространственное восприятие, мелкую моторику пальцев рук, умение</w:t>
      </w:r>
    </w:p>
    <w:p w:rsidR="00CA3C7C" w:rsidRPr="00CA3C7C" w:rsidRDefault="00CA3C7C" w:rsidP="00CA3C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A3C7C">
        <w:rPr>
          <w:rFonts w:ascii="Times New Roman" w:hAnsi="Times New Roman" w:cs="Times New Roman"/>
          <w:sz w:val="28"/>
          <w:szCs w:val="28"/>
        </w:rPr>
        <w:t>понимать и точно выполнять указания взрослого; работать над развитием правильной,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3C7C">
        <w:rPr>
          <w:rFonts w:ascii="Times New Roman" w:hAnsi="Times New Roman" w:cs="Times New Roman"/>
          <w:sz w:val="28"/>
          <w:szCs w:val="28"/>
        </w:rPr>
        <w:t>четкой и связной речью; активизировать слуховое восприятие и память.</w:t>
      </w:r>
    </w:p>
    <w:p w:rsidR="00CA3C7C" w:rsidRPr="00CA3C7C" w:rsidRDefault="00CA3C7C" w:rsidP="00CA3C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A3C7C">
        <w:rPr>
          <w:rFonts w:ascii="Times New Roman" w:hAnsi="Times New Roman" w:cs="Times New Roman"/>
          <w:sz w:val="28"/>
          <w:szCs w:val="28"/>
        </w:rPr>
        <w:t>Ход игры:</w:t>
      </w:r>
    </w:p>
    <w:p w:rsidR="00CA3C7C" w:rsidRPr="00CA3C7C" w:rsidRDefault="00CA3C7C" w:rsidP="00CA3C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A3C7C">
        <w:rPr>
          <w:rFonts w:ascii="Times New Roman" w:hAnsi="Times New Roman" w:cs="Times New Roman"/>
          <w:sz w:val="28"/>
          <w:szCs w:val="28"/>
        </w:rPr>
        <w:t>1 вариант: Ребёнок самостоятельно повторяет изображение на листе бумаги в клетку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3C7C">
        <w:rPr>
          <w:rFonts w:ascii="Times New Roman" w:hAnsi="Times New Roman" w:cs="Times New Roman"/>
          <w:sz w:val="28"/>
          <w:szCs w:val="28"/>
        </w:rPr>
        <w:t>образцу.</w:t>
      </w:r>
    </w:p>
    <w:p w:rsidR="00CA3C7C" w:rsidRPr="00CA3C7C" w:rsidRDefault="00CA3C7C" w:rsidP="00CA3C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A3C7C">
        <w:rPr>
          <w:rFonts w:ascii="Times New Roman" w:hAnsi="Times New Roman" w:cs="Times New Roman"/>
          <w:sz w:val="28"/>
          <w:szCs w:val="28"/>
        </w:rPr>
        <w:t xml:space="preserve">2 вариант: Воспитатель диктует </w:t>
      </w:r>
      <w:r>
        <w:rPr>
          <w:rFonts w:ascii="Times New Roman" w:hAnsi="Times New Roman" w:cs="Times New Roman"/>
          <w:sz w:val="28"/>
          <w:szCs w:val="28"/>
        </w:rPr>
        <w:t xml:space="preserve">детям направление и необходимое </w:t>
      </w:r>
      <w:r w:rsidRPr="00CA3C7C">
        <w:rPr>
          <w:rFonts w:ascii="Times New Roman" w:hAnsi="Times New Roman" w:cs="Times New Roman"/>
          <w:sz w:val="28"/>
          <w:szCs w:val="28"/>
        </w:rPr>
        <w:t>количество клеток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3C7C">
        <w:rPr>
          <w:rFonts w:ascii="Times New Roman" w:hAnsi="Times New Roman" w:cs="Times New Roman"/>
          <w:sz w:val="28"/>
          <w:szCs w:val="28"/>
        </w:rPr>
        <w:t>получения изображения.</w:t>
      </w:r>
    </w:p>
    <w:p w:rsidR="00146979" w:rsidRDefault="00CA3C7C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83180" cy="2194560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30108-WA0018.jpg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318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16579" cy="2186940"/>
            <wp:effectExtent l="0" t="0" r="825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30108-WA0019.jpg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916" cy="2185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6979" w:rsidRDefault="00CA3C7C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51760" cy="23469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30108-WA0020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3746" cy="2348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7520" cy="23469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30108-WA0023.jpg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780" cy="2348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3C7C" w:rsidRDefault="00CA3C7C" w:rsidP="00EF4C1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98419" cy="14859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30108-WA0025.jpg"/>
                    <pic:cNvPicPr/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65" cy="1487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29840" cy="1424940"/>
            <wp:effectExtent l="0" t="0" r="3810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30108-WA0026.jpg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9840" cy="142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27EC" w:rsidRDefault="001727EC" w:rsidP="003C40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727EC" w:rsidRDefault="002F611B" w:rsidP="001727EC">
      <w:pPr>
        <w:pStyle w:val="a4"/>
        <w:jc w:val="center"/>
        <w:rPr>
          <w:rFonts w:ascii="Times New Roman" w:hAnsi="Times New Roman" w:cs="Times New Roman"/>
          <w:b/>
          <w:bCs/>
          <w:iCs/>
          <w:color w:val="0070C0"/>
          <w:sz w:val="28"/>
          <w:szCs w:val="28"/>
        </w:rPr>
      </w:pPr>
      <w:r w:rsidRPr="002F611B">
        <w:rPr>
          <w:rFonts w:ascii="Times New Roman" w:hAnsi="Times New Roman" w:cs="Times New Roman"/>
          <w:b/>
          <w:bCs/>
          <w:iCs/>
          <w:color w:val="0070C0"/>
          <w:sz w:val="28"/>
          <w:szCs w:val="28"/>
        </w:rPr>
        <w:t>«Какие предметы спрятаны в рисунках?»</w:t>
      </w:r>
    </w:p>
    <w:p w:rsidR="002F611B" w:rsidRDefault="002F611B" w:rsidP="002F611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F611B">
        <w:rPr>
          <w:rFonts w:ascii="Times New Roman" w:hAnsi="Times New Roman" w:cs="Times New Roman"/>
          <w:sz w:val="28"/>
          <w:szCs w:val="28"/>
        </w:rPr>
        <w:lastRenderedPageBreak/>
        <w:t xml:space="preserve">Цель игры: развитие зрительного внимания, развитие умения сознательно направлять внимание на определённые предметы. </w:t>
      </w:r>
    </w:p>
    <w:p w:rsidR="002F611B" w:rsidRDefault="005875DE" w:rsidP="002F611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игры</w:t>
      </w:r>
      <w:r w:rsidR="002F611B" w:rsidRPr="002F611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Предложить найти все спрятанные предметы на картинке.</w:t>
      </w:r>
    </w:p>
    <w:p w:rsidR="002F611B" w:rsidRDefault="00F160B0" w:rsidP="002F611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1C669F3" wp14:editId="03DB3E1D">
            <wp:extent cx="2621280" cy="2255520"/>
            <wp:effectExtent l="0" t="0" r="7620" b="0"/>
            <wp:docPr id="8" name="Рисунок 8" descr="https://ds04.infourok.ru/uploads/ex/0895/0008326c-e22d25e2/20/hello_html_m6c943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4.infourok.ru/uploads/ex/0895/0008326c-e22d25e2/20/hello_html_m6c9432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51015" t="507" b="51524"/>
                    <a:stretch/>
                  </pic:blipFill>
                  <pic:spPr bwMode="auto">
                    <a:xfrm>
                      <a:off x="0" y="0"/>
                      <a:ext cx="2619880" cy="225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A33E4CC" wp14:editId="33DD4C63">
            <wp:extent cx="3175939" cy="2217420"/>
            <wp:effectExtent l="0" t="0" r="5715" b="0"/>
            <wp:docPr id="9" name="Рисунок 9" descr="https://ds04.infourok.ru/uploads/ex/0895/0008326c-e22d25e2/20/hello_html_m6c943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4.infourok.ru/uploads/ex/0895/0008326c-e22d25e2/20/hello_html_m6c9432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-1" t="1" r="49586" b="50341"/>
                    <a:stretch/>
                  </pic:blipFill>
                  <pic:spPr bwMode="auto">
                    <a:xfrm>
                      <a:off x="0" y="0"/>
                      <a:ext cx="3175098" cy="2216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160B0" w:rsidRDefault="00F160B0" w:rsidP="002F611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C28408B" wp14:editId="7F40D6CE">
            <wp:extent cx="2750820" cy="1981200"/>
            <wp:effectExtent l="0" t="0" r="0" b="0"/>
            <wp:docPr id="10" name="Рисунок 10" descr="https://ds04.infourok.ru/uploads/ex/0895/0008326c-e22d25e2/20/hello_html_m6c943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4.infourok.ru/uploads/ex/0895/0008326c-e22d25e2/20/hello_html_m6c9432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-2270" t="51666" r="50060" b="48"/>
                    <a:stretch/>
                  </pic:blipFill>
                  <pic:spPr bwMode="auto">
                    <a:xfrm>
                      <a:off x="0" y="0"/>
                      <a:ext cx="2749441" cy="1980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9ECB3AF" wp14:editId="08B632FE">
            <wp:extent cx="2872740" cy="1926986"/>
            <wp:effectExtent l="0" t="0" r="3810" b="0"/>
            <wp:docPr id="11" name="Рисунок 11" descr="https://ds04.infourok.ru/uploads/ex/0895/0008326c-e22d25e2/20/hello_html_m6c943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4.infourok.ru/uploads/ex/0895/0008326c-e22d25e2/20/hello_html_m6c9432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50896" t="50700"/>
                    <a:stretch/>
                  </pic:blipFill>
                  <pic:spPr bwMode="auto">
                    <a:xfrm>
                      <a:off x="0" y="0"/>
                      <a:ext cx="2875199" cy="192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160B0" w:rsidRDefault="00F160B0" w:rsidP="002F611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39D6C2D" wp14:editId="694BAEA5">
            <wp:extent cx="2522220" cy="4000500"/>
            <wp:effectExtent l="0" t="0" r="0" b="0"/>
            <wp:docPr id="12" name="Рисунок 12" descr="https://oxymaxplayroom.com/ru/content/images/2019/05/sikretik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oxymaxplayroom.com/ru/content/images/2019/05/sikretik-4.jpg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818" cy="3999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1A4EAF3" wp14:editId="3ED65E18">
            <wp:extent cx="3208019" cy="1996440"/>
            <wp:effectExtent l="0" t="0" r="0" b="3810"/>
            <wp:docPr id="13" name="Рисунок 13" descr="https://ds04.infourok.ru/uploads/ex/0bcb/0018c3ea-45560d4a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4.infourok.ru/uploads/ex/0bcb/0018c3ea-45560d4a/img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6961" t="9278" r="15481" b="12371"/>
                    <a:stretch/>
                  </pic:blipFill>
                  <pic:spPr bwMode="auto">
                    <a:xfrm>
                      <a:off x="0" y="0"/>
                      <a:ext cx="3206306" cy="1995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0B35" w:rsidRDefault="00980B35" w:rsidP="002F611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26B9" w:rsidRPr="000426B9" w:rsidRDefault="005875DE" w:rsidP="000426B9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0426B9">
        <w:rPr>
          <w:rFonts w:ascii="Times New Roman" w:hAnsi="Times New Roman" w:cs="Times New Roman"/>
          <w:b/>
          <w:color w:val="0070C0"/>
          <w:sz w:val="28"/>
          <w:szCs w:val="28"/>
        </w:rPr>
        <w:t>«Найди два одинаковых»</w:t>
      </w:r>
    </w:p>
    <w:p w:rsidR="000426B9" w:rsidRDefault="000426B9" w:rsidP="000426B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426B9">
        <w:rPr>
          <w:rFonts w:ascii="Times New Roman" w:hAnsi="Times New Roman" w:cs="Times New Roman"/>
          <w:sz w:val="28"/>
          <w:szCs w:val="28"/>
        </w:rPr>
        <w:lastRenderedPageBreak/>
        <w:t>Цель: научить ребенка находить два одинаковых предмета среди других разных предметов. </w:t>
      </w:r>
    </w:p>
    <w:p w:rsidR="005875DE" w:rsidRDefault="000426B9" w:rsidP="000426B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426B9">
        <w:rPr>
          <w:rFonts w:ascii="Times New Roman" w:hAnsi="Times New Roman" w:cs="Times New Roman"/>
          <w:sz w:val="28"/>
          <w:szCs w:val="28"/>
        </w:rPr>
        <w:t>Задачи: учить обобщать и сравнивать предметы, находить одинаковые из предложенных.</w:t>
      </w:r>
    </w:p>
    <w:p w:rsidR="000426B9" w:rsidRDefault="000426B9" w:rsidP="000426B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4CBF90E" wp14:editId="101E5379">
            <wp:extent cx="5943600" cy="3771900"/>
            <wp:effectExtent l="0" t="0" r="0" b="0"/>
            <wp:docPr id="14" name="Рисунок 14" descr="https://neposed.net/images/olga/obuchai-ka/tematicheskie-nedeli/po-knigam/tk-vinni-puh1/tk-vinni-puh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eposed.net/images/olga/obuchai-ka/tematicheskie-nedeli/po-knigam/tk-vinni-puh1/tk-vinni-puh0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7071" b="3185"/>
                    <a:stretch/>
                  </pic:blipFill>
                  <pic:spPr bwMode="auto">
                    <a:xfrm>
                      <a:off x="0" y="0"/>
                      <a:ext cx="5940425" cy="376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26B9" w:rsidRDefault="000426B9" w:rsidP="000426B9">
      <w:pPr>
        <w:pStyle w:val="a4"/>
        <w:tabs>
          <w:tab w:val="left" w:pos="893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7EBE3E0" wp14:editId="1F91D674">
            <wp:extent cx="5768340" cy="3413760"/>
            <wp:effectExtent l="0" t="0" r="3810" b="0"/>
            <wp:docPr id="15" name="Рисунок 15" descr="https://ds03.infourok.ru/uploads/ex/0831/0000b7f8-5744383e/hello_html_103916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3.infourok.ru/uploads/ex/0831/0000b7f8-5744383e/hello_html_10391667.jpg"/>
                    <pic:cNvPicPr>
                      <a:picLocks noChangeAspect="1" noChangeArrowheads="1"/>
                    </pic:cNvPicPr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9578" cy="3414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A59" w:rsidRDefault="00177A59" w:rsidP="000426B9">
      <w:pPr>
        <w:pStyle w:val="a4"/>
        <w:tabs>
          <w:tab w:val="left" w:pos="893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77A59" w:rsidRDefault="00177A59" w:rsidP="000426B9">
      <w:pPr>
        <w:pStyle w:val="a4"/>
        <w:tabs>
          <w:tab w:val="left" w:pos="893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77A59" w:rsidRDefault="00177A59" w:rsidP="000426B9">
      <w:pPr>
        <w:pStyle w:val="a4"/>
        <w:tabs>
          <w:tab w:val="left" w:pos="893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77A59" w:rsidRDefault="00177A59" w:rsidP="000426B9">
      <w:pPr>
        <w:pStyle w:val="a4"/>
        <w:tabs>
          <w:tab w:val="left" w:pos="893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77A59" w:rsidRDefault="00177A59" w:rsidP="000426B9">
      <w:pPr>
        <w:pStyle w:val="a4"/>
        <w:tabs>
          <w:tab w:val="left" w:pos="893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77A59" w:rsidRPr="00177A59" w:rsidRDefault="00177A59" w:rsidP="00177A59">
      <w:pPr>
        <w:pStyle w:val="a4"/>
        <w:tabs>
          <w:tab w:val="left" w:pos="8931"/>
        </w:tabs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177A59">
        <w:rPr>
          <w:rFonts w:ascii="Times New Roman" w:hAnsi="Times New Roman" w:cs="Times New Roman"/>
          <w:b/>
          <w:color w:val="0070C0"/>
          <w:sz w:val="28"/>
          <w:szCs w:val="28"/>
        </w:rPr>
        <w:t>«Соедини по точкам»</w:t>
      </w:r>
    </w:p>
    <w:p w:rsidR="00177A59" w:rsidRDefault="00177A59" w:rsidP="00177A5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A59">
        <w:rPr>
          <w:rFonts w:ascii="Times New Roman" w:hAnsi="Times New Roman" w:cs="Times New Roman"/>
          <w:sz w:val="28"/>
          <w:szCs w:val="28"/>
        </w:rPr>
        <w:lastRenderedPageBreak/>
        <w:t>Цель: познакомить детей с понятием «точка», учить соединять точки между собой при помощи цифр. Развивать мелкую моторику пальцев, чувство ритма, зрительную и слуховую память. Продолжать развивать воображение, нестандартность мышления, изобретательность. Воспит</w:t>
      </w:r>
      <w:r>
        <w:rPr>
          <w:rFonts w:ascii="Times New Roman" w:hAnsi="Times New Roman" w:cs="Times New Roman"/>
          <w:sz w:val="28"/>
          <w:szCs w:val="28"/>
        </w:rPr>
        <w:t>ывать усидчивость, закреплять навыки порядкового счета.</w:t>
      </w:r>
    </w:p>
    <w:p w:rsidR="00471697" w:rsidRDefault="00471697" w:rsidP="00177A5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Ход: по порядку соединить точки, по желанию раскрасить картинку.</w:t>
      </w:r>
    </w:p>
    <w:p w:rsidR="00417791" w:rsidRDefault="00177A59" w:rsidP="00177A5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A765D2C" wp14:editId="659555AA">
            <wp:extent cx="5943600" cy="3823411"/>
            <wp:effectExtent l="0" t="0" r="0" b="5715"/>
            <wp:docPr id="17" name="Рисунок 17" descr="https://gas-kvas.com/uploads/posts/2023-02/1676736578_gas-kvas-com-p-detskie-risunki-soedinenie-po-tochkam-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gas-kvas.com/uploads/posts/2023-02/1676736578_gas-kvas-com-p-detskie-risunki-soedinenie-po-tochkam-42.jpg"/>
                    <pic:cNvPicPr>
                      <a:picLocks noChangeAspect="1" noChangeArrowheads="1"/>
                    </pic:cNvPicPr>
                  </pic:nvPicPr>
                  <pic:blipFill>
                    <a:blip r:embed="rId2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21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A59" w:rsidRDefault="00177A59" w:rsidP="00177A5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988DCC7" wp14:editId="028A77D8">
            <wp:extent cx="5940425" cy="4015727"/>
            <wp:effectExtent l="0" t="0" r="3175" b="4445"/>
            <wp:docPr id="16" name="Рисунок 16" descr="http://cdn1.ozone.ru/multimedia/1017288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dn1.ozone.ru/multimedia/1017288759.jpg"/>
                    <pic:cNvPicPr>
                      <a:picLocks noChangeAspect="1" noChangeArrowheads="1"/>
                    </pic:cNvPicPr>
                  </pic:nvPicPr>
                  <pic:blipFill>
                    <a:blip r:embed="rId2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15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1697" w:rsidRDefault="00471697" w:rsidP="00177A5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71697" w:rsidRDefault="00471697" w:rsidP="00177A5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7832D4E" wp14:editId="4713604E">
            <wp:extent cx="2956560" cy="2743200"/>
            <wp:effectExtent l="0" t="0" r="0" b="0"/>
            <wp:docPr id="19" name="Рисунок 19" descr="https://raskraskirus.ru/wp-content/uploads/2/3/f/23fbb43cb848918859822668df91acd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skraskirus.ru/wp-content/uploads/2/3/f/23fbb43cb848918859822668df91acdf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3073" t="2591" r="5201" b="4145"/>
                    <a:stretch/>
                  </pic:blipFill>
                  <pic:spPr bwMode="auto">
                    <a:xfrm>
                      <a:off x="0" y="0"/>
                      <a:ext cx="2954982" cy="2741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DA40F6A" wp14:editId="09F0113B">
                <wp:extent cx="304800" cy="304800"/>
                <wp:effectExtent l="0" t="0" r="0" b="0"/>
                <wp:docPr id="18" name="AutoShape 3" descr="https://fsd.multiurok.ru/html/2018/12/02/s_5c03faa8c6b20/1015469_18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0F86C65" id="AutoShape 3" o:spid="_x0000_s1026" alt="https://fsd.multiurok.ru/html/2018/12/02/s_5c03faa8c6b20/1015469_18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B0+6BD6wIAAAgGAAAOAAAAAAAA&#10;AAAAAAAAAC4CAABkcnMvZTJvRG9jLnhtbFBLAQItABQABgAIAAAAIQBMoOks2AAAAAMBAAAPAAAA&#10;AAAAAAAAAAAAAEU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096739D9" wp14:editId="4DB384AC">
            <wp:extent cx="2461260" cy="2804160"/>
            <wp:effectExtent l="0" t="0" r="0" b="0"/>
            <wp:docPr id="20" name="Рисунок 20" descr="https://i.pinimg.com/originals/a1/dc/ae/a1dcae3660e61ac3e29fbe7b759475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pinimg.com/originals/a1/dc/ae/a1dcae3660e61ac3e29fbe7b759475c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3973" t="2845" r="5298" b="1982"/>
                    <a:stretch/>
                  </pic:blipFill>
                  <pic:spPr bwMode="auto">
                    <a:xfrm>
                      <a:off x="0" y="0"/>
                      <a:ext cx="2461260" cy="280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75C76" w:rsidRDefault="00A75C76" w:rsidP="00A75C76">
      <w:pPr>
        <w:widowControl/>
        <w:shd w:val="clear" w:color="auto" w:fill="FFFFFF"/>
        <w:suppressAutoHyphens w:val="0"/>
        <w:autoSpaceDN/>
        <w:spacing w:after="0" w:line="240" w:lineRule="auto"/>
        <w:textAlignment w:val="auto"/>
        <w:rPr>
          <w:rFonts w:ascii="Helvetica" w:eastAsia="Times New Roman" w:hAnsi="Helvetica" w:cs="Helvetica"/>
          <w:color w:val="1A1A1A"/>
          <w:kern w:val="0"/>
          <w:sz w:val="23"/>
          <w:szCs w:val="23"/>
          <w:lang w:eastAsia="ru-RU"/>
        </w:rPr>
      </w:pPr>
    </w:p>
    <w:p w:rsidR="00A75C76" w:rsidRDefault="00A75C76" w:rsidP="00A75C76">
      <w:pPr>
        <w:widowControl/>
        <w:shd w:val="clear" w:color="auto" w:fill="FFFFFF"/>
        <w:suppressAutoHyphens w:val="0"/>
        <w:autoSpaceDN/>
        <w:spacing w:after="0" w:line="240" w:lineRule="auto"/>
        <w:textAlignment w:val="auto"/>
        <w:rPr>
          <w:rFonts w:ascii="Helvetica" w:eastAsia="Times New Roman" w:hAnsi="Helvetica" w:cs="Helvetica"/>
          <w:color w:val="1A1A1A"/>
          <w:kern w:val="0"/>
          <w:sz w:val="23"/>
          <w:szCs w:val="23"/>
          <w:lang w:eastAsia="ru-RU"/>
        </w:rPr>
      </w:pPr>
    </w:p>
    <w:p w:rsidR="00A75C76" w:rsidRPr="00A75C76" w:rsidRDefault="00A75C76" w:rsidP="00A75C76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A75C76">
        <w:rPr>
          <w:rFonts w:ascii="Times New Roman" w:hAnsi="Times New Roman" w:cs="Times New Roman"/>
          <w:b/>
          <w:color w:val="0070C0"/>
          <w:sz w:val="28"/>
          <w:szCs w:val="28"/>
        </w:rPr>
        <w:t>«Повтори»</w:t>
      </w:r>
    </w:p>
    <w:p w:rsidR="00A75C76" w:rsidRPr="00A75C76" w:rsidRDefault="00A75C76" w:rsidP="00A75C76">
      <w:pPr>
        <w:pStyle w:val="a4"/>
        <w:rPr>
          <w:rFonts w:ascii="Times New Roman" w:hAnsi="Times New Roman" w:cs="Times New Roman"/>
          <w:sz w:val="28"/>
          <w:szCs w:val="28"/>
        </w:rPr>
      </w:pPr>
      <w:r w:rsidRPr="00A75C76">
        <w:rPr>
          <w:rFonts w:ascii="Times New Roman" w:hAnsi="Times New Roman" w:cs="Times New Roman"/>
          <w:sz w:val="28"/>
          <w:szCs w:val="28"/>
        </w:rPr>
        <w:t>Цель: Развивать умение ориентироваться на листе бумаги в клетку, развивать внимание,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5C76">
        <w:rPr>
          <w:rFonts w:ascii="Times New Roman" w:hAnsi="Times New Roman" w:cs="Times New Roman"/>
          <w:sz w:val="28"/>
          <w:szCs w:val="28"/>
        </w:rPr>
        <w:t>мыслительные операции, воображение.</w:t>
      </w:r>
    </w:p>
    <w:p w:rsidR="00A75C76" w:rsidRPr="00A75C76" w:rsidRDefault="00A75C76" w:rsidP="00A75C76">
      <w:pPr>
        <w:pStyle w:val="a4"/>
        <w:rPr>
          <w:rFonts w:ascii="Times New Roman" w:hAnsi="Times New Roman" w:cs="Times New Roman"/>
          <w:sz w:val="28"/>
          <w:szCs w:val="28"/>
        </w:rPr>
      </w:pPr>
      <w:r w:rsidRPr="00A75C76">
        <w:rPr>
          <w:rFonts w:ascii="Times New Roman" w:hAnsi="Times New Roman" w:cs="Times New Roman"/>
          <w:sz w:val="28"/>
          <w:szCs w:val="28"/>
        </w:rPr>
        <w:t>Ход: Ребёнку предлагаются карточки с изображением точек на листе бумаги в клетку,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5C76">
        <w:rPr>
          <w:rFonts w:ascii="Times New Roman" w:hAnsi="Times New Roman" w:cs="Times New Roman"/>
          <w:sz w:val="28"/>
          <w:szCs w:val="28"/>
        </w:rPr>
        <w:t>необходимо повторить изображение.</w:t>
      </w:r>
    </w:p>
    <w:p w:rsidR="00A75C76" w:rsidRDefault="008F69F3" w:rsidP="00177A5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2751F">
        <w:rPr>
          <w:noProof/>
          <w:lang w:eastAsia="ru-RU"/>
        </w:rPr>
        <w:drawing>
          <wp:inline distT="0" distB="0" distL="0" distR="0" wp14:anchorId="41AD3A17" wp14:editId="2D9A6E61">
            <wp:extent cx="2727960" cy="40386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22080" t="14611" r="51476" b="19854"/>
                    <a:stretch/>
                  </pic:blipFill>
                  <pic:spPr bwMode="auto">
                    <a:xfrm>
                      <a:off x="0" y="0"/>
                      <a:ext cx="2730004" cy="40416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2751F">
        <w:rPr>
          <w:noProof/>
          <w:lang w:eastAsia="ru-RU"/>
        </w:rPr>
        <w:drawing>
          <wp:inline distT="0" distB="0" distL="0" distR="0" wp14:anchorId="2B9BA31C" wp14:editId="0CCD2DBC">
            <wp:extent cx="2994660" cy="3649980"/>
            <wp:effectExtent l="0" t="0" r="0" b="762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23068" t="20579" r="53289" b="23882"/>
                    <a:stretch/>
                  </pic:blipFill>
                  <pic:spPr bwMode="auto">
                    <a:xfrm>
                      <a:off x="0" y="0"/>
                      <a:ext cx="2996775" cy="36525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0666" w:rsidRDefault="002C0666" w:rsidP="002C0666">
      <w:pPr>
        <w:shd w:val="clear" w:color="auto" w:fill="FFFFFF"/>
        <w:rPr>
          <w:rFonts w:ascii="Helvetica" w:eastAsia="Times New Roman" w:hAnsi="Helvetica" w:cs="Helvetica"/>
          <w:color w:val="1A1A1A"/>
          <w:kern w:val="0"/>
          <w:sz w:val="23"/>
          <w:szCs w:val="23"/>
          <w:lang w:eastAsia="ru-RU"/>
        </w:rPr>
      </w:pPr>
    </w:p>
    <w:p w:rsidR="002C0666" w:rsidRDefault="002C0666" w:rsidP="002C0666">
      <w:pPr>
        <w:shd w:val="clear" w:color="auto" w:fill="FFFFFF"/>
        <w:rPr>
          <w:rFonts w:ascii="Helvetica" w:eastAsia="Times New Roman" w:hAnsi="Helvetica" w:cs="Helvetica"/>
          <w:color w:val="1A1A1A"/>
          <w:kern w:val="0"/>
          <w:sz w:val="23"/>
          <w:szCs w:val="23"/>
          <w:lang w:eastAsia="ru-RU"/>
        </w:rPr>
      </w:pPr>
    </w:p>
    <w:p w:rsidR="002C0666" w:rsidRDefault="002C0666" w:rsidP="002C0666">
      <w:pPr>
        <w:shd w:val="clear" w:color="auto" w:fill="FFFFFF"/>
        <w:rPr>
          <w:rFonts w:ascii="Helvetica" w:eastAsia="Times New Roman" w:hAnsi="Helvetica" w:cs="Helvetica"/>
          <w:color w:val="1A1A1A"/>
          <w:kern w:val="0"/>
          <w:sz w:val="23"/>
          <w:szCs w:val="23"/>
          <w:lang w:eastAsia="ru-RU"/>
        </w:rPr>
      </w:pPr>
    </w:p>
    <w:p w:rsidR="002C0666" w:rsidRPr="002C0666" w:rsidRDefault="002C0666" w:rsidP="002C0666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C0666">
        <w:rPr>
          <w:rFonts w:ascii="Times New Roman" w:hAnsi="Times New Roman" w:cs="Times New Roman"/>
          <w:b/>
          <w:color w:val="0070C0"/>
          <w:sz w:val="28"/>
          <w:szCs w:val="28"/>
        </w:rPr>
        <w:t>«Лабиринт».</w:t>
      </w:r>
    </w:p>
    <w:p w:rsidR="002C0666" w:rsidRPr="002C0666" w:rsidRDefault="002C0666" w:rsidP="002C0666">
      <w:pPr>
        <w:pStyle w:val="a4"/>
        <w:rPr>
          <w:rFonts w:ascii="Times New Roman" w:hAnsi="Times New Roman" w:cs="Times New Roman"/>
          <w:sz w:val="28"/>
          <w:szCs w:val="28"/>
        </w:rPr>
      </w:pPr>
      <w:r w:rsidRPr="002C0666">
        <w:rPr>
          <w:rFonts w:ascii="Times New Roman" w:hAnsi="Times New Roman" w:cs="Times New Roman"/>
          <w:sz w:val="28"/>
          <w:szCs w:val="28"/>
        </w:rPr>
        <w:lastRenderedPageBreak/>
        <w:t>Цель: Развитие внимания, логического и пространственного мышления,</w:t>
      </w:r>
    </w:p>
    <w:p w:rsidR="002C0666" w:rsidRPr="002C0666" w:rsidRDefault="002C0666" w:rsidP="002C0666">
      <w:pPr>
        <w:pStyle w:val="a4"/>
        <w:rPr>
          <w:rFonts w:ascii="Times New Roman" w:hAnsi="Times New Roman" w:cs="Times New Roman"/>
          <w:sz w:val="28"/>
          <w:szCs w:val="28"/>
        </w:rPr>
      </w:pPr>
      <w:r w:rsidRPr="002C0666">
        <w:rPr>
          <w:rFonts w:ascii="Times New Roman" w:hAnsi="Times New Roman" w:cs="Times New Roman"/>
          <w:sz w:val="28"/>
          <w:szCs w:val="28"/>
        </w:rPr>
        <w:t>целеустремлённости, вариативности;</w:t>
      </w:r>
    </w:p>
    <w:p w:rsidR="002C0666" w:rsidRPr="002C0666" w:rsidRDefault="002C0666" w:rsidP="002C0666">
      <w:pPr>
        <w:pStyle w:val="a4"/>
        <w:rPr>
          <w:rFonts w:ascii="Times New Roman" w:hAnsi="Times New Roman" w:cs="Times New Roman"/>
          <w:sz w:val="28"/>
          <w:szCs w:val="28"/>
        </w:rPr>
      </w:pPr>
      <w:r w:rsidRPr="002C0666">
        <w:rPr>
          <w:rFonts w:ascii="Times New Roman" w:hAnsi="Times New Roman" w:cs="Times New Roman"/>
          <w:sz w:val="28"/>
          <w:szCs w:val="28"/>
        </w:rPr>
        <w:t>Ход: Ребёнку предлагаются карточки с изображением лабиринта. Степень трудности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0666">
        <w:rPr>
          <w:rFonts w:ascii="Times New Roman" w:hAnsi="Times New Roman" w:cs="Times New Roman"/>
          <w:sz w:val="28"/>
          <w:szCs w:val="28"/>
        </w:rPr>
        <w:t>продвижения в них определяется длиной пути и количеством тупиков и выходов.</w:t>
      </w:r>
    </w:p>
    <w:p w:rsidR="008F69F3" w:rsidRDefault="00D1293A" w:rsidP="00D1293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87465F9" wp14:editId="57836984">
            <wp:extent cx="5128260" cy="2598420"/>
            <wp:effectExtent l="0" t="0" r="0" b="0"/>
            <wp:docPr id="24" name="Рисунок 24" descr="https://raskraskirus.ru/wp-content/uploads/0/2/6/026a9b94f467a5aa6a8780067cce2f5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askraskirus.ru/wp-content/uploads/0/2/6/026a9b94f467a5aa6a8780067cce2f5b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5263" b="9581"/>
                    <a:stretch/>
                  </pic:blipFill>
                  <pic:spPr bwMode="auto">
                    <a:xfrm>
                      <a:off x="0" y="0"/>
                      <a:ext cx="5132101" cy="2600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293A" w:rsidRDefault="00D1293A" w:rsidP="00D1293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D8E0ACB" wp14:editId="2F813702">
            <wp:extent cx="2857500" cy="2499360"/>
            <wp:effectExtent l="0" t="0" r="0" b="0"/>
            <wp:docPr id="25" name="Рисунок 25" descr="https://img.razrisyika.ru/img/192/1200/767860-ocharovatelnaya-raskraska-labirint-dlya-detey-4-5-l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razrisyika.ru/img/192/1200/767860-ocharovatelnaya-raskraska-labirint-dlya-detey-4-5-let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974" cy="249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7E27573" wp14:editId="1074B1AC">
            <wp:extent cx="2857500" cy="2377440"/>
            <wp:effectExtent l="0" t="0" r="0" b="3810"/>
            <wp:docPr id="26" name="Рисунок 26" descr="https://raskraskirus.ru/wp-content/uploads/0/b/6/0b6bb9991b43d1df968dcdfd2db7de2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raskraskirus.ru/wp-content/uploads/0/b/6/0b6bb9991b43d1df968dcdfd2db7de2b.jpeg"/>
                    <pic:cNvPicPr>
                      <a:picLocks noChangeAspect="1" noChangeArrowheads="1"/>
                    </pic:cNvPicPr>
                  </pic:nvPicPr>
                  <pic:blipFill>
                    <a:blip r:embed="rId3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989" cy="237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957" w:rsidRDefault="00425957" w:rsidP="00425957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425957">
        <w:rPr>
          <w:rFonts w:ascii="Times New Roman" w:hAnsi="Times New Roman" w:cs="Times New Roman"/>
          <w:b/>
          <w:color w:val="0070C0"/>
          <w:sz w:val="28"/>
          <w:szCs w:val="28"/>
        </w:rPr>
        <w:t>«Найди девятое»</w:t>
      </w:r>
    </w:p>
    <w:p w:rsidR="00425957" w:rsidRDefault="00425957" w:rsidP="004259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Pr="00425957">
        <w:rPr>
          <w:rFonts w:ascii="Times New Roman" w:hAnsi="Times New Roman" w:cs="Times New Roman"/>
          <w:sz w:val="28"/>
          <w:szCs w:val="28"/>
        </w:rPr>
        <w:t xml:space="preserve">Развивать логическое мышление. Развивать умение определять закономерности построения игрового поля и находить недостающие элементы. </w:t>
      </w:r>
    </w:p>
    <w:p w:rsidR="00990271" w:rsidRDefault="00425957" w:rsidP="004259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 игры: </w:t>
      </w:r>
      <w:r w:rsidRPr="00425957">
        <w:rPr>
          <w:rFonts w:ascii="Times New Roman" w:hAnsi="Times New Roman" w:cs="Times New Roman"/>
          <w:sz w:val="28"/>
          <w:szCs w:val="28"/>
        </w:rPr>
        <w:t>На игровом поле размещены</w:t>
      </w:r>
      <w:r>
        <w:rPr>
          <w:rFonts w:ascii="Times New Roman" w:hAnsi="Times New Roman" w:cs="Times New Roman"/>
          <w:sz w:val="28"/>
          <w:szCs w:val="28"/>
        </w:rPr>
        <w:t xml:space="preserve"> в клетках</w:t>
      </w:r>
      <w:r w:rsidRPr="00425957">
        <w:rPr>
          <w:rFonts w:ascii="Times New Roman" w:hAnsi="Times New Roman" w:cs="Times New Roman"/>
          <w:sz w:val="28"/>
          <w:szCs w:val="28"/>
        </w:rPr>
        <w:t xml:space="preserve"> различные  фигуры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25957">
        <w:rPr>
          <w:rFonts w:ascii="Times New Roman" w:hAnsi="Times New Roman" w:cs="Times New Roman"/>
          <w:sz w:val="28"/>
          <w:szCs w:val="28"/>
        </w:rPr>
        <w:t xml:space="preserve"> Последняя девятая клетка свободная. Детям предлагаются</w:t>
      </w:r>
      <w:r>
        <w:rPr>
          <w:rFonts w:ascii="Times New Roman" w:hAnsi="Times New Roman" w:cs="Times New Roman"/>
          <w:sz w:val="28"/>
          <w:szCs w:val="28"/>
        </w:rPr>
        <w:t xml:space="preserve"> найти свой вариант</w:t>
      </w:r>
      <w:r w:rsidRPr="00425957">
        <w:rPr>
          <w:rFonts w:ascii="Times New Roman" w:hAnsi="Times New Roman" w:cs="Times New Roman"/>
          <w:sz w:val="28"/>
          <w:szCs w:val="28"/>
        </w:rPr>
        <w:t xml:space="preserve"> ответ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25957">
        <w:rPr>
          <w:rFonts w:ascii="Times New Roman" w:hAnsi="Times New Roman" w:cs="Times New Roman"/>
          <w:sz w:val="28"/>
          <w:szCs w:val="28"/>
        </w:rPr>
        <w:t>.</w:t>
      </w:r>
    </w:p>
    <w:p w:rsidR="00425957" w:rsidRDefault="00990271" w:rsidP="009902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D0EAA3D" wp14:editId="06A59A2A">
            <wp:extent cx="3101340" cy="1325880"/>
            <wp:effectExtent l="0" t="0" r="3810" b="7620"/>
            <wp:docPr id="27" name="Рисунок 27" descr="https://www.graycell.ru/download/big/LogicBi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graycell.ru/download/big/LogicBig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796" t="10634" r="1375" b="14723"/>
                    <a:stretch/>
                  </pic:blipFill>
                  <pic:spPr bwMode="auto">
                    <a:xfrm>
                      <a:off x="0" y="0"/>
                      <a:ext cx="3100765" cy="1325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656986CE" wp14:editId="00980881">
                <wp:extent cx="304800" cy="304800"/>
                <wp:effectExtent l="0" t="0" r="0" b="0"/>
                <wp:docPr id="30" name="AutoShape 1" descr="https://myslide.ru/documents_7/5a42eb4bc091c7f18609ae31fb0ab7bd/img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F7005AE" id="AutoShape 1" o:spid="_x0000_s1026" alt="https://myslide.ru/documents_7/5a42eb4bc091c7f18609ae31fb0ab7bd/img8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Luwb+rtAgAACQYAAA4AAAAA&#10;AAAAAAAAAAAALgIAAGRycy9lMm9Eb2MueG1sUEsBAi0AFAAGAAgAAAAhAEyg6SzYAAAAAwEAAA8A&#10;AAAAAAAAAAAAAAAARw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19958AA4" wp14:editId="7077B55F">
            <wp:extent cx="2011680" cy="1333500"/>
            <wp:effectExtent l="0" t="0" r="7620" b="0"/>
            <wp:docPr id="32" name="Рисунок 32" descr="https://for-teacher.ru/edu/data/img/pic-023niw2wd4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or-teacher.ru/edu/data/img/pic-023niw2wd4-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23077" t="5129" r="27051" b="32306"/>
                    <a:stretch/>
                  </pic:blipFill>
                  <pic:spPr bwMode="auto">
                    <a:xfrm>
                      <a:off x="0" y="0"/>
                      <a:ext cx="2010606" cy="1332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90271" w:rsidRDefault="00990271" w:rsidP="0099027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90271" w:rsidRDefault="00990271" w:rsidP="009902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A9D355B" wp14:editId="6C14B940">
            <wp:extent cx="2842260" cy="2270760"/>
            <wp:effectExtent l="0" t="0" r="0" b="0"/>
            <wp:docPr id="28" name="Рисунок 28" descr="https://ds01.infourok.ru/uploads/ex/0a59/000044f0-6503d2ee/2/hello_html_m74e810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1.infourok.ru/uploads/ex/0a59/000044f0-6503d2ee/2/hello_html_m74e810a1.png"/>
                    <pic:cNvPicPr>
                      <a:picLocks noChangeAspect="1" noChangeArrowheads="1"/>
                    </pic:cNvPicPr>
                  </pic:nvPicPr>
                  <pic:blipFill>
                    <a:blip r:embed="rId3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524" cy="2270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06358A4" wp14:editId="2E4C7E4B">
            <wp:extent cx="2842260" cy="2223931"/>
            <wp:effectExtent l="0" t="0" r="0" b="5080"/>
            <wp:docPr id="29" name="Рисунок 29" descr="https://avatars.mds.yandex.net/get-pdb/1925510/11d7eb05-9de7-4112-bcdf-fcfe1e6daefb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1925510/11d7eb05-9de7-4112-bcdf-fcfe1e6daefb/s1200?webp=false"/>
                    <pic:cNvPicPr>
                      <a:picLocks noChangeAspect="1" noChangeArrowheads="1"/>
                    </pic:cNvPicPr>
                  </pic:nvPicPr>
                  <pic:blipFill>
                    <a:blip r:embed="rId3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397" cy="2224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5F24" w:rsidRPr="00F15F24" w:rsidRDefault="00F15F24" w:rsidP="00F15F24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F15F24">
        <w:rPr>
          <w:rFonts w:ascii="Times New Roman" w:hAnsi="Times New Roman" w:cs="Times New Roman"/>
          <w:b/>
          <w:color w:val="0070C0"/>
          <w:sz w:val="28"/>
          <w:szCs w:val="28"/>
        </w:rPr>
        <w:t>Дидактические игры со счетными палочками.</w:t>
      </w:r>
    </w:p>
    <w:p w:rsidR="00F15F24" w:rsidRPr="00F15F24" w:rsidRDefault="00F15F24" w:rsidP="00F15F2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5F24">
        <w:rPr>
          <w:rFonts w:ascii="Times New Roman" w:hAnsi="Times New Roman" w:cs="Times New Roman"/>
          <w:sz w:val="28"/>
          <w:szCs w:val="28"/>
        </w:rPr>
        <w:t>Цель: Учить выкладывать из счетных палочек силуэты геометрических фигур, предметов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5F24">
        <w:rPr>
          <w:rFonts w:ascii="Times New Roman" w:hAnsi="Times New Roman" w:cs="Times New Roman"/>
          <w:sz w:val="28"/>
          <w:szCs w:val="28"/>
        </w:rPr>
        <w:t>по образцу, по устной инструкции, по замыслу; учить решать логические задачи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5F24">
        <w:rPr>
          <w:rFonts w:ascii="Times New Roman" w:hAnsi="Times New Roman" w:cs="Times New Roman"/>
          <w:sz w:val="28"/>
          <w:szCs w:val="28"/>
        </w:rPr>
        <w:t>построение и преобразование изображений геометрических фигур и предметов; развивать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5F24">
        <w:rPr>
          <w:rFonts w:ascii="Times New Roman" w:hAnsi="Times New Roman" w:cs="Times New Roman"/>
          <w:sz w:val="28"/>
          <w:szCs w:val="28"/>
        </w:rPr>
        <w:t>внимание, память, логическое мышление, мелкую моторику;</w:t>
      </w:r>
    </w:p>
    <w:p w:rsidR="00F15F24" w:rsidRPr="00F15F24" w:rsidRDefault="00F15F24" w:rsidP="00F15F2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5F24">
        <w:rPr>
          <w:rFonts w:ascii="Times New Roman" w:hAnsi="Times New Roman" w:cs="Times New Roman"/>
          <w:sz w:val="28"/>
          <w:szCs w:val="28"/>
        </w:rPr>
        <w:t>Ход: Воспитатель предлагает детям различные задания со счётными палочками:</w:t>
      </w:r>
    </w:p>
    <w:p w:rsidR="00F15F24" w:rsidRPr="00F15F24" w:rsidRDefault="00F15F24" w:rsidP="00F15F2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5F24">
        <w:rPr>
          <w:rFonts w:ascii="Times New Roman" w:hAnsi="Times New Roman" w:cs="Times New Roman"/>
          <w:sz w:val="28"/>
          <w:szCs w:val="28"/>
        </w:rPr>
        <w:t>1 Составление заданной фигуры из определенного количества палочек;</w:t>
      </w:r>
    </w:p>
    <w:p w:rsidR="00F15F24" w:rsidRPr="00F15F24" w:rsidRDefault="00F15F24" w:rsidP="00F15F2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5F24">
        <w:rPr>
          <w:rFonts w:ascii="Times New Roman" w:hAnsi="Times New Roman" w:cs="Times New Roman"/>
          <w:sz w:val="28"/>
          <w:szCs w:val="28"/>
        </w:rPr>
        <w:t>2 Изменение заданной фигуры путем удаления определенного количества палочек;</w:t>
      </w:r>
    </w:p>
    <w:p w:rsidR="00F15F24" w:rsidRPr="00F15F24" w:rsidRDefault="00F15F24" w:rsidP="00F15F2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5F24">
        <w:rPr>
          <w:rFonts w:ascii="Times New Roman" w:hAnsi="Times New Roman" w:cs="Times New Roman"/>
          <w:sz w:val="28"/>
          <w:szCs w:val="28"/>
        </w:rPr>
        <w:t>3 Преобразование заданной фигуры путем перекладывания определенного количества</w:t>
      </w:r>
      <w:r w:rsidR="001773EB">
        <w:rPr>
          <w:rFonts w:ascii="Times New Roman" w:hAnsi="Times New Roman" w:cs="Times New Roman"/>
          <w:sz w:val="28"/>
          <w:szCs w:val="28"/>
        </w:rPr>
        <w:t xml:space="preserve"> </w:t>
      </w:r>
      <w:r w:rsidRPr="00F15F24">
        <w:rPr>
          <w:rFonts w:ascii="Times New Roman" w:hAnsi="Times New Roman" w:cs="Times New Roman"/>
          <w:sz w:val="28"/>
          <w:szCs w:val="28"/>
        </w:rPr>
        <w:t>палочек.</w:t>
      </w:r>
    </w:p>
    <w:p w:rsidR="00A47BBA" w:rsidRDefault="00F15F24" w:rsidP="00990271">
      <w:pPr>
        <w:pStyle w:val="a4"/>
        <w:rPr>
          <w:noProof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749A" w:rsidRDefault="001773EB" w:rsidP="009902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AA03025" wp14:editId="56ECE0F0">
            <wp:extent cx="5940425" cy="3712766"/>
            <wp:effectExtent l="0" t="0" r="3175" b="2540"/>
            <wp:docPr id="33" name="Рисунок 33" descr="http://mamasveta.com/wp-content/uploads/Figury-iz-schetnyh-palochek-ochki-kacheli-fonar-tarpeda_8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amasveta.com/wp-content/uploads/Figury-iz-schetnyh-palochek-ochki-kacheli-fonar-tarpeda_886.jpg"/>
                    <pic:cNvPicPr>
                      <a:picLocks noChangeAspect="1" noChangeArrowheads="1"/>
                    </pic:cNvPicPr>
                  </pic:nvPicPr>
                  <pic:blipFill>
                    <a:blip r:embed="rId3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2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BBA" w:rsidRDefault="00A47BBA" w:rsidP="0099027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47BBA" w:rsidRDefault="00A47BBA" w:rsidP="0099027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47BBA" w:rsidRPr="00A47BBA" w:rsidRDefault="00A47BBA" w:rsidP="00A47BBA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eastAsia="ru-RU"/>
        </w:rPr>
      </w:pPr>
      <w:r w:rsidRPr="00A47BBA">
        <w:rPr>
          <w:rFonts w:ascii="Times New Roman" w:hAnsi="Times New Roman" w:cs="Times New Roman"/>
          <w:b/>
          <w:color w:val="0070C0"/>
          <w:sz w:val="28"/>
          <w:szCs w:val="28"/>
          <w:lang w:eastAsia="ru-RU"/>
        </w:rPr>
        <w:lastRenderedPageBreak/>
        <w:t>«</w:t>
      </w:r>
      <w:proofErr w:type="spellStart"/>
      <w:r w:rsidRPr="00A47BBA">
        <w:rPr>
          <w:rFonts w:ascii="Times New Roman" w:hAnsi="Times New Roman" w:cs="Times New Roman"/>
          <w:b/>
          <w:color w:val="0070C0"/>
          <w:sz w:val="28"/>
          <w:szCs w:val="28"/>
          <w:lang w:eastAsia="ru-RU"/>
        </w:rPr>
        <w:t>Танграм</w:t>
      </w:r>
      <w:proofErr w:type="spellEnd"/>
      <w:r w:rsidRPr="00A47BBA">
        <w:rPr>
          <w:rFonts w:ascii="Times New Roman" w:hAnsi="Times New Roman" w:cs="Times New Roman"/>
          <w:b/>
          <w:color w:val="0070C0"/>
          <w:sz w:val="28"/>
          <w:szCs w:val="28"/>
          <w:lang w:eastAsia="ru-RU"/>
        </w:rPr>
        <w:t>».</w:t>
      </w:r>
    </w:p>
    <w:p w:rsidR="00A47BBA" w:rsidRPr="00A47BBA" w:rsidRDefault="00A47BBA" w:rsidP="00A47BB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7BBA">
        <w:rPr>
          <w:rFonts w:ascii="Times New Roman" w:hAnsi="Times New Roman" w:cs="Times New Roman"/>
          <w:sz w:val="28"/>
          <w:szCs w:val="28"/>
          <w:lang w:eastAsia="ru-RU"/>
        </w:rPr>
        <w:t>Цель: Научить детей самостоятельно играть в игры-головоломки, уметь выкладывать из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47BBA">
        <w:rPr>
          <w:rFonts w:ascii="Times New Roman" w:hAnsi="Times New Roman" w:cs="Times New Roman"/>
          <w:sz w:val="28"/>
          <w:szCs w:val="28"/>
          <w:lang w:eastAsia="ru-RU"/>
        </w:rPr>
        <w:t>комплекта геометрических фигур, самые различные силуэты.</w:t>
      </w:r>
    </w:p>
    <w:p w:rsidR="00A47BBA" w:rsidRPr="00A47BBA" w:rsidRDefault="00A47BBA" w:rsidP="00A47BB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7BBA">
        <w:rPr>
          <w:rFonts w:ascii="Times New Roman" w:hAnsi="Times New Roman" w:cs="Times New Roman"/>
          <w:sz w:val="28"/>
          <w:szCs w:val="28"/>
          <w:lang w:eastAsia="ru-RU"/>
        </w:rPr>
        <w:t>Задачи: Развивать пространственные представления детей, конструктивное мышление, логику,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47BBA">
        <w:rPr>
          <w:rFonts w:ascii="Times New Roman" w:hAnsi="Times New Roman" w:cs="Times New Roman"/>
          <w:sz w:val="28"/>
          <w:szCs w:val="28"/>
          <w:lang w:eastAsia="ru-RU"/>
        </w:rPr>
        <w:t>воображение, сообразительность.</w:t>
      </w:r>
    </w:p>
    <w:p w:rsidR="00A47BBA" w:rsidRPr="00A47BBA" w:rsidRDefault="00A47BBA" w:rsidP="00A47BB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7BBA">
        <w:rPr>
          <w:rFonts w:ascii="Times New Roman" w:hAnsi="Times New Roman" w:cs="Times New Roman"/>
          <w:sz w:val="28"/>
          <w:szCs w:val="28"/>
          <w:lang w:eastAsia="ru-RU"/>
        </w:rPr>
        <w:t>Развивать мелкую моторику, для подготовки детей к школе.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47BBA">
        <w:rPr>
          <w:rFonts w:ascii="Times New Roman" w:hAnsi="Times New Roman" w:cs="Times New Roman"/>
          <w:sz w:val="28"/>
          <w:szCs w:val="28"/>
          <w:lang w:eastAsia="ru-RU"/>
        </w:rPr>
        <w:t>Воспитывать терпение и усидчивость.</w:t>
      </w:r>
    </w:p>
    <w:p w:rsidR="00A47BBA" w:rsidRDefault="00A47BBA" w:rsidP="00A47BB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7BBA">
        <w:rPr>
          <w:rFonts w:ascii="Times New Roman" w:hAnsi="Times New Roman" w:cs="Times New Roman"/>
          <w:sz w:val="28"/>
          <w:szCs w:val="28"/>
          <w:lang w:eastAsia="ru-RU"/>
        </w:rPr>
        <w:t>Ход игры: Выложить изображение из набора геометрических фигур строго по образцу,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47BBA">
        <w:rPr>
          <w:rFonts w:ascii="Times New Roman" w:hAnsi="Times New Roman" w:cs="Times New Roman"/>
          <w:sz w:val="28"/>
          <w:szCs w:val="28"/>
          <w:lang w:eastAsia="ru-RU"/>
        </w:rPr>
        <w:t>используя весь комплект деталей целиком.</w:t>
      </w:r>
    </w:p>
    <w:p w:rsidR="00A47BBA" w:rsidRPr="00A47BBA" w:rsidRDefault="00A47BBA" w:rsidP="00A47BB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47BBA" w:rsidRDefault="00A47BBA" w:rsidP="009902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F3D49DF" wp14:editId="2D47D012">
            <wp:extent cx="2895600" cy="6438900"/>
            <wp:effectExtent l="0" t="0" r="0" b="0"/>
            <wp:docPr id="34" name="Рисунок 34" descr="hello_html_m587f8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587f81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94939" cy="643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21144E0" wp14:editId="4B8C279B">
            <wp:extent cx="2796540" cy="6248400"/>
            <wp:effectExtent l="0" t="0" r="3810" b="0"/>
            <wp:docPr id="35" name="Рисунок 35" descr="hello_html_477b1a4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477b1a4f.jpg"/>
                    <pic:cNvPicPr>
                      <a:picLocks noChangeAspect="1" noChangeArrowheads="1"/>
                    </pic:cNvPicPr>
                  </pic:nvPicPr>
                  <pic:blipFill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484" cy="624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AB4" w:rsidRDefault="00D65AB4" w:rsidP="00FA629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744575F" wp14:editId="0EED0E52">
            <wp:extent cx="5044440" cy="3124199"/>
            <wp:effectExtent l="0" t="0" r="3810" b="635"/>
            <wp:docPr id="37" name="Рисунок 37" descr="https://avatars.dzeninfra.ru/get-zen_doc/1880127/pub_5e435fd6f028171317e15559_5e4360c986c9e0056a0f951c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dzeninfra.ru/get-zen_doc/1880127/pub_5e435fd6f028171317e15559_5e4360c986c9e0056a0f951c/scale_1200"/>
                    <pic:cNvPicPr>
                      <a:picLocks noChangeAspect="1" noChangeArrowheads="1"/>
                    </pic:cNvPicPr>
                  </pic:nvPicPr>
                  <pic:blipFill>
                    <a:blip r:embed="rId4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2139" cy="3122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8C1" w:rsidRPr="001928C1" w:rsidRDefault="001928C1" w:rsidP="001928C1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1928C1">
        <w:rPr>
          <w:rFonts w:ascii="Times New Roman" w:hAnsi="Times New Roman" w:cs="Times New Roman"/>
          <w:b/>
          <w:color w:val="0070C0"/>
          <w:sz w:val="28"/>
          <w:szCs w:val="28"/>
        </w:rPr>
        <w:t>«</w:t>
      </w:r>
      <w:proofErr w:type="spellStart"/>
      <w:r w:rsidRPr="001928C1">
        <w:rPr>
          <w:rFonts w:ascii="Times New Roman" w:hAnsi="Times New Roman" w:cs="Times New Roman"/>
          <w:b/>
          <w:color w:val="0070C0"/>
          <w:sz w:val="28"/>
          <w:szCs w:val="28"/>
        </w:rPr>
        <w:t>Колумбово</w:t>
      </w:r>
      <w:proofErr w:type="spellEnd"/>
      <w:r w:rsidRPr="001928C1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яйцо».</w:t>
      </w:r>
    </w:p>
    <w:p w:rsidR="001928C1" w:rsidRPr="001928C1" w:rsidRDefault="001928C1" w:rsidP="001928C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928C1">
        <w:rPr>
          <w:rFonts w:ascii="Times New Roman" w:hAnsi="Times New Roman" w:cs="Times New Roman"/>
          <w:sz w:val="28"/>
          <w:szCs w:val="28"/>
        </w:rPr>
        <w:t>Цель: Учить читать схематические изображения, выстраивать образ по схеме.</w:t>
      </w:r>
    </w:p>
    <w:p w:rsidR="001928C1" w:rsidRPr="001928C1" w:rsidRDefault="001928C1" w:rsidP="001928C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928C1">
        <w:rPr>
          <w:rFonts w:ascii="Times New Roman" w:hAnsi="Times New Roman" w:cs="Times New Roman"/>
          <w:sz w:val="28"/>
          <w:szCs w:val="28"/>
        </w:rPr>
        <w:t>Задачи: Учить анализировать сложные формы и воссоздавать их из частей на основе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28C1">
        <w:rPr>
          <w:rFonts w:ascii="Times New Roman" w:hAnsi="Times New Roman" w:cs="Times New Roman"/>
          <w:sz w:val="28"/>
          <w:szCs w:val="28"/>
        </w:rPr>
        <w:t>восприятия и сформированного представления; развивать сенсорные способности у детей,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28C1">
        <w:rPr>
          <w:rFonts w:ascii="Times New Roman" w:hAnsi="Times New Roman" w:cs="Times New Roman"/>
          <w:sz w:val="28"/>
          <w:szCs w:val="28"/>
        </w:rPr>
        <w:t>пространственное представление, образное и логическое мышление, воображение, смекалку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28C1">
        <w:rPr>
          <w:rFonts w:ascii="Times New Roman" w:hAnsi="Times New Roman" w:cs="Times New Roman"/>
          <w:sz w:val="28"/>
          <w:szCs w:val="28"/>
        </w:rPr>
        <w:t>сообразительность; формировать привычку к умственному труду; воспитывать навыки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28C1">
        <w:rPr>
          <w:rFonts w:ascii="Times New Roman" w:hAnsi="Times New Roman" w:cs="Times New Roman"/>
          <w:sz w:val="28"/>
          <w:szCs w:val="28"/>
        </w:rPr>
        <w:t>контроля и самоконтроля в процессе умственной деятельности.</w:t>
      </w:r>
    </w:p>
    <w:p w:rsidR="001928C1" w:rsidRPr="001928C1" w:rsidRDefault="001928C1" w:rsidP="001928C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928C1">
        <w:rPr>
          <w:rFonts w:ascii="Times New Roman" w:hAnsi="Times New Roman" w:cs="Times New Roman"/>
          <w:sz w:val="28"/>
          <w:szCs w:val="28"/>
        </w:rPr>
        <w:t>Ход игры: Выложить изображение из набора геометрических фигур строго по образцу,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28C1">
        <w:rPr>
          <w:rFonts w:ascii="Times New Roman" w:hAnsi="Times New Roman" w:cs="Times New Roman"/>
          <w:sz w:val="28"/>
          <w:szCs w:val="28"/>
        </w:rPr>
        <w:t>используя весь комплект деталей целиком.</w:t>
      </w:r>
    </w:p>
    <w:p w:rsidR="001928C1" w:rsidRDefault="00920121" w:rsidP="0092012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333333"/>
          <w:sz w:val="37"/>
          <w:szCs w:val="37"/>
          <w:lang w:eastAsia="ru-RU"/>
        </w:rPr>
        <w:drawing>
          <wp:inline distT="0" distB="0" distL="0" distR="0" wp14:anchorId="7F000CEF" wp14:editId="3FFD35A5">
            <wp:extent cx="2407920" cy="2956560"/>
            <wp:effectExtent l="0" t="0" r="0" b="0"/>
            <wp:docPr id="38" name="Рисунок 38" descr="http://nattik.ru/wp-content/uploads/2010/09/krokodil_tangram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nattik.ru/wp-content/uploads/2010/09/krokodil_tangram4.jpg"/>
                    <pic:cNvPicPr>
                      <a:picLocks noChangeAspect="1" noChangeArrowheads="1"/>
                    </pic:cNvPicPr>
                  </pic:nvPicPr>
                  <pic:blipFill>
                    <a:blip r:embed="rId4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334" cy="2955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333333"/>
          <w:sz w:val="37"/>
          <w:szCs w:val="37"/>
          <w:lang w:eastAsia="ru-RU"/>
        </w:rPr>
        <w:drawing>
          <wp:inline distT="0" distB="0" distL="0" distR="0" wp14:anchorId="29E66FFD" wp14:editId="086301FF">
            <wp:extent cx="2933700" cy="2788920"/>
            <wp:effectExtent l="0" t="0" r="0" b="0"/>
            <wp:docPr id="39" name="Рисунок 39" descr="http://nattik.ru/wp-content/uploads/2010/09/krokodil_tangram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nattik.ru/wp-content/uploads/2010/09/krokodil_tangram5.jpg"/>
                    <pic:cNvPicPr>
                      <a:picLocks noChangeAspect="1" noChangeArrowheads="1"/>
                    </pic:cNvPicPr>
                  </pic:nvPicPr>
                  <pic:blipFill>
                    <a:blip r:embed="rId4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133" cy="2787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121" w:rsidRDefault="00920121" w:rsidP="0092012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333333"/>
          <w:sz w:val="37"/>
          <w:szCs w:val="37"/>
          <w:lang w:eastAsia="ru-RU"/>
        </w:rPr>
        <w:lastRenderedPageBreak/>
        <w:drawing>
          <wp:inline distT="0" distB="0" distL="0" distR="0" wp14:anchorId="188FE530" wp14:editId="6358184F">
            <wp:extent cx="3985260" cy="4693920"/>
            <wp:effectExtent l="0" t="0" r="0" b="0"/>
            <wp:docPr id="40" name="Рисунок 40" descr="http://nattik.ru/wp-content/uploads/2010/09/krokodil_tangram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nattik.ru/wp-content/uploads/2010/09/krokodil_tangram11.jpg"/>
                    <pic:cNvPicPr>
                      <a:picLocks noChangeAspect="1" noChangeArrowheads="1"/>
                    </pic:cNvPicPr>
                  </pic:nvPicPr>
                  <pic:blipFill>
                    <a:blip r:embed="rId4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207" cy="4699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71EC" w:rsidRPr="00ED71EC" w:rsidRDefault="00ED71EC" w:rsidP="00ED71EC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ED71EC">
        <w:rPr>
          <w:rFonts w:ascii="Times New Roman" w:hAnsi="Times New Roman" w:cs="Times New Roman"/>
          <w:b/>
          <w:color w:val="0070C0"/>
          <w:sz w:val="28"/>
          <w:szCs w:val="28"/>
        </w:rPr>
        <w:t>Кубики Никитина «Сложи узор».</w:t>
      </w:r>
    </w:p>
    <w:p w:rsidR="00ED71EC" w:rsidRPr="00ED71EC" w:rsidRDefault="00ED71EC" w:rsidP="00ED71E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D71EC">
        <w:rPr>
          <w:rFonts w:ascii="Times New Roman" w:hAnsi="Times New Roman" w:cs="Times New Roman"/>
          <w:sz w:val="28"/>
          <w:szCs w:val="28"/>
        </w:rPr>
        <w:t>Цель игры: Развитие мелкой моторики, воображения, речи, внимания, формирование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71EC">
        <w:rPr>
          <w:rFonts w:ascii="Times New Roman" w:hAnsi="Times New Roman" w:cs="Times New Roman"/>
          <w:sz w:val="28"/>
          <w:szCs w:val="28"/>
        </w:rPr>
        <w:t>сенсорных эталонов цвета, величины и формы, пространственного ориентирования,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71EC">
        <w:rPr>
          <w:rFonts w:ascii="Times New Roman" w:hAnsi="Times New Roman" w:cs="Times New Roman"/>
          <w:sz w:val="28"/>
          <w:szCs w:val="28"/>
        </w:rPr>
        <w:t>комбинаторных способностей.</w:t>
      </w:r>
    </w:p>
    <w:p w:rsidR="00ED71EC" w:rsidRPr="00ED71EC" w:rsidRDefault="00ED71EC" w:rsidP="00ED71E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D71EC">
        <w:rPr>
          <w:rFonts w:ascii="Times New Roman" w:hAnsi="Times New Roman" w:cs="Times New Roman"/>
          <w:sz w:val="28"/>
          <w:szCs w:val="28"/>
        </w:rPr>
        <w:t>Ход игры: Игра состоит из 16 одинаковых кубиков. Все 6 граней каждого кубика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71EC">
        <w:rPr>
          <w:rFonts w:ascii="Times New Roman" w:hAnsi="Times New Roman" w:cs="Times New Roman"/>
          <w:sz w:val="28"/>
          <w:szCs w:val="28"/>
        </w:rPr>
        <w:t>окрашены по-разному в 4 цвета. Это позволяет составлять из них 1-, 2-, 3- и даже 4-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71EC">
        <w:rPr>
          <w:rFonts w:ascii="Times New Roman" w:hAnsi="Times New Roman" w:cs="Times New Roman"/>
          <w:sz w:val="28"/>
          <w:szCs w:val="28"/>
        </w:rPr>
        <w:t>цветные узоры в громадном количестве вариантов. Эти узоры напоминают контуры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71EC">
        <w:rPr>
          <w:rFonts w:ascii="Times New Roman" w:hAnsi="Times New Roman" w:cs="Times New Roman"/>
          <w:sz w:val="28"/>
          <w:szCs w:val="28"/>
        </w:rPr>
        <w:t>различных предметов, картин, которым дети любят давать названия. В игре с кубиками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71EC">
        <w:rPr>
          <w:rFonts w:ascii="Times New Roman" w:hAnsi="Times New Roman" w:cs="Times New Roman"/>
          <w:sz w:val="28"/>
          <w:szCs w:val="28"/>
        </w:rPr>
        <w:t>дети выполняют 3 вида заданий.</w:t>
      </w:r>
    </w:p>
    <w:p w:rsidR="00ED71EC" w:rsidRPr="00ED71EC" w:rsidRDefault="00ED71EC" w:rsidP="00ED71E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D71EC">
        <w:rPr>
          <w:rFonts w:ascii="Times New Roman" w:hAnsi="Times New Roman" w:cs="Times New Roman"/>
          <w:sz w:val="28"/>
          <w:szCs w:val="28"/>
        </w:rPr>
        <w:t>Сначала дети учатся по узорам-заданиям складывать точно такой же узор из кубиков.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71EC">
        <w:rPr>
          <w:rFonts w:ascii="Times New Roman" w:hAnsi="Times New Roman" w:cs="Times New Roman"/>
          <w:sz w:val="28"/>
          <w:szCs w:val="28"/>
        </w:rPr>
        <w:t>Затем ставят обратную задачу: глядя на кубики, нарисовать узор, который они образуют.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71EC">
        <w:rPr>
          <w:rFonts w:ascii="Times New Roman" w:hAnsi="Times New Roman" w:cs="Times New Roman"/>
          <w:sz w:val="28"/>
          <w:szCs w:val="28"/>
        </w:rPr>
        <w:t>И, наконец, третье – придумывать новые узоры из 9 или 16 кубиков, каких еще нет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71EC">
        <w:rPr>
          <w:rFonts w:ascii="Times New Roman" w:hAnsi="Times New Roman" w:cs="Times New Roman"/>
          <w:sz w:val="28"/>
          <w:szCs w:val="28"/>
        </w:rPr>
        <w:t>книге, т. е. выполнять уже творческую работу.</w:t>
      </w:r>
    </w:p>
    <w:p w:rsidR="00920121" w:rsidRDefault="001B54F8" w:rsidP="00ED71E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FCD4C02" wp14:editId="31E9D945">
            <wp:extent cx="1943100" cy="1727826"/>
            <wp:effectExtent l="0" t="0" r="0" b="635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Бабочка.jpg"/>
                    <pic:cNvPicPr/>
                  </pic:nvPicPr>
                  <pic:blipFill>
                    <a:blip r:embed="rId4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1294" cy="172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D2211CD" wp14:editId="7F11C707">
            <wp:extent cx="1943100" cy="1737350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724" cy="17379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1A39CEA" wp14:editId="2CC7BFE9">
            <wp:extent cx="1943100" cy="1737360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Калейдоскоп 15.jpg"/>
                    <pic:cNvPicPr/>
                  </pic:nvPicPr>
                  <pic:blipFill>
                    <a:blip r:embed="rId4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5475" cy="1739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00DD" w:rsidRDefault="005A00DD" w:rsidP="00ED71E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4F8DF3F" wp14:editId="7A993F7C">
            <wp:extent cx="1783080" cy="1790700"/>
            <wp:effectExtent l="0" t="0" r="762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9 ( катушка).jpg"/>
                    <pic:cNvPicPr/>
                  </pic:nvPicPr>
                  <pic:blipFill>
                    <a:blip r:embed="rId4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302" cy="1788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C0B0E7D" wp14:editId="5F37A374">
            <wp:extent cx="1783080" cy="1790700"/>
            <wp:effectExtent l="0" t="0" r="762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12 ( бокал).jpg"/>
                    <pic:cNvPicPr/>
                  </pic:nvPicPr>
                  <pic:blipFill>
                    <a:blip r:embed="rId4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301" cy="1788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49F7A88" wp14:editId="152C7FE9">
            <wp:extent cx="2026920" cy="1790700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13 (зигзаг).jpg"/>
                    <pic:cNvPicPr/>
                  </pic:nvPicPr>
                  <pic:blipFill>
                    <a:blip r:embed="rId5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898" cy="1788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00DD" w:rsidRDefault="005A00DD" w:rsidP="00ED71E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A00DD" w:rsidRDefault="00D75205" w:rsidP="00D75205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D75205">
        <w:rPr>
          <w:rFonts w:ascii="Times New Roman" w:hAnsi="Times New Roman" w:cs="Times New Roman"/>
          <w:b/>
          <w:color w:val="0070C0"/>
          <w:sz w:val="28"/>
          <w:szCs w:val="28"/>
        </w:rPr>
        <w:t>Квадрат «</w:t>
      </w:r>
      <w:proofErr w:type="spellStart"/>
      <w:r w:rsidRPr="00D75205">
        <w:rPr>
          <w:rFonts w:ascii="Times New Roman" w:hAnsi="Times New Roman" w:cs="Times New Roman"/>
          <w:b/>
          <w:color w:val="0070C0"/>
          <w:sz w:val="28"/>
          <w:szCs w:val="28"/>
        </w:rPr>
        <w:t>Воскобовича</w:t>
      </w:r>
      <w:proofErr w:type="spellEnd"/>
      <w:r w:rsidRPr="00D75205">
        <w:rPr>
          <w:rFonts w:ascii="Times New Roman" w:hAnsi="Times New Roman" w:cs="Times New Roman"/>
          <w:b/>
          <w:color w:val="0070C0"/>
          <w:sz w:val="28"/>
          <w:szCs w:val="28"/>
        </w:rPr>
        <w:t>»</w:t>
      </w:r>
    </w:p>
    <w:p w:rsidR="00F12DF8" w:rsidRDefault="00F12DF8" w:rsidP="00F12D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2DF8">
        <w:rPr>
          <w:rFonts w:ascii="Times New Roman" w:hAnsi="Times New Roman" w:cs="Times New Roman"/>
          <w:sz w:val="28"/>
          <w:szCs w:val="28"/>
        </w:rPr>
        <w:t>Цель: развивают мелкую моторику рук, пространственное мышление, сенсорные способности, мыслительные процессы, умение конструировать, творчество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2DF8" w:rsidRPr="00F12DF8" w:rsidRDefault="00F12DF8" w:rsidP="00F12D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игры:</w:t>
      </w:r>
      <w:r w:rsidRPr="00F12DF8">
        <w:t xml:space="preserve"> </w:t>
      </w:r>
      <w:r w:rsidRPr="00F12DF8">
        <w:rPr>
          <w:rFonts w:ascii="Times New Roman" w:hAnsi="Times New Roman" w:cs="Times New Roman"/>
          <w:sz w:val="28"/>
          <w:szCs w:val="28"/>
        </w:rPr>
        <w:t>фигуры можно собирать по предложенным схемам или придумывать собственные образы.</w:t>
      </w:r>
    </w:p>
    <w:p w:rsidR="00F12DF8" w:rsidRPr="00F12DF8" w:rsidRDefault="00F12DF8" w:rsidP="00F12D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75205" w:rsidRDefault="00D75205" w:rsidP="00D75205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926080" cy="2270760"/>
            <wp:effectExtent l="19050" t="19050" r="26670" b="15240"/>
            <wp:docPr id="47" name="Рисунок 47" descr="E:\Мои документы\Люда\Технология Воскобович\Волшебный квадрат Картинки\Волшебный квадрат Схемы\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E:\Мои документы\Люда\Технология Воскобович\Волшебный квадрат Картинки\Волшебный квадрат Схемы\Слайд1.JPG"/>
                    <pic:cNvPicPr>
                      <a:picLocks noChangeAspect="1" noChangeArrowheads="1"/>
                    </pic:cNvPicPr>
                  </pic:nvPicPr>
                  <pic:blipFill>
                    <a:blip r:embed="rId5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035" cy="2275381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773680" cy="2264956"/>
            <wp:effectExtent l="19050" t="19050" r="26670" b="21590"/>
            <wp:docPr id="48" name="Рисунок 48" descr="E:\Мои документы\Люда\Технология Воскобович\Волшебный квадрат Картинки\Волшебный квадрат Схемы\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E:\Мои документы\Люда\Технология Воскобович\Волшебный квадрат Картинки\Волшебный квадрат Схемы\Слайд2.JPG"/>
                    <pic:cNvPicPr>
                      <a:picLocks noChangeAspect="1" noChangeArrowheads="1"/>
                    </pic:cNvPicPr>
                  </pic:nvPicPr>
                  <pic:blipFill>
                    <a:blip r:embed="rId5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1191" cy="2287421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75205" w:rsidRDefault="00D75205" w:rsidP="00D75205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910840" cy="2346514"/>
            <wp:effectExtent l="19050" t="19050" r="22860" b="15875"/>
            <wp:docPr id="49" name="Рисунок 49" descr="C:\Users\Люда\AppData\Local\Microsoft\Windows\INetCache\Content.Word\Слай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 descr="C:\Users\Люда\AppData\Local\Microsoft\Windows\INetCache\Content.Word\Слайд3.jpg"/>
                    <pic:cNvPicPr>
                      <a:picLocks noChangeAspect="1" noChangeArrowheads="1"/>
                    </pic:cNvPicPr>
                  </pic:nvPicPr>
                  <pic:blipFill>
                    <a:blip r:embed="rId5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23" cy="2354723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743200" cy="2335008"/>
            <wp:effectExtent l="19050" t="19050" r="19050" b="27305"/>
            <wp:docPr id="50" name="Рисунок 50" descr="C:\Users\Люда\AppData\Local\Microsoft\Windows\INetCache\Content.Word\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 descr="C:\Users\Люда\AppData\Local\Microsoft\Windows\INetCache\Content.Word\Слайд4.jpg"/>
                    <pic:cNvPicPr>
                      <a:picLocks noChangeAspect="1" noChangeArrowheads="1"/>
                    </pic:cNvPicPr>
                  </pic:nvPicPr>
                  <pic:blipFill>
                    <a:blip r:embed="rId5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918" cy="2347536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75205" w:rsidRDefault="00D75205" w:rsidP="00D75205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880360" cy="2257873"/>
            <wp:effectExtent l="19050" t="19050" r="15240" b="28575"/>
            <wp:docPr id="51" name="Рисунок 51" descr="C:\Users\Люда\AppData\Local\Microsoft\Windows\INetCache\Content.Word\Слайд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" descr="C:\Users\Люда\AppData\Local\Microsoft\Windows\INetCache\Content.Word\Слайд5.jpg"/>
                    <pic:cNvPicPr>
                      <a:picLocks noChangeAspect="1" noChangeArrowheads="1"/>
                    </pic:cNvPicPr>
                  </pic:nvPicPr>
                  <pic:blipFill>
                    <a:blip r:embed="rId5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015" cy="2278767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804160" cy="2268925"/>
            <wp:effectExtent l="19050" t="19050" r="15240" b="17145"/>
            <wp:docPr id="52" name="Рисунок 52" descr="\\Hi\мои документы\Люда\Технология Воскобович\Волшебный квадрат\Волшебный квадрат Схемы\Слайд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5" descr="\\Hi\мои документы\Люда\Технология Воскобович\Волшебный квадрат\Волшебный квадрат Схемы\Слайд6.JPG"/>
                    <pic:cNvPicPr>
                      <a:picLocks noChangeAspect="1" noChangeArrowheads="1"/>
                    </pic:cNvPicPr>
                  </pic:nvPicPr>
                  <pic:blipFill>
                    <a:blip r:embed="rId5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390" cy="2281248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B54B4" w:rsidRDefault="00AB54B4" w:rsidP="00D75205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AB54B4" w:rsidRDefault="00AB54B4" w:rsidP="00AB54B4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«Логические таблицы»</w:t>
      </w:r>
    </w:p>
    <w:p w:rsidR="00AB54B4" w:rsidRPr="00AB54B4" w:rsidRDefault="00AB54B4" w:rsidP="00D75205">
      <w:pPr>
        <w:pStyle w:val="a4"/>
        <w:rPr>
          <w:rFonts w:ascii="Times New Roman" w:hAnsi="Times New Roman" w:cs="Times New Roman"/>
          <w:sz w:val="28"/>
          <w:szCs w:val="28"/>
        </w:rPr>
      </w:pPr>
      <w:r w:rsidRPr="00AB54B4">
        <w:rPr>
          <w:rFonts w:ascii="Times New Roman" w:hAnsi="Times New Roman" w:cs="Times New Roman"/>
          <w:sz w:val="28"/>
          <w:szCs w:val="28"/>
        </w:rPr>
        <w:t>Цель: развивать логическое мышление.</w:t>
      </w:r>
    </w:p>
    <w:p w:rsidR="00AB54B4" w:rsidRDefault="00AB54B4" w:rsidP="00D75205">
      <w:pPr>
        <w:pStyle w:val="a4"/>
        <w:rPr>
          <w:rFonts w:ascii="Times New Roman" w:hAnsi="Times New Roman" w:cs="Times New Roman"/>
          <w:sz w:val="28"/>
          <w:szCs w:val="28"/>
        </w:rPr>
      </w:pPr>
      <w:r w:rsidRPr="00AB54B4">
        <w:rPr>
          <w:rFonts w:ascii="Times New Roman" w:hAnsi="Times New Roman" w:cs="Times New Roman"/>
          <w:sz w:val="28"/>
          <w:szCs w:val="28"/>
        </w:rPr>
        <w:t xml:space="preserve">Ход игры: разложить </w:t>
      </w:r>
      <w:r w:rsidR="001E0FA4">
        <w:rPr>
          <w:rFonts w:ascii="Times New Roman" w:hAnsi="Times New Roman" w:cs="Times New Roman"/>
          <w:sz w:val="28"/>
          <w:szCs w:val="28"/>
        </w:rPr>
        <w:t xml:space="preserve">разрезанные </w:t>
      </w:r>
      <w:r w:rsidRPr="00AB54B4">
        <w:rPr>
          <w:rFonts w:ascii="Times New Roman" w:hAnsi="Times New Roman" w:cs="Times New Roman"/>
          <w:sz w:val="28"/>
          <w:szCs w:val="28"/>
        </w:rPr>
        <w:t>картинки на пустые ячейки.</w:t>
      </w:r>
    </w:p>
    <w:p w:rsidR="00AB54B4" w:rsidRPr="00AB54B4" w:rsidRDefault="00AB54B4" w:rsidP="00D7520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54B4" w:rsidRDefault="00AB54B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D643DBD" wp14:editId="1A49EA0B">
            <wp:extent cx="5546848" cy="2918460"/>
            <wp:effectExtent l="0" t="0" r="0" b="0"/>
            <wp:docPr id="53" name="Рисунок 53" descr="https://i.pinimg.com/originals/fe/44/6e/fe446ea8a87acb035bca49c31b8632c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fe/44/6e/fe446ea8a87acb035bca49c31b8632cf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4489"/>
                    <a:stretch/>
                  </pic:blipFill>
                  <pic:spPr bwMode="auto">
                    <a:xfrm>
                      <a:off x="0" y="0"/>
                      <a:ext cx="5544363" cy="2917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54B4" w:rsidRDefault="00AB54B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3E6F209" wp14:editId="37D58706">
            <wp:extent cx="5448300" cy="2979420"/>
            <wp:effectExtent l="0" t="0" r="0" b="0"/>
            <wp:docPr id="54" name="Рисунок 54" descr="https://school592.ru/wp-content/uploads/e/a/3/ea3b93c2b391946e647f8a81f391cdc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chool592.ru/wp-content/uploads/e/a/3/ea3b93c2b391946e647f8a81f391cdc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5097"/>
                    <a:stretch/>
                  </pic:blipFill>
                  <pic:spPr bwMode="auto">
                    <a:xfrm>
                      <a:off x="0" y="0"/>
                      <a:ext cx="5445859" cy="297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0FA4" w:rsidRDefault="001E0FA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C78EE06" wp14:editId="356BBE4E">
            <wp:extent cx="5379720" cy="2887980"/>
            <wp:effectExtent l="0" t="0" r="0" b="7620"/>
            <wp:docPr id="55" name="Рисунок 55" descr="https://i.pinimg.com/originals/56/6e/13/566e134ede493dcc6d91e3107bba69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pinimg.com/originals/56/6e/13/566e134ede493dcc6d91e3107bba69c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4718"/>
                    <a:stretch/>
                  </pic:blipFill>
                  <pic:spPr bwMode="auto">
                    <a:xfrm>
                      <a:off x="0" y="0"/>
                      <a:ext cx="5378798" cy="288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0FA4" w:rsidRDefault="001E0FA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FEEBF87" wp14:editId="223B95AF">
            <wp:extent cx="5425439" cy="2910840"/>
            <wp:effectExtent l="0" t="0" r="4445" b="3810"/>
            <wp:docPr id="56" name="Рисунок 56" descr="https://ruspyramid.ru/800/600/http/i.pinimg.com/originals/db/c5/ca/dbc5caa71d3a4a5bd819b5e107c828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uspyramid.ru/800/600/http/i.pinimg.com/originals/db/c5/ca/dbc5caa71d3a4a5bd819b5e107c8288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6325" b="5983"/>
                    <a:stretch/>
                  </pic:blipFill>
                  <pic:spPr bwMode="auto">
                    <a:xfrm>
                      <a:off x="0" y="0"/>
                      <a:ext cx="5422543" cy="2909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0C06" w:rsidRPr="00250C06" w:rsidRDefault="00250C06" w:rsidP="00250C06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50C06">
        <w:rPr>
          <w:rFonts w:ascii="Times New Roman" w:hAnsi="Times New Roman" w:cs="Times New Roman"/>
          <w:b/>
          <w:color w:val="0070C0"/>
          <w:sz w:val="28"/>
          <w:szCs w:val="28"/>
        </w:rPr>
        <w:t>«Продолжи ряд»</w:t>
      </w:r>
    </w:p>
    <w:p w:rsidR="00250C06" w:rsidRDefault="00250C06" w:rsidP="00250C0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50C06">
        <w:rPr>
          <w:rFonts w:ascii="Times New Roman" w:hAnsi="Times New Roman" w:cs="Times New Roman"/>
          <w:sz w:val="28"/>
          <w:szCs w:val="28"/>
        </w:rPr>
        <w:t>Цель:  научить</w:t>
      </w:r>
      <w:proofErr w:type="gramEnd"/>
      <w:r w:rsidRPr="00250C06">
        <w:rPr>
          <w:rFonts w:ascii="Times New Roman" w:hAnsi="Times New Roman" w:cs="Times New Roman"/>
          <w:sz w:val="28"/>
          <w:szCs w:val="28"/>
        </w:rPr>
        <w:t> ребенка путем логического мышления продолжать ряды фигур по образцу; - формировать умение продуктивно включаться в образовательный процесс, соблюдать правила культурного поведения, вырабатывать усидчивость, концентрацию внимания. - развивать мелкую моторику пальцев рук; вырабатывать зрительную концентрацию и координацию движений; закреплять умение ребенка ориентироваться на плоскости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50C06" w:rsidRDefault="00250C06" w:rsidP="00250C0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37360" cy="179832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31106-WA0022.jpg"/>
                    <pic:cNvPicPr/>
                  </pic:nvPicPr>
                  <pic:blipFill rotWithShape="1">
                    <a:blip r:embed="rId6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2696" t="11759" r="14790" b="6204"/>
                    <a:stretch/>
                  </pic:blipFill>
                  <pic:spPr bwMode="auto">
                    <a:xfrm>
                      <a:off x="0" y="0"/>
                      <a:ext cx="1737360" cy="1798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53540" cy="1798320"/>
            <wp:effectExtent l="0" t="0" r="381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31106-WA0024.jpg"/>
                    <pic:cNvPicPr/>
                  </pic:nvPicPr>
                  <pic:blipFill rotWithShape="1">
                    <a:blip r:embed="rId6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2434" t="11389" r="14922" b="6389"/>
                    <a:stretch/>
                  </pic:blipFill>
                  <pic:spPr bwMode="auto">
                    <a:xfrm>
                      <a:off x="0" y="0"/>
                      <a:ext cx="1653540" cy="1798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23060" cy="179832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31106-WA0027.jpg"/>
                    <pic:cNvPicPr/>
                  </pic:nvPicPr>
                  <pic:blipFill rotWithShape="1">
                    <a:blip r:embed="rId6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2173" t="10834" r="13743" b="6296"/>
                    <a:stretch/>
                  </pic:blipFill>
                  <pic:spPr bwMode="auto">
                    <a:xfrm>
                      <a:off x="0" y="0"/>
                      <a:ext cx="1623060" cy="1798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0C06" w:rsidRDefault="0002013D" w:rsidP="00250C06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02013D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>«Цветные карандаши»</w:t>
      </w:r>
    </w:p>
    <w:p w:rsidR="00D81A17" w:rsidRPr="0002013D" w:rsidRDefault="00D81A17" w:rsidP="00250C06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Цель: развивать внимательность, усидчивость.</w:t>
      </w:r>
      <w:r w:rsidR="0067089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Ребенку предлагается разложить и повторить цветовую гамму карандашей.</w:t>
      </w:r>
    </w:p>
    <w:p w:rsidR="0002013D" w:rsidRDefault="0002013D" w:rsidP="0002013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92680" cy="2773680"/>
            <wp:effectExtent l="0" t="0" r="7620" b="762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31106-WA0032.jpg"/>
                    <pic:cNvPicPr/>
                  </pic:nvPicPr>
                  <pic:blipFill>
                    <a:blip r:embed="rId6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4471" cy="2775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74620" cy="2857499"/>
            <wp:effectExtent l="0" t="0" r="0" b="635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31106-WA0029.jpg"/>
                    <pic:cNvPicPr/>
                  </pic:nvPicPr>
                  <pic:blipFill rotWithShape="1"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1" t="6431" r="5862" b="2264"/>
                    <a:stretch/>
                  </pic:blipFill>
                  <pic:spPr bwMode="auto">
                    <a:xfrm>
                      <a:off x="0" y="0"/>
                      <a:ext cx="2674217" cy="28570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2013D" w:rsidRDefault="0002013D" w:rsidP="0002013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37459" cy="3329940"/>
            <wp:effectExtent l="0" t="0" r="0" b="381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31106-WA0030.jpg"/>
                    <pic:cNvPicPr/>
                  </pic:nvPicPr>
                  <pic:blipFill rotWithShape="1">
                    <a:blip r:embed="rId6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5002" t="6068" r="5348" b="1812"/>
                    <a:stretch/>
                  </pic:blipFill>
                  <pic:spPr bwMode="auto">
                    <a:xfrm>
                      <a:off x="0" y="0"/>
                      <a:ext cx="2537076" cy="33294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88920" cy="3329940"/>
            <wp:effectExtent l="0" t="0" r="0" b="381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31106-WA0031.jpg"/>
                    <pic:cNvPicPr/>
                  </pic:nvPicPr>
                  <pic:blipFill rotWithShape="1">
                    <a:blip r:embed="rId6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4105" t="5978" r="4450" b="1630"/>
                    <a:stretch/>
                  </pic:blipFill>
                  <pic:spPr bwMode="auto">
                    <a:xfrm>
                      <a:off x="0" y="0"/>
                      <a:ext cx="2788500" cy="33294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2013D" w:rsidRDefault="0002013D" w:rsidP="0002013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02823" cy="2705100"/>
            <wp:effectExtent l="0" t="0" r="254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31106-WA0033.jpg"/>
                    <pic:cNvPicPr/>
                  </pic:nvPicPr>
                  <pic:blipFill rotWithShape="1">
                    <a:blip r:embed="rId6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4891"/>
                    <a:stretch/>
                  </pic:blipFill>
                  <pic:spPr bwMode="auto">
                    <a:xfrm>
                      <a:off x="0" y="0"/>
                      <a:ext cx="2702414" cy="2704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82240" cy="2621280"/>
            <wp:effectExtent l="0" t="0" r="3810" b="762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31106-WA0035.jpg"/>
                    <pic:cNvPicPr/>
                  </pic:nvPicPr>
                  <pic:blipFill rotWithShape="1">
                    <a:blip r:embed="rId6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2950" t="6702" r="5091" b="2355"/>
                    <a:stretch/>
                  </pic:blipFill>
                  <pic:spPr bwMode="auto">
                    <a:xfrm>
                      <a:off x="0" y="0"/>
                      <a:ext cx="2681835" cy="26208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75B4" w:rsidRPr="0087375B" w:rsidRDefault="00AB75B4" w:rsidP="0087375B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87375B">
        <w:rPr>
          <w:rFonts w:ascii="Times New Roman" w:hAnsi="Times New Roman" w:cs="Times New Roman"/>
          <w:b/>
          <w:color w:val="0070C0"/>
          <w:sz w:val="28"/>
          <w:szCs w:val="28"/>
        </w:rPr>
        <w:t>«Найди отличия»</w:t>
      </w:r>
    </w:p>
    <w:p w:rsidR="0087375B" w:rsidRDefault="0087375B" w:rsidP="0002013D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375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Цель</w:t>
      </w:r>
      <w:r w:rsidRPr="0087375B">
        <w:rPr>
          <w:rFonts w:ascii="Times New Roman" w:hAnsi="Times New Roman" w:cs="Times New Roman"/>
          <w:sz w:val="28"/>
          <w:szCs w:val="28"/>
          <w:shd w:val="clear" w:color="auto" w:fill="FFFFFF"/>
        </w:rPr>
        <w:t> игры - развитие внимания. Детям предлагается игровое поле с двумя картинками, сравнивая которые, ребёнок должен </w:t>
      </w:r>
      <w:r w:rsidRPr="008737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найти</w:t>
      </w:r>
      <w:r w:rsidRPr="0087375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37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отличия</w:t>
      </w:r>
      <w:r w:rsidRPr="0087375B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</w:p>
    <w:p w:rsidR="00411700" w:rsidRPr="0087375B" w:rsidRDefault="00411700" w:rsidP="0002013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7375B" w:rsidRDefault="00411700" w:rsidP="0041170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ABF39B4" wp14:editId="6E7EF6FD">
            <wp:extent cx="4533899" cy="2705100"/>
            <wp:effectExtent l="0" t="0" r="635" b="0"/>
            <wp:docPr id="63" name="Рисунок 63" descr="https://st30.stpulscen.ru/images/product/453/614/206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30.stpulscen.ru/images/product/453/614/206_big.jpg"/>
                    <pic:cNvPicPr>
                      <a:picLocks noChangeAspect="1" noChangeArrowheads="1"/>
                    </pic:cNvPicPr>
                  </pic:nvPicPr>
                  <pic:blipFill>
                    <a:blip r:embed="rId7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448" cy="2704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700" w:rsidRDefault="00411700" w:rsidP="0041170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3974D46B" wp14:editId="12224442">
                <wp:extent cx="304800" cy="304800"/>
                <wp:effectExtent l="0" t="0" r="0" b="0"/>
                <wp:docPr id="65" name="AutoShape 3" descr="https://shareslide.ru/img/thumbs/b5275b1aeaf75321e1fc200c08b169ef-800x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C623D60" id="AutoShape 3" o:spid="_x0000_s1026" alt="https://shareslide.ru/img/thumbs/b5275b1aeaf75321e1fc200c08b169ef-800x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Ce2jqX7gIAAAsGAAAOAAAA&#10;AAAAAAAAAAAAAC4CAABkcnMvZTJvRG9jLnhtbFBLAQItABQABgAIAAAAIQBMoOks2AAAAAMBAAAP&#10;AAAAAAAAAAAAAAAAAEgFAABkcnMvZG93bnJldi54bWxQSwUGAAAAAAQABADzAAAATQ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043EAE30" wp14:editId="73AD0C13">
            <wp:extent cx="4221480" cy="2689860"/>
            <wp:effectExtent l="0" t="0" r="7620" b="0"/>
            <wp:docPr id="67" name="Рисунок 67" descr="http://heaclub.ru/tim/0dd3557963bbf80f33425d3aa12d59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heaclub.ru/tim/0dd3557963bbf80f33425d3aa12d593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4754" t="7109" r="4427" b="16824"/>
                    <a:stretch/>
                  </pic:blipFill>
                  <pic:spPr bwMode="auto">
                    <a:xfrm>
                      <a:off x="0" y="0"/>
                      <a:ext cx="4219225" cy="2688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1700" w:rsidRDefault="00411700" w:rsidP="0041170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F210A62" wp14:editId="593AD081">
            <wp:extent cx="5410200" cy="2947240"/>
            <wp:effectExtent l="0" t="0" r="0" b="5715"/>
            <wp:docPr id="68" name="Рисунок 68" descr="http://heaclub.ru/tim/1adcf96fc3bf23ac2edf8135be0fe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heaclub.ru/tim/1adcf96fc3bf23ac2edf8135be0fe425.jpg"/>
                    <pic:cNvPicPr>
                      <a:picLocks noChangeAspect="1" noChangeArrowheads="1"/>
                    </pic:cNvPicPr>
                  </pic:nvPicPr>
                  <pic:blipFill>
                    <a:blip r:embed="rId7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251" cy="2949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89F" w:rsidRDefault="0067089F" w:rsidP="0041170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67089F" w:rsidRPr="00EE028D" w:rsidRDefault="0067089F" w:rsidP="00411700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EE028D">
        <w:rPr>
          <w:rFonts w:ascii="Times New Roman" w:hAnsi="Times New Roman" w:cs="Times New Roman"/>
          <w:b/>
          <w:color w:val="0070C0"/>
          <w:sz w:val="28"/>
          <w:szCs w:val="28"/>
        </w:rPr>
        <w:t>«Найди заплатку»</w:t>
      </w:r>
    </w:p>
    <w:p w:rsidR="0067089F" w:rsidRDefault="0067089F" w:rsidP="006708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7089F">
        <w:rPr>
          <w:rFonts w:ascii="Times New Roman" w:hAnsi="Times New Roman" w:cs="Times New Roman"/>
          <w:sz w:val="28"/>
          <w:szCs w:val="28"/>
        </w:rPr>
        <w:t>Цель игры – научить выделению составных частей объекта, объединению их в одно целое.  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7089F">
        <w:rPr>
          <w:rFonts w:ascii="Times New Roman" w:hAnsi="Times New Roman" w:cs="Times New Roman"/>
          <w:sz w:val="28"/>
          <w:szCs w:val="28"/>
        </w:rPr>
        <w:t>азвитие внимания, логического мышления детей дошкольного возраста. Задачи: получение навыка различения и сопоставления цветов и форм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7735" w:rsidRDefault="001A7735" w:rsidP="006708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8A2488" wp14:editId="66A8705D">
            <wp:extent cx="2849880" cy="3726180"/>
            <wp:effectExtent l="0" t="0" r="7620" b="762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31106-WA0048.jpg"/>
                    <pic:cNvPicPr/>
                  </pic:nvPicPr>
                  <pic:blipFill rotWithShape="1">
                    <a:blip r:embed="rId7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9584"/>
                    <a:stretch/>
                  </pic:blipFill>
                  <pic:spPr bwMode="auto">
                    <a:xfrm>
                      <a:off x="0" y="0"/>
                      <a:ext cx="2849880" cy="3726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A2AECF" wp14:editId="0419089B">
            <wp:extent cx="2971800" cy="3680460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31106-WA0047.jpg"/>
                    <pic:cNvPicPr/>
                  </pic:nvPicPr>
                  <pic:blipFill rotWithShape="1">
                    <a:blip r:embed="rId7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0182"/>
                    <a:stretch/>
                  </pic:blipFill>
                  <pic:spPr bwMode="auto">
                    <a:xfrm>
                      <a:off x="0" y="0"/>
                      <a:ext cx="2971800" cy="3680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028D" w:rsidRDefault="001A7735" w:rsidP="006708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71800" cy="3703320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31106-WA0049.jpg"/>
                    <pic:cNvPicPr/>
                  </pic:nvPicPr>
                  <pic:blipFill rotWithShape="1">
                    <a:blip r:embed="rId7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9894"/>
                    <a:stretch/>
                  </pic:blipFill>
                  <pic:spPr bwMode="auto">
                    <a:xfrm>
                      <a:off x="0" y="0"/>
                      <a:ext cx="2971800" cy="3703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51760" cy="3604260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31106-WA0050.jpg"/>
                    <pic:cNvPicPr/>
                  </pic:nvPicPr>
                  <pic:blipFill rotWithShape="1">
                    <a:blip r:embed="rId7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9414"/>
                    <a:stretch/>
                  </pic:blipFill>
                  <pic:spPr bwMode="auto">
                    <a:xfrm>
                      <a:off x="0" y="0"/>
                      <a:ext cx="2651760" cy="3604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7735" w:rsidRDefault="001A7735" w:rsidP="006708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6D420F6" wp14:editId="1DDDBBD9">
            <wp:extent cx="2788920" cy="4145280"/>
            <wp:effectExtent l="0" t="0" r="0" b="7620"/>
            <wp:docPr id="74" name="Рисунок 74" descr="https://i.pinimg.com/originals/1c/02/12/1c0212b057b5dbb65e234f4069b290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1c/02/12/1c0212b057b5dbb65e234f4069b290bd.jpg"/>
                    <pic:cNvPicPr>
                      <a:picLocks noChangeAspect="1" noChangeArrowheads="1"/>
                    </pic:cNvPicPr>
                  </pic:nvPicPr>
                  <pic:blipFill>
                    <a:blip r:embed="rId7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606" cy="415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EEA74F7" wp14:editId="4B7024CF">
            <wp:extent cx="2711668" cy="4145280"/>
            <wp:effectExtent l="0" t="0" r="0" b="7620"/>
            <wp:docPr id="75" name="Рисунок 75" descr="https://i.pinimg.com/originals/2f/03/c6/2f03c6bd54d96064782ff893ca4cf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pinimg.com/originals/2f/03/c6/2f03c6bd54d96064782ff893ca4cf086.jpg"/>
                    <pic:cNvPicPr>
                      <a:picLocks noChangeAspect="1" noChangeArrowheads="1"/>
                    </pic:cNvPicPr>
                  </pic:nvPicPr>
                  <pic:blipFill>
                    <a:blip r:embed="rId7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699" cy="4143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7735" w:rsidRDefault="001A7735" w:rsidP="006708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A7735" w:rsidRPr="001A7735" w:rsidRDefault="001A7735" w:rsidP="001A7735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1A7735">
        <w:rPr>
          <w:rFonts w:ascii="Times New Roman" w:hAnsi="Times New Roman" w:cs="Times New Roman"/>
          <w:b/>
          <w:color w:val="0070C0"/>
          <w:sz w:val="28"/>
          <w:szCs w:val="28"/>
        </w:rPr>
        <w:t>Коррекционная игра «Найди, чья тень»</w:t>
      </w:r>
    </w:p>
    <w:p w:rsidR="007854A2" w:rsidRDefault="001A7735" w:rsidP="006708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A7735">
        <w:rPr>
          <w:rFonts w:ascii="Times New Roman" w:hAnsi="Times New Roman" w:cs="Times New Roman"/>
          <w:sz w:val="28"/>
          <w:szCs w:val="28"/>
        </w:rPr>
        <w:t xml:space="preserve">Цели: учить находить заданные силуэты. Развитие внимания, усидчивости, наблюдательности, зрительной памяти, мелкой моторики, речи, логического мышления. Развитие приемов зрительного наложения. </w:t>
      </w:r>
    </w:p>
    <w:p w:rsidR="007854A2" w:rsidRDefault="001A7735" w:rsidP="006708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A7735">
        <w:rPr>
          <w:rFonts w:ascii="Times New Roman" w:hAnsi="Times New Roman" w:cs="Times New Roman"/>
          <w:sz w:val="28"/>
          <w:szCs w:val="28"/>
        </w:rPr>
        <w:t xml:space="preserve">Ход игры: 1 вариант: Ведущий раздает детям карточки с заданными силуэтами. Предлагает детям рассмотреть их. Затем ведущий показывает одну </w:t>
      </w:r>
      <w:r w:rsidRPr="001A7735">
        <w:rPr>
          <w:rFonts w:ascii="Times New Roman" w:hAnsi="Times New Roman" w:cs="Times New Roman"/>
          <w:sz w:val="28"/>
          <w:szCs w:val="28"/>
        </w:rPr>
        <w:lastRenderedPageBreak/>
        <w:t xml:space="preserve">из карточек с </w:t>
      </w:r>
      <w:proofErr w:type="gramStart"/>
      <w:r w:rsidRPr="001A7735">
        <w:rPr>
          <w:rFonts w:ascii="Times New Roman" w:hAnsi="Times New Roman" w:cs="Times New Roman"/>
          <w:sz w:val="28"/>
          <w:szCs w:val="28"/>
        </w:rPr>
        <w:t>изображением  называет</w:t>
      </w:r>
      <w:proofErr w:type="gramEnd"/>
      <w:r w:rsidRPr="001A7735">
        <w:rPr>
          <w:rFonts w:ascii="Times New Roman" w:hAnsi="Times New Roman" w:cs="Times New Roman"/>
          <w:sz w:val="28"/>
          <w:szCs w:val="28"/>
        </w:rPr>
        <w:t xml:space="preserve"> его. Дети должны найти, среди имеющихся у них карточек, нужный силуэт. Если ребёнок правильно нашёл карточку, то он накладывает цветное изображение на тень. </w:t>
      </w:r>
    </w:p>
    <w:p w:rsidR="001A7735" w:rsidRDefault="001A7735" w:rsidP="006708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A7735">
        <w:rPr>
          <w:rFonts w:ascii="Times New Roman" w:hAnsi="Times New Roman" w:cs="Times New Roman"/>
          <w:sz w:val="28"/>
          <w:szCs w:val="28"/>
        </w:rPr>
        <w:t xml:space="preserve">2 вариант: На столе раскладываются все карточки изображениями вверх. Ребёнку предлагается найти тень и положить цветные изображения на чёрные (или наоборот). </w:t>
      </w:r>
    </w:p>
    <w:p w:rsidR="00CC21DC" w:rsidRDefault="00CC21DC" w:rsidP="006708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79720" cy="3025140"/>
            <wp:effectExtent l="0" t="0" r="0" b="381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31106-WA0052.jpg"/>
                    <pic:cNvPicPr/>
                  </pic:nvPicPr>
                  <pic:blipFill>
                    <a:blip r:embed="rId7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9720" cy="302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21DC" w:rsidRDefault="00CC21DC" w:rsidP="006708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79925"/>
            <wp:effectExtent l="0" t="0" r="3175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31106-WA0051.jpg"/>
                    <pic:cNvPicPr/>
                  </pic:nvPicPr>
                  <pic:blipFill>
                    <a:blip r:embed="rId8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3E35" w:rsidRPr="00F23E35" w:rsidRDefault="00F23E35" w:rsidP="00F23E35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F23E35">
        <w:rPr>
          <w:rFonts w:ascii="Times New Roman" w:hAnsi="Times New Roman" w:cs="Times New Roman"/>
          <w:b/>
          <w:color w:val="0070C0"/>
          <w:sz w:val="28"/>
          <w:szCs w:val="28"/>
        </w:rPr>
        <w:t>Упражнение «Дорисуй и раскрась»</w:t>
      </w:r>
    </w:p>
    <w:p w:rsidR="00F23E35" w:rsidRDefault="00F23E35" w:rsidP="00F23E3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23E35">
        <w:rPr>
          <w:rFonts w:ascii="Times New Roman" w:hAnsi="Times New Roman" w:cs="Times New Roman"/>
          <w:sz w:val="28"/>
          <w:szCs w:val="28"/>
        </w:rPr>
        <w:t xml:space="preserve">Цель: это упражнение развивает внимание ребенка; мелкую моторику рук; дает понятие «симметричность предметов». Необходимо дорисовать картинки </w:t>
      </w:r>
      <w:r w:rsidRPr="00F23E35">
        <w:rPr>
          <w:rFonts w:ascii="Times New Roman" w:hAnsi="Times New Roman" w:cs="Times New Roman"/>
          <w:sz w:val="28"/>
          <w:szCs w:val="28"/>
        </w:rPr>
        <w:lastRenderedPageBreak/>
        <w:t>таким образом, чтобы они стали полностью одинаковые. Возраст: для детей 5-7 лет. Задачи: закрепить умение быстро ориентироваться на листе бумаги, дорисовывать по образцу симметричные предметы, подбирать нужный оттенок карандаша.</w:t>
      </w:r>
    </w:p>
    <w:p w:rsidR="00F23E35" w:rsidRDefault="00F23E35" w:rsidP="00F23E3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0D56898" wp14:editId="261A629E">
            <wp:extent cx="5471160" cy="3343929"/>
            <wp:effectExtent l="0" t="0" r="0" b="8890"/>
            <wp:docPr id="78" name="Рисунок 78" descr="https://mishka-knizhka.ru/wp-content/uploads/2018/11/shtrikhovki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ishka-knizhka.ru/wp-content/uploads/2018/11/shtrikhovki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577"/>
                    <a:stretch/>
                  </pic:blipFill>
                  <pic:spPr bwMode="auto">
                    <a:xfrm>
                      <a:off x="0" y="0"/>
                      <a:ext cx="5475257" cy="3346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1565" w:rsidRDefault="00BB1565" w:rsidP="00F23E3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B1565" w:rsidRDefault="00BB1565" w:rsidP="00F23E3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B1565" w:rsidRDefault="00BB1565" w:rsidP="00F23E3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B1565" w:rsidRDefault="00BB1565" w:rsidP="00F23E3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B1565" w:rsidRDefault="00BB1565" w:rsidP="00F23E3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B1565" w:rsidRDefault="00BB1565" w:rsidP="00F23E3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B1565" w:rsidRDefault="00BB1565" w:rsidP="00F23E3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B1565" w:rsidRDefault="00BB1565" w:rsidP="00F23E3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B1565" w:rsidRDefault="00BB1565" w:rsidP="00F23E3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B1565" w:rsidRDefault="00BB1565" w:rsidP="00F23E3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B1565" w:rsidRDefault="00BB1565" w:rsidP="00F23E3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B1565" w:rsidRDefault="00BB1565" w:rsidP="00F23E3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B1565" w:rsidRDefault="00BB1565" w:rsidP="00F23E3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B1565" w:rsidRDefault="00BB1565" w:rsidP="00F23E3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B1565" w:rsidRDefault="00BB1565" w:rsidP="00F23E3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B1565" w:rsidRDefault="00BB1565" w:rsidP="00F23E3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B1565" w:rsidRDefault="00BB1565" w:rsidP="00F23E3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B1565" w:rsidRDefault="00BB1565" w:rsidP="00F23E3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B1565" w:rsidRDefault="00BB1565" w:rsidP="00F23E3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B1565" w:rsidRDefault="00BB1565" w:rsidP="00F23E3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B1565" w:rsidRDefault="00BB1565" w:rsidP="00F23E3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B1565" w:rsidRDefault="00BB1565" w:rsidP="00F23E3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B1565" w:rsidRDefault="00BB1565" w:rsidP="00F23E3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B1565" w:rsidRDefault="00BB1565" w:rsidP="00F23E3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B1565" w:rsidRDefault="00BB1565" w:rsidP="00F23E3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B1565" w:rsidRPr="00BB1565" w:rsidRDefault="000D04CB" w:rsidP="000D04CB">
      <w:pPr>
        <w:pStyle w:val="a4"/>
        <w:jc w:val="right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0D04CB">
        <w:rPr>
          <w:rFonts w:ascii="Times New Roman" w:hAnsi="Times New Roman" w:cs="Times New Roman"/>
          <w:color w:val="0070C0"/>
          <w:sz w:val="28"/>
          <w:szCs w:val="28"/>
        </w:rPr>
        <w:lastRenderedPageBreak/>
        <w:t>Приложение №2</w:t>
      </w:r>
      <w:hyperlink r:id="rId82" w:tooltip="Конспекты занятий. Все конспекты" w:history="1">
        <w:r w:rsidR="00BB1565" w:rsidRPr="00BB1565">
          <w:rPr>
            <w:rStyle w:val="ad"/>
            <w:rFonts w:ascii="Times New Roman" w:hAnsi="Times New Roman" w:cs="Times New Roman"/>
            <w:b/>
            <w:color w:val="0070C0"/>
            <w:sz w:val="28"/>
            <w:szCs w:val="28"/>
            <w:u w:val="none"/>
          </w:rPr>
          <w:br/>
          <w:t>Конспект открытого занятия по развитию</w:t>
        </w:r>
      </w:hyperlink>
      <w:r w:rsidR="00BB1565" w:rsidRPr="00BB1565">
        <w:rPr>
          <w:rFonts w:ascii="Times New Roman" w:hAnsi="Times New Roman" w:cs="Times New Roman"/>
          <w:b/>
          <w:color w:val="0070C0"/>
          <w:sz w:val="28"/>
          <w:szCs w:val="28"/>
        </w:rPr>
        <w:t> </w:t>
      </w:r>
      <w:hyperlink r:id="rId83" w:tooltip="Логическое мышление" w:history="1">
        <w:r w:rsidR="00BB1565" w:rsidRPr="00BB1565">
          <w:rPr>
            <w:rStyle w:val="ad"/>
            <w:rFonts w:ascii="Times New Roman" w:hAnsi="Times New Roman" w:cs="Times New Roman"/>
            <w:b/>
            <w:color w:val="0070C0"/>
            <w:sz w:val="28"/>
            <w:szCs w:val="28"/>
            <w:u w:val="none"/>
          </w:rPr>
          <w:t>логического мышления через развивающие</w:t>
        </w:r>
      </w:hyperlink>
      <w:r w:rsidR="00BB1565" w:rsidRPr="00BB1565">
        <w:rPr>
          <w:rFonts w:ascii="Times New Roman" w:hAnsi="Times New Roman" w:cs="Times New Roman"/>
          <w:b/>
          <w:color w:val="0070C0"/>
          <w:sz w:val="28"/>
          <w:szCs w:val="28"/>
        </w:rPr>
        <w:t> игры головоломки в </w:t>
      </w:r>
      <w:hyperlink r:id="rId84" w:tooltip="Старшая группа" w:history="1">
        <w:r w:rsidR="00BB1565" w:rsidRPr="00BB1565">
          <w:rPr>
            <w:rStyle w:val="ad"/>
            <w:rFonts w:ascii="Times New Roman" w:hAnsi="Times New Roman" w:cs="Times New Roman"/>
            <w:b/>
            <w:color w:val="0070C0"/>
            <w:sz w:val="28"/>
            <w:szCs w:val="28"/>
            <w:u w:val="none"/>
          </w:rPr>
          <w:t>старшей группе</w:t>
        </w:r>
      </w:hyperlink>
      <w:r w:rsidR="00BB1565" w:rsidRPr="00BB1565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</w:p>
    <w:p w:rsidR="00BB1565" w:rsidRPr="000D04CB" w:rsidRDefault="00BB1565" w:rsidP="00BB1565">
      <w:pPr>
        <w:pStyle w:val="a4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D04CB">
        <w:rPr>
          <w:rFonts w:ascii="Times New Roman" w:hAnsi="Times New Roman" w:cs="Times New Roman"/>
          <w:b/>
          <w:color w:val="FF0000"/>
          <w:sz w:val="28"/>
          <w:szCs w:val="28"/>
        </w:rPr>
        <w:t>Тема: «</w:t>
      </w:r>
      <w:r w:rsidR="000D04CB" w:rsidRPr="000D04CB">
        <w:rPr>
          <w:rFonts w:ascii="Times New Roman" w:hAnsi="Times New Roman" w:cs="Times New Roman"/>
          <w:b/>
          <w:color w:val="FF0000"/>
          <w:sz w:val="28"/>
          <w:szCs w:val="28"/>
        </w:rPr>
        <w:t>М</w:t>
      </w:r>
      <w:r w:rsidRPr="000D04CB">
        <w:rPr>
          <w:rFonts w:ascii="Times New Roman" w:hAnsi="Times New Roman" w:cs="Times New Roman"/>
          <w:b/>
          <w:color w:val="FF0000"/>
          <w:sz w:val="28"/>
          <w:szCs w:val="28"/>
        </w:rPr>
        <w:t>ишки</w:t>
      </w:r>
      <w:r w:rsidR="000D04CB" w:rsidRPr="000D04CB">
        <w:rPr>
          <w:rFonts w:ascii="Times New Roman" w:hAnsi="Times New Roman" w:cs="Times New Roman"/>
          <w:b/>
          <w:color w:val="FF0000"/>
          <w:sz w:val="28"/>
          <w:szCs w:val="28"/>
        </w:rPr>
        <w:t>н клад</w:t>
      </w:r>
      <w:r w:rsidRPr="000D04CB">
        <w:rPr>
          <w:rFonts w:ascii="Times New Roman" w:hAnsi="Times New Roman" w:cs="Times New Roman"/>
          <w:b/>
          <w:color w:val="FF0000"/>
          <w:sz w:val="28"/>
          <w:szCs w:val="28"/>
        </w:rPr>
        <w:t>».</w:t>
      </w:r>
    </w:p>
    <w:p w:rsidR="00BB1565" w:rsidRPr="00BB1565" w:rsidRDefault="00BB1565" w:rsidP="00BB15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B1565">
        <w:rPr>
          <w:rFonts w:ascii="Times New Roman" w:hAnsi="Times New Roman" w:cs="Times New Roman"/>
          <w:sz w:val="28"/>
          <w:szCs w:val="28"/>
        </w:rPr>
        <w:t>Цель: формирование у детей логического мышления, через логико-математические игры головоломки.</w:t>
      </w:r>
    </w:p>
    <w:p w:rsidR="00BB1565" w:rsidRPr="00BB1565" w:rsidRDefault="00BB1565" w:rsidP="00BB156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Задачи:</w:t>
      </w:r>
    </w:p>
    <w:p w:rsidR="00BB1565" w:rsidRPr="00BB1565" w:rsidRDefault="00BB1565" w:rsidP="00BB156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>-формировать элементарные математические навыки в счёте до 10, отсчитывать счётные палочки по заданному числу в игре «Головоломка»;</w:t>
      </w:r>
    </w:p>
    <w:p w:rsidR="00BB1565" w:rsidRPr="00BB1565" w:rsidRDefault="00BB1565" w:rsidP="00BB156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>-развивать у детей геометрическую зоркость, закрепить представление о четырехугольнике, дать представление о многоугольнике через игру «Разложи фигуры»;</w:t>
      </w:r>
    </w:p>
    <w:p w:rsidR="00BB1565" w:rsidRPr="00BB1565" w:rsidRDefault="00BB1565" w:rsidP="00BB156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>-закреплять знания об основных формах предметов.</w:t>
      </w:r>
    </w:p>
    <w:p w:rsidR="00BB1565" w:rsidRPr="00BB1565" w:rsidRDefault="00BB1565" w:rsidP="00BB156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>-совершенствовать умение ориентироваться на листе бумаги (справа-слева, вверху-внизу, в углу, через игру «</w:t>
      </w:r>
      <w:r w:rsidR="000B1BBD">
        <w:rPr>
          <w:rFonts w:ascii="Times New Roman" w:hAnsi="Times New Roman" w:cs="Times New Roman"/>
          <w:sz w:val="28"/>
          <w:szCs w:val="28"/>
          <w:lang w:eastAsia="ru-RU"/>
        </w:rPr>
        <w:t>Мишкин лабиринт</w:t>
      </w:r>
      <w:r w:rsidRPr="00BB1565">
        <w:rPr>
          <w:rFonts w:ascii="Times New Roman" w:hAnsi="Times New Roman" w:cs="Times New Roman"/>
          <w:sz w:val="28"/>
          <w:szCs w:val="28"/>
          <w:lang w:eastAsia="ru-RU"/>
        </w:rPr>
        <w:t>»;</w:t>
      </w:r>
    </w:p>
    <w:p w:rsidR="00BB1565" w:rsidRPr="00BB1565" w:rsidRDefault="00BB1565" w:rsidP="00BB156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>-развивать глазомер, через игру «Сколько животных за забором».</w:t>
      </w:r>
    </w:p>
    <w:p w:rsidR="00BB1565" w:rsidRPr="00BB1565" w:rsidRDefault="00BB1565" w:rsidP="00BB156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>-воспитывать эмоциональную отзывчивость и желание общаться.</w:t>
      </w:r>
    </w:p>
    <w:p w:rsidR="00BB1565" w:rsidRPr="00BB1565" w:rsidRDefault="00BB1565" w:rsidP="00BB156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Предварительная работа:</w:t>
      </w:r>
      <w:r w:rsidRPr="00BB1565">
        <w:rPr>
          <w:rFonts w:ascii="Times New Roman" w:hAnsi="Times New Roman" w:cs="Times New Roman"/>
          <w:sz w:val="28"/>
          <w:szCs w:val="28"/>
          <w:lang w:eastAsia="ru-RU"/>
        </w:rPr>
        <w:t> решение математических загадок, головоломок, упражнения в преобразовании фигур (игры со счётными палочками, задания на развитие логического мышления, внимания, игры на развитие смекалки.</w:t>
      </w:r>
    </w:p>
    <w:p w:rsidR="00BB1565" w:rsidRPr="00BB1565" w:rsidRDefault="00BB1565" w:rsidP="00BB156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Демонстрационный материал:</w:t>
      </w:r>
      <w:r w:rsidRPr="00BB1565">
        <w:rPr>
          <w:rFonts w:ascii="Times New Roman" w:hAnsi="Times New Roman" w:cs="Times New Roman"/>
          <w:sz w:val="28"/>
          <w:szCs w:val="28"/>
          <w:lang w:eastAsia="ru-RU"/>
        </w:rPr>
        <w:t> (геометрические фигуры, цифры).</w:t>
      </w:r>
    </w:p>
    <w:p w:rsidR="00BB1565" w:rsidRPr="00BB1565" w:rsidRDefault="00BB1565" w:rsidP="00BB156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Раздаточный материал: </w:t>
      </w:r>
      <w:r w:rsidRPr="00BB1565">
        <w:rPr>
          <w:rFonts w:ascii="Times New Roman" w:hAnsi="Times New Roman" w:cs="Times New Roman"/>
          <w:sz w:val="28"/>
          <w:szCs w:val="28"/>
          <w:lang w:eastAsia="ru-RU"/>
        </w:rPr>
        <w:t>набор геометрических фигур на каждого ребёнка, набор счётных палочек на каждого ребёнка, листы с головоломками на каждого ребёнка, листы с лабиринтами, простые и цветные карандаши на каждого ребёнка.</w:t>
      </w:r>
    </w:p>
    <w:p w:rsidR="00BB1565" w:rsidRPr="00BB1565" w:rsidRDefault="00BB1565" w:rsidP="00BB1565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b/>
          <w:color w:val="0070C0"/>
          <w:sz w:val="28"/>
          <w:szCs w:val="28"/>
          <w:bdr w:val="none" w:sz="0" w:space="0" w:color="auto" w:frame="1"/>
          <w:lang w:eastAsia="ru-RU"/>
        </w:rPr>
        <w:t>Ход деятельности: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Воспитатель:</w:t>
      </w:r>
      <w:r w:rsidRPr="00BB1565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>Ребята, я сегодня пришла в группу и нашла загадочное письмо. На нем написано: «Для ребят. Срочно» И стоит подпись «Мишка».</w:t>
      </w:r>
    </w:p>
    <w:p w:rsidR="00BB1565" w:rsidRDefault="00BB15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 xml:space="preserve">Давайте почитаем его скорей 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b/>
          <w:sz w:val="28"/>
          <w:szCs w:val="28"/>
          <w:lang w:eastAsia="ru-RU"/>
        </w:rPr>
        <w:t>Дети: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>-Да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«Дорогие, ребята! В нашем городе Мишек приключилась беда. Злые разбойники похитили наше сокровище и где-то его закапали. А нам оставили вот эту карту и какой- то конверт. Но мы ни как не можем в ней разобраться и просим вас помочь нам</w:t>
      </w:r>
      <w:r w:rsidR="00A0266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BB156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.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>— Ребята, поможем мишкам! — спрашивает воспитатель.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>— Да! — отвечают дети.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>— Тогда не будем зря терять время, приступаем к разгадыванию карты. Чтобы добраться до сокровищ нам надо выполнить много заданий. А вот и задания. Приступим.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BB156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>Но, прежде чем мы начнем, давайте проведем небольшую разминку перед сложными испытаниями? Я буду задавать вопросы, а вы быстро отвечайте.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1 РАЗМИНКА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lastRenderedPageBreak/>
        <w:t>- Какое сейчас время года? (зима)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B156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- Сейчас утро или вечер? (утро)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B156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- Сколько пальцев на одной руке? (5)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B156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- Сколько углов у </w:t>
      </w:r>
      <w:r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квадрата</w:t>
      </w:r>
      <w:r w:rsidRPr="00BB156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? </w:t>
      </w:r>
      <w:r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(4</w:t>
      </w:r>
      <w:r w:rsidRPr="00BB156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B156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- </w:t>
      </w:r>
      <w:r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Сколько дней в неделю</w:t>
      </w:r>
      <w:r w:rsidRPr="00BB156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? (</w:t>
      </w:r>
      <w:r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7</w:t>
      </w:r>
      <w:r w:rsidRPr="00BB156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B156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- Сколько носов у трех </w:t>
      </w:r>
      <w:r w:rsidR="006E689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ежей</w:t>
      </w:r>
      <w:r w:rsidRPr="00BB156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? (3)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B156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- Сколько ушей у двух мышей? (4)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- Сколько месяцев в году? (12)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BB1565">
        <w:rPr>
          <w:rFonts w:ascii="Times New Roman" w:hAnsi="Times New Roman" w:cs="Times New Roman"/>
          <w:sz w:val="28"/>
          <w:szCs w:val="28"/>
          <w:lang w:eastAsia="ru-RU"/>
        </w:rPr>
        <w:t> Молодцы, вы очень внимательны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Игра № 1 «Разложи фигуры»</w:t>
      </w:r>
    </w:p>
    <w:p w:rsidR="006E689E" w:rsidRPr="006E689E" w:rsidRDefault="00BB1565" w:rsidP="00BB1565">
      <w:pPr>
        <w:pStyle w:val="a4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6E689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Воспитатель: 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>Ребята посмотрите на карточки и расскажите какие геометрические фигуры вы видите (треугольники, пятиугольники, круги)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>Найдите фигуру, у которой 5 углов? Какая это фигура?</w:t>
      </w:r>
    </w:p>
    <w:p w:rsidR="006E689E" w:rsidRPr="006E689E" w:rsidRDefault="006E689E" w:rsidP="00BB1565">
      <w:pPr>
        <w:pStyle w:val="a4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6E689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Дети: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>Это пятиугольник.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>Перед вами геометрические фигуры, разложите их так как показано на образце.</w:t>
      </w:r>
    </w:p>
    <w:p w:rsidR="006E689E" w:rsidRPr="006E689E" w:rsidRDefault="00BB1565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E689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Воспитатель:</w:t>
      </w:r>
      <w:r w:rsidRPr="006E689E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>Молодцы.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Игра № 2 «Головоломка»</w:t>
      </w:r>
    </w:p>
    <w:p w:rsidR="006E689E" w:rsidRPr="006E689E" w:rsidRDefault="00BB1565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E689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6E689E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BB1565" w:rsidRPr="00BB1565" w:rsidRDefault="00BB1565" w:rsidP="00A0266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 xml:space="preserve"> «Давайте отсчитаем по 5 палочек, проверим и положим их перед собой. Скажите, сколько палочек потребуется, чтобы составить треугольник, каждая сторона которого будет равна одной палочке? Сколько потребуется палочек для составления 2 таких треугольников? У вас только 5 палочек, но из них надо составить 2 равных треугольника. Подумайте, как это можно сделать, и составляйте»</w:t>
      </w:r>
    </w:p>
    <w:p w:rsidR="00BB1565" w:rsidRPr="00BB1565" w:rsidRDefault="00BB1565" w:rsidP="00A0266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>После того как большинство детей выполнит задание, воспитатель просит детей рассказать, как надо составить 2 равных треугольника из 5 палочек.</w:t>
      </w:r>
    </w:p>
    <w:p w:rsidR="006E689E" w:rsidRPr="006E689E" w:rsidRDefault="00BB1565" w:rsidP="00A02665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6E689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Воспитатель; </w:t>
      </w:r>
    </w:p>
    <w:p w:rsidR="00BB1565" w:rsidRPr="00BB1565" w:rsidRDefault="00BB1565" w:rsidP="00A0266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>«Давайте теперь отсчитаем 7 палочек 7 палочек и подумаем, как можно из них составить 3 треугольника в ряд так, чтобы получилась новая фигура – четырёхугольник.</w:t>
      </w:r>
    </w:p>
    <w:p w:rsidR="00BB1565" w:rsidRPr="00BB1565" w:rsidRDefault="00BB1565" w:rsidP="00A0266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>Вопросы после выполнения задания «Как составил 3 равных треугольника? Какой из треугольников составил первым? Какие фигуры получились в результате?»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BB156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Ответы детей на заданные вопросы)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>Составить 2 равных треугольника из 5 палочек.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>Составить 3 равных треугольника из 7 палочек.</w:t>
      </w:r>
    </w:p>
    <w:p w:rsidR="006E689E" w:rsidRPr="006E689E" w:rsidRDefault="00BB1565" w:rsidP="00BB1565">
      <w:pPr>
        <w:pStyle w:val="a4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6E689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Воспитатель: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>Молодцы. Вот мы еще на один шаг стали ближе к сокровищам.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Игра № 3 «</w:t>
      </w:r>
      <w:r w:rsidR="000B1BBD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Мишкин лабиринт</w:t>
      </w:r>
      <w:r w:rsidRPr="00BB1565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»</w:t>
      </w:r>
    </w:p>
    <w:p w:rsidR="000B1BBD" w:rsidRPr="000B1BBD" w:rsidRDefault="00BB1565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B1BB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 xml:space="preserve">Помоги </w:t>
      </w:r>
      <w:r w:rsidR="000B1BBD">
        <w:rPr>
          <w:rFonts w:ascii="Times New Roman" w:hAnsi="Times New Roman" w:cs="Times New Roman"/>
          <w:sz w:val="28"/>
          <w:szCs w:val="28"/>
          <w:lang w:eastAsia="ru-RU"/>
        </w:rPr>
        <w:t>мишке</w:t>
      </w:r>
      <w:r w:rsidRPr="00BB1565">
        <w:rPr>
          <w:rFonts w:ascii="Times New Roman" w:hAnsi="Times New Roman" w:cs="Times New Roman"/>
          <w:sz w:val="28"/>
          <w:szCs w:val="28"/>
          <w:lang w:eastAsia="ru-RU"/>
        </w:rPr>
        <w:t xml:space="preserve"> найти путь к </w:t>
      </w:r>
      <w:r w:rsidR="000B1BBD">
        <w:rPr>
          <w:rFonts w:ascii="Times New Roman" w:hAnsi="Times New Roman" w:cs="Times New Roman"/>
          <w:sz w:val="28"/>
          <w:szCs w:val="28"/>
          <w:lang w:eastAsia="ru-RU"/>
        </w:rPr>
        <w:t>малине</w:t>
      </w:r>
      <w:r w:rsidRPr="00BB156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Дети выполняют задания на картинках с лабиринтом.</w:t>
      </w:r>
    </w:p>
    <w:p w:rsidR="000B1BBD" w:rsidRPr="000B1BBD" w:rsidRDefault="00BB1565" w:rsidP="00BB1565">
      <w:pPr>
        <w:pStyle w:val="a4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0B1BB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Воспитатель: 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>«Молодцы! Давайте мы с вами немного отдохнем, а то путь еще очень далёк».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Физкультминутка:</w:t>
      </w:r>
    </w:p>
    <w:p w:rsidR="00BB1565" w:rsidRDefault="00BB1565" w:rsidP="00BB1565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7"/>
          <w:szCs w:val="27"/>
        </w:rPr>
        <w:t>«Мишки по лесу гуляли»</w:t>
      </w:r>
    </w:p>
    <w:p w:rsidR="00BB1565" w:rsidRPr="00BB1565" w:rsidRDefault="00BB1565" w:rsidP="00BB1565">
      <w:pPr>
        <w:pStyle w:val="c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BB1565">
        <w:rPr>
          <w:rStyle w:val="c1"/>
          <w:i/>
          <w:color w:val="000000"/>
          <w:sz w:val="28"/>
          <w:szCs w:val="28"/>
        </w:rPr>
        <w:t>Мишки по лесу гуляли, (идем вперевалочку)</w:t>
      </w:r>
      <w:r w:rsidRPr="00BB1565">
        <w:rPr>
          <w:i/>
          <w:color w:val="000000"/>
          <w:sz w:val="28"/>
          <w:szCs w:val="28"/>
        </w:rPr>
        <w:br/>
      </w:r>
      <w:r w:rsidRPr="00BB1565">
        <w:rPr>
          <w:rStyle w:val="c1"/>
          <w:i/>
          <w:color w:val="000000"/>
          <w:sz w:val="28"/>
          <w:szCs w:val="28"/>
        </w:rPr>
        <w:t>Мишки ягоды искали.</w:t>
      </w:r>
      <w:r w:rsidRPr="00BB1565">
        <w:rPr>
          <w:i/>
          <w:color w:val="000000"/>
          <w:sz w:val="28"/>
          <w:szCs w:val="28"/>
        </w:rPr>
        <w:br/>
      </w:r>
      <w:r w:rsidRPr="00BB1565">
        <w:rPr>
          <w:rStyle w:val="c1"/>
          <w:i/>
          <w:color w:val="000000"/>
          <w:sz w:val="28"/>
          <w:szCs w:val="28"/>
        </w:rPr>
        <w:t>Вот так, вот так (ставим одну руку на бочок – это «корзинка»)</w:t>
      </w:r>
      <w:r w:rsidRPr="00BB1565">
        <w:rPr>
          <w:i/>
          <w:color w:val="000000"/>
          <w:sz w:val="28"/>
          <w:szCs w:val="28"/>
        </w:rPr>
        <w:br/>
      </w:r>
      <w:r w:rsidRPr="00BB1565">
        <w:rPr>
          <w:rStyle w:val="c1"/>
          <w:i/>
          <w:color w:val="000000"/>
          <w:sz w:val="28"/>
          <w:szCs w:val="28"/>
        </w:rPr>
        <w:t>Мишки ягодки искали.</w:t>
      </w:r>
      <w:r w:rsidRPr="00BB1565">
        <w:rPr>
          <w:i/>
          <w:color w:val="000000"/>
          <w:sz w:val="28"/>
          <w:szCs w:val="28"/>
        </w:rPr>
        <w:br/>
      </w:r>
      <w:proofErr w:type="spellStart"/>
      <w:r w:rsidRPr="00BB1565">
        <w:rPr>
          <w:rStyle w:val="c1"/>
          <w:i/>
          <w:color w:val="000000"/>
          <w:sz w:val="28"/>
          <w:szCs w:val="28"/>
        </w:rPr>
        <w:t>Сладку</w:t>
      </w:r>
      <w:proofErr w:type="spellEnd"/>
      <w:r w:rsidRPr="00BB1565">
        <w:rPr>
          <w:rStyle w:val="c1"/>
          <w:i/>
          <w:color w:val="000000"/>
          <w:sz w:val="28"/>
          <w:szCs w:val="28"/>
        </w:rPr>
        <w:t xml:space="preserve"> ягодку малинку</w:t>
      </w:r>
      <w:r w:rsidRPr="00BB1565">
        <w:rPr>
          <w:i/>
          <w:color w:val="000000"/>
          <w:sz w:val="28"/>
          <w:szCs w:val="28"/>
        </w:rPr>
        <w:br/>
      </w:r>
      <w:r w:rsidRPr="00BB1565">
        <w:rPr>
          <w:rStyle w:val="c1"/>
          <w:i/>
          <w:color w:val="000000"/>
          <w:sz w:val="28"/>
          <w:szCs w:val="28"/>
        </w:rPr>
        <w:t>Положили всю в корзинку</w:t>
      </w:r>
      <w:r w:rsidRPr="00BB1565">
        <w:rPr>
          <w:i/>
          <w:color w:val="000000"/>
          <w:sz w:val="28"/>
          <w:szCs w:val="28"/>
        </w:rPr>
        <w:br/>
      </w:r>
      <w:r w:rsidRPr="00BB1565">
        <w:rPr>
          <w:rStyle w:val="c1"/>
          <w:i/>
          <w:color w:val="000000"/>
          <w:sz w:val="28"/>
          <w:szCs w:val="28"/>
        </w:rPr>
        <w:t>Вот так, вот так. (собираем ягоды и складываем в «корзинку»)</w:t>
      </w:r>
      <w:r w:rsidRPr="00BB1565">
        <w:rPr>
          <w:i/>
          <w:color w:val="000000"/>
          <w:sz w:val="28"/>
          <w:szCs w:val="28"/>
        </w:rPr>
        <w:br/>
      </w:r>
      <w:r w:rsidRPr="00BB1565">
        <w:rPr>
          <w:rStyle w:val="c1"/>
          <w:i/>
          <w:color w:val="000000"/>
          <w:sz w:val="28"/>
          <w:szCs w:val="28"/>
        </w:rPr>
        <w:t>Положили всю в корзинку.</w:t>
      </w:r>
      <w:r w:rsidRPr="00BB1565">
        <w:rPr>
          <w:i/>
          <w:color w:val="000000"/>
          <w:sz w:val="28"/>
          <w:szCs w:val="28"/>
        </w:rPr>
        <w:br/>
      </w:r>
      <w:r w:rsidRPr="00BB1565">
        <w:rPr>
          <w:rStyle w:val="c1"/>
          <w:i/>
          <w:color w:val="000000"/>
          <w:sz w:val="28"/>
          <w:szCs w:val="28"/>
        </w:rPr>
        <w:t>Как малинкой угостились,</w:t>
      </w:r>
      <w:r w:rsidRPr="00BB1565">
        <w:rPr>
          <w:i/>
          <w:color w:val="000000"/>
          <w:sz w:val="28"/>
          <w:szCs w:val="28"/>
        </w:rPr>
        <w:br/>
      </w:r>
      <w:r w:rsidRPr="00BB1565">
        <w:rPr>
          <w:rStyle w:val="c1"/>
          <w:i/>
          <w:color w:val="000000"/>
          <w:sz w:val="28"/>
          <w:szCs w:val="28"/>
        </w:rPr>
        <w:t>Все на травке развалились.</w:t>
      </w:r>
      <w:r w:rsidRPr="00BB1565">
        <w:rPr>
          <w:i/>
          <w:color w:val="000000"/>
          <w:sz w:val="28"/>
          <w:szCs w:val="28"/>
        </w:rPr>
        <w:br/>
      </w:r>
      <w:r w:rsidRPr="00BB1565">
        <w:rPr>
          <w:rStyle w:val="c1"/>
          <w:i/>
          <w:color w:val="000000"/>
          <w:sz w:val="28"/>
          <w:szCs w:val="28"/>
        </w:rPr>
        <w:t>Вот так, вот так (гладим себя по животику)</w:t>
      </w:r>
      <w:r w:rsidRPr="00BB1565">
        <w:rPr>
          <w:i/>
          <w:color w:val="000000"/>
          <w:sz w:val="28"/>
          <w:szCs w:val="28"/>
        </w:rPr>
        <w:br/>
      </w:r>
      <w:r w:rsidRPr="00BB1565">
        <w:rPr>
          <w:rStyle w:val="c1"/>
          <w:i/>
          <w:color w:val="000000"/>
          <w:sz w:val="28"/>
          <w:szCs w:val="28"/>
        </w:rPr>
        <w:t>Все на травке развалились.</w:t>
      </w:r>
      <w:r w:rsidRPr="00BB1565">
        <w:rPr>
          <w:i/>
          <w:color w:val="000000"/>
          <w:sz w:val="28"/>
          <w:szCs w:val="28"/>
        </w:rPr>
        <w:br/>
      </w:r>
      <w:r w:rsidRPr="00BB1565">
        <w:rPr>
          <w:rStyle w:val="c1"/>
          <w:i/>
          <w:color w:val="000000"/>
          <w:sz w:val="28"/>
          <w:szCs w:val="28"/>
        </w:rPr>
        <w:t>А потом Мишки плясали</w:t>
      </w:r>
      <w:r w:rsidRPr="00BB1565">
        <w:rPr>
          <w:i/>
          <w:color w:val="000000"/>
          <w:sz w:val="28"/>
          <w:szCs w:val="28"/>
        </w:rPr>
        <w:br/>
      </w:r>
      <w:r w:rsidRPr="00BB1565">
        <w:rPr>
          <w:rStyle w:val="c1"/>
          <w:i/>
          <w:color w:val="000000"/>
          <w:sz w:val="28"/>
          <w:szCs w:val="28"/>
        </w:rPr>
        <w:t>Лапки кверху поднимали</w:t>
      </w:r>
      <w:r w:rsidRPr="00BB1565">
        <w:rPr>
          <w:i/>
          <w:color w:val="000000"/>
          <w:sz w:val="28"/>
          <w:szCs w:val="28"/>
        </w:rPr>
        <w:br/>
      </w:r>
      <w:r w:rsidRPr="00BB1565">
        <w:rPr>
          <w:rStyle w:val="c1"/>
          <w:i/>
          <w:color w:val="000000"/>
          <w:sz w:val="28"/>
          <w:szCs w:val="28"/>
        </w:rPr>
        <w:t>Вот так, вот так. (выставляем ножки на пятку, поднимаем руки вверх)</w:t>
      </w:r>
    </w:p>
    <w:p w:rsidR="000B1BBD" w:rsidRPr="000B1BBD" w:rsidRDefault="00BB1565" w:rsidP="00BB1565">
      <w:pPr>
        <w:pStyle w:val="a4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0B1BB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Воспитатель: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>Немножко мы размялись и продолжим наш путь в поисках сокровища.</w:t>
      </w:r>
    </w:p>
    <w:p w:rsidR="00BB1565" w:rsidRPr="000B1BBD" w:rsidRDefault="00BB1565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B1BB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Игра № 4 «Сколько животных спряталось»</w:t>
      </w:r>
    </w:p>
    <w:p w:rsidR="000B1BBD" w:rsidRPr="000B1BBD" w:rsidRDefault="00BB1565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B1BB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Воспитатель:</w:t>
      </w:r>
      <w:r w:rsidRPr="000B1BBD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>«Посмотрите на картинку и найдите сколько животных спряталось. Давайте их назовем». (Ответы детей).</w:t>
      </w:r>
    </w:p>
    <w:p w:rsidR="000B1BBD" w:rsidRPr="000B1BBD" w:rsidRDefault="00BB1565" w:rsidP="00BB1565">
      <w:pPr>
        <w:pStyle w:val="a4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0B1BB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Воспитатель: 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BB1565">
        <w:rPr>
          <w:rFonts w:ascii="Times New Roman" w:hAnsi="Times New Roman" w:cs="Times New Roman"/>
          <w:sz w:val="28"/>
          <w:szCs w:val="28"/>
          <w:lang w:eastAsia="ru-RU"/>
        </w:rPr>
        <w:t>Умнички</w:t>
      </w:r>
      <w:proofErr w:type="spellEnd"/>
      <w:r w:rsidRPr="00BB1565">
        <w:rPr>
          <w:rFonts w:ascii="Times New Roman" w:hAnsi="Times New Roman" w:cs="Times New Roman"/>
          <w:sz w:val="28"/>
          <w:szCs w:val="28"/>
          <w:lang w:eastAsia="ru-RU"/>
        </w:rPr>
        <w:t>! Мы отгадали почти все задания и всё ближе продвигаем к сокровищу.</w:t>
      </w:r>
    </w:p>
    <w:p w:rsidR="000B1BBD" w:rsidRPr="000B1BBD" w:rsidRDefault="00BB1565" w:rsidP="00BB1565">
      <w:pPr>
        <w:pStyle w:val="a4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0B1BB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Воспитатель: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>осталось у нас последнее задание.</w:t>
      </w:r>
    </w:p>
    <w:p w:rsidR="00BB1565" w:rsidRPr="000B1BBD" w:rsidRDefault="00BB1565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B1BB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Игра № 5 «Загадки»</w:t>
      </w:r>
    </w:p>
    <w:p w:rsidR="000B1BBD" w:rsidRPr="000B1BBD" w:rsidRDefault="00BB1565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B1BB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0B1BBD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BB1565" w:rsidRPr="00BB1565" w:rsidRDefault="00BB15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>«Нужно отгадать загадки. Слушайте внимательно!</w:t>
      </w:r>
    </w:p>
    <w:p w:rsidR="00C70D97" w:rsidRDefault="00C70D97" w:rsidP="00C70D9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A1A1A"/>
          <w:sz w:val="28"/>
          <w:szCs w:val="28"/>
        </w:rPr>
        <w:t>Карандаш один у Миши,</w:t>
      </w:r>
      <w:r>
        <w:rPr>
          <w:color w:val="1A1A1A"/>
          <w:sz w:val="28"/>
          <w:szCs w:val="28"/>
        </w:rPr>
        <w:br/>
      </w:r>
      <w:r>
        <w:rPr>
          <w:rStyle w:val="c1"/>
          <w:color w:val="1A1A1A"/>
          <w:sz w:val="28"/>
          <w:szCs w:val="28"/>
        </w:rPr>
        <w:t>Карандаш один у Гриши.</w:t>
      </w:r>
      <w:r>
        <w:rPr>
          <w:color w:val="1A1A1A"/>
          <w:sz w:val="28"/>
          <w:szCs w:val="28"/>
        </w:rPr>
        <w:br/>
      </w:r>
      <w:r>
        <w:rPr>
          <w:rStyle w:val="c1"/>
          <w:color w:val="1A1A1A"/>
          <w:sz w:val="28"/>
          <w:szCs w:val="28"/>
        </w:rPr>
        <w:t>Сколько же карандашей</w:t>
      </w:r>
      <w:r>
        <w:rPr>
          <w:color w:val="1A1A1A"/>
          <w:sz w:val="28"/>
          <w:szCs w:val="28"/>
        </w:rPr>
        <w:br/>
      </w:r>
      <w:r>
        <w:rPr>
          <w:rStyle w:val="c1"/>
          <w:color w:val="1A1A1A"/>
          <w:sz w:val="28"/>
          <w:szCs w:val="28"/>
        </w:rPr>
        <w:t>У обоих малышей? (2 карандаша)</w:t>
      </w:r>
    </w:p>
    <w:p w:rsidR="00C70D97" w:rsidRDefault="00C70D97" w:rsidP="00C70D9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A1A1A"/>
          <w:sz w:val="28"/>
          <w:szCs w:val="28"/>
        </w:rPr>
        <w:t>В класс вошла Марина,</w:t>
      </w:r>
      <w:r>
        <w:rPr>
          <w:color w:val="1A1A1A"/>
          <w:sz w:val="28"/>
          <w:szCs w:val="28"/>
        </w:rPr>
        <w:br/>
      </w:r>
      <w:r>
        <w:rPr>
          <w:rStyle w:val="c1"/>
          <w:color w:val="1A1A1A"/>
          <w:sz w:val="28"/>
          <w:szCs w:val="28"/>
        </w:rPr>
        <w:t>А за ней - Ирина,</w:t>
      </w:r>
      <w:r>
        <w:rPr>
          <w:color w:val="1A1A1A"/>
          <w:sz w:val="28"/>
          <w:szCs w:val="28"/>
        </w:rPr>
        <w:br/>
      </w:r>
      <w:r>
        <w:rPr>
          <w:rStyle w:val="c1"/>
          <w:color w:val="1A1A1A"/>
          <w:sz w:val="28"/>
          <w:szCs w:val="28"/>
        </w:rPr>
        <w:t>А потом пришел Игнат.</w:t>
      </w:r>
      <w:r>
        <w:rPr>
          <w:color w:val="1A1A1A"/>
          <w:sz w:val="28"/>
          <w:szCs w:val="28"/>
        </w:rPr>
        <w:br/>
      </w:r>
      <w:r>
        <w:rPr>
          <w:rStyle w:val="c1"/>
          <w:color w:val="1A1A1A"/>
          <w:sz w:val="28"/>
          <w:szCs w:val="28"/>
        </w:rPr>
        <w:t>Сколько стало всех ребят? (3)</w:t>
      </w:r>
    </w:p>
    <w:p w:rsidR="00C70D97" w:rsidRDefault="00C70D97" w:rsidP="00C70D9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A1A1A"/>
          <w:sz w:val="28"/>
          <w:szCs w:val="28"/>
        </w:rPr>
        <w:t>Я рисую кошкин дом:</w:t>
      </w:r>
      <w:r>
        <w:rPr>
          <w:color w:val="1A1A1A"/>
          <w:sz w:val="28"/>
          <w:szCs w:val="28"/>
        </w:rPr>
        <w:br/>
      </w:r>
      <w:r>
        <w:rPr>
          <w:rStyle w:val="c1"/>
          <w:color w:val="1A1A1A"/>
          <w:sz w:val="28"/>
          <w:szCs w:val="28"/>
        </w:rPr>
        <w:t>Три окошка, дверь с крыльцом.</w:t>
      </w:r>
      <w:r>
        <w:rPr>
          <w:color w:val="1A1A1A"/>
          <w:sz w:val="28"/>
          <w:szCs w:val="28"/>
        </w:rPr>
        <w:br/>
      </w:r>
      <w:r>
        <w:rPr>
          <w:rStyle w:val="c1"/>
          <w:color w:val="1A1A1A"/>
          <w:sz w:val="28"/>
          <w:szCs w:val="28"/>
        </w:rPr>
        <w:lastRenderedPageBreak/>
        <w:t>Наверху еще окно,</w:t>
      </w:r>
      <w:r>
        <w:rPr>
          <w:color w:val="1A1A1A"/>
          <w:sz w:val="28"/>
          <w:szCs w:val="28"/>
        </w:rPr>
        <w:br/>
      </w:r>
      <w:r>
        <w:rPr>
          <w:rStyle w:val="c1"/>
          <w:color w:val="1A1A1A"/>
          <w:sz w:val="28"/>
          <w:szCs w:val="28"/>
        </w:rPr>
        <w:t>Чтобы не было темно.</w:t>
      </w:r>
      <w:r>
        <w:rPr>
          <w:color w:val="1A1A1A"/>
          <w:sz w:val="28"/>
          <w:szCs w:val="28"/>
        </w:rPr>
        <w:br/>
      </w:r>
      <w:r>
        <w:rPr>
          <w:rStyle w:val="c1"/>
          <w:color w:val="1A1A1A"/>
          <w:sz w:val="28"/>
          <w:szCs w:val="28"/>
        </w:rPr>
        <w:t>Посчитай окошки</w:t>
      </w:r>
      <w:r>
        <w:rPr>
          <w:color w:val="1A1A1A"/>
          <w:sz w:val="28"/>
          <w:szCs w:val="28"/>
        </w:rPr>
        <w:br/>
      </w:r>
      <w:r>
        <w:rPr>
          <w:rStyle w:val="c1"/>
          <w:color w:val="1A1A1A"/>
          <w:sz w:val="28"/>
          <w:szCs w:val="28"/>
        </w:rPr>
        <w:t>В домике у кошки. (4 окна)</w:t>
      </w:r>
    </w:p>
    <w:p w:rsidR="000B1BBD" w:rsidRDefault="00C70D97" w:rsidP="00BB1565">
      <w:pPr>
        <w:pStyle w:val="a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C70D9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Три пушистых кошечки</w:t>
      </w:r>
      <w:r w:rsidRPr="00C70D97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C70D9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Улеглись в лукошечке.</w:t>
      </w:r>
      <w:r w:rsidRPr="00C70D97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C70D9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Тут одна к ним прибежала.</w:t>
      </w:r>
      <w:r w:rsidRPr="00C70D97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C70D9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Сколько вместе кошек стало? (4 кошечки)</w:t>
      </w:r>
    </w:p>
    <w:p w:rsidR="00C70D97" w:rsidRPr="00C70D97" w:rsidRDefault="00BB1565" w:rsidP="00BB1565">
      <w:pPr>
        <w:pStyle w:val="a4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C70D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Воспитатель: </w:t>
      </w:r>
    </w:p>
    <w:p w:rsidR="00BB1565" w:rsidRPr="00BB1565" w:rsidRDefault="00BB1565" w:rsidP="00A0266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565">
        <w:rPr>
          <w:rFonts w:ascii="Times New Roman" w:hAnsi="Times New Roman" w:cs="Times New Roman"/>
          <w:sz w:val="28"/>
          <w:szCs w:val="28"/>
          <w:lang w:eastAsia="ru-RU"/>
        </w:rPr>
        <w:t xml:space="preserve">Ребята, вы такие все молодцы! Вы отлично справились со всеми трудными заданиями.  Но где же сокровища? </w:t>
      </w:r>
      <w:r w:rsidR="00A02665">
        <w:rPr>
          <w:rFonts w:ascii="Times New Roman" w:hAnsi="Times New Roman" w:cs="Times New Roman"/>
          <w:sz w:val="28"/>
          <w:szCs w:val="28"/>
          <w:lang w:eastAsia="ru-RU"/>
        </w:rPr>
        <w:t>Чтобы нам добраться до сокровищ нам нужно встать в центр группы, отсчитать и пройти семь шагов вперед, повернуть направо, отсчитать  ещё пять шагов. (Ребята находят спрятанный сундучок).</w:t>
      </w:r>
    </w:p>
    <w:p w:rsidR="00C70D97" w:rsidRPr="00C70D97" w:rsidRDefault="00BB1565" w:rsidP="00A02665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C70D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Воспитатель:</w:t>
      </w:r>
    </w:p>
    <w:p w:rsidR="00BB1565" w:rsidRDefault="00A026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Ура! Мы нашли клад!</w:t>
      </w:r>
      <w:r w:rsidR="00BB1565" w:rsidRPr="00BB1565">
        <w:rPr>
          <w:rFonts w:ascii="Times New Roman" w:hAnsi="Times New Roman" w:cs="Times New Roman"/>
          <w:sz w:val="28"/>
          <w:szCs w:val="28"/>
          <w:lang w:eastAsia="ru-RU"/>
        </w:rPr>
        <w:t xml:space="preserve"> Давайте посмотр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им, что там? </w:t>
      </w:r>
      <w:r w:rsidR="00BB1565" w:rsidRPr="00BB1565">
        <w:rPr>
          <w:rFonts w:ascii="Times New Roman" w:hAnsi="Times New Roman" w:cs="Times New Roman"/>
          <w:sz w:val="28"/>
          <w:szCs w:val="28"/>
          <w:lang w:eastAsia="ru-RU"/>
        </w:rPr>
        <w:t xml:space="preserve"> Это «БАРНИ» </w:t>
      </w:r>
      <w:proofErr w:type="gramStart"/>
      <w:r w:rsidR="00BB1565" w:rsidRPr="00BB1565">
        <w:rPr>
          <w:rFonts w:ascii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воспитатель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</w:t>
      </w:r>
      <w:r w:rsidR="00BB1565" w:rsidRPr="00BB1565">
        <w:rPr>
          <w:rFonts w:ascii="Times New Roman" w:hAnsi="Times New Roman" w:cs="Times New Roman"/>
          <w:sz w:val="28"/>
          <w:szCs w:val="28"/>
          <w:lang w:eastAsia="ru-RU"/>
        </w:rPr>
        <w:t>гощает детей).</w:t>
      </w:r>
      <w:r w:rsidR="00D633B4">
        <w:rPr>
          <w:rFonts w:ascii="Times New Roman" w:hAnsi="Times New Roman" w:cs="Times New Roman"/>
          <w:sz w:val="28"/>
          <w:szCs w:val="28"/>
          <w:lang w:eastAsia="ru-RU"/>
        </w:rPr>
        <w:t xml:space="preserve"> Спасибо вам ребята за помощь! </w:t>
      </w:r>
    </w:p>
    <w:p w:rsidR="00A02665" w:rsidRDefault="00A02665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02665">
        <w:rPr>
          <w:rFonts w:ascii="Times New Roman" w:hAnsi="Times New Roman" w:cs="Times New Roman"/>
          <w:b/>
          <w:sz w:val="28"/>
          <w:szCs w:val="28"/>
          <w:lang w:eastAsia="ru-RU"/>
        </w:rPr>
        <w:t>Рефлексия.</w:t>
      </w:r>
    </w:p>
    <w:p w:rsidR="00D633B4" w:rsidRPr="00D633B4" w:rsidRDefault="00A02665" w:rsidP="00BB15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D633B4">
        <w:rPr>
          <w:rFonts w:ascii="Times New Roman" w:hAnsi="Times New Roman" w:cs="Times New Roman"/>
          <w:sz w:val="28"/>
          <w:szCs w:val="28"/>
          <w:lang w:eastAsia="ru-RU"/>
        </w:rPr>
        <w:t>Ребята от кого пришло письмо? О чем нас просил мишка? Какие задание мы выполняли? Какое задание для вас было самым тяжелым?</w:t>
      </w:r>
      <w:r w:rsidR="00D633B4">
        <w:rPr>
          <w:rFonts w:ascii="Times New Roman" w:hAnsi="Times New Roman" w:cs="Times New Roman"/>
          <w:sz w:val="28"/>
          <w:szCs w:val="28"/>
          <w:lang w:eastAsia="ru-RU"/>
        </w:rPr>
        <w:t xml:space="preserve"> У вас все получилось?</w:t>
      </w:r>
    </w:p>
    <w:p w:rsidR="00A02665" w:rsidRDefault="00A02665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84BF8" w:rsidRDefault="00084BF8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4BF8" w:rsidRDefault="00084BF8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4BF8" w:rsidRDefault="00084BF8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4BF8" w:rsidRDefault="00084BF8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4BF8" w:rsidRDefault="00084BF8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4BF8" w:rsidRDefault="00084BF8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4BF8" w:rsidRDefault="00084BF8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4BF8" w:rsidRDefault="00084BF8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4BF8" w:rsidRDefault="00084BF8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4BF8" w:rsidRDefault="00084BF8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4BF8" w:rsidRDefault="00084BF8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4BF8" w:rsidRDefault="00084BF8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4BF8" w:rsidRDefault="00084BF8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4BF8" w:rsidRDefault="00084BF8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4BF8" w:rsidRDefault="00084BF8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4BF8" w:rsidRDefault="00084BF8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4BF8" w:rsidRDefault="00084BF8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4BF8" w:rsidRDefault="00084BF8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4BF8" w:rsidRDefault="00084BF8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4BF8" w:rsidRDefault="00084BF8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4BF8" w:rsidRDefault="00084BF8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4BF8" w:rsidRDefault="00084BF8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4BF8" w:rsidRDefault="00084BF8" w:rsidP="00BB156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84BF8" w:rsidRPr="00CB45AB" w:rsidRDefault="00CB45AB" w:rsidP="00CB45AB">
      <w:pPr>
        <w:pStyle w:val="a4"/>
        <w:jc w:val="right"/>
        <w:rPr>
          <w:rFonts w:ascii="Times New Roman" w:hAnsi="Times New Roman" w:cs="Times New Roman"/>
          <w:b/>
          <w:color w:val="0070C0"/>
          <w:sz w:val="28"/>
          <w:szCs w:val="28"/>
          <w:lang w:eastAsia="ru-RU"/>
        </w:rPr>
      </w:pPr>
      <w:r w:rsidRPr="00CB45AB">
        <w:rPr>
          <w:rFonts w:ascii="Times New Roman" w:hAnsi="Times New Roman" w:cs="Times New Roman"/>
          <w:b/>
          <w:color w:val="0070C0"/>
          <w:sz w:val="28"/>
          <w:szCs w:val="28"/>
          <w:lang w:eastAsia="ru-RU"/>
        </w:rPr>
        <w:lastRenderedPageBreak/>
        <w:t>Приложение №3</w:t>
      </w:r>
    </w:p>
    <w:p w:rsidR="00CB45AB" w:rsidRDefault="00CB45AB" w:rsidP="00084BF8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"Круглый стол" для родителей</w:t>
      </w:r>
    </w:p>
    <w:p w:rsidR="00084BF8" w:rsidRPr="00084BF8" w:rsidRDefault="00084BF8" w:rsidP="00CB45AB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084BF8">
        <w:rPr>
          <w:rFonts w:ascii="Times New Roman" w:hAnsi="Times New Roman" w:cs="Times New Roman"/>
          <w:b/>
          <w:color w:val="0070C0"/>
          <w:sz w:val="28"/>
          <w:szCs w:val="28"/>
        </w:rPr>
        <w:t>"С ребенком играем – память развиваем"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84BF8" w:rsidRPr="00084BF8" w:rsidRDefault="00084BF8" w:rsidP="00CB45AB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Дошкольное детство – особый период в развитии личности. Дети задают множество вопросов, новая информация им крайне необходима: мозг требует пищи. В этот период память по скорости развития опережает другие способности. В зависимости от того, какие ощущения преобладают, говорят о памяти зрительной, слуховой, тактильной, эмоциональной.</w:t>
      </w:r>
    </w:p>
    <w:p w:rsidR="00CB45AB" w:rsidRDefault="00084BF8" w:rsidP="00CB45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 xml:space="preserve">Зрительная память связана с сохранением и воспроизведением зрительных образов. Слуховая память – это хорошее запоминание и точное воспроизведение разнообразных звуков (музыкальных, речевых). </w:t>
      </w:r>
    </w:p>
    <w:p w:rsidR="00084BF8" w:rsidRPr="00084BF8" w:rsidRDefault="00084BF8" w:rsidP="00CB45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Эмоциональная память – это память на эмоциональные переживания. Пережитые и сохраненные в памяти чувства выступают как сигналы, либо побуждающие к действию, либо удерживающие от него. Отрицательные эмоциональные переживания часто вызывают у ребенка нервозность, скованность, неуверенность при выполнении какой-либо деятельности. Положительные эмоциональные воспоминания, наоборот, тонизируют ребенка, делают его уверенным в своих силах.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Уважаемые родители!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- Кого вы считаете главным воспитателем ребенка – себя или педагога в детском саду?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- Считаете ли вы нужным заниматься с ребенком дома или достаточно занятий в детском саду?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- Если ребенок просит вас поиграть с ним, то, что чаще всего слышит в ответ?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- Какого принципа вы придерживаетесь при покупке новой игрушки?</w:t>
      </w:r>
    </w:p>
    <w:p w:rsidR="00084BF8" w:rsidRPr="00084BF8" w:rsidRDefault="00084BF8" w:rsidP="00CB45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Ребенок запоминает все яркое, необычное, красивое, привлекающее внимание. Ребенок запоминает непроизвольно. Он запоминает, не желая того. Дошкольный период — эпоха господства природной, непосредственной, непроизвольной памяти.</w:t>
      </w:r>
    </w:p>
    <w:p w:rsidR="00084BF8" w:rsidRPr="00084BF8" w:rsidRDefault="00084BF8" w:rsidP="00CB45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К концу дошкольного возраста у ребенка появляются произвольные формы психической активности. Он уже умеет рассматривать предметы, может вести целенаправленное наблюдение. У ребенка возникает произвольное внимание и в результате появляются элементы произвольной памяти. Элементы произвольного запоминания — это главное достижение дошкольного периода.</w:t>
      </w:r>
    </w:p>
    <w:p w:rsidR="00084BF8" w:rsidRPr="00084BF8" w:rsidRDefault="00084BF8" w:rsidP="00CB45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Произвольная память проявляется в ситуациях, когда ребенок самостоятельно ставит цель: запомнить и вспомнить. Поэтому можно сказать, что развитие произвольной памяти начинается с того момента, когда ребенок самостоятельно выделил задачу на запоминание. Желание ребенка запоминать надо всячески поощрять. Это залог успешного развития не только памяти, но и других познавательных способностей: восприятия, внимания, мышления, представления и воображения. Первые шаги этого пути обусловлены особенностями запоминаемого материала: яркостью, доступностью, необычностью, наглядностью.</w:t>
      </w:r>
    </w:p>
    <w:p w:rsidR="00084BF8" w:rsidRPr="00084BF8" w:rsidRDefault="00084BF8" w:rsidP="00CB45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lastRenderedPageBreak/>
        <w:t>Ребенку надо помогать запоминать, его надо учить контролировать правильность запоминания. Это является одним из главных условий успешной адаптации ребенка к школе, к учебной деятельности, к постоянным умственным нагрузкам.</w:t>
      </w:r>
    </w:p>
    <w:p w:rsidR="00084BF8" w:rsidRPr="00084BF8" w:rsidRDefault="00084BF8" w:rsidP="00CB45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Уважаемые родители! Для того чтобы работа по развитию памяти была успешной, необходимо использовать специальные игровые задания. Хочу предложить вашему вниманию некоторые игровые упражнения, которые помогут развивать память вашего ребенка в домашних условиях.</w:t>
      </w:r>
    </w:p>
    <w:p w:rsidR="00084BF8" w:rsidRPr="00CB45AB" w:rsidRDefault="00084BF8" w:rsidP="00084BF8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B45AB">
        <w:rPr>
          <w:rFonts w:ascii="Times New Roman" w:hAnsi="Times New Roman" w:cs="Times New Roman"/>
          <w:b/>
          <w:sz w:val="28"/>
          <w:szCs w:val="28"/>
          <w:u w:val="single"/>
        </w:rPr>
        <w:t>Упражнение “Гуляем по зоопарку”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Ход игры.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Пусть ребенок закроет глаза и представит, что он гуляет по зоопарку. “Я буду называть тебе зверей, ты должен вспомнить тех, кого я назвала”.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Тюлень, лось, волк, тигр, крокодил, лиса…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Задание 1. Перечисли всех животных, которых увидел в зоопарке.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Задание 2. Внимательно посмотри на рисунки и покажи животных, которых я назвала.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Задание 3. Найди на картинках животных, которых назвал ты.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Задание 4. Картинка убирается. Ребенка просят вспомнить животных в то порядке, в каком они назывались.</w:t>
      </w:r>
    </w:p>
    <w:p w:rsidR="00084BF8" w:rsidRPr="00CB45AB" w:rsidRDefault="00084BF8" w:rsidP="00084BF8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45AB">
        <w:rPr>
          <w:rFonts w:ascii="Times New Roman" w:hAnsi="Times New Roman" w:cs="Times New Roman"/>
          <w:b/>
          <w:sz w:val="28"/>
          <w:szCs w:val="28"/>
        </w:rPr>
        <w:t>Упражнение “Гуляем по лесу”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Ход игры.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Представь, что мы уже в лесу. Я буду называть тебе птиц. Ты должен вспомнить тех, кого я пропустила.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Сорока, ворона, ласточка, дрозд, малиновка…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Задание 1. Назови всех птиц, каких ты знаешь. Для выполнения этого задания можно воспользоваться рисунками.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Задание 2. Картинки убираются. Ребенка просят вспомнить тех птиц, которые были названы в начале игры.</w:t>
      </w:r>
    </w:p>
    <w:p w:rsidR="00084BF8" w:rsidRPr="00CB45AB" w:rsidRDefault="00084BF8" w:rsidP="00084BF8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45AB">
        <w:rPr>
          <w:rFonts w:ascii="Times New Roman" w:hAnsi="Times New Roman" w:cs="Times New Roman"/>
          <w:b/>
          <w:sz w:val="28"/>
          <w:szCs w:val="28"/>
        </w:rPr>
        <w:t>Игра в слова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Вариант 1.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Задание 1. Сейчас я назову тебе несколько слов, а ты постарайся их запомнить.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Внимание! Слон, заяц, телевизор, курица, шкаф, мышь, волк, диван, кресло, медведь.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Повтори!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Задание 2. Как ты думаешь, можно ли разделить эти слова на группы, части? На какие группы ты бы разделил эти слова?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Ребенок может называть много вариантов. Это хорошо. Пусть мыслит. Но вы должны подвести ребенка к наиболее правильному ответу. Например: “Вспомни сначала животных, а потом перечисли предметы мебели”.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Задание 3. Перечисли, пожалуйста, все слова еще раз.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Вариант 2.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Тарелка, малина, брусника, вилка, яблоко, кастрюля, банан, нож, груша, чайник, ваза, слива.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Вариант 3.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lastRenderedPageBreak/>
        <w:t>Трамвай, нож, велосипед, троллейбус, ухо, лоб, автобус, пароход, глаза, поезд, щеки, самолет.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Задания те же: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- воспроизведи все слова;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- раздели на группы по одному общему признаку;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-запомни и воспроизведи.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Проанализируйте игру в слова. Если ребенок запомнил и правильно воспроизвел 6-7 слов без деления на группы, то это говорит о хорошей памяти вашего ребенка. В тех случаях, если ребенок быстро и правильно разделил слова на группы и впоследствии запомнил и воспроизвел больше слов чем вначале, это свидетельствует о развитии у вашего ребенка памяти опосредованной (культурной).</w:t>
      </w:r>
    </w:p>
    <w:p w:rsidR="00084BF8" w:rsidRPr="00CB45AB" w:rsidRDefault="00084BF8" w:rsidP="00084BF8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45AB">
        <w:rPr>
          <w:rFonts w:ascii="Times New Roman" w:hAnsi="Times New Roman" w:cs="Times New Roman"/>
          <w:b/>
          <w:sz w:val="28"/>
          <w:szCs w:val="28"/>
        </w:rPr>
        <w:t>Игра “Я положил в мешок”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В эту игру можно играть с детьми, например, во время длительных поездок.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Взрослый начинает игру и говорит: “Я положил в мешок яблоки”. Следующий играющий повторяет сказанное и добавляет еще что-нибудь: “Я положил в мешок яблоки и бананы”. Третий игрок повторяет всю фразу и добавляет что-то от себя. И так далее. Можно просто добавлять по одному слову, а можно подбирать слова по алфавиту: “В саду у бабушки растут…” (Порядок тот же).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В этой игре неважно, кто становится победителем, а кто проигравшим. Важно, чтобы ребенок развивал в себе способность вспоминать, получая от этого удовольствие.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Часто наши дети из-за плохого зрения не могут получить полную информацию об окружающем мире. В этом им помогают сохранные анализаторы—слух, обоняние, осязание. Эти анализаторы также необходимо развивать. И делать это лучше с помощью игровых упражнений. Вот примерные игры на развитие осязательной памяти.</w:t>
      </w:r>
    </w:p>
    <w:p w:rsidR="00084BF8" w:rsidRPr="00CB45AB" w:rsidRDefault="00084BF8" w:rsidP="00084BF8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45AB">
        <w:rPr>
          <w:rFonts w:ascii="Times New Roman" w:hAnsi="Times New Roman" w:cs="Times New Roman"/>
          <w:b/>
          <w:sz w:val="28"/>
          <w:szCs w:val="28"/>
        </w:rPr>
        <w:t>Развитие осязательной памяти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Вариант 1.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Вырежьте из твердой бумаги или картона несколько произвольных фигур.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Задание 1. Закрой глаза и ощупай эту фигуру.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Задание 2. Расскажи, что ты чувствуешь. Как ты думаешь, как выглядит эта фигура?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Задание 3. Фигура убирается, а ребенка просят нарисовать по памяти то, что он запомнил: “Нарисуй фигуру, которую ты только что держал в руках”.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Вариант 2.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Вырежьте из твердой бумаги или картона несколько геометрических фигур (круг, квадрат, треугольник, прямоугольник, ромб).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Задание 1. Сначала необходимо обсудить с ребенком то, как называются эти фигуры.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Если ребенок не знаком с названиями, не старайтесь заставить его учить их. Будет гораздо лучше, если вы совместно придумаете подходящие для этих фигур названия.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lastRenderedPageBreak/>
        <w:t>Например, круг — это солнышко, треугольник — домик, квадрат — окно, прямоугольник — шкаф. Вариантов может быть много, но, в конце концов, надо остановиться на том варианте, который выберет ребенок.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Задание 2. Ребенок с закрытыми глазами ощупывает фигуры в определенном порядке.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“Ты должен запомнить фигуры, которые ощупываешь”.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Задание 3. Расскажи по порядку, какая была первая фигура, какая — вторая и т.д.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Задание 4. После того, как ребенок научится запоминать последовательность фигур, можно перейти к изучению их правильных названий. Желательно, чтобы в процессе этой работы обсуждались не только определения, но и признаки этих геометрических фигур (цвет, размер).</w:t>
      </w:r>
    </w:p>
    <w:p w:rsidR="00084BF8" w:rsidRPr="00CB45AB" w:rsidRDefault="00084BF8" w:rsidP="00084BF8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45AB">
        <w:rPr>
          <w:rFonts w:ascii="Times New Roman" w:hAnsi="Times New Roman" w:cs="Times New Roman"/>
          <w:b/>
          <w:sz w:val="28"/>
          <w:szCs w:val="28"/>
        </w:rPr>
        <w:t>Круг, треугольник, квадрат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Ход игры.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Круг, треугольник и квадрат разделите на несколько частей. Эти фигуры также необходимо вырезать из твердой бумаги.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Задание 1. Ребенок собирает из частей круг, треугольник и квадрат. Если задача решена, то можно двигаться дальше.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Задание 2. Закрой глаза и собери из частей сначала круг, затем треугольник и квадрат.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Такого рода играми можно заниматься в любой обстановке. Они развивают не только осязательную память, но и эмоциональную. Поиграв с ребенком в эти игры, вы узнаете, какого рода информацию ваш ребенок запоминает лучше, а какую—с трудом, с помощью подсказок. Поэтому будете знать, на что обязательно надо обратить внимание. Процесс обучения всегда должен быть творческим. Поэтому фантазируйте – придумывайте свои игры, используйте подручный материал и каждую минуту для того, чтобы еще раз убедиться в народной мудрости “Что посеешь – то и пожнешь”. Помогите ребенку развить и реализовать свои возможности. Не жалейте затраченного времени. Оно многократно окупится. Ваш ребенок переступит порог школы с уверенностью. Учение будет для него не тяжелой обязанностью, а радостью и у вас не будет оснований расстраиваться по поводу его успеваемости.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Успехов вам и вашим детям!</w:t>
      </w:r>
    </w:p>
    <w:p w:rsidR="00084BF8" w:rsidRPr="00084BF8" w:rsidRDefault="00084BF8" w:rsidP="00CB45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4BF8">
        <w:rPr>
          <w:rFonts w:ascii="Times New Roman" w:hAnsi="Times New Roman" w:cs="Times New Roman"/>
          <w:sz w:val="28"/>
          <w:szCs w:val="28"/>
        </w:rPr>
        <w:t>В конце встречи родителям предлагается буклет с вариантами игр, развивающих разные виды памяти дошкольника.</w:t>
      </w:r>
    </w:p>
    <w:p w:rsidR="00084BF8" w:rsidRPr="00084BF8" w:rsidRDefault="00084BF8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02665" w:rsidRPr="00084BF8" w:rsidRDefault="00A02665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02665" w:rsidRPr="00084BF8" w:rsidRDefault="00A02665" w:rsidP="00084B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B1565" w:rsidRPr="00F23E35" w:rsidRDefault="00BB1565" w:rsidP="00F23E3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sectPr w:rsidR="00BB1565" w:rsidRPr="00F23E35" w:rsidSect="001727EC">
      <w:footerReference w:type="default" r:id="rId85"/>
      <w:pgSz w:w="11906" w:h="16838"/>
      <w:pgMar w:top="851" w:right="850" w:bottom="709" w:left="1701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F62" w:rsidRDefault="008C0F62" w:rsidP="001727EC">
      <w:pPr>
        <w:spacing w:after="0" w:line="240" w:lineRule="auto"/>
      </w:pPr>
      <w:r>
        <w:separator/>
      </w:r>
    </w:p>
  </w:endnote>
  <w:endnote w:type="continuationSeparator" w:id="0">
    <w:p w:rsidR="008C0F62" w:rsidRDefault="008C0F62" w:rsidP="00172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0793941"/>
      <w:docPartObj>
        <w:docPartGallery w:val="Page Numbers (Bottom of Page)"/>
        <w:docPartUnique/>
      </w:docPartObj>
    </w:sdtPr>
    <w:sdtEndPr/>
    <w:sdtContent>
      <w:p w:rsidR="00AF3038" w:rsidRDefault="00AF3038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647A">
          <w:rPr>
            <w:noProof/>
          </w:rPr>
          <w:t>3</w:t>
        </w:r>
        <w:r>
          <w:fldChar w:fldCharType="end"/>
        </w:r>
      </w:p>
    </w:sdtContent>
  </w:sdt>
  <w:p w:rsidR="00AF3038" w:rsidRDefault="00AF3038" w:rsidP="001727EC">
    <w:pPr>
      <w:pStyle w:val="ab"/>
      <w:tabs>
        <w:tab w:val="clear" w:pos="4677"/>
        <w:tab w:val="clear" w:pos="9355"/>
        <w:tab w:val="left" w:pos="2208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F62" w:rsidRDefault="008C0F62" w:rsidP="001727EC">
      <w:pPr>
        <w:spacing w:after="0" w:line="240" w:lineRule="auto"/>
      </w:pPr>
      <w:r>
        <w:separator/>
      </w:r>
    </w:p>
  </w:footnote>
  <w:footnote w:type="continuationSeparator" w:id="0">
    <w:p w:rsidR="008C0F62" w:rsidRDefault="008C0F62" w:rsidP="001727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D67689"/>
    <w:multiLevelType w:val="hybridMultilevel"/>
    <w:tmpl w:val="64F224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A03E23"/>
    <w:multiLevelType w:val="hybridMultilevel"/>
    <w:tmpl w:val="9D8A67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4D22C1"/>
    <w:multiLevelType w:val="multilevel"/>
    <w:tmpl w:val="206E8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3F167F8"/>
    <w:multiLevelType w:val="multilevel"/>
    <w:tmpl w:val="C91A7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8D454C"/>
    <w:multiLevelType w:val="hybridMultilevel"/>
    <w:tmpl w:val="5CE2D9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A57"/>
    <w:rsid w:val="000052E6"/>
    <w:rsid w:val="0002013D"/>
    <w:rsid w:val="000426B9"/>
    <w:rsid w:val="00084BF8"/>
    <w:rsid w:val="000918B3"/>
    <w:rsid w:val="000B1BBD"/>
    <w:rsid w:val="000D04CB"/>
    <w:rsid w:val="000F252F"/>
    <w:rsid w:val="001369B5"/>
    <w:rsid w:val="00146979"/>
    <w:rsid w:val="001727EC"/>
    <w:rsid w:val="001743EB"/>
    <w:rsid w:val="001773EB"/>
    <w:rsid w:val="00177A59"/>
    <w:rsid w:val="001928C1"/>
    <w:rsid w:val="001A7735"/>
    <w:rsid w:val="001A7A57"/>
    <w:rsid w:val="001B54F8"/>
    <w:rsid w:val="001B6B12"/>
    <w:rsid w:val="001E0FA4"/>
    <w:rsid w:val="00250C06"/>
    <w:rsid w:val="00272DAB"/>
    <w:rsid w:val="002C0666"/>
    <w:rsid w:val="002F611B"/>
    <w:rsid w:val="003274F2"/>
    <w:rsid w:val="00396B50"/>
    <w:rsid w:val="003B6037"/>
    <w:rsid w:val="003C4052"/>
    <w:rsid w:val="003D2A0B"/>
    <w:rsid w:val="003E1E68"/>
    <w:rsid w:val="00400F3B"/>
    <w:rsid w:val="00411700"/>
    <w:rsid w:val="00417791"/>
    <w:rsid w:val="00425957"/>
    <w:rsid w:val="00460BCD"/>
    <w:rsid w:val="00471697"/>
    <w:rsid w:val="005875DE"/>
    <w:rsid w:val="005A00DD"/>
    <w:rsid w:val="00621598"/>
    <w:rsid w:val="0067089F"/>
    <w:rsid w:val="00690FF6"/>
    <w:rsid w:val="006A491A"/>
    <w:rsid w:val="006E689E"/>
    <w:rsid w:val="00707265"/>
    <w:rsid w:val="007854A2"/>
    <w:rsid w:val="0087375B"/>
    <w:rsid w:val="008C0F62"/>
    <w:rsid w:val="008C4A4E"/>
    <w:rsid w:val="008E38A0"/>
    <w:rsid w:val="008E600C"/>
    <w:rsid w:val="008F69F3"/>
    <w:rsid w:val="0091563A"/>
    <w:rsid w:val="00920121"/>
    <w:rsid w:val="0094749A"/>
    <w:rsid w:val="0095090A"/>
    <w:rsid w:val="009544F1"/>
    <w:rsid w:val="00980B35"/>
    <w:rsid w:val="0098469D"/>
    <w:rsid w:val="00990271"/>
    <w:rsid w:val="009C7792"/>
    <w:rsid w:val="00A02665"/>
    <w:rsid w:val="00A26C9F"/>
    <w:rsid w:val="00A47BBA"/>
    <w:rsid w:val="00A75C76"/>
    <w:rsid w:val="00A7647A"/>
    <w:rsid w:val="00A920D7"/>
    <w:rsid w:val="00AB54B4"/>
    <w:rsid w:val="00AB75B4"/>
    <w:rsid w:val="00AF3038"/>
    <w:rsid w:val="00B54E3B"/>
    <w:rsid w:val="00B806D5"/>
    <w:rsid w:val="00BB1565"/>
    <w:rsid w:val="00BC1809"/>
    <w:rsid w:val="00BC2FCC"/>
    <w:rsid w:val="00C0606E"/>
    <w:rsid w:val="00C60705"/>
    <w:rsid w:val="00C70D97"/>
    <w:rsid w:val="00C739CC"/>
    <w:rsid w:val="00CA3C7C"/>
    <w:rsid w:val="00CB45AB"/>
    <w:rsid w:val="00CC21DC"/>
    <w:rsid w:val="00CF5D5E"/>
    <w:rsid w:val="00D1293A"/>
    <w:rsid w:val="00D5302D"/>
    <w:rsid w:val="00D633B4"/>
    <w:rsid w:val="00D65AB4"/>
    <w:rsid w:val="00D75205"/>
    <w:rsid w:val="00D81A17"/>
    <w:rsid w:val="00DD5E02"/>
    <w:rsid w:val="00DD7F0C"/>
    <w:rsid w:val="00E474D4"/>
    <w:rsid w:val="00ED2903"/>
    <w:rsid w:val="00ED71EC"/>
    <w:rsid w:val="00EE028D"/>
    <w:rsid w:val="00EF4C1A"/>
    <w:rsid w:val="00F12DF8"/>
    <w:rsid w:val="00F15F24"/>
    <w:rsid w:val="00F160B0"/>
    <w:rsid w:val="00F23E35"/>
    <w:rsid w:val="00F7383E"/>
    <w:rsid w:val="00FA6299"/>
    <w:rsid w:val="00FB260E"/>
    <w:rsid w:val="00FD7537"/>
    <w:rsid w:val="00FE1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6C15CA"/>
  <w15:docId w15:val="{1C648FAC-039A-4C3B-AC34-40E80AE3E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="Tahoma"/>
        <w:kern w:val="3"/>
        <w:sz w:val="22"/>
        <w:szCs w:val="22"/>
        <w:lang w:val="ru-RU" w:eastAsia="en-US" w:bidi="ar-SA"/>
      </w:rPr>
    </w:rPrDefault>
    <w:pPrDefault>
      <w:pPr>
        <w:widowControl w:val="0"/>
        <w:suppressAutoHyphens/>
        <w:autoSpaceDN w:val="0"/>
        <w:spacing w:after="12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69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369B5"/>
    <w:rPr>
      <w:b/>
      <w:bCs/>
    </w:rPr>
  </w:style>
  <w:style w:type="paragraph" w:styleId="a4">
    <w:name w:val="No Spacing"/>
    <w:uiPriority w:val="1"/>
    <w:qFormat/>
    <w:rsid w:val="003E1E68"/>
    <w:pPr>
      <w:widowControl/>
      <w:suppressAutoHyphens w:val="0"/>
      <w:autoSpaceDN/>
      <w:spacing w:after="0" w:line="240" w:lineRule="auto"/>
      <w:textAlignment w:val="auto"/>
    </w:pPr>
    <w:rPr>
      <w:rFonts w:asciiTheme="minorHAnsi" w:hAnsiTheme="minorHAnsi" w:cstheme="minorBidi"/>
      <w:kern w:val="0"/>
    </w:rPr>
  </w:style>
  <w:style w:type="paragraph" w:styleId="a5">
    <w:name w:val="Balloon Text"/>
    <w:basedOn w:val="a"/>
    <w:link w:val="a6"/>
    <w:uiPriority w:val="99"/>
    <w:semiHidden/>
    <w:unhideWhenUsed/>
    <w:rsid w:val="003E1E6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1E68"/>
    <w:rPr>
      <w:rFonts w:ascii="Tahoma" w:hAnsi="Tahoma"/>
      <w:sz w:val="16"/>
      <w:szCs w:val="16"/>
    </w:rPr>
  </w:style>
  <w:style w:type="paragraph" w:styleId="a7">
    <w:name w:val="List Paragraph"/>
    <w:basedOn w:val="a"/>
    <w:uiPriority w:val="34"/>
    <w:qFormat/>
    <w:rsid w:val="00621598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3C4052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1727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727EC"/>
  </w:style>
  <w:style w:type="paragraph" w:styleId="ab">
    <w:name w:val="footer"/>
    <w:basedOn w:val="a"/>
    <w:link w:val="ac"/>
    <w:uiPriority w:val="99"/>
    <w:unhideWhenUsed/>
    <w:rsid w:val="001727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727EC"/>
  </w:style>
  <w:style w:type="character" w:styleId="ad">
    <w:name w:val="Hyperlink"/>
    <w:basedOn w:val="a0"/>
    <w:uiPriority w:val="99"/>
    <w:unhideWhenUsed/>
    <w:rsid w:val="00BB1565"/>
    <w:rPr>
      <w:color w:val="0000FF" w:themeColor="hyperlink"/>
      <w:u w:val="single"/>
    </w:rPr>
  </w:style>
  <w:style w:type="paragraph" w:customStyle="1" w:styleId="c3">
    <w:name w:val="c3"/>
    <w:basedOn w:val="a"/>
    <w:rsid w:val="00BB1565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c0">
    <w:name w:val="c0"/>
    <w:basedOn w:val="a0"/>
    <w:rsid w:val="00BB1565"/>
  </w:style>
  <w:style w:type="character" w:customStyle="1" w:styleId="c1">
    <w:name w:val="c1"/>
    <w:basedOn w:val="a0"/>
    <w:rsid w:val="00BB1565"/>
  </w:style>
  <w:style w:type="paragraph" w:customStyle="1" w:styleId="c2">
    <w:name w:val="c2"/>
    <w:basedOn w:val="a"/>
    <w:rsid w:val="00C70D97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c82">
    <w:name w:val="c82"/>
    <w:basedOn w:val="a"/>
    <w:rsid w:val="00BC1809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c50">
    <w:name w:val="c50"/>
    <w:basedOn w:val="a0"/>
    <w:rsid w:val="00BC1809"/>
  </w:style>
  <w:style w:type="character" w:customStyle="1" w:styleId="c112">
    <w:name w:val="c112"/>
    <w:basedOn w:val="a0"/>
    <w:rsid w:val="00BC1809"/>
  </w:style>
  <w:style w:type="character" w:customStyle="1" w:styleId="c4">
    <w:name w:val="c4"/>
    <w:basedOn w:val="a0"/>
    <w:rsid w:val="00BC1809"/>
  </w:style>
  <w:style w:type="paragraph" w:customStyle="1" w:styleId="c18">
    <w:name w:val="c18"/>
    <w:basedOn w:val="a"/>
    <w:rsid w:val="00BC1809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6610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39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50" Type="http://schemas.openxmlformats.org/officeDocument/2006/relationships/image" Target="media/image41.jpeg"/><Relationship Id="rId55" Type="http://schemas.openxmlformats.org/officeDocument/2006/relationships/image" Target="media/image46.jpeg"/><Relationship Id="rId63" Type="http://schemas.openxmlformats.org/officeDocument/2006/relationships/image" Target="media/image54.jpeg"/><Relationship Id="rId68" Type="http://schemas.openxmlformats.org/officeDocument/2006/relationships/image" Target="media/image59.jpeg"/><Relationship Id="rId76" Type="http://schemas.openxmlformats.org/officeDocument/2006/relationships/image" Target="media/image67.jpeg"/><Relationship Id="rId84" Type="http://schemas.openxmlformats.org/officeDocument/2006/relationships/hyperlink" Target="https://www.maam.ru/obrazovanie/starshaya-gruppa" TargetMode="External"/><Relationship Id="rId7" Type="http://schemas.openxmlformats.org/officeDocument/2006/relationships/image" Target="media/image1.jpeg"/><Relationship Id="rId71" Type="http://schemas.openxmlformats.org/officeDocument/2006/relationships/image" Target="media/image62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9" Type="http://schemas.openxmlformats.org/officeDocument/2006/relationships/image" Target="media/image20.png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3" Type="http://schemas.openxmlformats.org/officeDocument/2006/relationships/image" Target="media/image44.jpeg"/><Relationship Id="rId58" Type="http://schemas.openxmlformats.org/officeDocument/2006/relationships/image" Target="media/image49.png"/><Relationship Id="rId66" Type="http://schemas.openxmlformats.org/officeDocument/2006/relationships/image" Target="media/image57.jpeg"/><Relationship Id="rId74" Type="http://schemas.openxmlformats.org/officeDocument/2006/relationships/image" Target="media/image65.jpeg"/><Relationship Id="rId79" Type="http://schemas.openxmlformats.org/officeDocument/2006/relationships/image" Target="media/image70.jpeg"/><Relationship Id="rId87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image" Target="media/image52.jpeg"/><Relationship Id="rId82" Type="http://schemas.openxmlformats.org/officeDocument/2006/relationships/hyperlink" Target="https://www.maam.ru/obrazovanie/konspekty-zanyatij" TargetMode="External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hyperlink" Target="https://www.maam.ru/obrazovanie/logicheskoe-myshlenie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pn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56" Type="http://schemas.openxmlformats.org/officeDocument/2006/relationships/image" Target="media/image47.jpeg"/><Relationship Id="rId64" Type="http://schemas.openxmlformats.org/officeDocument/2006/relationships/image" Target="media/image55.jpeg"/><Relationship Id="rId69" Type="http://schemas.openxmlformats.org/officeDocument/2006/relationships/image" Target="media/image60.jpeg"/><Relationship Id="rId77" Type="http://schemas.openxmlformats.org/officeDocument/2006/relationships/image" Target="media/image68.jpeg"/><Relationship Id="rId8" Type="http://schemas.openxmlformats.org/officeDocument/2006/relationships/hyperlink" Target="https://www.maam.ru/obrazovanie/konspekty-zanyatij" TargetMode="External"/><Relationship Id="rId51" Type="http://schemas.openxmlformats.org/officeDocument/2006/relationships/image" Target="media/image42.jpeg"/><Relationship Id="rId72" Type="http://schemas.openxmlformats.org/officeDocument/2006/relationships/image" Target="media/image63.jpeg"/><Relationship Id="rId80" Type="http://schemas.openxmlformats.org/officeDocument/2006/relationships/image" Target="media/image71.jpeg"/><Relationship Id="rId85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png"/><Relationship Id="rId59" Type="http://schemas.openxmlformats.org/officeDocument/2006/relationships/image" Target="media/image50.jpeg"/><Relationship Id="rId67" Type="http://schemas.openxmlformats.org/officeDocument/2006/relationships/image" Target="media/image58.jpeg"/><Relationship Id="rId20" Type="http://schemas.openxmlformats.org/officeDocument/2006/relationships/image" Target="media/image11.jpeg"/><Relationship Id="rId41" Type="http://schemas.openxmlformats.org/officeDocument/2006/relationships/image" Target="media/image32.jpeg"/><Relationship Id="rId54" Type="http://schemas.openxmlformats.org/officeDocument/2006/relationships/image" Target="media/image45.jpeg"/><Relationship Id="rId62" Type="http://schemas.openxmlformats.org/officeDocument/2006/relationships/image" Target="media/image53.jpeg"/><Relationship Id="rId70" Type="http://schemas.openxmlformats.org/officeDocument/2006/relationships/image" Target="media/image61.jpeg"/><Relationship Id="rId75" Type="http://schemas.openxmlformats.org/officeDocument/2006/relationships/image" Target="media/image66.jpeg"/><Relationship Id="rId83" Type="http://schemas.openxmlformats.org/officeDocument/2006/relationships/hyperlink" Target="https://www.maam.ru/obrazovanie/logicheskoe-myshleni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36" Type="http://schemas.openxmlformats.org/officeDocument/2006/relationships/image" Target="media/image27.png"/><Relationship Id="rId49" Type="http://schemas.openxmlformats.org/officeDocument/2006/relationships/image" Target="media/image40.jpeg"/><Relationship Id="rId57" Type="http://schemas.openxmlformats.org/officeDocument/2006/relationships/image" Target="media/image48.jpeg"/><Relationship Id="rId10" Type="http://schemas.openxmlformats.org/officeDocument/2006/relationships/hyperlink" Target="https://www.maam.ru/obrazovanie/starshaya-gruppa" TargetMode="External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52" Type="http://schemas.openxmlformats.org/officeDocument/2006/relationships/image" Target="media/image43.jpeg"/><Relationship Id="rId60" Type="http://schemas.openxmlformats.org/officeDocument/2006/relationships/image" Target="media/image51.jpeg"/><Relationship Id="rId65" Type="http://schemas.openxmlformats.org/officeDocument/2006/relationships/image" Target="media/image56.jpg"/><Relationship Id="rId73" Type="http://schemas.openxmlformats.org/officeDocument/2006/relationships/image" Target="media/image64.jpeg"/><Relationship Id="rId78" Type="http://schemas.openxmlformats.org/officeDocument/2006/relationships/image" Target="media/image69.jpeg"/><Relationship Id="rId81" Type="http://schemas.openxmlformats.org/officeDocument/2006/relationships/image" Target="media/image72.jpeg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38</Pages>
  <Words>6599</Words>
  <Characters>37618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Дом Офис</dc:creator>
  <cp:lastModifiedBy>User</cp:lastModifiedBy>
  <cp:revision>3</cp:revision>
  <cp:lastPrinted>2023-11-08T06:29:00Z</cp:lastPrinted>
  <dcterms:created xsi:type="dcterms:W3CDTF">2024-11-27T07:04:00Z</dcterms:created>
  <dcterms:modified xsi:type="dcterms:W3CDTF">2024-11-27T07:04:00Z</dcterms:modified>
</cp:coreProperties>
</file>