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План по самообразованию на тему:</w:t>
      </w: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«</w:t>
      </w:r>
      <w:r>
        <w:rPr>
          <w:rFonts w:ascii="Times New Roman" w:hAnsi="Times New Roman"/>
          <w:b/>
          <w:sz w:val="56"/>
          <w:szCs w:val="56"/>
        </w:rPr>
        <w:t xml:space="preserve">Нравственно</w:t>
      </w:r>
      <w:r>
        <w:rPr>
          <w:rFonts w:ascii="Times New Roman" w:hAnsi="Times New Roman"/>
          <w:b/>
          <w:sz w:val="56"/>
          <w:szCs w:val="56"/>
        </w:rPr>
        <w:t xml:space="preserve"> – патриотическое воспитание дошкольников </w:t>
      </w: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в </w:t>
      </w:r>
      <w:r>
        <w:rPr>
          <w:rFonts w:ascii="Times New Roman" w:hAnsi="Times New Roman"/>
          <w:b/>
          <w:sz w:val="56"/>
          <w:szCs w:val="56"/>
        </w:rPr>
        <w:t xml:space="preserve">подготовительной</w:t>
      </w:r>
      <w:r>
        <w:rPr>
          <w:rFonts w:ascii="Times New Roman" w:hAnsi="Times New Roman"/>
          <w:b/>
          <w:sz w:val="56"/>
          <w:szCs w:val="56"/>
        </w:rPr>
        <w:t xml:space="preserve"> группе»</w:t>
      </w:r>
      <w:r>
        <w:rPr>
          <w:rFonts w:ascii="Times New Roman" w:hAnsi="Times New Roman"/>
          <w:b/>
          <w:sz w:val="56"/>
          <w:szCs w:val="5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Воспитатели: </w:t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Тихонова Т. В.</w:t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right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г. Уссурийск 2021-2022</w:t>
      </w:r>
      <w:r/>
    </w:p>
    <w:p>
      <w:pPr>
        <w:pStyle w:val="603"/>
        <w:ind w:firstLine="708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 w:eastAsia="Times New Roman"/>
          <w:b/>
          <w:bCs/>
          <w:sz w:val="28"/>
          <w:szCs w:val="28"/>
          <w:u w:val="single"/>
          <w:lang w:eastAsia="ru-RU"/>
        </w:rPr>
        <w:t xml:space="preserve">Цель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:</w:t>
      </w:r>
      <w:r>
        <w:rPr>
          <w:rFonts w:ascii="Times New Roman" w:hAnsi="Times New Roman"/>
          <w:sz w:val="28"/>
          <w:szCs w:val="28"/>
        </w:rPr>
        <w:t xml:space="preserve"> Повысить свой профессиональный уровень по теме, систематизировать  работу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нравственно</w:t>
      </w:r>
      <w:r>
        <w:rPr>
          <w:rFonts w:ascii="Times New Roman" w:hAnsi="Times New Roman"/>
          <w:sz w:val="28"/>
          <w:szCs w:val="28"/>
        </w:rPr>
        <w:t xml:space="preserve"> – патриотическому</w:t>
      </w:r>
      <w:r>
        <w:rPr>
          <w:rFonts w:ascii="Times New Roman" w:hAnsi="Times New Roman"/>
          <w:sz w:val="28"/>
          <w:szCs w:val="28"/>
        </w:rPr>
        <w:t xml:space="preserve"> воспитани</w:t>
      </w:r>
      <w:r>
        <w:rPr>
          <w:rFonts w:ascii="Times New Roman" w:hAnsi="Times New Roman"/>
          <w:sz w:val="28"/>
          <w:szCs w:val="28"/>
        </w:rPr>
        <w:t xml:space="preserve">ю</w:t>
      </w:r>
      <w:r>
        <w:rPr>
          <w:rFonts w:ascii="Times New Roman" w:hAnsi="Times New Roman"/>
          <w:sz w:val="28"/>
          <w:szCs w:val="28"/>
        </w:rPr>
        <w:t xml:space="preserve"> детей в ДОУ.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03"/>
        <w:ind w:firstLine="708"/>
        <w:jc w:val="both"/>
        <w:spacing w:lineRule="auto" w:line="240" w:after="0"/>
        <w:rPr>
          <w:rFonts w:ascii="Times New Roman" w:hAnsi="Times New Roman"/>
          <w:b/>
          <w:sz w:val="28"/>
          <w:szCs w:val="28"/>
          <w:u w:val="single"/>
        </w:rPr>
        <w:outlineLvl w:val="0"/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Задачи: </w:t>
      </w:r>
      <w:r/>
    </w:p>
    <w:p>
      <w:pPr>
        <w:pStyle w:val="603"/>
        <w:jc w:val="both"/>
        <w:spacing w:lineRule="auto" w:line="240" w:after="0"/>
        <w:shd w:val="clear" w:fill="FFFFFF" w:color="auto"/>
        <w:rPr>
          <w:rFonts w:ascii="Times New Roman" w:hAnsi="Times New Roman" w:eastAsia="Times New Roman"/>
          <w:color w:val="000000"/>
          <w:sz w:val="28"/>
          <w:szCs w:val="19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eastAsia="Times New Roman"/>
          <w:color w:val="000000"/>
          <w:sz w:val="28"/>
          <w:szCs w:val="19"/>
          <w:lang w:eastAsia="ru-RU"/>
        </w:rPr>
        <w:t xml:space="preserve">в</w:t>
      </w:r>
      <w:r>
        <w:rPr>
          <w:rFonts w:ascii="Times New Roman" w:hAnsi="Times New Roman" w:eastAsia="Times New Roman"/>
          <w:color w:val="000000"/>
          <w:sz w:val="28"/>
          <w:szCs w:val="19"/>
          <w:lang w:eastAsia="ru-RU"/>
        </w:rPr>
        <w:t xml:space="preserve">оспитывать у детей любовь и привязанность  к семье, родному дому, малой родине.</w:t>
      </w:r>
      <w:r/>
    </w:p>
    <w:p>
      <w:pPr>
        <w:pStyle w:val="603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формирование у детей чувства любви к своему родному краю на основе приобщения к родной природе, культуре, традициям;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03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- воспитание любви к Отечеству, начиная с малого – с любви к своей семье, к своему дому.</w:t>
      </w:r>
      <w:r/>
    </w:p>
    <w:p>
      <w:pPr>
        <w:pStyle w:val="603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Ориентировать семью на духовно-нравственное воспитание детей.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28"/>
          <w:szCs w:val="28"/>
        </w:rPr>
        <w:outlineLvl w:val="0"/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03"/>
        <w:jc w:val="center"/>
        <w:spacing w:lineRule="auto" w:line="240" w:after="0"/>
        <w:rPr>
          <w:rFonts w:ascii="Times New Roman" w:hAnsi="Times New Roman"/>
          <w:b/>
          <w:sz w:val="28"/>
          <w:szCs w:val="28"/>
        </w:rPr>
        <w:outlineLvl w:val="0"/>
      </w:pPr>
      <w:r>
        <w:rPr>
          <w:rFonts w:ascii="Times New Roman" w:hAnsi="Times New Roman"/>
          <w:b/>
          <w:sz w:val="28"/>
          <w:szCs w:val="28"/>
        </w:rPr>
        <w:t xml:space="preserve">Тематический план работ по самообразованию на тему: «Гражданско – патриотическое воспитание дошкольников средней группы»</w:t>
      </w:r>
      <w:r>
        <w:rPr>
          <w:rFonts w:ascii="Times New Roman" w:hAnsi="Times New Roman"/>
          <w:b/>
          <w:sz w:val="28"/>
          <w:szCs w:val="28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>
        <w:trPr/>
        <w:tc>
          <w:tcPr>
            <w:gridSpan w:val="2"/>
            <w:tcW w:w="138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spacing w:lineRule="auto" w:line="240" w:after="0"/>
              <w:rPr>
                <w:rFonts w:ascii="Times New Roman" w:hAnsi="Times New Roman"/>
                <w:b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Месяц</w:t>
            </w:r>
            <w:r/>
          </w:p>
        </w:tc>
        <w:tc>
          <w:tcPr>
            <w:tcW w:w="212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spacing w:lineRule="auto" w:line="240" w:after="0"/>
              <w:rPr>
                <w:rFonts w:ascii="Times New Roman" w:hAnsi="Times New Roman"/>
                <w:b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Название</w:t>
            </w:r>
            <w:r/>
          </w:p>
        </w:tc>
        <w:tc>
          <w:tcPr>
            <w:gridSpan w:val="2"/>
            <w:tcW w:w="3543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spacing w:lineRule="auto" w:line="240" w:after="0"/>
              <w:rPr>
                <w:rFonts w:ascii="Times New Roman" w:hAnsi="Times New Roman"/>
                <w:b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Содержание работы</w:t>
            </w:r>
            <w:r/>
          </w:p>
        </w:tc>
        <w:tc>
          <w:tcPr>
            <w:tcW w:w="336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spacing w:lineRule="auto" w:line="240" w:after="0"/>
              <w:rPr>
                <w:rFonts w:ascii="Times New Roman" w:hAnsi="Times New Roman"/>
                <w:b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Работа с родителями</w:t>
            </w:r>
            <w:r/>
          </w:p>
        </w:tc>
      </w:tr>
      <w:tr>
        <w:trPr/>
        <w:tc>
          <w:tcPr>
            <w:gridSpan w:val="2"/>
            <w:tcW w:w="1384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Сентябрь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ноябрь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2122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«Мой Уссурийск»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«Моя дружная семья»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«Моя мамочка, самая красивая»</w:t>
            </w:r>
            <w:r/>
          </w:p>
        </w:tc>
        <w:tc>
          <w:tcPr>
            <w:gridSpan w:val="2"/>
            <w:tcW w:w="3543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Беседы: «Мо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Уссурийск», «Как я провел лето»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художественной литературы.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Рассматривание фотографий с изображением самых знаменитых мест в районе, городе.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ая игра «Почта» (название адреса своего дома и детского сада)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Рассказы детей о членах семьи на основе личного опыта.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заранее подготовленных детьми стихов про сестренку, братишку и др.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с детьми: «Где мы отдыхали летом»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Беседы: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 что я люблю свою маму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ролевые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Разучивание стихотворений и песен.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праздника «День матери»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Подарки для мам.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367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рисунков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Мой любимый уголок Уссурийска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Экскурсия по Уссурийску с детьми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родителей в благоустройстве группы.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собрание «Взаимосвязь детского сада и семьи в подготовке к обучению в школе»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Роль семьи в формировании  личности ребёнка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Памятка «Ребёнок в карусели развода»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стенгазет «Моя семья»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подделок вместе с родителями «Золотая осень»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Фотовыставка «Моё лето!» 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Фотовыставка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и мама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праздника «День матери» (совместное чаепитие с детьми)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«Соблюдении ПДД в осенний период»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1384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–февраль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2122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Праздник «Новый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 ворот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«Достопримечательности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города Уссурийска»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«Мой любимый папа!»</w:t>
            </w:r>
            <w:r/>
          </w:p>
        </w:tc>
        <w:tc>
          <w:tcPr>
            <w:gridSpan w:val="2"/>
            <w:tcW w:w="3543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удожественной литературы о зиме, загадки.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ролевые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Дидактические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Как встречают Новый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Аппликация «Ёлка»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акции «Покорми птиц!»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Беседа: «К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акие памятн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ые места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города напоминают нам о героях»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Просмотр видеофильма.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Беседы: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Как папа в армии служил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Иллюстрации.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Подарки для пап.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Тематическое занятие.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367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«Карнавальный костюм вашего ребёнка»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«Ребёнок в группе сверстников»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подделок вместе с детьми «Зимний букет»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кормушек.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собрание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«О здоровье всерьёз!»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с родителями: подвести к пониманию о заботе о будущем поколении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фотовыставки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Папа военный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«Влияние родительских установок на развитие ребёнка»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1384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май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2122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Очень я люблю маму милую мою!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«Покорители космических далей»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«Этот День Победы!»</w:t>
            </w:r>
            <w:r/>
          </w:p>
        </w:tc>
        <w:tc>
          <w:tcPr>
            <w:gridSpan w:val="2"/>
            <w:tcW w:w="3543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 о маме, бабушке.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художественной литературы.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ролевые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Дидактические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Разучивание стихотворений и песен.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праздника «8 Марта!»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Подарки для мам.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Беседы «Покорители космоса»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Рисование по теме.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Конструирование космического корабля.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ая игра «Космонавты»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с детьми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том, как защищали свою Родину русские люди в годы Великой Отечественной войны, как живущие помнят о них.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 – ролевые игры.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Рассматривание иллюстраций.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Тематическое занятие «День Победы!»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367" w:type="dxa"/>
            <w:vAlign w:val="top"/>
            <w:textDirection w:val="lrTb"/>
            <w:noWrap w:val="false"/>
          </w:tcPr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совместно с родителями праздника «8 Марта!»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«Готовы ли вы к школе»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собрание.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рисунков.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родителей в субботнике.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скворечников.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фотовыставки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Наши ветераны!»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совместно с родителями праздника «День Победы!»</w:t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«Консультация «Нравственно – патриотическое воспитание в семье»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603"/>
              <w:jc w:val="both"/>
              <w:spacing w:lineRule="auto" w:line="240" w:after="0"/>
              <w:rPr>
                <w:rFonts w:ascii="Times New Roman" w:hAnsi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собрание «Скоро в школу!»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</w:tbl>
    <w:p>
      <w:pPr>
        <w:pStyle w:val="603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03"/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Список используемой литературы:</w:t>
      </w:r>
      <w:r/>
    </w:p>
    <w:p>
      <w:pPr>
        <w:pStyle w:val="608"/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«Дошкольникам о защитниках Отечества: методическое пособие по патриотическому воспитанию в ДОУ» Л.А. Кондрыкинская – Москва: Сфера, 2006.</w:t>
      </w:r>
      <w:r/>
    </w:p>
    <w:p>
      <w:pPr>
        <w:pStyle w:val="608"/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Антонов Ю.Е. Левинга Л.В. «Как научить детей любить Родину». – М., 2003.</w:t>
      </w:r>
      <w:r/>
    </w:p>
    <w:p>
      <w:pPr>
        <w:pStyle w:val="608"/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Буре Р.С. «Дружные ребята: воспитание гуманных чувств и отношений у дошкольников» - М.: Просвещение, 2004.</w:t>
      </w:r>
      <w:r/>
    </w:p>
    <w:p>
      <w:pPr>
        <w:pStyle w:val="608"/>
        <w:numPr>
          <w:ilvl w:val="0"/>
          <w:numId w:val="1"/>
        </w:numPr>
        <w:spacing w:lineRule="auto" w:line="24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Лыкова И.А. «Изобразительная деятельность в детском саду. Подготовительная группа</w:t>
      </w:r>
      <w:r/>
    </w:p>
    <w:p>
      <w:pPr>
        <w:pStyle w:val="608"/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/>
          <w:sz w:val="28"/>
          <w:szCs w:val="28"/>
        </w:rPr>
        <w:outlineLvl w:val="0"/>
      </w:pPr>
      <w:r>
        <w:rPr>
          <w:rFonts w:ascii="Times New Roman" w:hAnsi="Times New Roman"/>
          <w:sz w:val="28"/>
          <w:szCs w:val="28"/>
        </w:rPr>
        <w:t xml:space="preserve">Скоролупова О.А. </w:t>
      </w:r>
      <w:r>
        <w:rPr>
          <w:rFonts w:ascii="Times New Roman" w:hAnsi="Times New Roman"/>
          <w:sz w:val="28"/>
          <w:szCs w:val="28"/>
        </w:rPr>
        <w:t xml:space="preserve">Покорение космоса</w:t>
      </w:r>
      <w:r/>
    </w:p>
    <w:p>
      <w:pPr>
        <w:pStyle w:val="608"/>
        <w:numPr>
          <w:ilvl w:val="0"/>
          <w:numId w:val="1"/>
        </w:numPr>
        <w:spacing w:lineRule="auto" w:line="24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Ушакова Л.П. Патриотическое воспитание детей дошкольного возраста. Ознакомление с событиями ВОв 1941-1945 годов.</w:t>
      </w:r>
      <w:r>
        <w:rPr>
          <w:rFonts w:ascii="Times New Roman" w:hAnsi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567" w:right="850" w:bottom="426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03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03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03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03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03">
    <w:name w:val="Обычный"/>
    <w:next w:val="603"/>
    <w:link w:val="603"/>
    <w:rPr>
      <w:sz w:val="22"/>
      <w:szCs w:val="22"/>
      <w:lang w:val="ru-RU" w:bidi="ar-SA" w:eastAsia="en-US"/>
    </w:rPr>
    <w:pPr>
      <w:spacing w:lineRule="auto" w:line="276" w:after="200"/>
    </w:pPr>
  </w:style>
  <w:style w:type="character" w:styleId="604">
    <w:name w:val="Основной шрифт абзаца"/>
    <w:next w:val="604"/>
    <w:link w:val="603"/>
    <w:semiHidden/>
  </w:style>
  <w:style w:type="table" w:styleId="605">
    <w:name w:val="Обычная таблица"/>
    <w:next w:val="605"/>
    <w:link w:val="603"/>
    <w:semiHidden/>
    <w:tblPr/>
  </w:style>
  <w:style w:type="numbering" w:styleId="606">
    <w:name w:val="Нет списка"/>
    <w:next w:val="606"/>
    <w:link w:val="603"/>
    <w:semiHidden/>
  </w:style>
  <w:style w:type="table" w:styleId="607">
    <w:name w:val="Сетка таблицы"/>
    <w:basedOn w:val="605"/>
    <w:next w:val="607"/>
    <w:link w:val="603"/>
    <w:pPr>
      <w:spacing w:lineRule="auto" w:line="240" w:after="0"/>
    </w:pPr>
    <w:tblPr/>
  </w:style>
  <w:style w:type="paragraph" w:styleId="608">
    <w:name w:val="Абзац списка"/>
    <w:basedOn w:val="603"/>
    <w:next w:val="608"/>
    <w:link w:val="603"/>
    <w:pPr>
      <w:contextualSpacing w:val="true"/>
      <w:ind w:left="720"/>
    </w:pPr>
  </w:style>
  <w:style w:type="character" w:styleId="1649" w:default="1">
    <w:name w:val="Default Paragraph Font"/>
    <w:uiPriority w:val="1"/>
    <w:semiHidden/>
    <w:unhideWhenUsed/>
  </w:style>
  <w:style w:type="numbering" w:styleId="1650" w:default="1">
    <w:name w:val="No List"/>
    <w:uiPriority w:val="99"/>
    <w:semiHidden/>
    <w:unhideWhenUsed/>
  </w:style>
  <w:style w:type="paragraph" w:styleId="1651" w:default="1">
    <w:name w:val="Normal"/>
    <w:qFormat/>
  </w:style>
  <w:style w:type="table" w:styleId="16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ONLYOFFICE/6.3.1.56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2022-09-12T09:07:28Z</dcterms:modified>
</cp:coreProperties>
</file>