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5A4" w:rsidRDefault="004155A4" w:rsidP="0046286A">
      <w:pPr>
        <w:pStyle w:val="a3"/>
        <w:shd w:val="clear" w:color="auto" w:fill="FFFFFF"/>
        <w:ind w:left="-426" w:right="566"/>
        <w:jc w:val="center"/>
        <w:rPr>
          <w:rStyle w:val="a4"/>
          <w:sz w:val="40"/>
          <w:szCs w:val="40"/>
        </w:rPr>
      </w:pPr>
      <w:r w:rsidRPr="004155A4">
        <w:rPr>
          <w:rStyle w:val="a4"/>
          <w:sz w:val="40"/>
          <w:szCs w:val="40"/>
        </w:rPr>
        <w:t>Консультация  для  родителей</w:t>
      </w:r>
      <w:r>
        <w:rPr>
          <w:rStyle w:val="a4"/>
          <w:sz w:val="40"/>
          <w:szCs w:val="40"/>
        </w:rPr>
        <w:t xml:space="preserve"> </w:t>
      </w:r>
    </w:p>
    <w:p w:rsidR="004155A4" w:rsidRPr="004155A4" w:rsidRDefault="00073300" w:rsidP="0046286A">
      <w:pPr>
        <w:pStyle w:val="a3"/>
        <w:shd w:val="clear" w:color="auto" w:fill="FFFFFF"/>
        <w:ind w:right="566"/>
        <w:jc w:val="center"/>
        <w:rPr>
          <w:rStyle w:val="a4"/>
          <w:sz w:val="40"/>
          <w:szCs w:val="40"/>
        </w:rPr>
      </w:pPr>
      <w:r>
        <w:rPr>
          <w:rStyle w:val="a4"/>
          <w:sz w:val="40"/>
          <w:szCs w:val="40"/>
        </w:rPr>
        <w:t>«Развитие  речи  у детей от 0 до 3 лет»</w:t>
      </w:r>
    </w:p>
    <w:p w:rsidR="004155A4" w:rsidRPr="004155A4" w:rsidRDefault="004155A4" w:rsidP="0046286A">
      <w:pPr>
        <w:pStyle w:val="a3"/>
        <w:shd w:val="clear" w:color="auto" w:fill="FFFFFF"/>
        <w:ind w:right="566"/>
        <w:jc w:val="both"/>
        <w:rPr>
          <w:sz w:val="32"/>
          <w:szCs w:val="32"/>
        </w:rPr>
      </w:pPr>
      <w:r w:rsidRPr="004155A4">
        <w:rPr>
          <w:rStyle w:val="a4"/>
          <w:sz w:val="32"/>
          <w:szCs w:val="32"/>
        </w:rPr>
        <w:t>ПЕРВЫЙ ГОД ЖИЗНИ</w:t>
      </w:r>
    </w:p>
    <w:p w:rsidR="004155A4" w:rsidRPr="004155A4" w:rsidRDefault="004155A4" w:rsidP="0046286A">
      <w:pPr>
        <w:pStyle w:val="a3"/>
        <w:shd w:val="clear" w:color="auto" w:fill="FFFFFF"/>
        <w:ind w:right="566"/>
        <w:jc w:val="both"/>
        <w:rPr>
          <w:sz w:val="32"/>
          <w:szCs w:val="32"/>
        </w:rPr>
      </w:pPr>
      <w:r w:rsidRPr="004155A4">
        <w:rPr>
          <w:sz w:val="32"/>
          <w:szCs w:val="32"/>
        </w:rPr>
        <w:t xml:space="preserve">У ребёнка первого года жизни идет </w:t>
      </w:r>
      <w:proofErr w:type="gramStart"/>
      <w:r w:rsidRPr="004155A4">
        <w:rPr>
          <w:sz w:val="32"/>
          <w:szCs w:val="32"/>
        </w:rPr>
        <w:t>интенсивное</w:t>
      </w:r>
      <w:proofErr w:type="gramEnd"/>
      <w:r w:rsidRPr="004155A4">
        <w:rPr>
          <w:sz w:val="32"/>
          <w:szCs w:val="32"/>
        </w:rPr>
        <w:t xml:space="preserve"> развитое головного мозга, слуха, а также органов речи. Головной мозг является основным регулятором деятельности организма. У новорожденною он еще недоразвит, имеет по сравнению </w:t>
      </w:r>
      <w:proofErr w:type="gramStart"/>
      <w:r w:rsidRPr="004155A4">
        <w:rPr>
          <w:sz w:val="32"/>
          <w:szCs w:val="32"/>
        </w:rPr>
        <w:t>со</w:t>
      </w:r>
      <w:proofErr w:type="gramEnd"/>
      <w:r w:rsidRPr="004155A4">
        <w:rPr>
          <w:sz w:val="32"/>
          <w:szCs w:val="32"/>
        </w:rPr>
        <w:t xml:space="preserve"> взрослым меньшую массу, менее сложную структуру.</w:t>
      </w:r>
    </w:p>
    <w:p w:rsidR="004155A4" w:rsidRPr="004155A4" w:rsidRDefault="004155A4" w:rsidP="0046286A">
      <w:pPr>
        <w:pStyle w:val="a3"/>
        <w:shd w:val="clear" w:color="auto" w:fill="FFFFFF"/>
        <w:ind w:right="566"/>
        <w:jc w:val="both"/>
        <w:rPr>
          <w:sz w:val="32"/>
          <w:szCs w:val="32"/>
        </w:rPr>
      </w:pPr>
      <w:r w:rsidRPr="004155A4">
        <w:rPr>
          <w:sz w:val="32"/>
          <w:szCs w:val="32"/>
        </w:rPr>
        <w:t>Одновременно с развитием слуха у младенца проявляются голосовые реакции, он издает разнообразные звуки, слоги, различные звукосочетания.</w:t>
      </w:r>
    </w:p>
    <w:p w:rsidR="004155A4" w:rsidRPr="004155A4" w:rsidRDefault="004155A4" w:rsidP="0046286A">
      <w:pPr>
        <w:pStyle w:val="a3"/>
        <w:shd w:val="clear" w:color="auto" w:fill="FFFFFF"/>
        <w:ind w:right="566"/>
        <w:jc w:val="both"/>
        <w:rPr>
          <w:sz w:val="32"/>
          <w:szCs w:val="32"/>
        </w:rPr>
      </w:pPr>
      <w:r w:rsidRPr="004155A4">
        <w:rPr>
          <w:sz w:val="32"/>
          <w:szCs w:val="32"/>
        </w:rPr>
        <w:t xml:space="preserve">В 2 — 3 месяца появляется </w:t>
      </w:r>
      <w:proofErr w:type="spellStart"/>
      <w:r w:rsidRPr="004155A4">
        <w:rPr>
          <w:sz w:val="32"/>
          <w:szCs w:val="32"/>
        </w:rPr>
        <w:t>гуление</w:t>
      </w:r>
      <w:proofErr w:type="spellEnd"/>
      <w:r w:rsidRPr="004155A4">
        <w:rPr>
          <w:sz w:val="32"/>
          <w:szCs w:val="32"/>
        </w:rPr>
        <w:t>, а в 3 — 4 месяца — лепет.</w:t>
      </w:r>
    </w:p>
    <w:p w:rsidR="004155A4" w:rsidRPr="004155A4" w:rsidRDefault="004155A4" w:rsidP="0046286A">
      <w:pPr>
        <w:pStyle w:val="a3"/>
        <w:shd w:val="clear" w:color="auto" w:fill="FFFFFF"/>
        <w:ind w:right="566"/>
        <w:jc w:val="both"/>
        <w:rPr>
          <w:sz w:val="32"/>
          <w:szCs w:val="32"/>
        </w:rPr>
      </w:pPr>
      <w:r w:rsidRPr="004155A4">
        <w:rPr>
          <w:sz w:val="32"/>
          <w:szCs w:val="32"/>
        </w:rPr>
        <w:t>Подражая речи взрослых, малыш пытается самостоятельно произносить отдельные звуки, различные их сочетания, слоги, а к концу года — слова. Первые взаимоотношения между ребёнком и взрослым строятся на основе эмоционального общения, когда на улыбку малыш отвечает улыбкой, на речь взрослого — произнесением звуков, слогов, звукосочетаний.</w:t>
      </w:r>
    </w:p>
    <w:p w:rsidR="004155A4" w:rsidRPr="004155A4" w:rsidRDefault="004155A4" w:rsidP="0046286A">
      <w:pPr>
        <w:pStyle w:val="a3"/>
        <w:shd w:val="clear" w:color="auto" w:fill="FFFFFF"/>
        <w:ind w:right="566"/>
        <w:jc w:val="both"/>
        <w:rPr>
          <w:sz w:val="32"/>
          <w:szCs w:val="32"/>
        </w:rPr>
      </w:pPr>
      <w:r w:rsidRPr="004155A4">
        <w:rPr>
          <w:sz w:val="32"/>
          <w:szCs w:val="32"/>
        </w:rPr>
        <w:t>Активному произнесению слов предшествует развитие понимания речи: младенец поворачивает голову при назывании ему хорошо знакомых предметов, игрушек, выполняет несложные движения (дает руку, делает «ладушки»), хотя еще и не может назвать совершаемые им действия. В процессе раннего речевого развития ребёнок осознает слово не как единицу языка, служащую для обозначения предмета, качества, его свойства, т. е. несущую смысловую нагрузку; в слове он улавливает лишь его ритмическую структуру и реагирует, как правило, адекватно на разные слова, если они близки.</w:t>
      </w:r>
    </w:p>
    <w:p w:rsidR="004155A4" w:rsidRPr="004155A4" w:rsidRDefault="004155A4" w:rsidP="0046286A">
      <w:pPr>
        <w:pStyle w:val="a3"/>
        <w:shd w:val="clear" w:color="auto" w:fill="FFFFFF"/>
        <w:ind w:right="566"/>
        <w:jc w:val="both"/>
        <w:rPr>
          <w:sz w:val="32"/>
          <w:szCs w:val="32"/>
        </w:rPr>
      </w:pPr>
      <w:r w:rsidRPr="004155A4">
        <w:rPr>
          <w:sz w:val="32"/>
          <w:szCs w:val="32"/>
        </w:rPr>
        <w:t xml:space="preserve">Время появления слов на первом году жизни у разных детей различно: одни начинают говорить в 8 — 9 месяцев, другие — в 1 год 2 месяца, а некоторые еще позднее: Запас слов годовалого ребёнка также не одинаков, и колеблется он от двух-трех слов до 1.5 — 20. Чаще дети пользуются </w:t>
      </w:r>
      <w:r w:rsidRPr="004155A4">
        <w:rPr>
          <w:sz w:val="32"/>
          <w:szCs w:val="32"/>
        </w:rPr>
        <w:lastRenderedPageBreak/>
        <w:t>упрощенными словами: «</w:t>
      </w:r>
      <w:proofErr w:type="spellStart"/>
      <w:r w:rsidRPr="004155A4">
        <w:rPr>
          <w:sz w:val="32"/>
          <w:szCs w:val="32"/>
        </w:rPr>
        <w:t>ам-ам</w:t>
      </w:r>
      <w:proofErr w:type="spellEnd"/>
      <w:r w:rsidRPr="004155A4">
        <w:rPr>
          <w:sz w:val="32"/>
          <w:szCs w:val="32"/>
        </w:rPr>
        <w:t>» — или словами с открытыми слогами: «мама, папа, Ляля».</w:t>
      </w:r>
    </w:p>
    <w:p w:rsidR="004155A4" w:rsidRPr="004155A4" w:rsidRDefault="004155A4" w:rsidP="0046286A">
      <w:pPr>
        <w:pStyle w:val="a3"/>
        <w:shd w:val="clear" w:color="auto" w:fill="FFFFFF"/>
        <w:ind w:right="566"/>
        <w:jc w:val="both"/>
        <w:rPr>
          <w:sz w:val="32"/>
          <w:szCs w:val="32"/>
        </w:rPr>
      </w:pPr>
      <w:proofErr w:type="gramStart"/>
      <w:r w:rsidRPr="004155A4">
        <w:rPr>
          <w:sz w:val="32"/>
          <w:szCs w:val="32"/>
        </w:rPr>
        <w:t>В первые</w:t>
      </w:r>
      <w:proofErr w:type="gramEnd"/>
      <w:r w:rsidRPr="004155A4">
        <w:rPr>
          <w:sz w:val="32"/>
          <w:szCs w:val="32"/>
        </w:rPr>
        <w:t xml:space="preserve"> месяцы, младенец произносит звуки непроизвольно, что указывает на хорошее его самочувствие. Звуки, произносимые ребёнком в этот период, нечеткие, порой даже отсутствуют в родном языке, некоторые из них невозможно воспроизвести. Дети разных народностей в этот период произносят одинаковые звуки, независимо от того, какой язык они в дальнейшем усвоят. Однако потом малыш начинает произносить лишь те звуки родного языка, на котором говорят окружающие его люди, что указывает на огромное значение речи взро</w:t>
      </w:r>
      <w:r w:rsidR="00443034">
        <w:rPr>
          <w:sz w:val="32"/>
          <w:szCs w:val="32"/>
        </w:rPr>
        <w:t>слых в овладении ребёнком звуко</w:t>
      </w:r>
      <w:r w:rsidRPr="004155A4">
        <w:rPr>
          <w:sz w:val="32"/>
          <w:szCs w:val="32"/>
        </w:rPr>
        <w:t>произношением.</w:t>
      </w:r>
    </w:p>
    <w:p w:rsidR="004155A4" w:rsidRPr="004155A4" w:rsidRDefault="004155A4" w:rsidP="0046286A">
      <w:pPr>
        <w:pStyle w:val="a3"/>
        <w:shd w:val="clear" w:color="auto" w:fill="FFFFFF"/>
        <w:ind w:right="566"/>
        <w:jc w:val="both"/>
        <w:rPr>
          <w:sz w:val="32"/>
          <w:szCs w:val="32"/>
        </w:rPr>
      </w:pPr>
      <w:proofErr w:type="gramStart"/>
      <w:r w:rsidRPr="004155A4">
        <w:rPr>
          <w:sz w:val="32"/>
          <w:szCs w:val="32"/>
        </w:rPr>
        <w:t>Начиная со второго полугодия в лепете ребёнка появляются</w:t>
      </w:r>
      <w:proofErr w:type="gramEnd"/>
      <w:r w:rsidRPr="004155A4">
        <w:rPr>
          <w:sz w:val="32"/>
          <w:szCs w:val="32"/>
        </w:rPr>
        <w:t xml:space="preserve"> довольно ясные звуки. Среди них чаще гласный звук «а», из согласных в основном звуки «</w:t>
      </w:r>
      <w:proofErr w:type="spellStart"/>
      <w:proofErr w:type="gramStart"/>
      <w:r w:rsidRPr="004155A4">
        <w:rPr>
          <w:sz w:val="32"/>
          <w:szCs w:val="32"/>
        </w:rPr>
        <w:t>п</w:t>
      </w:r>
      <w:proofErr w:type="spellEnd"/>
      <w:proofErr w:type="gramEnd"/>
      <w:r w:rsidRPr="004155A4">
        <w:rPr>
          <w:sz w:val="32"/>
          <w:szCs w:val="32"/>
        </w:rPr>
        <w:t xml:space="preserve">, б, м, к, т»  и некоторые другие. Однако эти звуки еще недостаточно устойчивы и произносятся лишь в небольших звукосочетаниях. Первый год жизни ребёнка является как бы подготовительным этаном к овладению речью. В этот период у младенца развивается зрительное, слуховое сосредоточение (он прислушивается к звукам речи, отыскивает и сосредоточивает свое взимание на источнике звука, на лице говорящего), развивается понимание речи, в процессе </w:t>
      </w:r>
      <w:proofErr w:type="spellStart"/>
      <w:r w:rsidRPr="004155A4">
        <w:rPr>
          <w:sz w:val="32"/>
          <w:szCs w:val="32"/>
        </w:rPr>
        <w:t>гуления</w:t>
      </w:r>
      <w:proofErr w:type="spellEnd"/>
      <w:r w:rsidRPr="004155A4">
        <w:rPr>
          <w:sz w:val="32"/>
          <w:szCs w:val="32"/>
        </w:rPr>
        <w:t>, лепета идет интенсивное развитие артикуляционного аппарата. Общение между ребёнком и взрослым строится в основном на эмоциональной основе, а с явлением первых осмысленных слов.</w:t>
      </w:r>
    </w:p>
    <w:p w:rsidR="004155A4" w:rsidRPr="004155A4" w:rsidRDefault="004155A4" w:rsidP="0046286A">
      <w:pPr>
        <w:pStyle w:val="a3"/>
        <w:shd w:val="clear" w:color="auto" w:fill="FFFFFF"/>
        <w:ind w:right="566"/>
        <w:jc w:val="both"/>
        <w:rPr>
          <w:sz w:val="32"/>
          <w:szCs w:val="32"/>
        </w:rPr>
      </w:pPr>
      <w:r w:rsidRPr="004155A4">
        <w:rPr>
          <w:rStyle w:val="a4"/>
          <w:sz w:val="32"/>
          <w:szCs w:val="32"/>
        </w:rPr>
        <w:t>ВТОРОЙ ГОД ЖИЗНИ</w:t>
      </w:r>
    </w:p>
    <w:p w:rsidR="004155A4" w:rsidRPr="004155A4" w:rsidRDefault="004155A4" w:rsidP="0046286A">
      <w:pPr>
        <w:pStyle w:val="a3"/>
        <w:shd w:val="clear" w:color="auto" w:fill="FFFFFF"/>
        <w:ind w:right="566"/>
        <w:jc w:val="both"/>
        <w:rPr>
          <w:sz w:val="32"/>
          <w:szCs w:val="32"/>
        </w:rPr>
      </w:pPr>
      <w:r w:rsidRPr="004155A4">
        <w:rPr>
          <w:sz w:val="32"/>
          <w:szCs w:val="32"/>
        </w:rPr>
        <w:t xml:space="preserve">В этот период резко возрастает способность ребёнка к подражанию речи взрослых, интенсивно развивается понимание речи, активная речь. С первых месяцев второго года жизни малыш все чаще начинает самостоятельно употреблять осмысленные слова. Их называние в большинстве случаев связано с определенной ситуацией, вызывающей у него радость, удивление (например, в связи с приходом матери, с внезапным появлением хорошо знакомой игрушки, красочной картинки). Однако до полутора лет слова, произносимые </w:t>
      </w:r>
      <w:r w:rsidRPr="004155A4">
        <w:rPr>
          <w:sz w:val="32"/>
          <w:szCs w:val="32"/>
        </w:rPr>
        <w:lastRenderedPageBreak/>
        <w:t>ребёнком, не всегда еще отражают реальное название предмета. Разные игрушки или предметы, часто не имеющие между собой ничего общего, он называет одним и тем же словом. Малыш пользуется упрощенными или звукоподражательными словами. Понимание резко опережает активную сторону речи. Малыш уже может по просьбе взрослого найти среди группы предметов знакомый ему предмет, а к 1 году 3 месяцам он в состоянии выполнять простые действия, несложные поручения.</w:t>
      </w:r>
    </w:p>
    <w:p w:rsidR="004155A4" w:rsidRPr="004155A4" w:rsidRDefault="004155A4" w:rsidP="0046286A">
      <w:pPr>
        <w:pStyle w:val="a3"/>
        <w:shd w:val="clear" w:color="auto" w:fill="FFFFFF"/>
        <w:ind w:right="566"/>
        <w:jc w:val="both"/>
        <w:rPr>
          <w:sz w:val="32"/>
          <w:szCs w:val="32"/>
        </w:rPr>
      </w:pPr>
      <w:r w:rsidRPr="004155A4">
        <w:rPr>
          <w:sz w:val="32"/>
          <w:szCs w:val="32"/>
        </w:rPr>
        <w:t xml:space="preserve">До полутора лет фразовая речь у детей отсутствует. </w:t>
      </w:r>
      <w:proofErr w:type="gramStart"/>
      <w:r w:rsidRPr="004155A4">
        <w:rPr>
          <w:sz w:val="32"/>
          <w:szCs w:val="32"/>
        </w:rPr>
        <w:t>При наличии соответствующей ситуации эту функцию выполняет слово-предложение (например, ребёнок, прося у матери машину, произносит:</w:t>
      </w:r>
      <w:proofErr w:type="gramEnd"/>
      <w:r w:rsidRPr="004155A4">
        <w:rPr>
          <w:sz w:val="32"/>
          <w:szCs w:val="32"/>
        </w:rPr>
        <w:t xml:space="preserve"> </w:t>
      </w:r>
      <w:proofErr w:type="gramStart"/>
      <w:r w:rsidRPr="004155A4">
        <w:rPr>
          <w:sz w:val="32"/>
          <w:szCs w:val="32"/>
        </w:rPr>
        <w:t>«</w:t>
      </w:r>
      <w:proofErr w:type="spellStart"/>
      <w:r w:rsidRPr="004155A4">
        <w:rPr>
          <w:sz w:val="32"/>
          <w:szCs w:val="32"/>
        </w:rPr>
        <w:t>Би-би</w:t>
      </w:r>
      <w:proofErr w:type="spellEnd"/>
      <w:r w:rsidRPr="004155A4">
        <w:rPr>
          <w:sz w:val="32"/>
          <w:szCs w:val="32"/>
        </w:rPr>
        <w:t>»).</w:t>
      </w:r>
      <w:proofErr w:type="gramEnd"/>
      <w:r w:rsidRPr="004155A4">
        <w:rPr>
          <w:sz w:val="32"/>
          <w:szCs w:val="32"/>
        </w:rPr>
        <w:t xml:space="preserve"> Такие слова-предложения в зависимости от ситуации могут выражать разное значение, и появляются они у детей в 1 год 3 месяца — 1 год 8 месяцев.</w:t>
      </w:r>
    </w:p>
    <w:p w:rsidR="004155A4" w:rsidRPr="004155A4" w:rsidRDefault="004155A4" w:rsidP="0046286A">
      <w:pPr>
        <w:pStyle w:val="a3"/>
        <w:shd w:val="clear" w:color="auto" w:fill="FFFFFF"/>
        <w:ind w:right="566"/>
        <w:jc w:val="both"/>
        <w:rPr>
          <w:sz w:val="32"/>
          <w:szCs w:val="32"/>
        </w:rPr>
      </w:pPr>
      <w:r w:rsidRPr="004155A4">
        <w:rPr>
          <w:sz w:val="32"/>
          <w:szCs w:val="32"/>
        </w:rPr>
        <w:t xml:space="preserve">Со второй половины второго года ребёнок все чаще начинает пользоваться двухсловными предложениями («Мама, </w:t>
      </w:r>
      <w:proofErr w:type="spellStart"/>
      <w:r w:rsidRPr="004155A4">
        <w:rPr>
          <w:sz w:val="32"/>
          <w:szCs w:val="32"/>
        </w:rPr>
        <w:t>би-би</w:t>
      </w:r>
      <w:proofErr w:type="spellEnd"/>
      <w:r w:rsidRPr="004155A4">
        <w:rPr>
          <w:sz w:val="32"/>
          <w:szCs w:val="32"/>
        </w:rPr>
        <w:t>»), а в 1 год 10 месяцев употребляет двух-, четырехсловные предложения, но слова в таких предложениях еще грамматически не связаны между собой.</w:t>
      </w:r>
    </w:p>
    <w:p w:rsidR="004155A4" w:rsidRPr="004155A4" w:rsidRDefault="004155A4" w:rsidP="0046286A">
      <w:pPr>
        <w:pStyle w:val="a3"/>
        <w:shd w:val="clear" w:color="auto" w:fill="FFFFFF"/>
        <w:ind w:right="566"/>
        <w:jc w:val="both"/>
        <w:rPr>
          <w:sz w:val="32"/>
          <w:szCs w:val="32"/>
        </w:rPr>
      </w:pPr>
      <w:r w:rsidRPr="004155A4">
        <w:rPr>
          <w:sz w:val="32"/>
          <w:szCs w:val="32"/>
        </w:rPr>
        <w:t xml:space="preserve">Активный словарный запас ребёнка </w:t>
      </w:r>
      <w:proofErr w:type="gramStart"/>
      <w:r w:rsidRPr="004155A4">
        <w:rPr>
          <w:sz w:val="32"/>
          <w:szCs w:val="32"/>
        </w:rPr>
        <w:t>играет решающее значение</w:t>
      </w:r>
      <w:proofErr w:type="gramEnd"/>
      <w:r w:rsidRPr="004155A4">
        <w:rPr>
          <w:sz w:val="32"/>
          <w:szCs w:val="32"/>
        </w:rPr>
        <w:t xml:space="preserve"> в овладении фразовой речью. Фразы возникают лишь тогда, когда активный словарь достигнет определенного количества слов (40 — 60). Особенно быстро пополняется словарь в последние месяцы второго года жизни.</w:t>
      </w:r>
    </w:p>
    <w:p w:rsidR="004155A4" w:rsidRPr="004155A4" w:rsidRDefault="004155A4" w:rsidP="0046286A">
      <w:pPr>
        <w:pStyle w:val="a3"/>
        <w:shd w:val="clear" w:color="auto" w:fill="FFFFFF"/>
        <w:ind w:right="566"/>
        <w:jc w:val="both"/>
        <w:rPr>
          <w:sz w:val="32"/>
          <w:szCs w:val="32"/>
        </w:rPr>
      </w:pPr>
      <w:r w:rsidRPr="004155A4">
        <w:rPr>
          <w:sz w:val="32"/>
          <w:szCs w:val="32"/>
        </w:rPr>
        <w:t xml:space="preserve">Количество произносимых слов, которыми пользуется ребёнок к концу второго года, у разных детей колеблется от 100 до 300 слов. Чаще всего это существительные — названия игрушек, предметов ближайшего окружения, реже употребляются глаголы, наречия. Из прилагательных используют слова, в основном указывающие на размер предмета: большой, маленький (только к концу второго года). Объем словаря зависит от условий воспитания ребёнка, от частоты общения его </w:t>
      </w:r>
      <w:proofErr w:type="gramStart"/>
      <w:r w:rsidRPr="004155A4">
        <w:rPr>
          <w:sz w:val="32"/>
          <w:szCs w:val="32"/>
        </w:rPr>
        <w:t>со</w:t>
      </w:r>
      <w:proofErr w:type="gramEnd"/>
      <w:r w:rsidRPr="004155A4">
        <w:rPr>
          <w:sz w:val="32"/>
          <w:szCs w:val="32"/>
        </w:rPr>
        <w:t xml:space="preserve"> взрослым, а качество — от того, какие слова взрослые чаще употребляют в своей речи, как часто указывают малышу па то, какие действия можно производить с игрушками, </w:t>
      </w:r>
      <w:r w:rsidRPr="004155A4">
        <w:rPr>
          <w:sz w:val="32"/>
          <w:szCs w:val="32"/>
        </w:rPr>
        <w:lastRenderedPageBreak/>
        <w:t>предметами, как действует сам ребенок, указывают на признаки окружающих предметов (чашка большая, белая).</w:t>
      </w:r>
    </w:p>
    <w:p w:rsidR="004155A4" w:rsidRPr="004155A4" w:rsidRDefault="004155A4" w:rsidP="0046286A">
      <w:pPr>
        <w:pStyle w:val="a3"/>
        <w:shd w:val="clear" w:color="auto" w:fill="FFFFFF"/>
        <w:ind w:right="566"/>
        <w:jc w:val="both"/>
        <w:rPr>
          <w:sz w:val="32"/>
          <w:szCs w:val="32"/>
        </w:rPr>
      </w:pPr>
      <w:r w:rsidRPr="004155A4">
        <w:rPr>
          <w:sz w:val="32"/>
          <w:szCs w:val="32"/>
        </w:rPr>
        <w:t>На втором году жизни дети довольно четко начинают произносить такие гласные звуки, как «а, у, и, о</w:t>
      </w:r>
      <w:proofErr w:type="gramStart"/>
      <w:r w:rsidRPr="004155A4">
        <w:rPr>
          <w:sz w:val="32"/>
          <w:szCs w:val="32"/>
        </w:rPr>
        <w:t>,»</w:t>
      </w:r>
      <w:proofErr w:type="gramEnd"/>
      <w:r w:rsidRPr="004155A4">
        <w:rPr>
          <w:sz w:val="32"/>
          <w:szCs w:val="32"/>
        </w:rPr>
        <w:t xml:space="preserve"> но звуки «</w:t>
      </w:r>
      <w:proofErr w:type="spellStart"/>
      <w:r w:rsidRPr="004155A4">
        <w:rPr>
          <w:sz w:val="32"/>
          <w:szCs w:val="32"/>
        </w:rPr>
        <w:t>ы</w:t>
      </w:r>
      <w:proofErr w:type="spellEnd"/>
      <w:r w:rsidRPr="004155A4">
        <w:rPr>
          <w:sz w:val="32"/>
          <w:szCs w:val="32"/>
        </w:rPr>
        <w:t xml:space="preserve">, э» заменяют звуками «и, е»; большинство согласных малыш еще или совсем не произносит, или произносит неверно, заменяя их более простыми в артикуляционном отношении звуками. Ряд твердых согласных заменяются мягкими. В основном это относится к переднеязычным звукам «т, </w:t>
      </w:r>
      <w:proofErr w:type="spellStart"/>
      <w:r w:rsidRPr="004155A4">
        <w:rPr>
          <w:sz w:val="32"/>
          <w:szCs w:val="32"/>
        </w:rPr>
        <w:t>д</w:t>
      </w:r>
      <w:proofErr w:type="spellEnd"/>
      <w:r w:rsidRPr="004155A4">
        <w:rPr>
          <w:sz w:val="32"/>
          <w:szCs w:val="32"/>
        </w:rPr>
        <w:t xml:space="preserve">, с, </w:t>
      </w:r>
      <w:proofErr w:type="spellStart"/>
      <w:r w:rsidRPr="004155A4">
        <w:rPr>
          <w:sz w:val="32"/>
          <w:szCs w:val="32"/>
        </w:rPr>
        <w:t>з</w:t>
      </w:r>
      <w:proofErr w:type="spellEnd"/>
      <w:r w:rsidRPr="004155A4">
        <w:rPr>
          <w:sz w:val="32"/>
          <w:szCs w:val="32"/>
        </w:rPr>
        <w:t>» («</w:t>
      </w:r>
      <w:proofErr w:type="spellStart"/>
      <w:r w:rsidRPr="004155A4">
        <w:rPr>
          <w:sz w:val="32"/>
          <w:szCs w:val="32"/>
        </w:rPr>
        <w:t>дяй</w:t>
      </w:r>
      <w:proofErr w:type="spellEnd"/>
      <w:r w:rsidRPr="004155A4">
        <w:rPr>
          <w:sz w:val="32"/>
          <w:szCs w:val="32"/>
        </w:rPr>
        <w:t>» вместо дай, «</w:t>
      </w:r>
      <w:proofErr w:type="spellStart"/>
      <w:r w:rsidRPr="004155A4">
        <w:rPr>
          <w:sz w:val="32"/>
          <w:szCs w:val="32"/>
        </w:rPr>
        <w:t>сянки</w:t>
      </w:r>
      <w:proofErr w:type="spellEnd"/>
      <w:r w:rsidRPr="004155A4">
        <w:rPr>
          <w:sz w:val="32"/>
          <w:szCs w:val="32"/>
        </w:rPr>
        <w:t xml:space="preserve">» вместо санки), отсутствуют шипящие звуки, звуки «л, </w:t>
      </w:r>
      <w:proofErr w:type="spellStart"/>
      <w:r w:rsidRPr="004155A4">
        <w:rPr>
          <w:sz w:val="32"/>
          <w:szCs w:val="32"/>
        </w:rPr>
        <w:t>рь</w:t>
      </w:r>
      <w:proofErr w:type="spellEnd"/>
      <w:r w:rsidRPr="004155A4">
        <w:rPr>
          <w:sz w:val="32"/>
          <w:szCs w:val="32"/>
        </w:rPr>
        <w:t xml:space="preserve">, </w:t>
      </w:r>
      <w:proofErr w:type="spellStart"/>
      <w:proofErr w:type="gramStart"/>
      <w:r w:rsidRPr="004155A4">
        <w:rPr>
          <w:sz w:val="32"/>
          <w:szCs w:val="32"/>
        </w:rPr>
        <w:t>р</w:t>
      </w:r>
      <w:proofErr w:type="spellEnd"/>
      <w:proofErr w:type="gramEnd"/>
      <w:r w:rsidRPr="004155A4">
        <w:rPr>
          <w:sz w:val="32"/>
          <w:szCs w:val="32"/>
        </w:rPr>
        <w:t>».</w:t>
      </w:r>
    </w:p>
    <w:p w:rsidR="004155A4" w:rsidRPr="004155A4" w:rsidRDefault="004155A4" w:rsidP="0046286A">
      <w:pPr>
        <w:pStyle w:val="a3"/>
        <w:shd w:val="clear" w:color="auto" w:fill="FFFFFF"/>
        <w:ind w:right="566"/>
        <w:jc w:val="both"/>
        <w:rPr>
          <w:sz w:val="32"/>
          <w:szCs w:val="32"/>
        </w:rPr>
      </w:pPr>
      <w:r w:rsidRPr="004155A4">
        <w:rPr>
          <w:sz w:val="32"/>
          <w:szCs w:val="32"/>
        </w:rPr>
        <w:t>К концу второго года жизни речь малыша хотя и становится основным ср</w:t>
      </w:r>
      <w:r w:rsidR="00443034">
        <w:rPr>
          <w:sz w:val="32"/>
          <w:szCs w:val="32"/>
        </w:rPr>
        <w:t>едством общения, однако она</w:t>
      </w:r>
      <w:r w:rsidRPr="004155A4">
        <w:rPr>
          <w:sz w:val="32"/>
          <w:szCs w:val="32"/>
        </w:rPr>
        <w:t xml:space="preserve"> далека от совершенства: бедность словарного запаса, частое употребление облегченных слов («бай-бай» </w:t>
      </w:r>
      <w:proofErr w:type="gramStart"/>
      <w:r w:rsidRPr="004155A4">
        <w:rPr>
          <w:sz w:val="32"/>
          <w:szCs w:val="32"/>
        </w:rPr>
        <w:t>вместо</w:t>
      </w:r>
      <w:proofErr w:type="gramEnd"/>
      <w:r w:rsidRPr="004155A4">
        <w:rPr>
          <w:sz w:val="32"/>
          <w:szCs w:val="32"/>
        </w:rPr>
        <w:t xml:space="preserve"> </w:t>
      </w:r>
      <w:proofErr w:type="gramStart"/>
      <w:r w:rsidRPr="004155A4">
        <w:rPr>
          <w:sz w:val="32"/>
          <w:szCs w:val="32"/>
        </w:rPr>
        <w:t>спать</w:t>
      </w:r>
      <w:proofErr w:type="gramEnd"/>
      <w:r w:rsidRPr="004155A4">
        <w:rPr>
          <w:sz w:val="32"/>
          <w:szCs w:val="32"/>
        </w:rPr>
        <w:t>), усвоение лишь тех названии предметов, игрушек, с которыми он постоянно имеет отношение, действует во время игры; отсутствие правильных грамматических связей между словами; нечеткое произнесение отдельных слов.</w:t>
      </w:r>
    </w:p>
    <w:p w:rsidR="004155A4" w:rsidRPr="004155A4" w:rsidRDefault="004155A4" w:rsidP="0046286A">
      <w:pPr>
        <w:pStyle w:val="a3"/>
        <w:shd w:val="clear" w:color="auto" w:fill="FFFFFF"/>
        <w:ind w:right="566"/>
        <w:jc w:val="both"/>
        <w:rPr>
          <w:sz w:val="32"/>
          <w:szCs w:val="32"/>
        </w:rPr>
      </w:pPr>
      <w:r w:rsidRPr="004155A4">
        <w:rPr>
          <w:rStyle w:val="a4"/>
          <w:sz w:val="32"/>
          <w:szCs w:val="32"/>
        </w:rPr>
        <w:t>ТРЕТИЙ ГОД ЖИЗНИ</w:t>
      </w:r>
    </w:p>
    <w:p w:rsidR="004155A4" w:rsidRPr="004155A4" w:rsidRDefault="004155A4" w:rsidP="0046286A">
      <w:pPr>
        <w:pStyle w:val="a3"/>
        <w:shd w:val="clear" w:color="auto" w:fill="FFFFFF"/>
        <w:ind w:right="566"/>
        <w:jc w:val="both"/>
        <w:rPr>
          <w:sz w:val="32"/>
          <w:szCs w:val="32"/>
        </w:rPr>
      </w:pPr>
      <w:r w:rsidRPr="004155A4">
        <w:rPr>
          <w:sz w:val="32"/>
          <w:szCs w:val="32"/>
        </w:rPr>
        <w:t xml:space="preserve">Потребность ребёнка третьего года жизни в общении </w:t>
      </w:r>
      <w:proofErr w:type="gramStart"/>
      <w:r w:rsidRPr="004155A4">
        <w:rPr>
          <w:sz w:val="32"/>
          <w:szCs w:val="32"/>
        </w:rPr>
        <w:t>со</w:t>
      </w:r>
      <w:proofErr w:type="gramEnd"/>
      <w:r w:rsidRPr="004155A4">
        <w:rPr>
          <w:sz w:val="32"/>
          <w:szCs w:val="32"/>
        </w:rPr>
        <w:t xml:space="preserve"> взрослыми и сверстниками возрастает. В разговоре </w:t>
      </w:r>
      <w:proofErr w:type="gramStart"/>
      <w:r w:rsidRPr="004155A4">
        <w:rPr>
          <w:sz w:val="32"/>
          <w:szCs w:val="32"/>
        </w:rPr>
        <w:t>со</w:t>
      </w:r>
      <w:proofErr w:type="gramEnd"/>
      <w:r w:rsidRPr="004155A4">
        <w:rPr>
          <w:sz w:val="32"/>
          <w:szCs w:val="32"/>
        </w:rPr>
        <w:t xml:space="preserve"> взрослыми малыш начинает понимать простые вопросы: «Где зайка?», «Куда ты положил машину?» Интерес к окружающим предметам побуждает его обращаться </w:t>
      </w:r>
      <w:proofErr w:type="gramStart"/>
      <w:r w:rsidRPr="004155A4">
        <w:rPr>
          <w:sz w:val="32"/>
          <w:szCs w:val="32"/>
        </w:rPr>
        <w:t>ко</w:t>
      </w:r>
      <w:proofErr w:type="gramEnd"/>
      <w:r w:rsidRPr="004155A4">
        <w:rPr>
          <w:sz w:val="32"/>
          <w:szCs w:val="32"/>
        </w:rPr>
        <w:t xml:space="preserve"> взрослым с вопросами: «Что это?», «Зачем?», «Куда?», «Когда?» и т. п.</w:t>
      </w:r>
    </w:p>
    <w:p w:rsidR="004155A4" w:rsidRPr="004155A4" w:rsidRDefault="004155A4" w:rsidP="0046286A">
      <w:pPr>
        <w:pStyle w:val="a3"/>
        <w:shd w:val="clear" w:color="auto" w:fill="FFFFFF"/>
        <w:ind w:right="566"/>
        <w:jc w:val="both"/>
        <w:rPr>
          <w:sz w:val="32"/>
          <w:szCs w:val="32"/>
        </w:rPr>
      </w:pPr>
      <w:r w:rsidRPr="004155A4">
        <w:rPr>
          <w:sz w:val="32"/>
          <w:szCs w:val="32"/>
        </w:rPr>
        <w:t>Возрастает понимание ребёнком речи.</w:t>
      </w:r>
    </w:p>
    <w:p w:rsidR="004155A4" w:rsidRPr="004155A4" w:rsidRDefault="004155A4" w:rsidP="0046286A">
      <w:pPr>
        <w:pStyle w:val="a3"/>
        <w:shd w:val="clear" w:color="auto" w:fill="FFFFFF"/>
        <w:ind w:right="566"/>
        <w:jc w:val="both"/>
        <w:rPr>
          <w:sz w:val="32"/>
          <w:szCs w:val="32"/>
        </w:rPr>
      </w:pPr>
      <w:r w:rsidRPr="004155A4">
        <w:rPr>
          <w:sz w:val="32"/>
          <w:szCs w:val="32"/>
        </w:rPr>
        <w:t>Малыш понимает не только то, что совершилось в его присутствии сиюминутно, но и то, что должно произойти. Судят об уровне понимания ребёнком речи и по действиям, которые он выполняет по заданию взрослых, и по его высказываниям.</w:t>
      </w:r>
    </w:p>
    <w:p w:rsidR="004155A4" w:rsidRPr="004155A4" w:rsidRDefault="004155A4" w:rsidP="0046286A">
      <w:pPr>
        <w:pStyle w:val="a3"/>
        <w:shd w:val="clear" w:color="auto" w:fill="FFFFFF"/>
        <w:ind w:right="566"/>
        <w:jc w:val="both"/>
        <w:rPr>
          <w:sz w:val="32"/>
          <w:szCs w:val="32"/>
        </w:rPr>
      </w:pPr>
      <w:r w:rsidRPr="004155A4">
        <w:rPr>
          <w:sz w:val="32"/>
          <w:szCs w:val="32"/>
        </w:rPr>
        <w:t>Словарный запас к концу года по сравнению с предыдущим возрастом увеличивается в 3 — 4 раза</w:t>
      </w:r>
      <w:r w:rsidR="00443034">
        <w:rPr>
          <w:sz w:val="32"/>
          <w:szCs w:val="32"/>
        </w:rPr>
        <w:t>. Р</w:t>
      </w:r>
      <w:r w:rsidRPr="004155A4">
        <w:rPr>
          <w:sz w:val="32"/>
          <w:szCs w:val="32"/>
        </w:rPr>
        <w:t xml:space="preserve">ебёнок знает названия </w:t>
      </w:r>
      <w:r w:rsidRPr="004155A4">
        <w:rPr>
          <w:sz w:val="32"/>
          <w:szCs w:val="32"/>
        </w:rPr>
        <w:lastRenderedPageBreak/>
        <w:t>многих предметов: игрушки, посуда, одежда и пр., т. е. в основном тех предметов, которые находятся в ближайшем его окружении.</w:t>
      </w:r>
    </w:p>
    <w:p w:rsidR="004155A4" w:rsidRPr="004155A4" w:rsidRDefault="004155A4" w:rsidP="0046286A">
      <w:pPr>
        <w:pStyle w:val="a3"/>
        <w:shd w:val="clear" w:color="auto" w:fill="FFFFFF"/>
        <w:ind w:right="566"/>
        <w:jc w:val="both"/>
        <w:rPr>
          <w:sz w:val="32"/>
          <w:szCs w:val="32"/>
        </w:rPr>
      </w:pPr>
      <w:r w:rsidRPr="004155A4">
        <w:rPr>
          <w:sz w:val="32"/>
          <w:szCs w:val="32"/>
        </w:rPr>
        <w:t>На третьем году жизни ребёнок начинает шире пользоваться глаголами. Но все же в словарном запасе малыша преобладают существительные (60%), затем глаголы (25 — 27%) и меньше всего (лишь 10 — 12%) прилагательных.</w:t>
      </w:r>
    </w:p>
    <w:p w:rsidR="004155A4" w:rsidRPr="004155A4" w:rsidRDefault="004155A4" w:rsidP="0046286A">
      <w:pPr>
        <w:pStyle w:val="a3"/>
        <w:shd w:val="clear" w:color="auto" w:fill="FFFFFF"/>
        <w:ind w:right="566"/>
        <w:jc w:val="both"/>
        <w:rPr>
          <w:sz w:val="32"/>
          <w:szCs w:val="32"/>
        </w:rPr>
      </w:pPr>
      <w:proofErr w:type="gramStart"/>
      <w:r w:rsidRPr="004155A4">
        <w:rPr>
          <w:sz w:val="32"/>
          <w:szCs w:val="32"/>
        </w:rPr>
        <w:t>Малыш начинает широко пользоваться местоимениями, предлогами (например, предлог «на» употребляет чаще, чем «в», но реже пользуется предлогами «из, за»).</w:t>
      </w:r>
      <w:proofErr w:type="gramEnd"/>
    </w:p>
    <w:p w:rsidR="004155A4" w:rsidRPr="004155A4" w:rsidRDefault="004155A4" w:rsidP="0046286A">
      <w:pPr>
        <w:pStyle w:val="a3"/>
        <w:shd w:val="clear" w:color="auto" w:fill="FFFFFF"/>
        <w:ind w:right="566"/>
        <w:jc w:val="both"/>
        <w:rPr>
          <w:sz w:val="32"/>
          <w:szCs w:val="32"/>
        </w:rPr>
      </w:pPr>
      <w:proofErr w:type="gramStart"/>
      <w:r w:rsidRPr="004155A4">
        <w:rPr>
          <w:sz w:val="32"/>
          <w:szCs w:val="32"/>
        </w:rPr>
        <w:t>При помощи прилагательных ребёнок обозначает не только размеры предметов, но и все чаще называет их цвет, свойства, качества (красный, зеленый, плохой, хороший, чистый, горячий, сладкий и др.), форму (круглый шарик).</w:t>
      </w:r>
      <w:proofErr w:type="gramEnd"/>
      <w:r w:rsidRPr="004155A4">
        <w:rPr>
          <w:sz w:val="32"/>
          <w:szCs w:val="32"/>
        </w:rPr>
        <w:t xml:space="preserve"> Однако в начале года появившиеся прилагательные мужского и женского рода часто еще не согласуются с существительными и употребляются в именительном падеже единственного числа.</w:t>
      </w:r>
    </w:p>
    <w:p w:rsidR="004155A4" w:rsidRPr="004155A4" w:rsidRDefault="004155A4" w:rsidP="0046286A">
      <w:pPr>
        <w:pStyle w:val="a3"/>
        <w:shd w:val="clear" w:color="auto" w:fill="FFFFFF"/>
        <w:ind w:right="566"/>
        <w:jc w:val="both"/>
        <w:rPr>
          <w:sz w:val="32"/>
          <w:szCs w:val="32"/>
        </w:rPr>
      </w:pPr>
      <w:proofErr w:type="gramStart"/>
      <w:r w:rsidRPr="004155A4">
        <w:rPr>
          <w:sz w:val="32"/>
          <w:szCs w:val="32"/>
        </w:rPr>
        <w:t>В этом возрасте в речи детей преобладают слова-названия, собирательные существительные (например, такие, как «посуда», «одежда», «мебель», «животные» и др.) пока отсутствуют.</w:t>
      </w:r>
      <w:proofErr w:type="gramEnd"/>
      <w:r w:rsidRPr="004155A4">
        <w:rPr>
          <w:sz w:val="32"/>
          <w:szCs w:val="32"/>
        </w:rPr>
        <w:t xml:space="preserve"> Многие названия предметов ребёнок хорошо знает (быстро находит среди разных вещей одной группы нужные), они есть в пассивном его словаре, но в активной речи он пользуется ими не всегда. Все реже малыш прибегает к облегченным словам (говорит собака вместо ранее употребляемого «</w:t>
      </w:r>
      <w:proofErr w:type="spellStart"/>
      <w:r w:rsidRPr="004155A4">
        <w:rPr>
          <w:sz w:val="32"/>
          <w:szCs w:val="32"/>
        </w:rPr>
        <w:t>ав-ав</w:t>
      </w:r>
      <w:proofErr w:type="spellEnd"/>
      <w:r w:rsidRPr="004155A4">
        <w:rPr>
          <w:sz w:val="32"/>
          <w:szCs w:val="32"/>
        </w:rPr>
        <w:t>»).</w:t>
      </w:r>
    </w:p>
    <w:p w:rsidR="004155A4" w:rsidRPr="004155A4" w:rsidRDefault="004155A4" w:rsidP="0046286A">
      <w:pPr>
        <w:pStyle w:val="a3"/>
        <w:shd w:val="clear" w:color="auto" w:fill="FFFFFF"/>
        <w:ind w:right="566"/>
        <w:jc w:val="both"/>
        <w:rPr>
          <w:sz w:val="32"/>
          <w:szCs w:val="32"/>
        </w:rPr>
      </w:pPr>
      <w:r w:rsidRPr="004155A4">
        <w:rPr>
          <w:sz w:val="32"/>
          <w:szCs w:val="32"/>
        </w:rPr>
        <w:t>Иногда дети еще продолжают путать сходные предметы, предназначенные для одной какой-то цели, например, ботинками называют и туфли, и кроссовки, и сандалии, и даже тапочки; почти не называют детали предметов, части. В качественном отношении словарь детей с возрастом становится все более неравнозначным.</w:t>
      </w:r>
    </w:p>
    <w:p w:rsidR="004155A4" w:rsidRPr="004155A4" w:rsidRDefault="004155A4" w:rsidP="0046286A">
      <w:pPr>
        <w:pStyle w:val="a3"/>
        <w:shd w:val="clear" w:color="auto" w:fill="FFFFFF"/>
        <w:ind w:right="566"/>
        <w:jc w:val="both"/>
        <w:rPr>
          <w:sz w:val="32"/>
          <w:szCs w:val="32"/>
        </w:rPr>
      </w:pPr>
      <w:r w:rsidRPr="004155A4">
        <w:rPr>
          <w:sz w:val="32"/>
          <w:szCs w:val="32"/>
        </w:rPr>
        <w:t xml:space="preserve">На третьем году жизни ребёнок способен узнать и назвать знакомые предметы, изображенные на картинке, назвать действия, совершаемые тем или иным животным («собака </w:t>
      </w:r>
      <w:r w:rsidRPr="004155A4">
        <w:rPr>
          <w:sz w:val="32"/>
          <w:szCs w:val="32"/>
        </w:rPr>
        <w:lastRenderedPageBreak/>
        <w:t xml:space="preserve">спит»), но развернутые фразы, как правило, еще не строит. В грамматическом отношении речь ребёнка еще далеко не всегда правильна, хотя малыш в этом </w:t>
      </w:r>
      <w:proofErr w:type="gramStart"/>
      <w:r w:rsidRPr="004155A4">
        <w:rPr>
          <w:sz w:val="32"/>
          <w:szCs w:val="32"/>
        </w:rPr>
        <w:t>возрасте</w:t>
      </w:r>
      <w:proofErr w:type="gramEnd"/>
      <w:r w:rsidRPr="004155A4">
        <w:rPr>
          <w:sz w:val="32"/>
          <w:szCs w:val="32"/>
        </w:rPr>
        <w:t xml:space="preserve"> верно связывает слова в предложения, согласует их в роде и числе, нередко при этом допуская ошибки в падежных окончаниях. Он различает и правильно пользуется глаголами настоящего и прошедшего времени. Ответы детей состоят в основном из простых предложений, однако они становятся все чаще многословными, с дополнениями («Мальчик сидит на стуле»). Дети пользуются и сложными предложениями, сначала сложносочиненными, а к концу года и сложноподчиненными, хотя последние употребляют еще очень редко. Так, к концу года ребёнок овладевает речью в такой степени, что свободно может рассказать о своих нуждах, о том, что видел, что нового узнал от взрослых, но его речь носит пока ситуативный характер.</w:t>
      </w:r>
    </w:p>
    <w:p w:rsidR="004155A4" w:rsidRPr="004155A4" w:rsidRDefault="004155A4" w:rsidP="0046286A">
      <w:pPr>
        <w:pStyle w:val="a3"/>
        <w:shd w:val="clear" w:color="auto" w:fill="FFFFFF"/>
        <w:ind w:right="566"/>
        <w:jc w:val="both"/>
        <w:rPr>
          <w:sz w:val="32"/>
          <w:szCs w:val="32"/>
        </w:rPr>
      </w:pPr>
      <w:r w:rsidRPr="004155A4">
        <w:rPr>
          <w:sz w:val="32"/>
          <w:szCs w:val="32"/>
        </w:rPr>
        <w:t xml:space="preserve">Еще одно достижение ребёнка третьего года жизни: он способен воспринимать простые небольшие по объему сказки, рассказы, близкие его жизненному опыту, может ответить на некоторые вопросы по их содержанию; Но если содержание сказки не совпадает с его жизненным опытом, то малыш не может ответить даже на вопросы. При пересказе сказок ребёнок способен лишь договаривать отдельные слова либо группы слов. </w:t>
      </w:r>
      <w:proofErr w:type="gramStart"/>
      <w:r w:rsidRPr="004155A4">
        <w:rPr>
          <w:sz w:val="32"/>
          <w:szCs w:val="32"/>
        </w:rPr>
        <w:t>Но небольшие тексты, многократно ему прочитанные, он почти полностью запоминает наизусть; передать же их содержание в нужной последовательности, логично, самостоятельно не может (хотя некоторые дети к концу года легко справляются с таким заданием) ребёнку становится доступным отгадывание простых за гадок, если в тексте содержится ответ, есть знакомые звукоподражательные слова, способствующие отгадыванию загадки (например, «На болоте живет и квакает:</w:t>
      </w:r>
      <w:proofErr w:type="gramEnd"/>
      <w:r w:rsidRPr="004155A4">
        <w:rPr>
          <w:sz w:val="32"/>
          <w:szCs w:val="32"/>
        </w:rPr>
        <w:t xml:space="preserve"> «</w:t>
      </w:r>
      <w:proofErr w:type="spellStart"/>
      <w:r w:rsidRPr="004155A4">
        <w:rPr>
          <w:sz w:val="32"/>
          <w:szCs w:val="32"/>
        </w:rPr>
        <w:t>Ква-ква-ква</w:t>
      </w:r>
      <w:proofErr w:type="spellEnd"/>
      <w:r w:rsidRPr="004155A4">
        <w:rPr>
          <w:sz w:val="32"/>
          <w:szCs w:val="32"/>
        </w:rPr>
        <w:t xml:space="preserve">». </w:t>
      </w:r>
      <w:proofErr w:type="gramStart"/>
      <w:r w:rsidRPr="004155A4">
        <w:rPr>
          <w:sz w:val="32"/>
          <w:szCs w:val="32"/>
        </w:rPr>
        <w:t>Кто это?»).</w:t>
      </w:r>
      <w:proofErr w:type="gramEnd"/>
    </w:p>
    <w:p w:rsidR="004155A4" w:rsidRPr="004155A4" w:rsidRDefault="004155A4" w:rsidP="0046286A">
      <w:pPr>
        <w:pStyle w:val="a3"/>
        <w:shd w:val="clear" w:color="auto" w:fill="FFFFFF"/>
        <w:ind w:right="566"/>
        <w:jc w:val="both"/>
        <w:rPr>
          <w:sz w:val="32"/>
          <w:szCs w:val="32"/>
        </w:rPr>
      </w:pPr>
      <w:r w:rsidRPr="004155A4">
        <w:rPr>
          <w:sz w:val="32"/>
          <w:szCs w:val="32"/>
        </w:rPr>
        <w:t xml:space="preserve">Артикуляционные затруднения продолжают тормозить усвоение звуков. Имея уже достаточно развитое фонематическое восприятие (дети почти не смешивают слова, близкие по звучанию, порой отличающиеся только одним звуком), малыши пытаются «подогнать» свое произношение </w:t>
      </w:r>
      <w:proofErr w:type="gramStart"/>
      <w:r w:rsidRPr="004155A4">
        <w:rPr>
          <w:sz w:val="32"/>
          <w:szCs w:val="32"/>
        </w:rPr>
        <w:t>к</w:t>
      </w:r>
      <w:proofErr w:type="gramEnd"/>
      <w:r w:rsidRPr="004155A4">
        <w:rPr>
          <w:sz w:val="32"/>
          <w:szCs w:val="32"/>
        </w:rPr>
        <w:t xml:space="preserve"> общепринятому. </w:t>
      </w:r>
      <w:proofErr w:type="gramStart"/>
      <w:r w:rsidRPr="004155A4">
        <w:rPr>
          <w:sz w:val="32"/>
          <w:szCs w:val="32"/>
        </w:rPr>
        <w:t xml:space="preserve">Но это им не всегда удается, и они заменяют недостающие звуки другими, более легкими для </w:t>
      </w:r>
      <w:r w:rsidRPr="004155A4">
        <w:rPr>
          <w:sz w:val="32"/>
          <w:szCs w:val="32"/>
        </w:rPr>
        <w:lastRenderedPageBreak/>
        <w:t>произношения, например: «</w:t>
      </w:r>
      <w:proofErr w:type="spellStart"/>
      <w:r w:rsidRPr="004155A4">
        <w:rPr>
          <w:sz w:val="32"/>
          <w:szCs w:val="32"/>
        </w:rPr>
        <w:t>р</w:t>
      </w:r>
      <w:proofErr w:type="spellEnd"/>
      <w:r w:rsidRPr="004155A4">
        <w:rPr>
          <w:sz w:val="32"/>
          <w:szCs w:val="32"/>
        </w:rPr>
        <w:t>» и «л» заменяют звуками «</w:t>
      </w:r>
      <w:proofErr w:type="spellStart"/>
      <w:r w:rsidRPr="004155A4">
        <w:rPr>
          <w:sz w:val="32"/>
          <w:szCs w:val="32"/>
        </w:rPr>
        <w:t>й</w:t>
      </w:r>
      <w:proofErr w:type="spellEnd"/>
      <w:r w:rsidRPr="004155A4">
        <w:rPr>
          <w:sz w:val="32"/>
          <w:szCs w:val="32"/>
        </w:rPr>
        <w:t>» или «ль» шипящие и твердые свистящие — мягкими свистящими звуками, а иногда и звуками «</w:t>
      </w:r>
      <w:proofErr w:type="spellStart"/>
      <w:r w:rsidRPr="004155A4">
        <w:rPr>
          <w:sz w:val="32"/>
          <w:szCs w:val="32"/>
        </w:rPr>
        <w:t>ть</w:t>
      </w:r>
      <w:proofErr w:type="spellEnd"/>
      <w:r w:rsidRPr="004155A4">
        <w:rPr>
          <w:sz w:val="32"/>
          <w:szCs w:val="32"/>
        </w:rPr>
        <w:t xml:space="preserve">, </w:t>
      </w:r>
      <w:proofErr w:type="spellStart"/>
      <w:r w:rsidRPr="004155A4">
        <w:rPr>
          <w:sz w:val="32"/>
          <w:szCs w:val="32"/>
        </w:rPr>
        <w:t>дь</w:t>
      </w:r>
      <w:proofErr w:type="spellEnd"/>
      <w:r w:rsidRPr="004155A4">
        <w:rPr>
          <w:sz w:val="32"/>
          <w:szCs w:val="32"/>
        </w:rPr>
        <w:t>,» («</w:t>
      </w:r>
      <w:proofErr w:type="spellStart"/>
      <w:r w:rsidRPr="004155A4">
        <w:rPr>
          <w:sz w:val="32"/>
          <w:szCs w:val="32"/>
        </w:rPr>
        <w:t>сюба</w:t>
      </w:r>
      <w:proofErr w:type="spellEnd"/>
      <w:r w:rsidRPr="004155A4">
        <w:rPr>
          <w:sz w:val="32"/>
          <w:szCs w:val="32"/>
        </w:rPr>
        <w:t xml:space="preserve">, </w:t>
      </w:r>
      <w:proofErr w:type="spellStart"/>
      <w:r w:rsidRPr="004155A4">
        <w:rPr>
          <w:sz w:val="32"/>
          <w:szCs w:val="32"/>
        </w:rPr>
        <w:t>тюба</w:t>
      </w:r>
      <w:proofErr w:type="spellEnd"/>
      <w:r w:rsidRPr="004155A4">
        <w:rPr>
          <w:sz w:val="32"/>
          <w:szCs w:val="32"/>
        </w:rPr>
        <w:t>» вместо шуба, «</w:t>
      </w:r>
      <w:proofErr w:type="spellStart"/>
      <w:r w:rsidRPr="004155A4">
        <w:rPr>
          <w:sz w:val="32"/>
          <w:szCs w:val="32"/>
        </w:rPr>
        <w:t>сянки</w:t>
      </w:r>
      <w:proofErr w:type="spellEnd"/>
      <w:r w:rsidRPr="004155A4">
        <w:rPr>
          <w:sz w:val="32"/>
          <w:szCs w:val="32"/>
        </w:rPr>
        <w:t xml:space="preserve">, </w:t>
      </w:r>
      <w:proofErr w:type="spellStart"/>
      <w:r w:rsidRPr="004155A4">
        <w:rPr>
          <w:sz w:val="32"/>
          <w:szCs w:val="32"/>
        </w:rPr>
        <w:t>тянки</w:t>
      </w:r>
      <w:proofErr w:type="spellEnd"/>
      <w:r w:rsidRPr="004155A4">
        <w:rPr>
          <w:sz w:val="32"/>
          <w:szCs w:val="32"/>
        </w:rPr>
        <w:t>» вместо санки, «</w:t>
      </w:r>
      <w:proofErr w:type="spellStart"/>
      <w:r w:rsidRPr="004155A4">
        <w:rPr>
          <w:sz w:val="32"/>
          <w:szCs w:val="32"/>
        </w:rPr>
        <w:t>зюк</w:t>
      </w:r>
      <w:proofErr w:type="spellEnd"/>
      <w:r w:rsidRPr="004155A4">
        <w:rPr>
          <w:sz w:val="32"/>
          <w:szCs w:val="32"/>
        </w:rPr>
        <w:t xml:space="preserve">, </w:t>
      </w:r>
      <w:proofErr w:type="spellStart"/>
      <w:r w:rsidRPr="004155A4">
        <w:rPr>
          <w:sz w:val="32"/>
          <w:szCs w:val="32"/>
        </w:rPr>
        <w:t>дюк</w:t>
      </w:r>
      <w:proofErr w:type="spellEnd"/>
      <w:r w:rsidRPr="004155A4">
        <w:rPr>
          <w:sz w:val="32"/>
          <w:szCs w:val="32"/>
        </w:rPr>
        <w:t>» вместо жук, «</w:t>
      </w:r>
      <w:proofErr w:type="spellStart"/>
      <w:r w:rsidRPr="004155A4">
        <w:rPr>
          <w:sz w:val="32"/>
          <w:szCs w:val="32"/>
        </w:rPr>
        <w:t>тяй</w:t>
      </w:r>
      <w:proofErr w:type="spellEnd"/>
      <w:r w:rsidRPr="004155A4">
        <w:rPr>
          <w:sz w:val="32"/>
          <w:szCs w:val="32"/>
        </w:rPr>
        <w:t>» вместо чай).</w:t>
      </w:r>
      <w:proofErr w:type="gramEnd"/>
      <w:r w:rsidRPr="004155A4">
        <w:rPr>
          <w:sz w:val="32"/>
          <w:szCs w:val="32"/>
        </w:rPr>
        <w:t xml:space="preserve"> Нередко заменяют твердые согласные, простые по артикуляции, мягкими («</w:t>
      </w:r>
      <w:proofErr w:type="spellStart"/>
      <w:r w:rsidRPr="004155A4">
        <w:rPr>
          <w:sz w:val="32"/>
          <w:szCs w:val="32"/>
        </w:rPr>
        <w:t>дяй</w:t>
      </w:r>
      <w:proofErr w:type="spellEnd"/>
      <w:r w:rsidRPr="004155A4">
        <w:rPr>
          <w:sz w:val="32"/>
          <w:szCs w:val="32"/>
        </w:rPr>
        <w:t xml:space="preserve">» </w:t>
      </w:r>
      <w:proofErr w:type="gramStart"/>
      <w:r w:rsidRPr="004155A4">
        <w:rPr>
          <w:sz w:val="32"/>
          <w:szCs w:val="32"/>
        </w:rPr>
        <w:t>вместо</w:t>
      </w:r>
      <w:proofErr w:type="gramEnd"/>
      <w:r w:rsidRPr="004155A4">
        <w:rPr>
          <w:sz w:val="32"/>
          <w:szCs w:val="32"/>
        </w:rPr>
        <w:t xml:space="preserve"> дай). Причем такая замена обнаруживается лишь в определенных группах звуков «т, </w:t>
      </w:r>
      <w:proofErr w:type="spellStart"/>
      <w:r w:rsidRPr="004155A4">
        <w:rPr>
          <w:sz w:val="32"/>
          <w:szCs w:val="32"/>
        </w:rPr>
        <w:t>д</w:t>
      </w:r>
      <w:proofErr w:type="spellEnd"/>
      <w:r w:rsidRPr="004155A4">
        <w:rPr>
          <w:sz w:val="32"/>
          <w:szCs w:val="32"/>
        </w:rPr>
        <w:t xml:space="preserve">, с, </w:t>
      </w:r>
      <w:proofErr w:type="spellStart"/>
      <w:r w:rsidRPr="004155A4">
        <w:rPr>
          <w:sz w:val="32"/>
          <w:szCs w:val="32"/>
        </w:rPr>
        <w:t>з</w:t>
      </w:r>
      <w:proofErr w:type="spellEnd"/>
      <w:r w:rsidRPr="004155A4">
        <w:rPr>
          <w:sz w:val="32"/>
          <w:szCs w:val="32"/>
        </w:rPr>
        <w:t>» и почти не наблюдается при произнесении «</w:t>
      </w:r>
      <w:proofErr w:type="spellStart"/>
      <w:proofErr w:type="gramStart"/>
      <w:r w:rsidRPr="004155A4">
        <w:rPr>
          <w:sz w:val="32"/>
          <w:szCs w:val="32"/>
        </w:rPr>
        <w:t>п</w:t>
      </w:r>
      <w:proofErr w:type="spellEnd"/>
      <w:proofErr w:type="gramEnd"/>
      <w:r w:rsidRPr="004155A4">
        <w:rPr>
          <w:sz w:val="32"/>
          <w:szCs w:val="32"/>
        </w:rPr>
        <w:t xml:space="preserve">, б, м» и «в, </w:t>
      </w:r>
      <w:proofErr w:type="spellStart"/>
      <w:r w:rsidRPr="004155A4">
        <w:rPr>
          <w:sz w:val="32"/>
          <w:szCs w:val="32"/>
        </w:rPr>
        <w:t>ф</w:t>
      </w:r>
      <w:proofErr w:type="spellEnd"/>
      <w:r w:rsidRPr="004155A4">
        <w:rPr>
          <w:sz w:val="32"/>
          <w:szCs w:val="32"/>
        </w:rPr>
        <w:t>» согласных, хотя они в процессе становления звуков появляются раньше, чем соответствующие им пары мягких согласных. Многие дети заменяют звук «</w:t>
      </w:r>
      <w:proofErr w:type="spellStart"/>
      <w:r w:rsidRPr="004155A4">
        <w:rPr>
          <w:sz w:val="32"/>
          <w:szCs w:val="32"/>
        </w:rPr>
        <w:t>ы</w:t>
      </w:r>
      <w:proofErr w:type="spellEnd"/>
      <w:r w:rsidRPr="004155A4">
        <w:rPr>
          <w:sz w:val="32"/>
          <w:szCs w:val="32"/>
        </w:rPr>
        <w:t>» звуком «и», звук «</w:t>
      </w:r>
      <w:proofErr w:type="spellStart"/>
      <w:r w:rsidRPr="004155A4">
        <w:rPr>
          <w:sz w:val="32"/>
          <w:szCs w:val="32"/>
        </w:rPr>
        <w:t>х</w:t>
      </w:r>
      <w:proofErr w:type="spellEnd"/>
      <w:r w:rsidRPr="004155A4">
        <w:rPr>
          <w:sz w:val="32"/>
          <w:szCs w:val="32"/>
        </w:rPr>
        <w:t>» звуком «к».</w:t>
      </w:r>
    </w:p>
    <w:p w:rsidR="004155A4" w:rsidRPr="004155A4" w:rsidRDefault="004155A4" w:rsidP="0046286A">
      <w:pPr>
        <w:pStyle w:val="a3"/>
        <w:shd w:val="clear" w:color="auto" w:fill="FFFFFF"/>
        <w:ind w:right="566"/>
        <w:jc w:val="both"/>
        <w:rPr>
          <w:sz w:val="32"/>
          <w:szCs w:val="32"/>
        </w:rPr>
      </w:pPr>
      <w:r w:rsidRPr="004155A4">
        <w:rPr>
          <w:sz w:val="32"/>
          <w:szCs w:val="32"/>
        </w:rPr>
        <w:t>В этом возрасте дети правильно и четко произносят гласные звуки «а, у, и, о» (некоторые дети еще могут заменять или недостаточно четко произносить звуки «</w:t>
      </w:r>
      <w:proofErr w:type="spellStart"/>
      <w:r w:rsidRPr="004155A4">
        <w:rPr>
          <w:sz w:val="32"/>
          <w:szCs w:val="32"/>
        </w:rPr>
        <w:t>ы</w:t>
      </w:r>
      <w:proofErr w:type="spellEnd"/>
      <w:r w:rsidRPr="004155A4">
        <w:rPr>
          <w:sz w:val="32"/>
          <w:szCs w:val="32"/>
        </w:rPr>
        <w:t xml:space="preserve">, э»), согласные «м, </w:t>
      </w:r>
      <w:proofErr w:type="spellStart"/>
      <w:proofErr w:type="gramStart"/>
      <w:r w:rsidRPr="004155A4">
        <w:rPr>
          <w:sz w:val="32"/>
          <w:szCs w:val="32"/>
        </w:rPr>
        <w:t>п</w:t>
      </w:r>
      <w:proofErr w:type="spellEnd"/>
      <w:proofErr w:type="gramEnd"/>
      <w:r w:rsidRPr="004155A4">
        <w:rPr>
          <w:sz w:val="32"/>
          <w:szCs w:val="32"/>
        </w:rPr>
        <w:t xml:space="preserve">, б, т, </w:t>
      </w:r>
      <w:proofErr w:type="spellStart"/>
      <w:r w:rsidRPr="004155A4">
        <w:rPr>
          <w:sz w:val="32"/>
          <w:szCs w:val="32"/>
        </w:rPr>
        <w:t>д</w:t>
      </w:r>
      <w:proofErr w:type="spellEnd"/>
      <w:r w:rsidRPr="004155A4">
        <w:rPr>
          <w:sz w:val="32"/>
          <w:szCs w:val="32"/>
        </w:rPr>
        <w:t xml:space="preserve">, </w:t>
      </w:r>
      <w:proofErr w:type="spellStart"/>
      <w:r w:rsidRPr="004155A4">
        <w:rPr>
          <w:sz w:val="32"/>
          <w:szCs w:val="32"/>
        </w:rPr>
        <w:t>н</w:t>
      </w:r>
      <w:proofErr w:type="spellEnd"/>
      <w:r w:rsidRPr="004155A4">
        <w:rPr>
          <w:sz w:val="32"/>
          <w:szCs w:val="32"/>
        </w:rPr>
        <w:t xml:space="preserve">, в, </w:t>
      </w:r>
      <w:proofErr w:type="spellStart"/>
      <w:r w:rsidRPr="004155A4">
        <w:rPr>
          <w:sz w:val="32"/>
          <w:szCs w:val="32"/>
        </w:rPr>
        <w:t>ф</w:t>
      </w:r>
      <w:proofErr w:type="spellEnd"/>
      <w:r w:rsidRPr="004155A4">
        <w:rPr>
          <w:sz w:val="32"/>
          <w:szCs w:val="32"/>
        </w:rPr>
        <w:t xml:space="preserve">, к, г, </w:t>
      </w:r>
      <w:proofErr w:type="spellStart"/>
      <w:r w:rsidRPr="004155A4">
        <w:rPr>
          <w:sz w:val="32"/>
          <w:szCs w:val="32"/>
        </w:rPr>
        <w:t>х</w:t>
      </w:r>
      <w:proofErr w:type="spellEnd"/>
      <w:r w:rsidRPr="004155A4">
        <w:rPr>
          <w:sz w:val="32"/>
          <w:szCs w:val="32"/>
        </w:rPr>
        <w:t>» (некоторые дети еще заменяют звук «</w:t>
      </w:r>
      <w:proofErr w:type="spellStart"/>
      <w:r w:rsidRPr="004155A4">
        <w:rPr>
          <w:sz w:val="32"/>
          <w:szCs w:val="32"/>
        </w:rPr>
        <w:t>х</w:t>
      </w:r>
      <w:proofErr w:type="spellEnd"/>
      <w:r w:rsidRPr="004155A4">
        <w:rPr>
          <w:sz w:val="32"/>
          <w:szCs w:val="32"/>
        </w:rPr>
        <w:t>» звуком «к»: «</w:t>
      </w:r>
      <w:proofErr w:type="spellStart"/>
      <w:r w:rsidRPr="004155A4">
        <w:rPr>
          <w:sz w:val="32"/>
          <w:szCs w:val="32"/>
        </w:rPr>
        <w:t>клеп</w:t>
      </w:r>
      <w:proofErr w:type="spellEnd"/>
      <w:r w:rsidRPr="004155A4">
        <w:rPr>
          <w:sz w:val="32"/>
          <w:szCs w:val="32"/>
        </w:rPr>
        <w:t xml:space="preserve">» вместо хлеб, смягченно произносят звуки «т, </w:t>
      </w:r>
      <w:proofErr w:type="spellStart"/>
      <w:r w:rsidRPr="004155A4">
        <w:rPr>
          <w:sz w:val="32"/>
          <w:szCs w:val="32"/>
        </w:rPr>
        <w:t>д</w:t>
      </w:r>
      <w:proofErr w:type="spellEnd"/>
      <w:r w:rsidRPr="004155A4">
        <w:rPr>
          <w:sz w:val="32"/>
          <w:szCs w:val="32"/>
        </w:rPr>
        <w:t>»: «</w:t>
      </w:r>
      <w:proofErr w:type="spellStart"/>
      <w:r w:rsidRPr="004155A4">
        <w:rPr>
          <w:sz w:val="32"/>
          <w:szCs w:val="32"/>
        </w:rPr>
        <w:t>тянк</w:t>
      </w:r>
      <w:proofErr w:type="spellEnd"/>
      <w:r w:rsidRPr="004155A4">
        <w:rPr>
          <w:sz w:val="32"/>
          <w:szCs w:val="32"/>
        </w:rPr>
        <w:t>» вместо танк), йотированные звуки «</w:t>
      </w:r>
      <w:proofErr w:type="spellStart"/>
      <w:r w:rsidRPr="004155A4">
        <w:rPr>
          <w:sz w:val="32"/>
          <w:szCs w:val="32"/>
        </w:rPr>
        <w:t>й</w:t>
      </w:r>
      <w:proofErr w:type="spellEnd"/>
      <w:r w:rsidRPr="004155A4">
        <w:rPr>
          <w:sz w:val="32"/>
          <w:szCs w:val="32"/>
        </w:rPr>
        <w:t xml:space="preserve">, я, </w:t>
      </w:r>
      <w:proofErr w:type="spellStart"/>
      <w:r w:rsidRPr="004155A4">
        <w:rPr>
          <w:sz w:val="32"/>
          <w:szCs w:val="32"/>
        </w:rPr>
        <w:t>ю</w:t>
      </w:r>
      <w:proofErr w:type="spellEnd"/>
      <w:r w:rsidRPr="004155A4">
        <w:rPr>
          <w:sz w:val="32"/>
          <w:szCs w:val="32"/>
        </w:rPr>
        <w:t>, е, ё», усваивают мягкие согласные «</w:t>
      </w:r>
      <w:proofErr w:type="spellStart"/>
      <w:r w:rsidRPr="004155A4">
        <w:rPr>
          <w:sz w:val="32"/>
          <w:szCs w:val="32"/>
        </w:rPr>
        <w:t>съ</w:t>
      </w:r>
      <w:proofErr w:type="spellEnd"/>
      <w:r w:rsidRPr="004155A4">
        <w:rPr>
          <w:sz w:val="32"/>
          <w:szCs w:val="32"/>
        </w:rPr>
        <w:t xml:space="preserve">, </w:t>
      </w:r>
      <w:proofErr w:type="spellStart"/>
      <w:r w:rsidRPr="004155A4">
        <w:rPr>
          <w:sz w:val="32"/>
          <w:szCs w:val="32"/>
        </w:rPr>
        <w:t>зъ</w:t>
      </w:r>
      <w:proofErr w:type="spellEnd"/>
      <w:r w:rsidRPr="004155A4">
        <w:rPr>
          <w:sz w:val="32"/>
          <w:szCs w:val="32"/>
        </w:rPr>
        <w:t>», твердые согласные большинство детей начинает правильно произносить к концу года. Звук «</w:t>
      </w:r>
      <w:proofErr w:type="spellStart"/>
      <w:r w:rsidRPr="004155A4">
        <w:rPr>
          <w:sz w:val="32"/>
          <w:szCs w:val="32"/>
        </w:rPr>
        <w:t>ц</w:t>
      </w:r>
      <w:proofErr w:type="spellEnd"/>
      <w:r w:rsidRPr="004155A4">
        <w:rPr>
          <w:sz w:val="32"/>
          <w:szCs w:val="32"/>
        </w:rPr>
        <w:t>» отсутствует и заменяется звуком «</w:t>
      </w:r>
      <w:proofErr w:type="spellStart"/>
      <w:r w:rsidRPr="004155A4">
        <w:rPr>
          <w:sz w:val="32"/>
          <w:szCs w:val="32"/>
        </w:rPr>
        <w:t>ть</w:t>
      </w:r>
      <w:proofErr w:type="spellEnd"/>
      <w:r w:rsidRPr="004155A4">
        <w:rPr>
          <w:sz w:val="32"/>
          <w:szCs w:val="32"/>
        </w:rPr>
        <w:t>» или «</w:t>
      </w:r>
      <w:proofErr w:type="spellStart"/>
      <w:r w:rsidRPr="004155A4">
        <w:rPr>
          <w:sz w:val="32"/>
          <w:szCs w:val="32"/>
        </w:rPr>
        <w:t>съ</w:t>
      </w:r>
      <w:proofErr w:type="spellEnd"/>
      <w:r w:rsidRPr="004155A4">
        <w:rPr>
          <w:sz w:val="32"/>
          <w:szCs w:val="32"/>
        </w:rPr>
        <w:t xml:space="preserve"> (</w:t>
      </w:r>
      <w:proofErr w:type="gramStart"/>
      <w:r w:rsidRPr="004155A4">
        <w:rPr>
          <w:sz w:val="32"/>
          <w:szCs w:val="32"/>
        </w:rPr>
        <w:t>с</w:t>
      </w:r>
      <w:proofErr w:type="gramEnd"/>
      <w:r w:rsidRPr="004155A4">
        <w:rPr>
          <w:sz w:val="32"/>
          <w:szCs w:val="32"/>
        </w:rPr>
        <w:t>»). Однако к концу года этот звук у некоторых детей появляется и произносится правильно.</w:t>
      </w:r>
    </w:p>
    <w:p w:rsidR="004155A4" w:rsidRPr="004155A4" w:rsidRDefault="004155A4" w:rsidP="0046286A">
      <w:pPr>
        <w:pStyle w:val="a3"/>
        <w:shd w:val="clear" w:color="auto" w:fill="FFFFFF"/>
        <w:ind w:right="566"/>
        <w:jc w:val="both"/>
        <w:rPr>
          <w:sz w:val="32"/>
          <w:szCs w:val="32"/>
        </w:rPr>
      </w:pPr>
      <w:r w:rsidRPr="004155A4">
        <w:rPr>
          <w:sz w:val="32"/>
          <w:szCs w:val="32"/>
        </w:rPr>
        <w:t xml:space="preserve">Дети третьего года жизни начинают правильно произносить звук «ль», заменяя им недостающие звуки «л, </w:t>
      </w:r>
      <w:proofErr w:type="spellStart"/>
      <w:r w:rsidRPr="004155A4">
        <w:rPr>
          <w:sz w:val="32"/>
          <w:szCs w:val="32"/>
        </w:rPr>
        <w:t>рь</w:t>
      </w:r>
      <w:proofErr w:type="spellEnd"/>
      <w:r w:rsidRPr="004155A4">
        <w:rPr>
          <w:sz w:val="32"/>
          <w:szCs w:val="32"/>
        </w:rPr>
        <w:t xml:space="preserve">, </w:t>
      </w:r>
      <w:proofErr w:type="spellStart"/>
      <w:proofErr w:type="gramStart"/>
      <w:r w:rsidRPr="004155A4">
        <w:rPr>
          <w:sz w:val="32"/>
          <w:szCs w:val="32"/>
        </w:rPr>
        <w:t>р</w:t>
      </w:r>
      <w:proofErr w:type="spellEnd"/>
      <w:proofErr w:type="gramEnd"/>
      <w:r w:rsidRPr="004155A4">
        <w:rPr>
          <w:sz w:val="32"/>
          <w:szCs w:val="32"/>
        </w:rPr>
        <w:t>» («люк», «</w:t>
      </w:r>
      <w:proofErr w:type="spellStart"/>
      <w:r w:rsidRPr="004155A4">
        <w:rPr>
          <w:sz w:val="32"/>
          <w:szCs w:val="32"/>
        </w:rPr>
        <w:t>леПа</w:t>
      </w:r>
      <w:proofErr w:type="spellEnd"/>
      <w:r w:rsidRPr="004155A4">
        <w:rPr>
          <w:sz w:val="32"/>
          <w:szCs w:val="32"/>
        </w:rPr>
        <w:t>», «</w:t>
      </w:r>
      <w:proofErr w:type="spellStart"/>
      <w:r w:rsidRPr="004155A4">
        <w:rPr>
          <w:sz w:val="32"/>
          <w:szCs w:val="32"/>
        </w:rPr>
        <w:t>лядио</w:t>
      </w:r>
      <w:proofErr w:type="spellEnd"/>
      <w:r w:rsidRPr="004155A4">
        <w:rPr>
          <w:sz w:val="32"/>
          <w:szCs w:val="32"/>
        </w:rPr>
        <w:t>» вместо лук, репа, радио). Многие малыши заменяют всю эту группу звуков звуком «</w:t>
      </w:r>
      <w:proofErr w:type="spellStart"/>
      <w:r w:rsidRPr="004155A4">
        <w:rPr>
          <w:sz w:val="32"/>
          <w:szCs w:val="32"/>
        </w:rPr>
        <w:t>й</w:t>
      </w:r>
      <w:proofErr w:type="spellEnd"/>
      <w:r w:rsidRPr="004155A4">
        <w:rPr>
          <w:sz w:val="32"/>
          <w:szCs w:val="32"/>
        </w:rPr>
        <w:t>» («</w:t>
      </w:r>
      <w:proofErr w:type="spellStart"/>
      <w:r w:rsidRPr="004155A4">
        <w:rPr>
          <w:sz w:val="32"/>
          <w:szCs w:val="32"/>
        </w:rPr>
        <w:t>йук</w:t>
      </w:r>
      <w:proofErr w:type="spellEnd"/>
      <w:r w:rsidRPr="004155A4">
        <w:rPr>
          <w:sz w:val="32"/>
          <w:szCs w:val="32"/>
        </w:rPr>
        <w:t>», «</w:t>
      </w:r>
      <w:proofErr w:type="spellStart"/>
      <w:r w:rsidRPr="004155A4">
        <w:rPr>
          <w:sz w:val="32"/>
          <w:szCs w:val="32"/>
        </w:rPr>
        <w:t>йека</w:t>
      </w:r>
      <w:proofErr w:type="spellEnd"/>
      <w:r w:rsidRPr="004155A4">
        <w:rPr>
          <w:sz w:val="32"/>
          <w:szCs w:val="32"/>
        </w:rPr>
        <w:t>» вместо лук, река), иногда звук «ль» заменяют также звуком «</w:t>
      </w:r>
      <w:proofErr w:type="spellStart"/>
      <w:r w:rsidRPr="004155A4">
        <w:rPr>
          <w:sz w:val="32"/>
          <w:szCs w:val="32"/>
        </w:rPr>
        <w:t>й</w:t>
      </w:r>
      <w:proofErr w:type="spellEnd"/>
      <w:r w:rsidRPr="004155A4">
        <w:rPr>
          <w:sz w:val="32"/>
          <w:szCs w:val="32"/>
        </w:rPr>
        <w:t>» («</w:t>
      </w:r>
      <w:proofErr w:type="spellStart"/>
      <w:r w:rsidRPr="004155A4">
        <w:rPr>
          <w:sz w:val="32"/>
          <w:szCs w:val="32"/>
        </w:rPr>
        <w:t>бойно</w:t>
      </w:r>
      <w:proofErr w:type="spellEnd"/>
      <w:r w:rsidRPr="004155A4">
        <w:rPr>
          <w:sz w:val="32"/>
          <w:szCs w:val="32"/>
        </w:rPr>
        <w:t xml:space="preserve">» </w:t>
      </w:r>
      <w:proofErr w:type="gramStart"/>
      <w:r w:rsidRPr="004155A4">
        <w:rPr>
          <w:sz w:val="32"/>
          <w:szCs w:val="32"/>
        </w:rPr>
        <w:t>вместо</w:t>
      </w:r>
      <w:proofErr w:type="gramEnd"/>
      <w:r w:rsidRPr="004155A4">
        <w:rPr>
          <w:sz w:val="32"/>
          <w:szCs w:val="32"/>
        </w:rPr>
        <w:t xml:space="preserve"> больно).</w:t>
      </w:r>
    </w:p>
    <w:p w:rsidR="004155A4" w:rsidRPr="004155A4" w:rsidRDefault="004155A4" w:rsidP="0046286A">
      <w:pPr>
        <w:pStyle w:val="a3"/>
        <w:shd w:val="clear" w:color="auto" w:fill="FFFFFF"/>
        <w:ind w:right="566"/>
        <w:jc w:val="both"/>
        <w:rPr>
          <w:sz w:val="32"/>
          <w:szCs w:val="32"/>
        </w:rPr>
      </w:pPr>
      <w:r w:rsidRPr="004155A4">
        <w:rPr>
          <w:sz w:val="32"/>
          <w:szCs w:val="32"/>
        </w:rPr>
        <w:t>В произнесении многосложных слов дети продолжают испытывать затруднения: не всегда могут сохранить слоговую структуру слова (укорачивают слова), переставляют слоги, заменяют или опускают отдельные звуки.</w:t>
      </w:r>
    </w:p>
    <w:p w:rsidR="004155A4" w:rsidRPr="004155A4" w:rsidRDefault="004155A4" w:rsidP="0046286A">
      <w:pPr>
        <w:pStyle w:val="a3"/>
        <w:shd w:val="clear" w:color="auto" w:fill="FFFFFF"/>
        <w:ind w:right="566"/>
        <w:jc w:val="both"/>
        <w:rPr>
          <w:sz w:val="32"/>
          <w:szCs w:val="32"/>
        </w:rPr>
      </w:pPr>
      <w:r w:rsidRPr="004155A4">
        <w:rPr>
          <w:sz w:val="32"/>
          <w:szCs w:val="32"/>
        </w:rPr>
        <w:t>Малыши не всегда умеют правильно им пользоваться, не умеют говорить шепотом, когда этого требует обстановка (когда спят дети, во время обеда).</w:t>
      </w:r>
    </w:p>
    <w:p w:rsidR="004155A4" w:rsidRPr="004155A4" w:rsidRDefault="004155A4" w:rsidP="0046286A">
      <w:pPr>
        <w:pStyle w:val="a3"/>
        <w:shd w:val="clear" w:color="auto" w:fill="FFFFFF"/>
        <w:ind w:right="566"/>
        <w:jc w:val="both"/>
        <w:rPr>
          <w:sz w:val="32"/>
          <w:szCs w:val="32"/>
        </w:rPr>
      </w:pPr>
      <w:r w:rsidRPr="004155A4">
        <w:rPr>
          <w:sz w:val="32"/>
          <w:szCs w:val="32"/>
        </w:rPr>
        <w:lastRenderedPageBreak/>
        <w:t>Итак, к 3 годам произносительная сторона речи у детей еще недостаточно сформирована. Остаются некоторые несовершенства в произношении звуков, многосложных слов, слов со стечением нескольких согласных. Отсутствие большинства звуков сказывается на произношении слов, отчего речь детей еще недостаточно чистая и внятная. Дети этого возраста не всегда могут правильно пользоваться своим голосовым аппаратом, например, не могут достаточно громко отвечать на вопросы взрослого и в то же время говорить тихо, когда этого требует ситуация.</w:t>
      </w:r>
    </w:p>
    <w:p w:rsidR="004155A4" w:rsidRPr="004155A4" w:rsidRDefault="004155A4" w:rsidP="0046286A">
      <w:pPr>
        <w:pStyle w:val="a3"/>
        <w:shd w:val="clear" w:color="auto" w:fill="FFFFFF"/>
        <w:ind w:right="566"/>
        <w:jc w:val="both"/>
        <w:rPr>
          <w:sz w:val="32"/>
          <w:szCs w:val="32"/>
        </w:rPr>
      </w:pPr>
      <w:r w:rsidRPr="004155A4">
        <w:rPr>
          <w:sz w:val="32"/>
          <w:szCs w:val="32"/>
        </w:rPr>
        <w:t>Следует отметить, что к 3 годам некоторые дети могут усвоить и правильно произносить большинство звуков родного языка, кроме «</w:t>
      </w:r>
      <w:proofErr w:type="spellStart"/>
      <w:r w:rsidRPr="004155A4">
        <w:rPr>
          <w:sz w:val="32"/>
          <w:szCs w:val="32"/>
        </w:rPr>
        <w:t>р</w:t>
      </w:r>
      <w:proofErr w:type="spellEnd"/>
      <w:r w:rsidRPr="004155A4">
        <w:rPr>
          <w:sz w:val="32"/>
          <w:szCs w:val="32"/>
        </w:rPr>
        <w:t>» и шипящих, и даже произносить все звучи. У некоторых детей, наоборот, возможны задержки в формировании произносительной стороны речи: например, в 3 года ребёнок заменяет шипящие и твердые свистящие звуки звуками «</w:t>
      </w:r>
      <w:proofErr w:type="spellStart"/>
      <w:r w:rsidRPr="004155A4">
        <w:rPr>
          <w:sz w:val="32"/>
          <w:szCs w:val="32"/>
        </w:rPr>
        <w:t>ть</w:t>
      </w:r>
      <w:proofErr w:type="spellEnd"/>
      <w:r w:rsidRPr="004155A4">
        <w:rPr>
          <w:sz w:val="32"/>
          <w:szCs w:val="32"/>
        </w:rPr>
        <w:t xml:space="preserve">, </w:t>
      </w:r>
      <w:proofErr w:type="spellStart"/>
      <w:r w:rsidRPr="004155A4">
        <w:rPr>
          <w:sz w:val="32"/>
          <w:szCs w:val="32"/>
        </w:rPr>
        <w:t>дь</w:t>
      </w:r>
      <w:proofErr w:type="spellEnd"/>
      <w:r w:rsidRPr="004155A4">
        <w:rPr>
          <w:sz w:val="32"/>
          <w:szCs w:val="32"/>
        </w:rPr>
        <w:t>», неправильное формирование отдельных звуков и даже полное отсутствие речи.</w:t>
      </w:r>
    </w:p>
    <w:p w:rsidR="004155A4" w:rsidRPr="004155A4" w:rsidRDefault="004155A4" w:rsidP="0046286A">
      <w:pPr>
        <w:pStyle w:val="a3"/>
        <w:shd w:val="clear" w:color="auto" w:fill="FFFFFF"/>
        <w:ind w:right="566"/>
        <w:jc w:val="both"/>
        <w:rPr>
          <w:sz w:val="32"/>
          <w:szCs w:val="32"/>
        </w:rPr>
      </w:pPr>
      <w:r w:rsidRPr="004155A4">
        <w:rPr>
          <w:sz w:val="32"/>
          <w:szCs w:val="32"/>
        </w:rPr>
        <w:t>На третьем году жизни происходит интенсивное накопление ребёнком словаря. Увеличивается число называемых предметов не только быта, но и тех. которыми малыш часто (но не постоянно) пользуется; в своих высказываниях он употребляет почти все части речи; овладевает элементарным грамматическим строем родного язык? (усваивает падежные окончания, некоторые формы глаголов), начинает согласовывать прилагательные с существительными.</w:t>
      </w:r>
    </w:p>
    <w:p w:rsidR="004155A4" w:rsidRPr="004155A4" w:rsidRDefault="004155A4" w:rsidP="0046286A">
      <w:pPr>
        <w:pStyle w:val="a3"/>
        <w:shd w:val="clear" w:color="auto" w:fill="FFFFFF"/>
        <w:ind w:right="566"/>
        <w:jc w:val="both"/>
        <w:rPr>
          <w:sz w:val="32"/>
          <w:szCs w:val="32"/>
        </w:rPr>
      </w:pPr>
      <w:r w:rsidRPr="004155A4">
        <w:rPr>
          <w:sz w:val="32"/>
          <w:szCs w:val="32"/>
        </w:rPr>
        <w:t>Одновременно с развитием речи развивается мышление, память, воображение ребёнка. В процессе игры он нередко сопровождает свои действия слогами, а иногда и целыми фразами.</w:t>
      </w:r>
    </w:p>
    <w:p w:rsidR="004155A4" w:rsidRDefault="004155A4" w:rsidP="0046286A">
      <w:pPr>
        <w:pStyle w:val="a3"/>
        <w:shd w:val="clear" w:color="auto" w:fill="FFFFFF"/>
        <w:ind w:right="566"/>
        <w:jc w:val="both"/>
        <w:rPr>
          <w:sz w:val="32"/>
          <w:szCs w:val="32"/>
        </w:rPr>
      </w:pPr>
      <w:r w:rsidRPr="004155A4">
        <w:rPr>
          <w:sz w:val="32"/>
          <w:szCs w:val="32"/>
        </w:rPr>
        <w:t>В этом возрасте велика склонность детей к подражанию, что является благоприятным фактором для развития активной речи ребёнка. Повторяя вслед за взрослым слова и фразы, малыш не только запоминает их; упражняясь в правильном произнесении звуков и слов, он укрепляет артикуляционный аппарат.</w:t>
      </w:r>
    </w:p>
    <w:p w:rsidR="00A907CE" w:rsidRDefault="00A907CE" w:rsidP="004155A4">
      <w:pPr>
        <w:pStyle w:val="a3"/>
        <w:shd w:val="clear" w:color="auto" w:fill="FFFFFF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                                         </w:t>
      </w:r>
    </w:p>
    <w:p w:rsidR="0046286A" w:rsidRDefault="00A907CE" w:rsidP="004155A4">
      <w:pPr>
        <w:pStyle w:val="a3"/>
        <w:shd w:val="clear" w:color="auto" w:fill="FFFFFF"/>
        <w:jc w:val="both"/>
        <w:rPr>
          <w:noProof/>
          <w:sz w:val="32"/>
          <w:szCs w:val="32"/>
        </w:rPr>
      </w:pPr>
      <w:r>
        <w:rPr>
          <w:sz w:val="32"/>
          <w:szCs w:val="32"/>
        </w:rPr>
        <w:t xml:space="preserve">                       </w:t>
      </w:r>
    </w:p>
    <w:p w:rsidR="00A907CE" w:rsidRPr="004155A4" w:rsidRDefault="0046286A" w:rsidP="004155A4">
      <w:pPr>
        <w:pStyle w:val="a3"/>
        <w:shd w:val="clear" w:color="auto" w:fill="FFFFFF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t xml:space="preserve">           </w:t>
      </w:r>
      <w:r w:rsidR="00A907CE">
        <w:rPr>
          <w:noProof/>
          <w:sz w:val="32"/>
          <w:szCs w:val="32"/>
        </w:rPr>
        <w:drawing>
          <wp:inline distT="0" distB="0" distL="0" distR="0">
            <wp:extent cx="4419284" cy="3937525"/>
            <wp:effectExtent l="19050" t="0" r="316" b="0"/>
            <wp:docPr id="4" name="Рисунок 4" descr="C:\Users\Ирина\Desktop\Нейротехнологии для логопедов в работе с дошкольниками и младшими школьниками (5 000 р.!)\дети рисую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рина\Desktop\Нейротехнологии для логопедов в работе с дошкольниками и младшими школьниками (5 000 р.!)\дети рисуют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4285" cy="39330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907CE" w:rsidRPr="004155A4" w:rsidSect="0046286A">
      <w:pgSz w:w="11906" w:h="16838"/>
      <w:pgMar w:top="1134" w:right="850" w:bottom="1134" w:left="1701" w:header="708" w:footer="708" w:gutter="0"/>
      <w:pgBorders w:offsetFrom="page">
        <w:top w:val="creaturesButterfly" w:sz="31" w:space="24" w:color="auto"/>
        <w:left w:val="creaturesButterfly" w:sz="31" w:space="24" w:color="auto"/>
        <w:bottom w:val="creaturesButterfly" w:sz="31" w:space="24" w:color="auto"/>
        <w:right w:val="creaturesButterfly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55A4"/>
    <w:rsid w:val="00073300"/>
    <w:rsid w:val="004155A4"/>
    <w:rsid w:val="00427682"/>
    <w:rsid w:val="00437107"/>
    <w:rsid w:val="00443034"/>
    <w:rsid w:val="0046286A"/>
    <w:rsid w:val="004831C3"/>
    <w:rsid w:val="005A269B"/>
    <w:rsid w:val="00A907CE"/>
    <w:rsid w:val="00FB25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1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155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155A4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A907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907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030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F668E5-3D31-4B9F-84C7-91EAAC1B5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2253</Words>
  <Characters>12848</Characters>
  <Application>Microsoft Office Word</Application>
  <DocSecurity>0</DocSecurity>
  <Lines>107</Lines>
  <Paragraphs>30</Paragraphs>
  <ScaleCrop>false</ScaleCrop>
  <Company>Microsoft</Company>
  <LinksUpToDate>false</LinksUpToDate>
  <CharactersWithSpaces>15071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10</cp:revision>
  <dcterms:created xsi:type="dcterms:W3CDTF">2024-10-27T16:05:00Z</dcterms:created>
  <dcterms:modified xsi:type="dcterms:W3CDTF">2024-11-20T15:17:00Z</dcterms:modified>
</cp:coreProperties>
</file>