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61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5"/>
        <w:gridCol w:w="5811"/>
        <w:gridCol w:w="5132"/>
      </w:tblGrid>
      <w:tr w:rsidR="008327D8" w:rsidTr="002B45DD">
        <w:trPr>
          <w:jc w:val="center"/>
        </w:trPr>
        <w:tc>
          <w:tcPr>
            <w:tcW w:w="5185" w:type="dxa"/>
          </w:tcPr>
          <w:p w:rsidR="00675C20" w:rsidRDefault="00675C20" w:rsidP="002B45DD">
            <w:pPr>
              <w:ind w:right="329" w:firstLine="270"/>
              <w:jc w:val="both"/>
              <w:rPr>
                <w:rFonts w:ascii="Times New Roman" w:eastAsia="Times New Roman" w:hAnsi="Times New Roman" w:cs="Times New Roman"/>
                <w:sz w:val="26"/>
                <w:szCs w:val="26"/>
              </w:rPr>
            </w:pPr>
          </w:p>
          <w:p w:rsidR="00675C20" w:rsidRDefault="00675C20" w:rsidP="002B45DD">
            <w:pPr>
              <w:ind w:right="329" w:firstLine="270"/>
              <w:jc w:val="both"/>
              <w:rPr>
                <w:rFonts w:ascii="Times New Roman" w:eastAsia="Times New Roman" w:hAnsi="Times New Roman" w:cs="Times New Roman"/>
                <w:sz w:val="26"/>
                <w:szCs w:val="26"/>
              </w:rPr>
            </w:pPr>
          </w:p>
          <w:p w:rsidR="008327D8" w:rsidRPr="002B45DD" w:rsidRDefault="008327D8" w:rsidP="002B45DD">
            <w:pPr>
              <w:ind w:right="329" w:firstLine="270"/>
              <w:jc w:val="both"/>
              <w:rPr>
                <w:rFonts w:ascii="Times New Roman" w:eastAsia="Times New Roman" w:hAnsi="Times New Roman" w:cs="Times New Roman"/>
                <w:sz w:val="26"/>
                <w:szCs w:val="26"/>
              </w:rPr>
            </w:pPr>
          </w:p>
          <w:p w:rsidR="00F2168E" w:rsidRDefault="002B45DD" w:rsidP="002B45DD">
            <w:pPr>
              <w:tabs>
                <w:tab w:val="num" w:pos="720"/>
              </w:tabs>
              <w:ind w:right="329" w:firstLine="270"/>
              <w:jc w:val="center"/>
              <w:rPr>
                <w:rFonts w:ascii="Times New Roman" w:eastAsia="Times New Roman" w:hAnsi="Times New Roman" w:cs="Times New Roman"/>
                <w:b/>
                <w:i/>
                <w:sz w:val="26"/>
                <w:szCs w:val="26"/>
              </w:rPr>
            </w:pPr>
            <w:r w:rsidRPr="002B45DD">
              <w:rPr>
                <w:rFonts w:ascii="Times New Roman" w:eastAsia="Times New Roman" w:hAnsi="Times New Roman" w:cs="Times New Roman"/>
                <w:b/>
                <w:i/>
                <w:sz w:val="26"/>
                <w:szCs w:val="26"/>
              </w:rPr>
              <w:t>Как родители могут помочь своему ребенку в период адаптации к детскому саду</w:t>
            </w:r>
          </w:p>
          <w:p w:rsidR="002B45DD" w:rsidRDefault="002B45DD" w:rsidP="002B45DD">
            <w:pPr>
              <w:pStyle w:val="a6"/>
              <w:numPr>
                <w:ilvl w:val="0"/>
                <w:numId w:val="11"/>
              </w:numPr>
              <w:tabs>
                <w:tab w:val="num" w:pos="246"/>
              </w:tabs>
              <w:ind w:left="246" w:right="329" w:hanging="246"/>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Прежде всего, Вы сами должны быть готовы к расставанию. Успокойтесь и не нервничайте — любое Ваше внутреннее состояние сразу передаётся ребёнку.</w:t>
            </w:r>
          </w:p>
          <w:p w:rsidR="002B45DD" w:rsidRDefault="002B45DD" w:rsidP="002B45DD">
            <w:pPr>
              <w:pStyle w:val="a6"/>
              <w:numPr>
                <w:ilvl w:val="0"/>
                <w:numId w:val="11"/>
              </w:numPr>
              <w:tabs>
                <w:tab w:val="num" w:pos="246"/>
              </w:tabs>
              <w:ind w:left="246" w:right="329" w:hanging="246"/>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Наложите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вето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на</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домашнее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обсуждение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садовских</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проблем</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 присутствии ребёнка. Вам кажется,</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что малыш, с грохотом таскающий по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коридору</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машинку,</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ничего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слышит? Будьте уверены: не только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внимает, но и впитывает как губка!</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И</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пока</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на</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подсознательном</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уровне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усваивает:</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готовиться</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что-то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неприятное. Поэт</w:t>
            </w:r>
            <w:r>
              <w:rPr>
                <w:rFonts w:ascii="Times New Roman" w:eastAsia="Times New Roman" w:hAnsi="Times New Roman" w:cs="Times New Roman"/>
                <w:sz w:val="26"/>
                <w:szCs w:val="26"/>
              </w:rPr>
              <w:t xml:space="preserve">ому все разговоры о предстоящих </w:t>
            </w:r>
            <w:r w:rsidRPr="002B45DD">
              <w:rPr>
                <w:rFonts w:ascii="Times New Roman" w:eastAsia="Times New Roman" w:hAnsi="Times New Roman" w:cs="Times New Roman"/>
                <w:sz w:val="26"/>
                <w:szCs w:val="26"/>
              </w:rPr>
              <w:t>переменах должны</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вестись в отсутствии ребёнка!</w:t>
            </w:r>
          </w:p>
          <w:p w:rsidR="002B45DD" w:rsidRDefault="002B45DD" w:rsidP="002B45DD">
            <w:pPr>
              <w:pStyle w:val="a6"/>
              <w:numPr>
                <w:ilvl w:val="0"/>
                <w:numId w:val="11"/>
              </w:numPr>
              <w:tabs>
                <w:tab w:val="num" w:pos="246"/>
              </w:tabs>
              <w:ind w:left="246" w:right="329" w:hanging="24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Не </w:t>
            </w:r>
            <w:r w:rsidRPr="002B45DD">
              <w:rPr>
                <w:rFonts w:ascii="Times New Roman" w:eastAsia="Times New Roman" w:hAnsi="Times New Roman" w:cs="Times New Roman"/>
                <w:sz w:val="26"/>
                <w:szCs w:val="26"/>
              </w:rPr>
              <w:t>и</w:t>
            </w:r>
            <w:r>
              <w:rPr>
                <w:rFonts w:ascii="Times New Roman" w:eastAsia="Times New Roman" w:hAnsi="Times New Roman" w:cs="Times New Roman"/>
                <w:sz w:val="26"/>
                <w:szCs w:val="26"/>
              </w:rPr>
              <w:t xml:space="preserve">деализируйте детский сад, иначе </w:t>
            </w:r>
            <w:r w:rsidRPr="002B45DD">
              <w:rPr>
                <w:rFonts w:ascii="Times New Roman" w:eastAsia="Times New Roman" w:hAnsi="Times New Roman" w:cs="Times New Roman"/>
                <w:sz w:val="26"/>
                <w:szCs w:val="26"/>
              </w:rPr>
              <w:t>он просто не оправдает</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надежд</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малыша.</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Лучше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всего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быть</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в</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этой</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ситуации</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честным.</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Расскажите сыну или дочке, чем они будут заниматься в группе, какие</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требования</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там</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существуют</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(слушаться</w:t>
            </w:r>
            <w:r>
              <w:rPr>
                <w:rFonts w:ascii="Times New Roman" w:eastAsia="Times New Roman" w:hAnsi="Times New Roman" w:cs="Times New Roman"/>
                <w:sz w:val="26"/>
                <w:szCs w:val="26"/>
              </w:rPr>
              <w:t xml:space="preserve"> воспитателей</w:t>
            </w:r>
            <w:r w:rsidRPr="002B45DD">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соблюдать</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распорядок дня, не обижать других малышей).</w:t>
            </w:r>
          </w:p>
          <w:p w:rsidR="002B45DD" w:rsidRPr="002B45DD" w:rsidRDefault="002B45DD" w:rsidP="002B45DD">
            <w:pPr>
              <w:pStyle w:val="a6"/>
              <w:numPr>
                <w:ilvl w:val="0"/>
                <w:numId w:val="11"/>
              </w:numPr>
              <w:tabs>
                <w:tab w:val="num" w:pos="246"/>
              </w:tabs>
              <w:ind w:left="246" w:right="329" w:hanging="246"/>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Узнайте режим дня и начинайте придерживаться его дома! Не забудьте напоминать при этом: «А сейчас детки в саду ложатся спать (идут гулять, садятся</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обедать)».</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Необходимо</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lastRenderedPageBreak/>
              <w:t>поддерживать</w:t>
            </w:r>
            <w:r>
              <w:rPr>
                <w:rFonts w:ascii="Times New Roman" w:eastAsia="Times New Roman" w:hAnsi="Times New Roman" w:cs="Times New Roman"/>
                <w:sz w:val="26"/>
                <w:szCs w:val="26"/>
              </w:rPr>
              <w:t xml:space="preserve"> </w:t>
            </w:r>
            <w:r w:rsidRPr="002B45DD">
              <w:rPr>
                <w:rFonts w:ascii="Times New Roman" w:eastAsia="Times New Roman" w:hAnsi="Times New Roman" w:cs="Times New Roman"/>
                <w:sz w:val="26"/>
                <w:szCs w:val="26"/>
              </w:rPr>
              <w:t>и</w:t>
            </w:r>
            <w:r>
              <w:rPr>
                <w:rFonts w:ascii="Times New Roman" w:eastAsia="Times New Roman" w:hAnsi="Times New Roman" w:cs="Times New Roman"/>
                <w:sz w:val="26"/>
                <w:szCs w:val="26"/>
              </w:rPr>
              <w:t xml:space="preserve">  в </w:t>
            </w:r>
            <w:r w:rsidRPr="002B45DD">
              <w:rPr>
                <w:rFonts w:ascii="Times New Roman" w:eastAsia="Times New Roman" w:hAnsi="Times New Roman" w:cs="Times New Roman"/>
                <w:sz w:val="26"/>
                <w:szCs w:val="26"/>
              </w:rPr>
              <w:t xml:space="preserve">выходные такой же режим дня, как и в </w:t>
            </w:r>
            <w:r>
              <w:rPr>
                <w:rFonts w:ascii="Times New Roman" w:eastAsia="Times New Roman" w:hAnsi="Times New Roman" w:cs="Times New Roman"/>
                <w:sz w:val="26"/>
                <w:szCs w:val="26"/>
              </w:rPr>
              <w:t xml:space="preserve">детском </w:t>
            </w:r>
            <w:r w:rsidRPr="002B45DD">
              <w:rPr>
                <w:rFonts w:ascii="Times New Roman" w:eastAsia="Times New Roman" w:hAnsi="Times New Roman" w:cs="Times New Roman"/>
                <w:sz w:val="26"/>
                <w:szCs w:val="26"/>
              </w:rPr>
              <w:t>саду.</w:t>
            </w:r>
          </w:p>
        </w:tc>
        <w:tc>
          <w:tcPr>
            <w:tcW w:w="5811" w:type="dxa"/>
          </w:tcPr>
          <w:p w:rsidR="00675C20" w:rsidRDefault="00675C20" w:rsidP="002B45DD">
            <w:pPr>
              <w:tabs>
                <w:tab w:val="left" w:pos="4759"/>
              </w:tabs>
              <w:ind w:right="329" w:firstLine="270"/>
              <w:jc w:val="both"/>
              <w:rPr>
                <w:rFonts w:ascii="Times New Roman" w:eastAsia="Times New Roman" w:hAnsi="Times New Roman" w:cs="Times New Roman"/>
                <w:sz w:val="26"/>
                <w:szCs w:val="26"/>
              </w:rPr>
            </w:pPr>
          </w:p>
          <w:p w:rsidR="00675C20" w:rsidRDefault="00675C20" w:rsidP="002B45DD">
            <w:pPr>
              <w:tabs>
                <w:tab w:val="left" w:pos="4759"/>
              </w:tabs>
              <w:ind w:right="329" w:firstLine="270"/>
              <w:jc w:val="both"/>
              <w:rPr>
                <w:rFonts w:ascii="Times New Roman" w:eastAsia="Times New Roman" w:hAnsi="Times New Roman" w:cs="Times New Roman"/>
                <w:sz w:val="26"/>
                <w:szCs w:val="26"/>
              </w:rPr>
            </w:pPr>
          </w:p>
          <w:p w:rsidR="00675C20" w:rsidRPr="002B45DD" w:rsidRDefault="00675C20" w:rsidP="002B45DD">
            <w:pPr>
              <w:tabs>
                <w:tab w:val="left" w:pos="4759"/>
              </w:tabs>
              <w:ind w:right="329" w:firstLine="270"/>
              <w:jc w:val="both"/>
              <w:rPr>
                <w:rFonts w:ascii="Times New Roman" w:eastAsia="Times New Roman" w:hAnsi="Times New Roman" w:cs="Times New Roman"/>
                <w:sz w:val="26"/>
                <w:szCs w:val="26"/>
              </w:rPr>
            </w:pPr>
          </w:p>
          <w:p w:rsidR="00FA4ACD" w:rsidRDefault="002B45DD" w:rsidP="00FA4ACD">
            <w:pPr>
              <w:pStyle w:val="a6"/>
              <w:numPr>
                <w:ilvl w:val="0"/>
                <w:numId w:val="11"/>
              </w:numPr>
              <w:tabs>
                <w:tab w:val="num" w:pos="873"/>
              </w:tabs>
              <w:ind w:left="306" w:right="329" w:hanging="284"/>
              <w:jc w:val="both"/>
              <w:rPr>
                <w:rFonts w:ascii="Times New Roman" w:eastAsia="Times New Roman" w:hAnsi="Times New Roman" w:cs="Times New Roman"/>
                <w:sz w:val="26"/>
                <w:szCs w:val="26"/>
              </w:rPr>
            </w:pPr>
            <w:r w:rsidRPr="00FA4ACD">
              <w:rPr>
                <w:rFonts w:ascii="Times New Roman" w:eastAsia="Times New Roman" w:hAnsi="Times New Roman" w:cs="Times New Roman"/>
                <w:sz w:val="26"/>
                <w:szCs w:val="26"/>
              </w:rPr>
              <w:t>Не обещайте ребёнку возн</w:t>
            </w:r>
            <w:r w:rsidR="00FA4ACD">
              <w:rPr>
                <w:rFonts w:ascii="Times New Roman" w:eastAsia="Times New Roman" w:hAnsi="Times New Roman" w:cs="Times New Roman"/>
                <w:sz w:val="26"/>
                <w:szCs w:val="26"/>
              </w:rPr>
              <w:t xml:space="preserve">аграждения за посещение детского </w:t>
            </w:r>
            <w:r w:rsidRPr="00FA4ACD">
              <w:rPr>
                <w:rFonts w:ascii="Times New Roman" w:eastAsia="Times New Roman" w:hAnsi="Times New Roman" w:cs="Times New Roman"/>
                <w:sz w:val="26"/>
                <w:szCs w:val="26"/>
              </w:rPr>
              <w:t>сада!!!</w:t>
            </w:r>
          </w:p>
          <w:p w:rsidR="00FA4ACD" w:rsidRDefault="00FA4ACD" w:rsidP="00FA4ACD">
            <w:pPr>
              <w:pStyle w:val="a6"/>
              <w:numPr>
                <w:ilvl w:val="0"/>
                <w:numId w:val="11"/>
              </w:numPr>
              <w:tabs>
                <w:tab w:val="num" w:pos="873"/>
              </w:tabs>
              <w:ind w:left="306" w:right="329" w:hanging="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Постарайтесь </w:t>
            </w:r>
            <w:r w:rsidR="002B45DD" w:rsidRPr="00FA4ACD">
              <w:rPr>
                <w:rFonts w:ascii="Times New Roman" w:eastAsia="Times New Roman" w:hAnsi="Times New Roman" w:cs="Times New Roman"/>
                <w:sz w:val="26"/>
                <w:szCs w:val="26"/>
              </w:rPr>
              <w:t>настроить</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малыша</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на</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дружелюбное</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общение</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с</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незнакомыми детьми, но обязательно предупредите в мягкой форме,</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что все они разные: есть капризные, драчливые, непослушные, однако</w:t>
            </w:r>
            <w:r>
              <w:rPr>
                <w:rFonts w:ascii="Times New Roman" w:eastAsia="Times New Roman" w:hAnsi="Times New Roman" w:cs="Times New Roman"/>
                <w:sz w:val="26"/>
                <w:szCs w:val="26"/>
              </w:rPr>
              <w:t xml:space="preserve"> </w:t>
            </w:r>
            <w:r w:rsidR="002B45DD" w:rsidRPr="00FA4ACD">
              <w:rPr>
                <w:rFonts w:ascii="Times New Roman" w:eastAsia="Times New Roman" w:hAnsi="Times New Roman" w:cs="Times New Roman"/>
                <w:sz w:val="26"/>
                <w:szCs w:val="26"/>
              </w:rPr>
              <w:t>бояться их или подражать им не надо.</w:t>
            </w:r>
          </w:p>
          <w:p w:rsidR="00FA4ACD" w:rsidRPr="00FA4ACD" w:rsidRDefault="00FA4ACD" w:rsidP="00FA4ACD">
            <w:pPr>
              <w:pStyle w:val="a6"/>
              <w:numPr>
                <w:ilvl w:val="0"/>
                <w:numId w:val="11"/>
              </w:numPr>
              <w:tabs>
                <w:tab w:val="num" w:pos="873"/>
              </w:tabs>
              <w:ind w:left="306" w:right="329" w:hanging="284"/>
              <w:jc w:val="both"/>
              <w:rPr>
                <w:rFonts w:ascii="Times New Roman" w:eastAsia="Times New Roman" w:hAnsi="Times New Roman" w:cs="Times New Roman"/>
                <w:sz w:val="26"/>
                <w:szCs w:val="26"/>
              </w:rPr>
            </w:pPr>
            <w:r w:rsidRPr="00FA4ACD">
              <w:rPr>
                <w:rFonts w:ascii="Times New Roman" w:eastAsia="Times New Roman" w:hAnsi="Times New Roman" w:cs="Times New Roman"/>
                <w:sz w:val="26"/>
                <w:szCs w:val="26"/>
              </w:rPr>
              <w:t>Когда</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настанет</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час</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икс,</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не</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делайте</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из</w:t>
            </w:r>
            <w:r>
              <w:rPr>
                <w:rFonts w:ascii="Times New Roman" w:eastAsia="Times New Roman" w:hAnsi="Times New Roman" w:cs="Times New Roman"/>
                <w:sz w:val="26"/>
                <w:szCs w:val="26"/>
              </w:rPr>
              <w:t xml:space="preserve"> </w:t>
            </w:r>
            <w:r w:rsidRPr="00FA4ACD">
              <w:rPr>
                <w:rFonts w:ascii="Times New Roman" w:eastAsia="Times New Roman" w:hAnsi="Times New Roman" w:cs="Times New Roman"/>
                <w:sz w:val="26"/>
                <w:szCs w:val="26"/>
              </w:rPr>
              <w:t>этого</w:t>
            </w:r>
          </w:p>
          <w:p w:rsidR="00887B4A" w:rsidRDefault="00FA4ACD" w:rsidP="00887B4A">
            <w:pPr>
              <w:pStyle w:val="a6"/>
              <w:ind w:left="306" w:right="32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выдающегося </w:t>
            </w:r>
            <w:r w:rsidRPr="00FA4ACD">
              <w:rPr>
                <w:rFonts w:ascii="Times New Roman" w:eastAsia="Times New Roman" w:hAnsi="Times New Roman" w:cs="Times New Roman"/>
                <w:sz w:val="26"/>
                <w:szCs w:val="26"/>
              </w:rPr>
              <w:t>события.</w:t>
            </w:r>
            <w:r>
              <w:rPr>
                <w:rFonts w:ascii="Times New Roman" w:eastAsia="Times New Roman" w:hAnsi="Times New Roman" w:cs="Times New Roman"/>
                <w:sz w:val="26"/>
                <w:szCs w:val="26"/>
              </w:rPr>
              <w:t xml:space="preserve"> </w:t>
            </w:r>
            <w:r w:rsidRPr="00B20916">
              <w:rPr>
                <w:rFonts w:ascii="Times New Roman" w:eastAsia="Times New Roman" w:hAnsi="Times New Roman" w:cs="Times New Roman"/>
                <w:sz w:val="26"/>
                <w:szCs w:val="26"/>
              </w:rPr>
              <w:t xml:space="preserve">Продумайте всё до мелочей, чтобы обойтись без спешки и нервозности! Заранее подготовьте в отдельном пакете запасную одежду, чтобы малыш в случае чего мог переодеться. Все вещи должны быть максимально просты и удобны (без замысловатых застёжек и тугих пуговиц). </w:t>
            </w:r>
          </w:p>
          <w:p w:rsidR="00887B4A" w:rsidRDefault="00B20916" w:rsidP="00887B4A">
            <w:pPr>
              <w:pStyle w:val="a6"/>
              <w:numPr>
                <w:ilvl w:val="0"/>
                <w:numId w:val="11"/>
              </w:numPr>
              <w:ind w:left="306" w:right="329" w:hanging="284"/>
              <w:jc w:val="both"/>
              <w:rPr>
                <w:rFonts w:ascii="Times New Roman" w:eastAsia="Times New Roman" w:hAnsi="Times New Roman" w:cs="Times New Roman"/>
                <w:sz w:val="26"/>
                <w:szCs w:val="26"/>
              </w:rPr>
            </w:pPr>
            <w:r w:rsidRPr="00B20916">
              <w:rPr>
                <w:rFonts w:ascii="Times New Roman" w:eastAsia="Times New Roman" w:hAnsi="Times New Roman" w:cs="Times New Roman"/>
                <w:sz w:val="26"/>
                <w:szCs w:val="26"/>
              </w:rPr>
              <w:t>Не</w:t>
            </w:r>
            <w:r>
              <w:rPr>
                <w:rFonts w:ascii="Times New Roman" w:eastAsia="Times New Roman" w:hAnsi="Times New Roman" w:cs="Times New Roman"/>
                <w:sz w:val="26"/>
                <w:szCs w:val="26"/>
              </w:rPr>
              <w:t xml:space="preserve"> </w:t>
            </w:r>
            <w:r w:rsidRPr="00B20916">
              <w:rPr>
                <w:rFonts w:ascii="Times New Roman" w:eastAsia="Times New Roman" w:hAnsi="Times New Roman" w:cs="Times New Roman"/>
                <w:sz w:val="26"/>
                <w:szCs w:val="26"/>
              </w:rPr>
              <w:t>затягивайте</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расставание</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и</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не</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«дразните»</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ребёнка</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своим</w:t>
            </w:r>
            <w:r w:rsidR="00887B4A">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присутствием.</w:t>
            </w:r>
          </w:p>
          <w:p w:rsidR="00887B4A" w:rsidRDefault="00887B4A" w:rsidP="00887B4A">
            <w:pPr>
              <w:pStyle w:val="a6"/>
              <w:numPr>
                <w:ilvl w:val="0"/>
                <w:numId w:val="11"/>
              </w:numPr>
              <w:ind w:left="306" w:right="329" w:hanging="284"/>
              <w:jc w:val="both"/>
              <w:rPr>
                <w:rFonts w:ascii="Times New Roman" w:eastAsia="Times New Roman" w:hAnsi="Times New Roman" w:cs="Times New Roman"/>
                <w:sz w:val="26"/>
                <w:szCs w:val="26"/>
              </w:rPr>
            </w:pPr>
            <w:r w:rsidRPr="00887B4A">
              <w:rPr>
                <w:rFonts w:ascii="Times New Roman" w:eastAsia="Times New Roman" w:hAnsi="Times New Roman" w:cs="Times New Roman"/>
                <w:sz w:val="26"/>
                <w:szCs w:val="26"/>
              </w:rPr>
              <w:t>Не оставляйте ребенка в саду на целый день! Первую неделю</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водите его на 2 - 3 часа, затем время увеличивается до 5 - 6 часов.</w:t>
            </w:r>
          </w:p>
          <w:p w:rsidR="00887B4A" w:rsidRDefault="00887B4A" w:rsidP="00887B4A">
            <w:pPr>
              <w:pStyle w:val="a6"/>
              <w:numPr>
                <w:ilvl w:val="0"/>
                <w:numId w:val="11"/>
              </w:numPr>
              <w:ind w:left="306" w:right="329" w:hanging="284"/>
              <w:jc w:val="both"/>
              <w:rPr>
                <w:rFonts w:ascii="Times New Roman" w:eastAsia="Times New Roman" w:hAnsi="Times New Roman" w:cs="Times New Roman"/>
                <w:sz w:val="26"/>
                <w:szCs w:val="26"/>
              </w:rPr>
            </w:pPr>
            <w:r w:rsidRPr="00887B4A">
              <w:rPr>
                <w:rFonts w:ascii="Times New Roman" w:eastAsia="Times New Roman" w:hAnsi="Times New Roman" w:cs="Times New Roman"/>
                <w:sz w:val="26"/>
                <w:szCs w:val="26"/>
              </w:rPr>
              <w:t>Учите обращаться к другому человеку, делиться игрушкой, жалеть</w:t>
            </w:r>
            <w:r>
              <w:rPr>
                <w:rFonts w:ascii="Times New Roman" w:eastAsia="Times New Roman" w:hAnsi="Times New Roman" w:cs="Times New Roman"/>
                <w:sz w:val="26"/>
                <w:szCs w:val="26"/>
              </w:rPr>
              <w:t xml:space="preserve"> </w:t>
            </w:r>
            <w:proofErr w:type="gramStart"/>
            <w:r w:rsidRPr="00887B4A">
              <w:rPr>
                <w:rFonts w:ascii="Times New Roman" w:eastAsia="Times New Roman" w:hAnsi="Times New Roman" w:cs="Times New Roman"/>
                <w:sz w:val="26"/>
                <w:szCs w:val="26"/>
              </w:rPr>
              <w:t>плачущего</w:t>
            </w:r>
            <w:proofErr w:type="gramEnd"/>
            <w:r w:rsidRPr="00887B4A">
              <w:rPr>
                <w:rFonts w:ascii="Times New Roman" w:eastAsia="Times New Roman" w:hAnsi="Times New Roman" w:cs="Times New Roman"/>
                <w:sz w:val="26"/>
                <w:szCs w:val="26"/>
              </w:rPr>
              <w:t>.</w:t>
            </w:r>
          </w:p>
          <w:p w:rsidR="00887B4A" w:rsidRPr="00887B4A" w:rsidRDefault="00887B4A" w:rsidP="00887B4A">
            <w:pPr>
              <w:pStyle w:val="a6"/>
              <w:numPr>
                <w:ilvl w:val="0"/>
                <w:numId w:val="11"/>
              </w:numPr>
              <w:ind w:left="306" w:right="329" w:hanging="284"/>
              <w:jc w:val="both"/>
              <w:rPr>
                <w:rFonts w:ascii="Times New Roman" w:eastAsia="Times New Roman" w:hAnsi="Times New Roman" w:cs="Times New Roman"/>
                <w:sz w:val="26"/>
                <w:szCs w:val="26"/>
              </w:rPr>
            </w:pPr>
            <w:r w:rsidRPr="00887B4A">
              <w:rPr>
                <w:rFonts w:ascii="Times New Roman" w:eastAsia="Times New Roman" w:hAnsi="Times New Roman" w:cs="Times New Roman"/>
                <w:sz w:val="26"/>
                <w:szCs w:val="26"/>
              </w:rPr>
              <w:t>Приучайте</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к</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самообслуживанию,</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поощряйте</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попытки</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самостоятельных действий.</w:t>
            </w: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Хорошо, если к моменту поступления в детский сад ребенок умеет:</w:t>
            </w:r>
          </w:p>
          <w:p w:rsidR="00887B4A" w:rsidRPr="00887B4A" w:rsidRDefault="00887B4A" w:rsidP="00887B4A">
            <w:pPr>
              <w:pStyle w:val="a6"/>
              <w:ind w:left="306" w:right="329"/>
              <w:jc w:val="both"/>
              <w:rPr>
                <w:rFonts w:ascii="Times New Roman" w:eastAsia="Times New Roman" w:hAnsi="Times New Roman" w:cs="Times New Roman"/>
                <w:sz w:val="26"/>
                <w:szCs w:val="26"/>
              </w:rPr>
            </w:pPr>
            <w:r w:rsidRPr="00887B4A">
              <w:rPr>
                <w:rFonts w:ascii="Times New Roman" w:eastAsia="Times New Roman" w:hAnsi="Times New Roman" w:cs="Times New Roman"/>
                <w:sz w:val="26"/>
                <w:szCs w:val="26"/>
              </w:rPr>
              <w:t>- самостоятельно садиться на стул;</w:t>
            </w:r>
          </w:p>
          <w:p w:rsidR="00887B4A" w:rsidRPr="00887B4A" w:rsidRDefault="00887B4A" w:rsidP="00887B4A">
            <w:pPr>
              <w:pStyle w:val="a6"/>
              <w:ind w:left="306" w:right="329"/>
              <w:jc w:val="both"/>
              <w:rPr>
                <w:rFonts w:ascii="Times New Roman" w:eastAsia="Times New Roman" w:hAnsi="Times New Roman" w:cs="Times New Roman"/>
                <w:sz w:val="26"/>
                <w:szCs w:val="26"/>
              </w:rPr>
            </w:pPr>
            <w:r w:rsidRPr="00887B4A">
              <w:rPr>
                <w:rFonts w:ascii="Times New Roman" w:eastAsia="Times New Roman" w:hAnsi="Times New Roman" w:cs="Times New Roman"/>
                <w:sz w:val="26"/>
                <w:szCs w:val="26"/>
              </w:rPr>
              <w:t>- самостоятельно пить из чашки;</w:t>
            </w:r>
          </w:p>
          <w:p w:rsidR="00887B4A" w:rsidRDefault="00887B4A" w:rsidP="00887B4A">
            <w:pPr>
              <w:pStyle w:val="a6"/>
              <w:ind w:left="306" w:right="32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пользоваться ложкой;</w:t>
            </w:r>
          </w:p>
          <w:p w:rsidR="00887B4A" w:rsidRPr="00887B4A" w:rsidRDefault="00887B4A" w:rsidP="00887B4A">
            <w:pPr>
              <w:pStyle w:val="a6"/>
              <w:ind w:left="306" w:right="329"/>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887B4A">
              <w:rPr>
                <w:rFonts w:ascii="Times New Roman" w:eastAsia="Times New Roman" w:hAnsi="Times New Roman" w:cs="Times New Roman"/>
                <w:sz w:val="26"/>
                <w:szCs w:val="26"/>
              </w:rPr>
              <w:t xml:space="preserve">активно участвовать в одевании, </w:t>
            </w:r>
            <w:r w:rsidRPr="00887B4A">
              <w:rPr>
                <w:rFonts w:ascii="Times New Roman" w:eastAsia="Times New Roman" w:hAnsi="Times New Roman" w:cs="Times New Roman"/>
                <w:sz w:val="26"/>
                <w:szCs w:val="26"/>
              </w:rPr>
              <w:lastRenderedPageBreak/>
              <w:t>умывании.</w:t>
            </w:r>
          </w:p>
        </w:tc>
        <w:tc>
          <w:tcPr>
            <w:tcW w:w="5132" w:type="dxa"/>
          </w:tcPr>
          <w:p w:rsidR="00675C20" w:rsidRDefault="00675C20" w:rsidP="008327D8">
            <w:pPr>
              <w:ind w:left="302" w:right="395"/>
              <w:jc w:val="center"/>
              <w:rPr>
                <w:rFonts w:eastAsia="Times New Roman" w:cs="Times New Roman"/>
                <w:b/>
                <w:sz w:val="24"/>
                <w:szCs w:val="24"/>
              </w:rPr>
            </w:pPr>
          </w:p>
          <w:p w:rsidR="00675C20" w:rsidRPr="00675C20" w:rsidRDefault="00675C20" w:rsidP="008327D8">
            <w:pPr>
              <w:ind w:left="302" w:right="395"/>
              <w:jc w:val="center"/>
              <w:rPr>
                <w:rFonts w:ascii="Times New Roman" w:eastAsia="Times New Roman" w:hAnsi="Times New Roman" w:cs="Times New Roman"/>
                <w:sz w:val="28"/>
                <w:szCs w:val="28"/>
              </w:rPr>
            </w:pPr>
          </w:p>
          <w:p w:rsidR="00675C20" w:rsidRDefault="00675C20" w:rsidP="00887B4A">
            <w:pPr>
              <w:pStyle w:val="a6"/>
              <w:ind w:left="306" w:right="329"/>
              <w:jc w:val="center"/>
              <w:rPr>
                <w:rFonts w:ascii="Times New Roman" w:eastAsia="Times New Roman" w:hAnsi="Times New Roman" w:cs="Times New Roman"/>
                <w:b/>
                <w:i/>
                <w:sz w:val="26"/>
                <w:szCs w:val="26"/>
              </w:rPr>
            </w:pPr>
          </w:p>
          <w:p w:rsidR="008327D8" w:rsidRPr="00887B4A" w:rsidRDefault="00887B4A" w:rsidP="00887B4A">
            <w:pPr>
              <w:pStyle w:val="a6"/>
              <w:ind w:left="306" w:right="329"/>
              <w:jc w:val="center"/>
              <w:rPr>
                <w:rFonts w:ascii="Times New Roman" w:eastAsia="Times New Roman" w:hAnsi="Times New Roman" w:cs="Times New Roman"/>
                <w:b/>
                <w:i/>
                <w:sz w:val="26"/>
                <w:szCs w:val="26"/>
              </w:rPr>
            </w:pPr>
            <w:r w:rsidRPr="00887B4A">
              <w:rPr>
                <w:rFonts w:ascii="Times New Roman" w:eastAsia="Times New Roman" w:hAnsi="Times New Roman" w:cs="Times New Roman"/>
                <w:b/>
                <w:i/>
                <w:sz w:val="26"/>
                <w:szCs w:val="26"/>
              </w:rPr>
              <w:t>МАДОУ ДСКН №1 г.Сосновоборска</w:t>
            </w:r>
          </w:p>
          <w:p w:rsidR="00887B4A" w:rsidRPr="00887B4A" w:rsidRDefault="00887B4A" w:rsidP="00887B4A">
            <w:pPr>
              <w:pStyle w:val="a6"/>
              <w:ind w:left="306" w:right="329"/>
              <w:jc w:val="center"/>
              <w:rPr>
                <w:rFonts w:ascii="Times New Roman" w:eastAsia="Times New Roman" w:hAnsi="Times New Roman" w:cs="Times New Roman"/>
                <w:b/>
                <w:i/>
                <w:sz w:val="26"/>
                <w:szCs w:val="26"/>
              </w:rPr>
            </w:pPr>
            <w:r w:rsidRPr="00887B4A">
              <w:rPr>
                <w:rFonts w:ascii="Times New Roman" w:eastAsia="Times New Roman" w:hAnsi="Times New Roman" w:cs="Times New Roman"/>
                <w:b/>
                <w:i/>
                <w:sz w:val="26"/>
                <w:szCs w:val="26"/>
              </w:rPr>
              <w:t>группа «Лимончики»</w:t>
            </w:r>
          </w:p>
          <w:p w:rsidR="00887B4A" w:rsidRPr="00B264D4" w:rsidRDefault="00B264D4" w:rsidP="00B264D4">
            <w:pPr>
              <w:pStyle w:val="a6"/>
              <w:ind w:left="1157" w:right="329"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264D4">
              <w:rPr>
                <w:rFonts w:ascii="Times New Roman" w:eastAsia="Times New Roman" w:hAnsi="Times New Roman" w:cs="Times New Roman"/>
                <w:sz w:val="24"/>
                <w:szCs w:val="24"/>
              </w:rPr>
              <w:t>Подготовил: воспитатель группы</w:t>
            </w:r>
          </w:p>
          <w:p w:rsidR="00B264D4" w:rsidRPr="00B264D4" w:rsidRDefault="00B264D4" w:rsidP="00B264D4">
            <w:pPr>
              <w:pStyle w:val="a6"/>
              <w:ind w:left="1157" w:right="329"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GoBack"/>
            <w:bookmarkEnd w:id="0"/>
            <w:proofErr w:type="spellStart"/>
            <w:r w:rsidRPr="00B264D4">
              <w:rPr>
                <w:rFonts w:ascii="Times New Roman" w:eastAsia="Times New Roman" w:hAnsi="Times New Roman" w:cs="Times New Roman"/>
                <w:sz w:val="24"/>
                <w:szCs w:val="24"/>
              </w:rPr>
              <w:t>Есения</w:t>
            </w:r>
            <w:proofErr w:type="spellEnd"/>
            <w:r w:rsidRPr="00B264D4">
              <w:rPr>
                <w:rFonts w:ascii="Times New Roman" w:eastAsia="Times New Roman" w:hAnsi="Times New Roman" w:cs="Times New Roman"/>
                <w:sz w:val="24"/>
                <w:szCs w:val="24"/>
              </w:rPr>
              <w:t xml:space="preserve"> Викторовна Тиссен </w:t>
            </w:r>
          </w:p>
          <w:p w:rsidR="008327D8" w:rsidRDefault="008327D8" w:rsidP="00B264D4">
            <w:pPr>
              <w:pStyle w:val="a6"/>
              <w:ind w:left="306" w:right="329" w:hanging="568"/>
              <w:jc w:val="both"/>
              <w:rPr>
                <w:rFonts w:ascii="Times New Roman" w:eastAsia="Times New Roman" w:hAnsi="Times New Roman" w:cs="Times New Roman"/>
                <w:sz w:val="26"/>
                <w:szCs w:val="26"/>
              </w:rPr>
            </w:pPr>
          </w:p>
          <w:p w:rsidR="00FC4FFC" w:rsidRDefault="00FC4FFC" w:rsidP="00887B4A">
            <w:pPr>
              <w:pStyle w:val="a6"/>
              <w:ind w:left="306" w:right="329"/>
              <w:jc w:val="both"/>
              <w:rPr>
                <w:rFonts w:ascii="Times New Roman" w:eastAsia="Times New Roman" w:hAnsi="Times New Roman" w:cs="Times New Roman"/>
                <w:sz w:val="26"/>
                <w:szCs w:val="26"/>
              </w:rPr>
            </w:pPr>
          </w:p>
          <w:p w:rsidR="00FC4FFC" w:rsidRPr="00887B4A" w:rsidRDefault="00FC4FFC" w:rsidP="00887B4A">
            <w:pPr>
              <w:pStyle w:val="a6"/>
              <w:ind w:left="306" w:right="329"/>
              <w:jc w:val="both"/>
              <w:rPr>
                <w:rFonts w:ascii="Times New Roman" w:eastAsia="Times New Roman" w:hAnsi="Times New Roman" w:cs="Times New Roman"/>
                <w:sz w:val="26"/>
                <w:szCs w:val="26"/>
              </w:rPr>
            </w:pPr>
          </w:p>
          <w:p w:rsidR="007D355A" w:rsidRPr="005279B3" w:rsidRDefault="00887B4A" w:rsidP="008327D8">
            <w:pPr>
              <w:ind w:left="302" w:right="395"/>
              <w:jc w:val="center"/>
              <w:rPr>
                <w:rFonts w:ascii="Monotype Corsiva" w:hAnsi="Monotype Corsiva" w:cs="Times New Roman"/>
                <w:b/>
                <w:noProof/>
                <w:color w:val="FF0000"/>
                <w:sz w:val="60"/>
                <w:szCs w:val="60"/>
              </w:rPr>
            </w:pPr>
            <w:r w:rsidRPr="005279B3">
              <w:rPr>
                <w:rFonts w:ascii="Monotype Corsiva" w:eastAsia="Times New Roman" w:hAnsi="Monotype Corsiva" w:cs="Times New Roman"/>
                <w:b/>
                <w:color w:val="FF0000"/>
                <w:sz w:val="60"/>
                <w:szCs w:val="60"/>
              </w:rPr>
              <w:t>Адаптация ребенка к детскому саду</w:t>
            </w:r>
            <w:r w:rsidR="007D355A" w:rsidRPr="005279B3">
              <w:rPr>
                <w:rFonts w:ascii="Monotype Corsiva" w:hAnsi="Monotype Corsiva" w:cs="Times New Roman"/>
                <w:b/>
                <w:noProof/>
                <w:color w:val="FF0000"/>
                <w:sz w:val="60"/>
                <w:szCs w:val="60"/>
              </w:rPr>
              <w:t xml:space="preserve"> </w:t>
            </w:r>
          </w:p>
          <w:p w:rsidR="007D355A" w:rsidRDefault="00887B4A" w:rsidP="008327D8">
            <w:pPr>
              <w:ind w:left="302" w:right="395"/>
              <w:jc w:val="center"/>
              <w:rPr>
                <w:rFonts w:eastAsia="Times New Roman" w:cs="Times New Roman"/>
                <w:b/>
                <w:sz w:val="72"/>
                <w:szCs w:val="72"/>
              </w:rPr>
            </w:pPr>
            <w:r>
              <w:rPr>
                <w:rFonts w:eastAsia="Times New Roman" w:cs="Times New Roman"/>
                <w:noProof/>
                <w:sz w:val="72"/>
                <w:szCs w:val="72"/>
              </w:rPr>
              <w:drawing>
                <wp:anchor distT="0" distB="0" distL="114300" distR="114300" simplePos="0" relativeHeight="251658240" behindDoc="1" locked="0" layoutInCell="1" allowOverlap="1" wp14:anchorId="103AB9D1" wp14:editId="37F7330F">
                  <wp:simplePos x="0" y="0"/>
                  <wp:positionH relativeFrom="column">
                    <wp:posOffset>276860</wp:posOffset>
                  </wp:positionH>
                  <wp:positionV relativeFrom="paragraph">
                    <wp:posOffset>419735</wp:posOffset>
                  </wp:positionV>
                  <wp:extent cx="2616466" cy="33528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466"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355A" w:rsidRPr="007D355A" w:rsidRDefault="007D355A" w:rsidP="008327D8">
            <w:pPr>
              <w:ind w:left="302" w:right="395"/>
              <w:jc w:val="center"/>
              <w:rPr>
                <w:rFonts w:eastAsia="Times New Roman" w:cs="Times New Roman"/>
                <w:b/>
                <w:sz w:val="16"/>
                <w:szCs w:val="16"/>
              </w:rPr>
            </w:pPr>
          </w:p>
          <w:p w:rsidR="00887B4A" w:rsidRDefault="00887B4A" w:rsidP="00887B4A">
            <w:pPr>
              <w:ind w:left="302" w:right="395"/>
              <w:jc w:val="center"/>
              <w:rPr>
                <w:b/>
                <w:sz w:val="24"/>
                <w:szCs w:val="24"/>
              </w:rPr>
            </w:pPr>
          </w:p>
          <w:p w:rsidR="008327D8" w:rsidRPr="008327D8" w:rsidRDefault="008327D8" w:rsidP="008327D8">
            <w:pPr>
              <w:ind w:left="302" w:right="395"/>
              <w:jc w:val="center"/>
              <w:rPr>
                <w:rFonts w:eastAsia="Times New Roman" w:cs="Times New Roman"/>
                <w:sz w:val="72"/>
                <w:szCs w:val="72"/>
              </w:rPr>
            </w:pPr>
          </w:p>
          <w:p w:rsidR="007D355A" w:rsidRPr="00D03898" w:rsidRDefault="007D355A" w:rsidP="007D355A">
            <w:pPr>
              <w:ind w:left="302" w:right="395"/>
              <w:jc w:val="center"/>
              <w:rPr>
                <w:b/>
                <w:sz w:val="24"/>
                <w:szCs w:val="24"/>
              </w:rPr>
            </w:pPr>
          </w:p>
        </w:tc>
      </w:tr>
      <w:tr w:rsidR="008327D8" w:rsidRPr="007D355A" w:rsidTr="002B45DD">
        <w:trPr>
          <w:jc w:val="center"/>
        </w:trPr>
        <w:tc>
          <w:tcPr>
            <w:tcW w:w="5185" w:type="dxa"/>
          </w:tcPr>
          <w:p w:rsidR="007D355A" w:rsidRPr="00BD4E8B" w:rsidRDefault="007D355A" w:rsidP="007D355A">
            <w:pPr>
              <w:spacing w:line="276" w:lineRule="auto"/>
              <w:ind w:left="270" w:right="329"/>
              <w:jc w:val="both"/>
              <w:rPr>
                <w:rFonts w:ascii="Times New Roman" w:eastAsia="Times New Roman" w:hAnsi="Times New Roman" w:cs="Times New Roman"/>
                <w:sz w:val="24"/>
                <w:szCs w:val="24"/>
              </w:rPr>
            </w:pPr>
          </w:p>
          <w:p w:rsidR="008327D8" w:rsidRPr="00445D5A" w:rsidRDefault="002B45DD" w:rsidP="002B45DD">
            <w:pPr>
              <w:ind w:right="32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D4E8B" w:rsidRPr="00445D5A">
              <w:rPr>
                <w:rFonts w:ascii="Times New Roman" w:eastAsia="Times New Roman" w:hAnsi="Times New Roman" w:cs="Times New Roman"/>
                <w:sz w:val="26"/>
                <w:szCs w:val="26"/>
              </w:rPr>
              <w:t>При поступлении в дошкольное образовательное учреждение все дети переживают адаптационный стресс. Привыкнуть к детскому саду не так-то просто. Никто не может предсказать, какие последствия вызовет резкое превращение малыша из «домашнего» в «садовского».</w:t>
            </w:r>
          </w:p>
          <w:p w:rsidR="00BD4E8B" w:rsidRPr="00445D5A" w:rsidRDefault="00BD4E8B" w:rsidP="002B45DD">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 xml:space="preserve">Поступив в детский сад, ребёнок попадает в новые, непривычные </w:t>
            </w:r>
            <w:r w:rsidR="002B45DD">
              <w:rPr>
                <w:rFonts w:ascii="Times New Roman" w:eastAsia="Times New Roman" w:hAnsi="Times New Roman" w:cs="Times New Roman"/>
                <w:sz w:val="26"/>
                <w:szCs w:val="26"/>
              </w:rPr>
              <w:t xml:space="preserve">условия, </w:t>
            </w:r>
            <w:r w:rsidRPr="00445D5A">
              <w:rPr>
                <w:rFonts w:ascii="Times New Roman" w:eastAsia="Times New Roman" w:hAnsi="Times New Roman" w:cs="Times New Roman"/>
                <w:sz w:val="26"/>
                <w:szCs w:val="26"/>
              </w:rPr>
              <w:t>в окружение незнакомых ему взрослых и детей, с которыми приходится налаживать взаимоотношения. Из привычного мира семьи он попадает в совершенно новые условия многоликой детской среды. Поэтому вполне понятно, почему малыш с первых дней посещения плачет, тяжело переживает разлуку с мамой.</w:t>
            </w:r>
          </w:p>
          <w:p w:rsidR="002B45DD" w:rsidRDefault="00BD4E8B" w:rsidP="00445D5A">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Адаптивные возможности ребенка раннего возраста ограничены, резкий переход в новую социальную ситуацию и длительное пребывание в стрессовом состоянии могут привести к эмоциональным нарушениям или замедлению темпа пси</w:t>
            </w:r>
            <w:r w:rsidR="002B45DD">
              <w:rPr>
                <w:rFonts w:ascii="Times New Roman" w:eastAsia="Times New Roman" w:hAnsi="Times New Roman" w:cs="Times New Roman"/>
                <w:sz w:val="26"/>
                <w:szCs w:val="26"/>
              </w:rPr>
              <w:t>хофизического развития.</w:t>
            </w:r>
          </w:p>
          <w:p w:rsidR="00341D36" w:rsidRPr="00445D5A" w:rsidRDefault="002B45DD" w:rsidP="00445D5A">
            <w:pPr>
              <w:ind w:right="329" w:firstLine="27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Процесс </w:t>
            </w:r>
            <w:r w:rsidR="00BD4E8B" w:rsidRPr="00445D5A">
              <w:rPr>
                <w:rFonts w:ascii="Times New Roman" w:eastAsia="Times New Roman" w:hAnsi="Times New Roman" w:cs="Times New Roman"/>
                <w:sz w:val="26"/>
                <w:szCs w:val="26"/>
              </w:rPr>
              <w:t xml:space="preserve">привыкания ребенка к детскому саду довольно длительный и связан со значительным напряжением всех физиологических систем детского организма. </w:t>
            </w:r>
          </w:p>
          <w:p w:rsidR="00BD4E8B" w:rsidRPr="00445D5A" w:rsidRDefault="00BD4E8B" w:rsidP="00BD4E8B">
            <w:pPr>
              <w:ind w:right="329" w:firstLine="270"/>
              <w:jc w:val="both"/>
              <w:rPr>
                <w:rFonts w:ascii="Times New Roman" w:eastAsia="Times New Roman" w:hAnsi="Times New Roman" w:cs="Times New Roman"/>
                <w:sz w:val="26"/>
                <w:szCs w:val="26"/>
              </w:rPr>
            </w:pPr>
          </w:p>
          <w:p w:rsidR="00BD4E8B" w:rsidRPr="007D355A" w:rsidRDefault="00BD4E8B" w:rsidP="00BD4E8B">
            <w:pPr>
              <w:ind w:right="329" w:firstLine="270"/>
              <w:jc w:val="both"/>
              <w:rPr>
                <w:rFonts w:eastAsia="Times New Roman" w:cs="Times New Roman"/>
                <w:sz w:val="24"/>
                <w:szCs w:val="24"/>
              </w:rPr>
            </w:pPr>
          </w:p>
        </w:tc>
        <w:tc>
          <w:tcPr>
            <w:tcW w:w="5811" w:type="dxa"/>
          </w:tcPr>
          <w:p w:rsidR="007D355A" w:rsidRPr="00341D36" w:rsidRDefault="007D355A" w:rsidP="00341D36">
            <w:pPr>
              <w:ind w:right="329" w:firstLine="270"/>
              <w:jc w:val="both"/>
              <w:rPr>
                <w:rFonts w:ascii="Times New Roman" w:eastAsia="Times New Roman" w:hAnsi="Times New Roman" w:cs="Times New Roman"/>
                <w:sz w:val="24"/>
                <w:szCs w:val="24"/>
              </w:rPr>
            </w:pPr>
          </w:p>
          <w:p w:rsidR="00445D5A" w:rsidRPr="00445D5A" w:rsidRDefault="00445D5A" w:rsidP="00445D5A">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b/>
                <w:i/>
                <w:sz w:val="26"/>
                <w:szCs w:val="26"/>
              </w:rPr>
              <w:t>Ребёнок в период адаптации</w:t>
            </w:r>
            <w:r w:rsidRPr="00445D5A">
              <w:rPr>
                <w:rFonts w:ascii="Times New Roman" w:eastAsia="Times New Roman" w:hAnsi="Times New Roman" w:cs="Times New Roman"/>
                <w:sz w:val="26"/>
                <w:szCs w:val="26"/>
              </w:rPr>
              <w:t xml:space="preserve"> — живая модель стрессового состояния, и возможно даже в первые дни посещения детского сада он может заболеть.</w:t>
            </w:r>
          </w:p>
          <w:p w:rsidR="00445D5A" w:rsidRPr="00445D5A" w:rsidRDefault="00445D5A" w:rsidP="00445D5A">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Чтобы избежать осложнений и обеспечить оптимальное течение адаптации, необходим постепенный переход ребенка из семьи в дошкольное учреждение.</w:t>
            </w:r>
          </w:p>
          <w:p w:rsidR="00445D5A" w:rsidRPr="00445D5A" w:rsidRDefault="00445D5A" w:rsidP="00445D5A">
            <w:pPr>
              <w:ind w:right="329"/>
              <w:jc w:val="both"/>
              <w:rPr>
                <w:rFonts w:ascii="Times New Roman" w:eastAsia="Times New Roman" w:hAnsi="Times New Roman" w:cs="Times New Roman"/>
                <w:sz w:val="26"/>
                <w:szCs w:val="26"/>
              </w:rPr>
            </w:pPr>
          </w:p>
          <w:p w:rsidR="00341D36" w:rsidRPr="00445D5A" w:rsidRDefault="007D355A" w:rsidP="00341D36">
            <w:pPr>
              <w:ind w:right="329" w:firstLine="270"/>
              <w:jc w:val="both"/>
              <w:rPr>
                <w:rFonts w:ascii="Times New Roman" w:eastAsia="Times New Roman" w:hAnsi="Times New Roman" w:cs="Times New Roman"/>
                <w:b/>
                <w:i/>
                <w:sz w:val="26"/>
                <w:szCs w:val="26"/>
              </w:rPr>
            </w:pPr>
            <w:r w:rsidRPr="00341D36">
              <w:rPr>
                <w:rFonts w:ascii="Times New Roman" w:eastAsia="Times New Roman" w:hAnsi="Times New Roman" w:cs="Times New Roman"/>
                <w:sz w:val="24"/>
                <w:szCs w:val="24"/>
              </w:rPr>
              <w:t xml:space="preserve"> </w:t>
            </w:r>
            <w:r w:rsidR="00341D36" w:rsidRPr="00445D5A">
              <w:rPr>
                <w:rFonts w:ascii="Times New Roman" w:eastAsia="Times New Roman" w:hAnsi="Times New Roman" w:cs="Times New Roman"/>
                <w:b/>
                <w:i/>
                <w:sz w:val="26"/>
                <w:szCs w:val="26"/>
              </w:rPr>
              <w:t>Факторы, от которых зависит течение адаптационного периода:</w:t>
            </w:r>
          </w:p>
          <w:p w:rsidR="00341D36" w:rsidRPr="00445D5A" w:rsidRDefault="00341D36" w:rsidP="00445D5A">
            <w:pPr>
              <w:ind w:right="329" w:firstLine="306"/>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1. Возраст.</w:t>
            </w:r>
          </w:p>
          <w:p w:rsidR="00341D36" w:rsidRPr="00445D5A" w:rsidRDefault="00341D36" w:rsidP="00445D5A">
            <w:pPr>
              <w:ind w:right="329" w:firstLine="270"/>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2. Состояние здоровья</w:t>
            </w:r>
          </w:p>
          <w:p w:rsidR="00445D5A" w:rsidRPr="00445D5A" w:rsidRDefault="00341D36" w:rsidP="00445D5A">
            <w:pPr>
              <w:ind w:right="329" w:firstLine="270"/>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 xml:space="preserve">3. </w:t>
            </w:r>
            <w:r w:rsidR="00445D5A" w:rsidRPr="00445D5A">
              <w:rPr>
                <w:rFonts w:ascii="Times New Roman" w:eastAsia="Times New Roman" w:hAnsi="Times New Roman" w:cs="Times New Roman"/>
                <w:sz w:val="26"/>
                <w:szCs w:val="26"/>
              </w:rPr>
              <w:t>Уровень развития.</w:t>
            </w:r>
          </w:p>
          <w:p w:rsidR="00445D5A" w:rsidRPr="00445D5A" w:rsidRDefault="00445D5A" w:rsidP="00445D5A">
            <w:pPr>
              <w:ind w:left="22" w:right="328"/>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 xml:space="preserve">    4. Умение общаться </w:t>
            </w:r>
            <w:proofErr w:type="gramStart"/>
            <w:r w:rsidRPr="00445D5A">
              <w:rPr>
                <w:rFonts w:ascii="Times New Roman" w:eastAsia="Times New Roman" w:hAnsi="Times New Roman" w:cs="Times New Roman"/>
                <w:sz w:val="26"/>
                <w:szCs w:val="26"/>
              </w:rPr>
              <w:t>со</w:t>
            </w:r>
            <w:proofErr w:type="gramEnd"/>
            <w:r w:rsidRPr="00445D5A">
              <w:rPr>
                <w:rFonts w:ascii="Times New Roman" w:eastAsia="Times New Roman" w:hAnsi="Times New Roman" w:cs="Times New Roman"/>
                <w:sz w:val="26"/>
                <w:szCs w:val="26"/>
              </w:rPr>
              <w:t xml:space="preserve"> взрослыми и сверстниками.</w:t>
            </w:r>
          </w:p>
          <w:p w:rsidR="00341D36" w:rsidRPr="00445D5A" w:rsidRDefault="00341D36" w:rsidP="00445D5A">
            <w:pPr>
              <w:ind w:right="329" w:firstLine="270"/>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5. Сформированность игровой деятельности.</w:t>
            </w:r>
          </w:p>
          <w:p w:rsidR="008327D8" w:rsidRDefault="00341D36" w:rsidP="00445D5A">
            <w:pPr>
              <w:ind w:left="22" w:right="329" w:firstLine="284"/>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6. Приближенность домашнего режима к режиму детского сада.</w:t>
            </w:r>
          </w:p>
          <w:p w:rsidR="002B45DD" w:rsidRPr="00445D5A" w:rsidRDefault="002B45DD" w:rsidP="00445D5A">
            <w:pPr>
              <w:ind w:left="22" w:right="329" w:firstLine="284"/>
              <w:rPr>
                <w:rFonts w:ascii="Times New Roman" w:eastAsia="Times New Roman" w:hAnsi="Times New Roman" w:cs="Times New Roman"/>
                <w:sz w:val="26"/>
                <w:szCs w:val="26"/>
              </w:rPr>
            </w:pPr>
          </w:p>
          <w:p w:rsidR="00341D36" w:rsidRDefault="00341D36" w:rsidP="00341D36">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sz w:val="26"/>
                <w:szCs w:val="26"/>
              </w:rPr>
              <w:t>В период адаптации важно предупреждать возможность утомления или перевозбуждения, необходимо поддерживать уравновешенное поведение детей. Для этого не посещайте людные места, не принимайте дома шумные компании, не перегружайте ребенка новой информацией, поддерживайте дома спокойную обстановку.</w:t>
            </w:r>
          </w:p>
          <w:p w:rsidR="002B45DD" w:rsidRPr="00445D5A" w:rsidRDefault="002B45DD" w:rsidP="00341D36">
            <w:pPr>
              <w:ind w:right="329" w:firstLine="270"/>
              <w:jc w:val="both"/>
              <w:rPr>
                <w:rFonts w:ascii="Times New Roman" w:eastAsia="Times New Roman" w:hAnsi="Times New Roman" w:cs="Times New Roman"/>
                <w:sz w:val="26"/>
                <w:szCs w:val="26"/>
              </w:rPr>
            </w:pPr>
          </w:p>
          <w:p w:rsidR="00445D5A" w:rsidRPr="00445D5A" w:rsidRDefault="00445D5A" w:rsidP="00445D5A">
            <w:pPr>
              <w:ind w:right="329" w:firstLine="270"/>
              <w:jc w:val="both"/>
              <w:rPr>
                <w:rFonts w:ascii="Times New Roman" w:eastAsia="Times New Roman" w:hAnsi="Times New Roman" w:cs="Times New Roman"/>
                <w:sz w:val="26"/>
                <w:szCs w:val="26"/>
              </w:rPr>
            </w:pPr>
            <w:r w:rsidRPr="00445D5A">
              <w:rPr>
                <w:rFonts w:ascii="Times New Roman" w:eastAsia="Times New Roman" w:hAnsi="Times New Roman" w:cs="Times New Roman"/>
                <w:b/>
                <w:i/>
                <w:sz w:val="26"/>
                <w:szCs w:val="26"/>
              </w:rPr>
              <w:t>Задача родителей</w:t>
            </w:r>
            <w:r w:rsidRPr="00445D5A">
              <w:rPr>
                <w:rFonts w:ascii="Times New Roman" w:eastAsia="Times New Roman" w:hAnsi="Times New Roman" w:cs="Times New Roman"/>
                <w:sz w:val="26"/>
                <w:szCs w:val="26"/>
              </w:rPr>
              <w:t xml:space="preserve"> – быть спокойными, терпеливыми, внимательными и заботливыми. Радоваться при встрече с ребенком, говорить приветливые фразы («я по тебе соскучилась»; «мне хорошо с тобой» и другие). Важен тесный тактильный контакт с ребенком: </w:t>
            </w:r>
            <w:r w:rsidRPr="00445D5A">
              <w:rPr>
                <w:rFonts w:ascii="Times New Roman" w:eastAsia="Times New Roman" w:hAnsi="Times New Roman" w:cs="Times New Roman"/>
                <w:sz w:val="26"/>
                <w:szCs w:val="26"/>
              </w:rPr>
              <w:lastRenderedPageBreak/>
              <w:t>обнимайте его как можно чаще.</w:t>
            </w:r>
          </w:p>
          <w:p w:rsidR="00445D5A" w:rsidRPr="00341D36" w:rsidRDefault="00445D5A" w:rsidP="00445D5A">
            <w:pPr>
              <w:ind w:right="329" w:firstLine="270"/>
              <w:jc w:val="both"/>
              <w:rPr>
                <w:rFonts w:ascii="Times New Roman" w:eastAsia="Times New Roman" w:hAnsi="Times New Roman" w:cs="Times New Roman"/>
                <w:sz w:val="24"/>
                <w:szCs w:val="24"/>
              </w:rPr>
            </w:pPr>
          </w:p>
        </w:tc>
        <w:tc>
          <w:tcPr>
            <w:tcW w:w="5132" w:type="dxa"/>
          </w:tcPr>
          <w:p w:rsidR="002B45DD" w:rsidRDefault="002B45DD" w:rsidP="002B45DD">
            <w:pPr>
              <w:ind w:right="329"/>
              <w:rPr>
                <w:rFonts w:eastAsia="Times New Roman" w:cs="Times New Roman"/>
                <w:sz w:val="24"/>
                <w:szCs w:val="24"/>
              </w:rPr>
            </w:pPr>
          </w:p>
          <w:p w:rsidR="00445D5A" w:rsidRPr="002B45DD" w:rsidRDefault="00445D5A" w:rsidP="002B45DD">
            <w:pPr>
              <w:ind w:right="329"/>
              <w:jc w:val="center"/>
              <w:rPr>
                <w:rFonts w:ascii="Times New Roman" w:eastAsia="Times New Roman" w:hAnsi="Times New Roman" w:cs="Times New Roman"/>
                <w:b/>
                <w:i/>
                <w:sz w:val="26"/>
                <w:szCs w:val="26"/>
              </w:rPr>
            </w:pPr>
            <w:r w:rsidRPr="002B45DD">
              <w:rPr>
                <w:rFonts w:ascii="Times New Roman" w:eastAsia="Times New Roman" w:hAnsi="Times New Roman" w:cs="Times New Roman"/>
                <w:b/>
                <w:i/>
                <w:sz w:val="26"/>
                <w:szCs w:val="26"/>
              </w:rPr>
              <w:t>Ошибки, которые затрудняют адаптацию ребенка</w:t>
            </w:r>
          </w:p>
          <w:p w:rsidR="00445D5A" w:rsidRPr="00445D5A" w:rsidRDefault="00445D5A" w:rsidP="00445D5A">
            <w:pPr>
              <w:ind w:right="329" w:firstLine="270"/>
              <w:jc w:val="center"/>
              <w:rPr>
                <w:rFonts w:ascii="Times New Roman" w:eastAsia="Times New Roman" w:hAnsi="Times New Roman" w:cs="Times New Roman"/>
                <w:b/>
                <w:i/>
                <w:sz w:val="24"/>
                <w:szCs w:val="24"/>
              </w:rPr>
            </w:pPr>
          </w:p>
          <w:p w:rsidR="00445D5A" w:rsidRDefault="00445D5A" w:rsidP="002B45DD">
            <w:pPr>
              <w:ind w:right="329" w:firstLine="270"/>
              <w:jc w:val="both"/>
              <w:rPr>
                <w:rFonts w:ascii="Times New Roman" w:eastAsia="Times New Roman" w:hAnsi="Times New Roman" w:cs="Times New Roman"/>
                <w:b/>
                <w:i/>
                <w:sz w:val="26"/>
                <w:szCs w:val="26"/>
                <w:u w:val="single"/>
              </w:rPr>
            </w:pPr>
            <w:r w:rsidRPr="002B45DD">
              <w:rPr>
                <w:rFonts w:ascii="Times New Roman" w:eastAsia="Times New Roman" w:hAnsi="Times New Roman" w:cs="Times New Roman"/>
                <w:b/>
                <w:i/>
                <w:sz w:val="26"/>
                <w:szCs w:val="26"/>
                <w:u w:val="single"/>
              </w:rPr>
              <w:t>Чего нельзя делать ни в коем случае:</w:t>
            </w:r>
          </w:p>
          <w:p w:rsidR="002B45DD" w:rsidRPr="002B45DD" w:rsidRDefault="002B45DD" w:rsidP="002B45DD">
            <w:pPr>
              <w:ind w:right="329" w:firstLine="270"/>
              <w:jc w:val="both"/>
              <w:rPr>
                <w:rFonts w:ascii="Times New Roman" w:eastAsia="Times New Roman" w:hAnsi="Times New Roman" w:cs="Times New Roman"/>
                <w:b/>
                <w:i/>
                <w:sz w:val="26"/>
                <w:szCs w:val="26"/>
                <w:u w:val="single"/>
              </w:rPr>
            </w:pPr>
          </w:p>
          <w:p w:rsidR="00445D5A" w:rsidRPr="002B45DD" w:rsidRDefault="00445D5A" w:rsidP="002B45DD">
            <w:pPr>
              <w:pStyle w:val="a6"/>
              <w:numPr>
                <w:ilvl w:val="0"/>
                <w:numId w:val="10"/>
              </w:numPr>
              <w:ind w:left="307" w:right="215" w:hanging="142"/>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 xml:space="preserve"> Нельзя наказывать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тоже абсолютно неэффективно. Дети этого возраста пока не умеют держать слово. Лучше еще раз напомните, что вы обязательно придете.</w:t>
            </w:r>
          </w:p>
          <w:p w:rsidR="00445D5A" w:rsidRPr="002B45DD" w:rsidRDefault="00445D5A" w:rsidP="002B45DD">
            <w:pPr>
              <w:pStyle w:val="a6"/>
              <w:numPr>
                <w:ilvl w:val="0"/>
                <w:numId w:val="10"/>
              </w:numPr>
              <w:ind w:left="307" w:right="215" w:hanging="142"/>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 xml:space="preserve"> Нельзя пугать детским садом («Вот будешь себя плохо вести, опять детский сад пойдешь!», «Не балуйся, а то отправлю в садик!»). Место, которым пугают, никогда не станет ни любимым, ни безопасным.</w:t>
            </w:r>
          </w:p>
          <w:p w:rsidR="00445D5A" w:rsidRPr="002B45DD" w:rsidRDefault="00445D5A" w:rsidP="002B45DD">
            <w:pPr>
              <w:pStyle w:val="a6"/>
              <w:numPr>
                <w:ilvl w:val="0"/>
                <w:numId w:val="10"/>
              </w:numPr>
              <w:ind w:left="307" w:right="215" w:hanging="142"/>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 xml:space="preserve"> Нельзя плохо отзываться о воспитателях и саде при ребенке. Это может навести малышам на мысль, что сад – нехорошее место и там его окружают плохие люди. Тогда тревога не пройдет вообще.</w:t>
            </w:r>
          </w:p>
          <w:p w:rsidR="00445D5A" w:rsidRPr="002B45DD" w:rsidRDefault="00445D5A" w:rsidP="002B45DD">
            <w:pPr>
              <w:pStyle w:val="a6"/>
              <w:numPr>
                <w:ilvl w:val="0"/>
                <w:numId w:val="10"/>
              </w:numPr>
              <w:ind w:left="307" w:right="215" w:hanging="142"/>
              <w:jc w:val="both"/>
              <w:rPr>
                <w:rFonts w:ascii="Times New Roman" w:eastAsia="Times New Roman" w:hAnsi="Times New Roman" w:cs="Times New Roman"/>
                <w:sz w:val="26"/>
                <w:szCs w:val="26"/>
              </w:rPr>
            </w:pPr>
            <w:r w:rsidRPr="002B45DD">
              <w:rPr>
                <w:rFonts w:ascii="Times New Roman" w:eastAsia="Times New Roman" w:hAnsi="Times New Roman" w:cs="Times New Roman"/>
                <w:sz w:val="26"/>
                <w:szCs w:val="26"/>
              </w:rPr>
              <w:t xml:space="preserve"> Нельзя обманывать ребенка, говоря, что вы придете очень скоро, если </w:t>
            </w:r>
            <w:r w:rsidR="002B45DD">
              <w:rPr>
                <w:rFonts w:ascii="Times New Roman" w:eastAsia="Times New Roman" w:hAnsi="Times New Roman" w:cs="Times New Roman"/>
                <w:sz w:val="26"/>
                <w:szCs w:val="26"/>
              </w:rPr>
              <w:t xml:space="preserve">малышу, например, </w:t>
            </w:r>
            <w:r w:rsidRPr="002B45DD">
              <w:rPr>
                <w:rFonts w:ascii="Times New Roman" w:eastAsia="Times New Roman" w:hAnsi="Times New Roman" w:cs="Times New Roman"/>
                <w:sz w:val="26"/>
                <w:szCs w:val="26"/>
              </w:rPr>
              <w:t xml:space="preserve">предстоит оставаться в садике полдня или даже полный день. Пусть лучше он знает, что мама придет нескоро, чем будет </w:t>
            </w:r>
            <w:r w:rsidRPr="002B45DD">
              <w:rPr>
                <w:rFonts w:ascii="Times New Roman" w:eastAsia="Times New Roman" w:hAnsi="Times New Roman" w:cs="Times New Roman"/>
                <w:sz w:val="26"/>
                <w:szCs w:val="26"/>
              </w:rPr>
              <w:lastRenderedPageBreak/>
              <w:t>ждать ее целый день и может потерять доверие к самому близкому человеку.</w:t>
            </w:r>
          </w:p>
          <w:p w:rsidR="00445D5A" w:rsidRPr="00445D5A" w:rsidRDefault="00445D5A" w:rsidP="00445D5A">
            <w:pPr>
              <w:pStyle w:val="a6"/>
              <w:ind w:left="165" w:right="329"/>
              <w:jc w:val="both"/>
              <w:rPr>
                <w:rFonts w:ascii="Times New Roman" w:eastAsia="Times New Roman" w:hAnsi="Times New Roman" w:cs="Times New Roman"/>
                <w:sz w:val="24"/>
                <w:szCs w:val="24"/>
              </w:rPr>
            </w:pPr>
          </w:p>
        </w:tc>
      </w:tr>
    </w:tbl>
    <w:p w:rsidR="008327D8" w:rsidRDefault="008327D8" w:rsidP="007D355A">
      <w:pPr>
        <w:spacing w:after="0"/>
      </w:pPr>
    </w:p>
    <w:sectPr w:rsidR="008327D8" w:rsidSect="00072309">
      <w:pgSz w:w="16838" w:h="11906" w:orient="landscape"/>
      <w:pgMar w:top="0"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017A"/>
    <w:multiLevelType w:val="hybridMultilevel"/>
    <w:tmpl w:val="0478EE50"/>
    <w:lvl w:ilvl="0" w:tplc="D9D68B4A">
      <w:start w:val="3"/>
      <w:numFmt w:val="bullet"/>
      <w:lvlText w:val=""/>
      <w:lvlJc w:val="left"/>
      <w:pPr>
        <w:ind w:left="630" w:hanging="360"/>
      </w:pPr>
      <w:rPr>
        <w:rFonts w:ascii="Symbol" w:eastAsia="Times New Roman" w:hAnsi="Symbol" w:cs="Times New Roman"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1">
    <w:nsid w:val="1BFE054F"/>
    <w:multiLevelType w:val="hybridMultilevel"/>
    <w:tmpl w:val="85F69572"/>
    <w:lvl w:ilvl="0" w:tplc="646CDADA">
      <w:start w:val="6"/>
      <w:numFmt w:val="bullet"/>
      <w:lvlText w:val=""/>
      <w:lvlJc w:val="left"/>
      <w:pPr>
        <w:ind w:left="630" w:hanging="360"/>
      </w:pPr>
      <w:rPr>
        <w:rFonts w:ascii="Symbol" w:eastAsia="Times New Roman" w:hAnsi="Symbol" w:cs="Times New Roman"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2">
    <w:nsid w:val="30C3605F"/>
    <w:multiLevelType w:val="multilevel"/>
    <w:tmpl w:val="A97EE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F05501"/>
    <w:multiLevelType w:val="multilevel"/>
    <w:tmpl w:val="856AD1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A4F49B0"/>
    <w:multiLevelType w:val="hybridMultilevel"/>
    <w:tmpl w:val="EECCB666"/>
    <w:lvl w:ilvl="0" w:tplc="06D0D9C4">
      <w:start w:val="3"/>
      <w:numFmt w:val="bullet"/>
      <w:lvlText w:val=""/>
      <w:lvlJc w:val="left"/>
      <w:pPr>
        <w:ind w:left="630" w:hanging="360"/>
      </w:pPr>
      <w:rPr>
        <w:rFonts w:ascii="Symbol" w:eastAsia="Times New Roman" w:hAnsi="Symbol" w:cs="Times New Roman" w:hint="default"/>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5">
    <w:nsid w:val="655A793C"/>
    <w:multiLevelType w:val="multilevel"/>
    <w:tmpl w:val="51F23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6AF0F74"/>
    <w:multiLevelType w:val="multilevel"/>
    <w:tmpl w:val="31E0CE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6EB10BF"/>
    <w:multiLevelType w:val="multilevel"/>
    <w:tmpl w:val="2CAC0E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99580D"/>
    <w:multiLevelType w:val="multilevel"/>
    <w:tmpl w:val="6A1E7C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E7E2EDC"/>
    <w:multiLevelType w:val="multilevel"/>
    <w:tmpl w:val="C08E9D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3316CF0"/>
    <w:multiLevelType w:val="multilevel"/>
    <w:tmpl w:val="ED3A7B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7"/>
  </w:num>
  <w:num w:numId="4">
    <w:abstractNumId w:val="8"/>
  </w:num>
  <w:num w:numId="5">
    <w:abstractNumId w:val="6"/>
  </w:num>
  <w:num w:numId="6">
    <w:abstractNumId w:val="3"/>
  </w:num>
  <w:num w:numId="7">
    <w:abstractNumId w:val="9"/>
  </w:num>
  <w:num w:numId="8">
    <w:abstractNumId w:val="10"/>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8EF"/>
    <w:rsid w:val="00072309"/>
    <w:rsid w:val="000D2476"/>
    <w:rsid w:val="00216B54"/>
    <w:rsid w:val="002614AB"/>
    <w:rsid w:val="002B45DD"/>
    <w:rsid w:val="003251AF"/>
    <w:rsid w:val="00341D36"/>
    <w:rsid w:val="00445D5A"/>
    <w:rsid w:val="004A08CE"/>
    <w:rsid w:val="004A6449"/>
    <w:rsid w:val="005279B3"/>
    <w:rsid w:val="00675C20"/>
    <w:rsid w:val="006C0CAF"/>
    <w:rsid w:val="006D3CA0"/>
    <w:rsid w:val="007D355A"/>
    <w:rsid w:val="008327D8"/>
    <w:rsid w:val="00887B4A"/>
    <w:rsid w:val="00900770"/>
    <w:rsid w:val="00B20916"/>
    <w:rsid w:val="00B264D4"/>
    <w:rsid w:val="00BD4E8B"/>
    <w:rsid w:val="00C16600"/>
    <w:rsid w:val="00CB03FB"/>
    <w:rsid w:val="00D03898"/>
    <w:rsid w:val="00D738EF"/>
    <w:rsid w:val="00DA4660"/>
    <w:rsid w:val="00F148A7"/>
    <w:rsid w:val="00F2168E"/>
    <w:rsid w:val="00F914B1"/>
    <w:rsid w:val="00FA4ACD"/>
    <w:rsid w:val="00FC4F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38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D738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38EF"/>
    <w:rPr>
      <w:rFonts w:ascii="Tahoma" w:hAnsi="Tahoma" w:cs="Tahoma"/>
      <w:sz w:val="16"/>
      <w:szCs w:val="16"/>
    </w:rPr>
  </w:style>
  <w:style w:type="paragraph" w:styleId="a6">
    <w:name w:val="List Paragraph"/>
    <w:basedOn w:val="a"/>
    <w:uiPriority w:val="34"/>
    <w:qFormat/>
    <w:rsid w:val="007D35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38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D738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38EF"/>
    <w:rPr>
      <w:rFonts w:ascii="Tahoma" w:hAnsi="Tahoma" w:cs="Tahoma"/>
      <w:sz w:val="16"/>
      <w:szCs w:val="16"/>
    </w:rPr>
  </w:style>
  <w:style w:type="paragraph" w:styleId="a6">
    <w:name w:val="List Paragraph"/>
    <w:basedOn w:val="a"/>
    <w:uiPriority w:val="34"/>
    <w:qFormat/>
    <w:rsid w:val="007D3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5A1C2-1D41-4D19-B164-C5BA789A6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850</Words>
  <Characters>4850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Yan</cp:lastModifiedBy>
  <cp:revision>5</cp:revision>
  <cp:lastPrinted>2019-08-20T09:45:00Z</cp:lastPrinted>
  <dcterms:created xsi:type="dcterms:W3CDTF">2019-08-20T09:45:00Z</dcterms:created>
  <dcterms:modified xsi:type="dcterms:W3CDTF">2024-11-20T13:04:00Z</dcterms:modified>
</cp:coreProperties>
</file>