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7C44D" w14:textId="38D5EC5B" w:rsidR="00324AF2" w:rsidRPr="00F642C1" w:rsidRDefault="00891113" w:rsidP="0089111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113">
        <w:rPr>
          <w:rFonts w:ascii="Times New Roman" w:hAnsi="Times New Roman" w:cs="Times New Roman"/>
          <w:b/>
          <w:bCs/>
          <w:sz w:val="32"/>
          <w:szCs w:val="32"/>
        </w:rPr>
        <w:t>МЕТОДИКА ОРГАНИЗАЦИИ ЕСТЕСТВЕННО-НАУЧНОЙ ПРОЕКТНОЙ ЗАДАЧИ КАК НЕСТАНДАРТНОЙ ФОРМЫ ДОМАШНЕЙ РАБОТЫ ОБУЧАЮЩИХСЯ В ОБЩЕОБРАЗОВАТЕЛЬНОЙ ОРГАНИЗАЦИИ</w:t>
      </w:r>
    </w:p>
    <w:p w14:paraId="06711555" w14:textId="77777777" w:rsidR="00891113" w:rsidRDefault="00891113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1B39271" w14:textId="01D93FCC" w:rsidR="00F642C1" w:rsidRDefault="00F642C1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642C1">
        <w:rPr>
          <w:rFonts w:ascii="Times New Roman" w:hAnsi="Times New Roman" w:cs="Times New Roman"/>
          <w:i/>
          <w:iCs/>
          <w:sz w:val="28"/>
          <w:szCs w:val="28"/>
        </w:rPr>
        <w:t>Машина Алия Вакильевна</w:t>
      </w:r>
    </w:p>
    <w:p w14:paraId="0B39BBE4" w14:textId="690C075C" w:rsidR="006B2884" w:rsidRDefault="006B2884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Ивановская область, </w:t>
      </w:r>
      <w:r w:rsidR="002C29DA">
        <w:rPr>
          <w:rFonts w:ascii="Times New Roman" w:hAnsi="Times New Roman" w:cs="Times New Roman"/>
          <w:i/>
          <w:iCs/>
          <w:sz w:val="28"/>
          <w:szCs w:val="28"/>
        </w:rPr>
        <w:t>Ивановский район</w:t>
      </w:r>
    </w:p>
    <w:p w14:paraId="4763907B" w14:textId="46FC6F2A" w:rsidR="006B2884" w:rsidRDefault="00F642C1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МБОУ «Богданихская СШ»,</w:t>
      </w:r>
      <w:r w:rsidR="006B288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C29DA">
        <w:rPr>
          <w:rFonts w:ascii="Times New Roman" w:hAnsi="Times New Roman" w:cs="Times New Roman"/>
          <w:i/>
          <w:iCs/>
          <w:sz w:val="28"/>
          <w:szCs w:val="28"/>
        </w:rPr>
        <w:t>учитель биологии</w:t>
      </w:r>
      <w:r w:rsidR="00FB707D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4F5B6C26" w14:textId="2359CC39" w:rsidR="00FB707D" w:rsidRDefault="00FB707D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руководитель Центра «Точка роста»</w:t>
      </w:r>
    </w:p>
    <w:p w14:paraId="45331CD9" w14:textId="18798A93" w:rsidR="006B2884" w:rsidRDefault="006B2884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89206746718</w:t>
      </w:r>
    </w:p>
    <w:p w14:paraId="0A3B2CEF" w14:textId="0F74A137" w:rsidR="006B2884" w:rsidRPr="00D131D4" w:rsidRDefault="006B2884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aliyalotos</w:t>
      </w:r>
      <w:proofErr w:type="spellEnd"/>
      <w:r w:rsidRPr="00D131D4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ru</w:t>
      </w:r>
      <w:proofErr w:type="spellEnd"/>
      <w:r w:rsidRPr="00D131D4">
        <w:rPr>
          <w:rFonts w:ascii="Times New Roman" w:hAnsi="Times New Roman" w:cs="Times New Roman"/>
          <w:i/>
          <w:iCs/>
          <w:sz w:val="28"/>
          <w:szCs w:val="28"/>
        </w:rPr>
        <w:t>@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mail</w:t>
      </w:r>
      <w:r w:rsidRPr="00D131D4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ru</w:t>
      </w:r>
      <w:proofErr w:type="spellEnd"/>
    </w:p>
    <w:p w14:paraId="7F202BDE" w14:textId="77777777" w:rsidR="00F642C1" w:rsidRDefault="00F642C1" w:rsidP="00F642C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02B86A0" w14:textId="5C611384" w:rsidR="002E422A" w:rsidRPr="00F642C1" w:rsidRDefault="002E422A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 xml:space="preserve">На </w:t>
      </w:r>
      <w:r w:rsidR="00B31E2D" w:rsidRPr="00F642C1">
        <w:rPr>
          <w:rFonts w:ascii="Times New Roman" w:hAnsi="Times New Roman" w:cs="Times New Roman"/>
          <w:sz w:val="28"/>
          <w:szCs w:val="28"/>
        </w:rPr>
        <w:t>сайте единого содержания образования</w:t>
      </w:r>
      <w:r w:rsidRPr="00F642C1">
        <w:rPr>
          <w:rFonts w:ascii="Times New Roman" w:hAnsi="Times New Roman" w:cs="Times New Roman"/>
          <w:sz w:val="28"/>
          <w:szCs w:val="28"/>
        </w:rPr>
        <w:t xml:space="preserve"> ФГБНУ «Институт стратегии развития образования» представлены материалы методических рекомендаций по организации домашней учебной работы обучающихся общеобразовательных организаций</w:t>
      </w:r>
      <w:r w:rsidR="00B72B3F" w:rsidRPr="00F642C1">
        <w:rPr>
          <w:rFonts w:ascii="Times New Roman" w:hAnsi="Times New Roman" w:cs="Times New Roman"/>
          <w:sz w:val="28"/>
          <w:szCs w:val="28"/>
        </w:rPr>
        <w:t>, с</w:t>
      </w:r>
      <w:r w:rsidRPr="00F642C1">
        <w:rPr>
          <w:rFonts w:ascii="Times New Roman" w:hAnsi="Times New Roman" w:cs="Times New Roman"/>
          <w:sz w:val="28"/>
          <w:szCs w:val="28"/>
        </w:rPr>
        <w:t xml:space="preserve">огласно </w:t>
      </w:r>
      <w:r w:rsidR="00B72B3F" w:rsidRPr="00F642C1">
        <w:rPr>
          <w:rFonts w:ascii="Times New Roman" w:hAnsi="Times New Roman" w:cs="Times New Roman"/>
          <w:sz w:val="28"/>
          <w:szCs w:val="28"/>
        </w:rPr>
        <w:t xml:space="preserve">которым </w:t>
      </w:r>
      <w:r w:rsidRPr="00F642C1">
        <w:rPr>
          <w:rFonts w:ascii="Times New Roman" w:hAnsi="Times New Roman" w:cs="Times New Roman"/>
          <w:sz w:val="28"/>
          <w:szCs w:val="28"/>
        </w:rPr>
        <w:t>даны следующие определения понятию домашней работы</w:t>
      </w:r>
      <w:r w:rsidR="00B72B3F" w:rsidRPr="00F642C1">
        <w:rPr>
          <w:rFonts w:ascii="Times New Roman" w:hAnsi="Times New Roman" w:cs="Times New Roman"/>
          <w:sz w:val="28"/>
          <w:szCs w:val="28"/>
        </w:rPr>
        <w:t xml:space="preserve"> </w:t>
      </w:r>
      <w:r w:rsidR="0079693C" w:rsidRPr="0079693C">
        <w:rPr>
          <w:rFonts w:ascii="Times New Roman" w:hAnsi="Times New Roman" w:cs="Times New Roman"/>
          <w:sz w:val="28"/>
          <w:szCs w:val="28"/>
        </w:rPr>
        <w:t>[</w:t>
      </w:r>
      <w:r w:rsidR="00801B0A">
        <w:rPr>
          <w:rFonts w:ascii="Times New Roman" w:hAnsi="Times New Roman" w:cs="Times New Roman"/>
          <w:sz w:val="28"/>
          <w:szCs w:val="28"/>
        </w:rPr>
        <w:t>3</w:t>
      </w:r>
      <w:r w:rsidR="0079693C" w:rsidRPr="0079693C">
        <w:rPr>
          <w:rFonts w:ascii="Times New Roman" w:hAnsi="Times New Roman" w:cs="Times New Roman"/>
          <w:sz w:val="28"/>
          <w:szCs w:val="28"/>
        </w:rPr>
        <w:t>].</w:t>
      </w:r>
    </w:p>
    <w:p w14:paraId="47DD6A79" w14:textId="36E7E784" w:rsidR="002E422A" w:rsidRPr="00F642C1" w:rsidRDefault="002E422A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i/>
          <w:iCs/>
          <w:sz w:val="28"/>
          <w:szCs w:val="28"/>
        </w:rPr>
        <w:t xml:space="preserve"> Домашняя работа</w:t>
      </w:r>
      <w:r w:rsidRPr="00F642C1">
        <w:rPr>
          <w:rFonts w:ascii="Times New Roman" w:hAnsi="Times New Roman" w:cs="Times New Roman"/>
          <w:sz w:val="28"/>
          <w:szCs w:val="28"/>
        </w:rPr>
        <w:t xml:space="preserve"> - учебная деятельность обучающихся общеобразовательных организаций, выполняемая ими самостоятельно или с участием родителей (законных представителей), спроектированная педагогом с целью обеспечения достижения планируемых результатов обучения.</w:t>
      </w:r>
    </w:p>
    <w:p w14:paraId="144A7C73" w14:textId="27C06BEB" w:rsidR="002E422A" w:rsidRPr="00F642C1" w:rsidRDefault="002E422A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i/>
          <w:iCs/>
          <w:sz w:val="28"/>
          <w:szCs w:val="28"/>
        </w:rPr>
        <w:t>Домашнее задание</w:t>
      </w:r>
      <w:r w:rsidRPr="00F642C1">
        <w:rPr>
          <w:rFonts w:ascii="Times New Roman" w:hAnsi="Times New Roman" w:cs="Times New Roman"/>
          <w:sz w:val="28"/>
          <w:szCs w:val="28"/>
        </w:rPr>
        <w:t xml:space="preserve"> - специально отобранное или сконструированное педагогом учебное задание, предназначенное для самостоятельного, парного, группового, совместного с родителями (законными представителями) выполнения обучающимися во внеучебное время.</w:t>
      </w:r>
    </w:p>
    <w:p w14:paraId="08950F1D" w14:textId="77777777" w:rsidR="002E422A" w:rsidRPr="00F642C1" w:rsidRDefault="002E422A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>Домашняя работа является продолжением работы в классе и направлена на повторение, закрепление, систематизацию, обобщение, углубление, а также приобретение знаний, умений, навыков и способов деятельности.</w:t>
      </w:r>
    </w:p>
    <w:p w14:paraId="4882CDE2" w14:textId="0EA051FB" w:rsidR="00840C58" w:rsidRPr="00F642C1" w:rsidRDefault="00B31E2D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>Домашние задания направлены на всестороннее развитие обучающихся, учитывают их интересы, предусматривают выполнение письменных и устных, практических, творческих, проектных, исследовательских работ, в том числе выполняемых в цифровой образовательной среде</w:t>
      </w:r>
      <w:r w:rsidR="00324AF2" w:rsidRPr="00F642C1">
        <w:rPr>
          <w:rFonts w:ascii="Times New Roman" w:hAnsi="Times New Roman" w:cs="Times New Roman"/>
          <w:sz w:val="28"/>
          <w:szCs w:val="28"/>
        </w:rPr>
        <w:t>. Домашнее задание должно иметь непосредственное отношение к текущим учебным темам и учебному материалу.</w:t>
      </w:r>
    </w:p>
    <w:p w14:paraId="2CA6ADA2" w14:textId="4923D736" w:rsidR="00B31E2D" w:rsidRPr="00F642C1" w:rsidRDefault="00B31E2D" w:rsidP="00AF6092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42C1">
        <w:rPr>
          <w:rFonts w:ascii="Times New Roman" w:eastAsia="Calibri" w:hAnsi="Times New Roman" w:cs="Times New Roman"/>
          <w:sz w:val="28"/>
          <w:szCs w:val="28"/>
        </w:rPr>
        <w:t>Согласно</w:t>
      </w:r>
      <w:r w:rsidRPr="00F642C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840C58" w:rsidRPr="00F642C1">
        <w:rPr>
          <w:rFonts w:ascii="Times New Roman" w:eastAsia="Calibri" w:hAnsi="Times New Roman" w:cs="Times New Roman"/>
          <w:sz w:val="28"/>
          <w:szCs w:val="28"/>
        </w:rPr>
        <w:t xml:space="preserve">СанПин </w:t>
      </w:r>
      <w:r w:rsidRPr="00F642C1">
        <w:rPr>
          <w:rFonts w:ascii="Times New Roman" w:eastAsia="Calibri" w:hAnsi="Times New Roman" w:cs="Times New Roman"/>
          <w:sz w:val="28"/>
          <w:szCs w:val="28"/>
        </w:rPr>
        <w:t>1.2.3685-21 от 28.01.2021 г. № 2</w:t>
      </w:r>
      <w:r w:rsidR="005E4D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4D9B" w:rsidRPr="0079693C">
        <w:rPr>
          <w:rFonts w:ascii="Times New Roman" w:hAnsi="Times New Roman" w:cs="Times New Roman"/>
          <w:sz w:val="28"/>
          <w:szCs w:val="28"/>
        </w:rPr>
        <w:t>[</w:t>
      </w:r>
      <w:r w:rsidR="00801B0A">
        <w:rPr>
          <w:rFonts w:ascii="Times New Roman" w:hAnsi="Times New Roman" w:cs="Times New Roman"/>
          <w:sz w:val="28"/>
          <w:szCs w:val="28"/>
        </w:rPr>
        <w:t>4</w:t>
      </w:r>
      <w:r w:rsidR="005E4D9B" w:rsidRPr="0079693C">
        <w:rPr>
          <w:rFonts w:ascii="Times New Roman" w:hAnsi="Times New Roman" w:cs="Times New Roman"/>
          <w:sz w:val="28"/>
          <w:szCs w:val="28"/>
        </w:rPr>
        <w:t>]</w:t>
      </w:r>
      <w:r w:rsidR="00840C58" w:rsidRPr="00F642C1">
        <w:rPr>
          <w:rFonts w:ascii="Times New Roman" w:eastAsia="Calibri" w:hAnsi="Times New Roman" w:cs="Times New Roman"/>
          <w:sz w:val="28"/>
          <w:szCs w:val="28"/>
        </w:rPr>
        <w:t>, продолжительность выполнения домашн</w:t>
      </w:r>
      <w:r w:rsidR="00DA73DD" w:rsidRPr="00F642C1">
        <w:rPr>
          <w:rFonts w:ascii="Times New Roman" w:eastAsia="Calibri" w:hAnsi="Times New Roman" w:cs="Times New Roman"/>
          <w:sz w:val="28"/>
          <w:szCs w:val="28"/>
        </w:rPr>
        <w:t>их заданий имеет определенные временные рамки (см. Таблицу 1).</w:t>
      </w:r>
    </w:p>
    <w:p w14:paraId="7EF4B97E" w14:textId="77777777" w:rsidR="00324AF2" w:rsidRPr="00F642C1" w:rsidRDefault="00840C58" w:rsidP="00AF6092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42C1">
        <w:rPr>
          <w:rFonts w:ascii="Times New Roman" w:eastAsia="Calibri" w:hAnsi="Times New Roman" w:cs="Times New Roman"/>
          <w:sz w:val="28"/>
          <w:szCs w:val="28"/>
        </w:rPr>
        <w:tab/>
      </w:r>
      <w:r w:rsidRPr="00F642C1">
        <w:rPr>
          <w:rFonts w:ascii="Times New Roman" w:eastAsia="Calibri" w:hAnsi="Times New Roman" w:cs="Times New Roman"/>
          <w:sz w:val="28"/>
          <w:szCs w:val="28"/>
        </w:rPr>
        <w:tab/>
      </w:r>
      <w:r w:rsidRPr="00F642C1">
        <w:rPr>
          <w:rFonts w:ascii="Times New Roman" w:eastAsia="Calibri" w:hAnsi="Times New Roman" w:cs="Times New Roman"/>
          <w:sz w:val="28"/>
          <w:szCs w:val="28"/>
        </w:rPr>
        <w:tab/>
      </w:r>
    </w:p>
    <w:p w14:paraId="026C54FB" w14:textId="2029CEF1" w:rsidR="00840C58" w:rsidRPr="00F642C1" w:rsidRDefault="00840C58" w:rsidP="00AF6092">
      <w:pPr>
        <w:spacing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642C1">
        <w:rPr>
          <w:rFonts w:ascii="Times New Roman" w:eastAsia="Calibri" w:hAnsi="Times New Roman" w:cs="Times New Roman"/>
          <w:sz w:val="28"/>
          <w:szCs w:val="28"/>
        </w:rPr>
        <w:t>Таблица 1. Продолжительность выполнения домашнего задания</w:t>
      </w:r>
    </w:p>
    <w:tbl>
      <w:tblPr>
        <w:tblpPr w:leftFromText="180" w:rightFromText="180" w:bottomFromText="160" w:vertAnchor="text" w:horzAnchor="margin" w:tblpXSpec="center" w:tblpY="157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3135"/>
      </w:tblGrid>
      <w:tr w:rsidR="00840C58" w:rsidRPr="00F642C1" w14:paraId="1441A9B3" w14:textId="77777777" w:rsidTr="00840C58">
        <w:trPr>
          <w:trHeight w:val="39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851DC9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1 класс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D48010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1,0 ч</w:t>
            </w:r>
          </w:p>
        </w:tc>
      </w:tr>
      <w:tr w:rsidR="00840C58" w:rsidRPr="00F642C1" w14:paraId="786777EB" w14:textId="77777777" w:rsidTr="00840C58">
        <w:trPr>
          <w:trHeight w:val="413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F42008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2-3 классы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7DA674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1,5 ч</w:t>
            </w:r>
          </w:p>
        </w:tc>
      </w:tr>
      <w:tr w:rsidR="00840C58" w:rsidRPr="00F642C1" w14:paraId="0B1B9B95" w14:textId="77777777" w:rsidTr="00840C58">
        <w:trPr>
          <w:trHeight w:val="39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F9825F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4-5 классы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0B6481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2,0 ч</w:t>
            </w:r>
          </w:p>
        </w:tc>
      </w:tr>
      <w:tr w:rsidR="00840C58" w:rsidRPr="00F642C1" w14:paraId="6FC40E5C" w14:textId="77777777" w:rsidTr="00840C58">
        <w:trPr>
          <w:trHeight w:val="413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98D43C5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6-8 классы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6DD653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2,5 ч</w:t>
            </w:r>
          </w:p>
        </w:tc>
      </w:tr>
      <w:tr w:rsidR="00840C58" w:rsidRPr="00F642C1" w14:paraId="2F03F352" w14:textId="77777777" w:rsidTr="00840C58">
        <w:trPr>
          <w:trHeight w:val="391"/>
        </w:trPr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888215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9-11 классы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F354AB" w14:textId="77777777" w:rsidR="00840C58" w:rsidRPr="00F642C1" w:rsidRDefault="00840C58" w:rsidP="00AF6092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642C1">
              <w:rPr>
                <w:rFonts w:ascii="Times New Roman" w:eastAsia="Times New Roman" w:hAnsi="Times New Roman" w:cs="Times New Roman"/>
                <w:color w:val="444444"/>
                <w:kern w:val="0"/>
                <w:sz w:val="28"/>
                <w:szCs w:val="28"/>
                <w:lang w:eastAsia="ru-RU"/>
                <w14:ligatures w14:val="none"/>
              </w:rPr>
              <w:t>3,5 ч</w:t>
            </w:r>
          </w:p>
        </w:tc>
      </w:tr>
    </w:tbl>
    <w:p w14:paraId="2D85110D" w14:textId="459A6A67" w:rsidR="00B31E2D" w:rsidRPr="00F642C1" w:rsidRDefault="00B31E2D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27FF6D" w14:textId="77777777" w:rsidR="00324AF2" w:rsidRPr="00F642C1" w:rsidRDefault="00324AF2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E049ED" w14:textId="77777777" w:rsidR="00324AF2" w:rsidRPr="00F642C1" w:rsidRDefault="00324AF2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8D5F12" w14:textId="77777777" w:rsidR="00324AF2" w:rsidRPr="00F642C1" w:rsidRDefault="00324AF2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5E427F" w14:textId="77777777" w:rsidR="00324AF2" w:rsidRPr="00F642C1" w:rsidRDefault="00324AF2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A5F4E7" w14:textId="71F81494" w:rsidR="00324AF2" w:rsidRPr="00F642C1" w:rsidRDefault="00324AF2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Pr="00F642C1">
        <w:rPr>
          <w:rFonts w:ascii="Times New Roman" w:hAnsi="Times New Roman" w:cs="Times New Roman"/>
          <w:sz w:val="28"/>
          <w:szCs w:val="28"/>
        </w:rPr>
        <w:t xml:space="preserve"> домашних заданий </w:t>
      </w:r>
      <w:r w:rsidR="00B72B3F" w:rsidRPr="00F642C1">
        <w:rPr>
          <w:rFonts w:ascii="Times New Roman" w:hAnsi="Times New Roman" w:cs="Times New Roman"/>
          <w:sz w:val="28"/>
          <w:szCs w:val="28"/>
        </w:rPr>
        <w:t>выражается следующими аспектами:</w:t>
      </w:r>
    </w:p>
    <w:p w14:paraId="4F97CC95" w14:textId="77777777" w:rsidR="009639AC" w:rsidRDefault="00324AF2" w:rsidP="00AF6092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lastRenderedPageBreak/>
        <w:t>углубление знаний обучающихся;</w:t>
      </w:r>
    </w:p>
    <w:p w14:paraId="250A4811" w14:textId="77777777" w:rsidR="009639AC" w:rsidRDefault="00324AF2" w:rsidP="00AF6092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применение знаний на практике;</w:t>
      </w:r>
    </w:p>
    <w:p w14:paraId="4DF6931F" w14:textId="77777777" w:rsidR="009639AC" w:rsidRDefault="00B72B3F" w:rsidP="00AF6092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развитие навыков самостоятельного мышления и самостоятельного исследования;</w:t>
      </w:r>
    </w:p>
    <w:p w14:paraId="104E041B" w14:textId="5E751D6C" w:rsidR="00B72B3F" w:rsidRPr="009639AC" w:rsidRDefault="00B72B3F" w:rsidP="00AF6092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развитие креативности мышления.</w:t>
      </w:r>
    </w:p>
    <w:p w14:paraId="5870F247" w14:textId="12EFB060" w:rsidR="00D678F7" w:rsidRPr="00F642C1" w:rsidRDefault="00D678F7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>Чтобы</w:t>
      </w:r>
      <w:r w:rsidR="00987196" w:rsidRPr="00F642C1">
        <w:rPr>
          <w:rFonts w:ascii="Times New Roman" w:hAnsi="Times New Roman" w:cs="Times New Roman"/>
          <w:sz w:val="28"/>
          <w:szCs w:val="28"/>
        </w:rPr>
        <w:t xml:space="preserve"> </w:t>
      </w:r>
      <w:r w:rsidRPr="00F642C1">
        <w:rPr>
          <w:rFonts w:ascii="Times New Roman" w:hAnsi="Times New Roman" w:cs="Times New Roman"/>
          <w:sz w:val="28"/>
          <w:szCs w:val="28"/>
        </w:rPr>
        <w:t xml:space="preserve">обеспечить успешное выполнение домашних заданий, важно провести </w:t>
      </w:r>
      <w:r w:rsidRPr="00F642C1">
        <w:rPr>
          <w:rFonts w:ascii="Times New Roman" w:hAnsi="Times New Roman" w:cs="Times New Roman"/>
          <w:i/>
          <w:iCs/>
          <w:sz w:val="28"/>
          <w:szCs w:val="28"/>
        </w:rPr>
        <w:t>подготовительную работу</w:t>
      </w:r>
      <w:r w:rsidR="00987196" w:rsidRPr="00F642C1">
        <w:rPr>
          <w:rFonts w:ascii="Times New Roman" w:hAnsi="Times New Roman" w:cs="Times New Roman"/>
          <w:sz w:val="28"/>
          <w:szCs w:val="28"/>
        </w:rPr>
        <w:t xml:space="preserve"> с обучающимися, рассказав о цели задания, четко его описав и, возможно, дав указание на источники информации. </w:t>
      </w:r>
    </w:p>
    <w:p w14:paraId="799186F5" w14:textId="5A1B9F5F" w:rsidR="00B31E2D" w:rsidRPr="00F642C1" w:rsidRDefault="00B31E2D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F642C1">
        <w:rPr>
          <w:rFonts w:ascii="Times New Roman" w:hAnsi="Times New Roman" w:cs="Times New Roman"/>
          <w:i/>
          <w:iCs/>
          <w:sz w:val="28"/>
          <w:szCs w:val="28"/>
        </w:rPr>
        <w:t>мотивации обучающихся</w:t>
      </w:r>
      <w:r w:rsidRPr="00F642C1">
        <w:rPr>
          <w:rFonts w:ascii="Times New Roman" w:hAnsi="Times New Roman" w:cs="Times New Roman"/>
          <w:sz w:val="28"/>
          <w:szCs w:val="28"/>
        </w:rPr>
        <w:t xml:space="preserve"> </w:t>
      </w:r>
      <w:r w:rsidR="00A9573D" w:rsidRPr="00F642C1">
        <w:rPr>
          <w:rFonts w:ascii="Times New Roman" w:hAnsi="Times New Roman" w:cs="Times New Roman"/>
          <w:sz w:val="28"/>
          <w:szCs w:val="28"/>
        </w:rPr>
        <w:t xml:space="preserve">к выполнению домашних заданий </w:t>
      </w:r>
      <w:r w:rsidRPr="00F642C1">
        <w:rPr>
          <w:rFonts w:ascii="Times New Roman" w:hAnsi="Times New Roman" w:cs="Times New Roman"/>
          <w:sz w:val="28"/>
          <w:szCs w:val="28"/>
        </w:rPr>
        <w:t>следует применять следующие методы работы:</w:t>
      </w:r>
    </w:p>
    <w:p w14:paraId="02B4993A" w14:textId="77777777" w:rsidR="009639AC" w:rsidRDefault="00A9573D" w:rsidP="00AF6092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поощрение обучающихся исследовать тему самостоятельно;</w:t>
      </w:r>
    </w:p>
    <w:p w14:paraId="42D81FE1" w14:textId="77777777" w:rsidR="009639AC" w:rsidRDefault="00A9573D" w:rsidP="00AF6092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поощрение обучающихся проявлять нестандартные подходы в решении домашних заданий;</w:t>
      </w:r>
    </w:p>
    <w:p w14:paraId="351056E2" w14:textId="77777777" w:rsidR="009639AC" w:rsidRDefault="00A9573D" w:rsidP="00AF6092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поощрение обучающихся к развитию новых идей;</w:t>
      </w:r>
    </w:p>
    <w:p w14:paraId="74C7CEA3" w14:textId="77777777" w:rsidR="009639AC" w:rsidRDefault="00A9573D" w:rsidP="00AF6092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предоставление обучающимся консультаций;</w:t>
      </w:r>
    </w:p>
    <w:p w14:paraId="3AABC545" w14:textId="4AF0039F" w:rsidR="00A9573D" w:rsidRPr="009639AC" w:rsidRDefault="00A9573D" w:rsidP="00AF6092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9AC">
        <w:rPr>
          <w:rFonts w:ascii="Times New Roman" w:hAnsi="Times New Roman" w:cs="Times New Roman"/>
          <w:sz w:val="28"/>
          <w:szCs w:val="28"/>
        </w:rPr>
        <w:t>поддержка обучающихся.</w:t>
      </w:r>
    </w:p>
    <w:p w14:paraId="5050C2E6" w14:textId="443C508E" w:rsidR="00182CA6" w:rsidRPr="00F642C1" w:rsidRDefault="00DA73DD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>Задание должно стимулировать обучающихся работать самостоятельно и проявлять креативность. Для этого можно использовать нестандартные домашние учебные задан</w:t>
      </w:r>
      <w:r w:rsidR="001C7F0F">
        <w:rPr>
          <w:rFonts w:ascii="Times New Roman" w:hAnsi="Times New Roman" w:cs="Times New Roman"/>
          <w:sz w:val="28"/>
          <w:szCs w:val="28"/>
        </w:rPr>
        <w:t>ия: проектные задачи, туристические путевки, маршрутные листы, блог.</w:t>
      </w:r>
    </w:p>
    <w:p w14:paraId="4551DE93" w14:textId="77777777" w:rsidR="00182CA6" w:rsidRPr="00F642C1" w:rsidRDefault="00182CA6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>Подведение итогов задания (</w:t>
      </w:r>
      <w:r w:rsidRPr="00F642C1">
        <w:rPr>
          <w:rFonts w:ascii="Times New Roman" w:hAnsi="Times New Roman" w:cs="Times New Roman"/>
          <w:i/>
          <w:iCs/>
          <w:sz w:val="28"/>
          <w:szCs w:val="28"/>
        </w:rPr>
        <w:t>рефлексия</w:t>
      </w:r>
      <w:r w:rsidRPr="00F642C1">
        <w:rPr>
          <w:rFonts w:ascii="Times New Roman" w:hAnsi="Times New Roman" w:cs="Times New Roman"/>
          <w:sz w:val="28"/>
          <w:szCs w:val="28"/>
        </w:rPr>
        <w:t xml:space="preserve">) также имеет немаловажное значение, поскольку этот этап дает возможность увидеть и оценить результаты своей работы. Здесь учителю следует подчеркнуть важность самостоятельной учебной работы и критического мышления, а также значимость приобретенных навыков. </w:t>
      </w:r>
    </w:p>
    <w:p w14:paraId="702B8315" w14:textId="58EB3D7D" w:rsidR="00182CA6" w:rsidRDefault="00182CA6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2C1">
        <w:rPr>
          <w:rFonts w:ascii="Times New Roman" w:hAnsi="Times New Roman" w:cs="Times New Roman"/>
          <w:sz w:val="28"/>
          <w:szCs w:val="28"/>
        </w:rPr>
        <w:t xml:space="preserve">Для эффективного оценивания домашних заданий необходимо установить четкие </w:t>
      </w:r>
      <w:r w:rsidRPr="00F642C1">
        <w:rPr>
          <w:rFonts w:ascii="Times New Roman" w:hAnsi="Times New Roman" w:cs="Times New Roman"/>
          <w:i/>
          <w:iCs/>
          <w:sz w:val="28"/>
          <w:szCs w:val="28"/>
        </w:rPr>
        <w:t>критерии оценки</w:t>
      </w:r>
      <w:r w:rsidRPr="00F642C1">
        <w:rPr>
          <w:rFonts w:ascii="Times New Roman" w:hAnsi="Times New Roman" w:cs="Times New Roman"/>
          <w:sz w:val="28"/>
          <w:szCs w:val="28"/>
        </w:rPr>
        <w:t>, которые учитывают как качество выполнения, так и креативность.</w:t>
      </w:r>
    </w:p>
    <w:p w14:paraId="782A681F" w14:textId="7DD9F448" w:rsidR="001C7F0F" w:rsidRDefault="001C7F0F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Остановимся подробнее на проектных задачах. </w:t>
      </w:r>
      <w:r w:rsidRPr="001C7F0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мнению А. Б. Воронцова</w:t>
      </w:r>
      <w:r w:rsidRPr="001C7F0F">
        <w:rPr>
          <w:rFonts w:ascii="Times New Roman" w:hAnsi="Times New Roman" w:cs="Times New Roman"/>
          <w:sz w:val="28"/>
          <w:szCs w:val="28"/>
        </w:rPr>
        <w:t>, проектная задача – это «учебная задача, в которой через систему или набор заданий целенаправленно стимулируется система детских действий, направленных на получение еще никогда не существовавшего в практике ребенка результата (продукта), и в ходе которой происходит качественное самоизменение группы детей» [1, с.5].</w:t>
      </w:r>
      <w:r w:rsidR="002D7EEE">
        <w:rPr>
          <w:rFonts w:ascii="Times New Roman" w:hAnsi="Times New Roman" w:cs="Times New Roman"/>
          <w:sz w:val="28"/>
          <w:szCs w:val="28"/>
        </w:rPr>
        <w:t xml:space="preserve"> </w:t>
      </w:r>
      <w:r w:rsidR="00CD3E13">
        <w:rPr>
          <w:rFonts w:ascii="Times New Roman" w:hAnsi="Times New Roman" w:cs="Times New Roman"/>
          <w:sz w:val="28"/>
          <w:szCs w:val="28"/>
        </w:rPr>
        <w:t xml:space="preserve">Мы же в своем исследовании рассматриваем проектную задачу как форму организации естественно-научных исследований на уроках окружающего мира в начальной школе и уроках биологии в основной и средней школах. </w:t>
      </w:r>
    </w:p>
    <w:p w14:paraId="3C8FF8BE" w14:textId="73866CD0" w:rsidR="00CD3E13" w:rsidRPr="00CD3E13" w:rsidRDefault="00CD3E13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</w:t>
      </w:r>
      <w:r w:rsidRPr="00CD3E13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D3E13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нами было </w:t>
      </w:r>
      <w:r w:rsidRPr="00CD3E13">
        <w:rPr>
          <w:rFonts w:ascii="Times New Roman" w:hAnsi="Times New Roman" w:cs="Times New Roman"/>
          <w:sz w:val="28"/>
          <w:szCs w:val="28"/>
        </w:rPr>
        <w:t>дано определение задач такого типа, по которому мы их характеризуем как «естественно-научные проектные задачи» (далее – 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D3E13">
        <w:rPr>
          <w:rFonts w:ascii="Times New Roman" w:hAnsi="Times New Roman" w:cs="Times New Roman"/>
          <w:sz w:val="28"/>
          <w:szCs w:val="28"/>
        </w:rPr>
        <w:t>ПЗ). Согласно определению</w:t>
      </w:r>
      <w:r>
        <w:rPr>
          <w:rFonts w:ascii="Times New Roman" w:hAnsi="Times New Roman" w:cs="Times New Roman"/>
          <w:sz w:val="28"/>
          <w:szCs w:val="28"/>
        </w:rPr>
        <w:t xml:space="preserve">, ЕНПЗ </w:t>
      </w:r>
      <w:proofErr w:type="gramStart"/>
      <w:r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D3E13">
        <w:rPr>
          <w:rFonts w:ascii="Times New Roman" w:hAnsi="Times New Roman" w:cs="Times New Roman"/>
          <w:sz w:val="28"/>
          <w:szCs w:val="28"/>
        </w:rPr>
        <w:t xml:space="preserve"> </w:t>
      </w:r>
      <w:r w:rsidRPr="00CD3E13">
        <w:rPr>
          <w:rFonts w:ascii="Times New Roman" w:hAnsi="Times New Roman" w:cs="Times New Roman"/>
          <w:i/>
          <w:iCs/>
          <w:sz w:val="28"/>
          <w:szCs w:val="28"/>
        </w:rPr>
        <w:t xml:space="preserve">разновидность учебных задач, характеризующихся обобщенным (в частности - исследовательским способом решения), включающих серию кратковременных и нетрудоемких </w:t>
      </w:r>
      <w:r>
        <w:rPr>
          <w:rFonts w:ascii="Times New Roman" w:hAnsi="Times New Roman" w:cs="Times New Roman"/>
          <w:i/>
          <w:iCs/>
          <w:sz w:val="28"/>
          <w:szCs w:val="28"/>
        </w:rPr>
        <w:t>частных задач</w:t>
      </w:r>
      <w:r w:rsidRPr="00CD3E13">
        <w:rPr>
          <w:rFonts w:ascii="Times New Roman" w:hAnsi="Times New Roman" w:cs="Times New Roman"/>
          <w:i/>
          <w:iCs/>
          <w:sz w:val="28"/>
          <w:szCs w:val="28"/>
        </w:rPr>
        <w:t>, в которых отражается специфика естественно-научного познания окружающего мира при работе школьников с перцептивной информацией (ее получением, обработкой, хранением и презентацией)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D3E13">
        <w:rPr>
          <w:rFonts w:ascii="Times New Roman" w:hAnsi="Times New Roman" w:cs="Times New Roman"/>
          <w:sz w:val="28"/>
          <w:szCs w:val="28"/>
        </w:rPr>
        <w:t xml:space="preserve">тветы на </w:t>
      </w:r>
      <w:r w:rsidR="0060013E">
        <w:rPr>
          <w:rFonts w:ascii="Times New Roman" w:hAnsi="Times New Roman" w:cs="Times New Roman"/>
          <w:sz w:val="28"/>
          <w:szCs w:val="28"/>
        </w:rPr>
        <w:t xml:space="preserve">подобные задачи, как </w:t>
      </w:r>
      <w:r w:rsidRPr="00CD3E13">
        <w:rPr>
          <w:rFonts w:ascii="Times New Roman" w:hAnsi="Times New Roman" w:cs="Times New Roman"/>
          <w:sz w:val="28"/>
          <w:szCs w:val="28"/>
        </w:rPr>
        <w:t xml:space="preserve">и методы решения, школьнику заранее неизвестны, тему определяет учитель, и он же мотивирует процесс возникновения замысла у </w:t>
      </w:r>
      <w:r w:rsidR="0060013E">
        <w:rPr>
          <w:rFonts w:ascii="Times New Roman" w:hAnsi="Times New Roman" w:cs="Times New Roman"/>
          <w:sz w:val="28"/>
          <w:szCs w:val="28"/>
        </w:rPr>
        <w:t>обучающихся</w:t>
      </w:r>
      <w:r w:rsidRPr="00CD3E13">
        <w:rPr>
          <w:rFonts w:ascii="Times New Roman" w:hAnsi="Times New Roman" w:cs="Times New Roman"/>
          <w:sz w:val="28"/>
          <w:szCs w:val="28"/>
        </w:rPr>
        <w:t xml:space="preserve"> по поиску путей решения задачи.</w:t>
      </w:r>
    </w:p>
    <w:p w14:paraId="0F94E84A" w14:textId="3E153C60" w:rsidR="00DA6505" w:rsidRDefault="00DA6505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Приведем пример </w:t>
      </w:r>
      <w:r w:rsidR="00D131D4">
        <w:rPr>
          <w:rFonts w:ascii="Times New Roman" w:hAnsi="Times New Roman" w:cs="Times New Roman"/>
          <w:sz w:val="28"/>
          <w:szCs w:val="28"/>
        </w:rPr>
        <w:t>естественно-научной проектной</w:t>
      </w:r>
      <w:r>
        <w:rPr>
          <w:rFonts w:ascii="Times New Roman" w:hAnsi="Times New Roman" w:cs="Times New Roman"/>
          <w:sz w:val="28"/>
          <w:szCs w:val="28"/>
        </w:rPr>
        <w:t xml:space="preserve"> задачи по учебному </w:t>
      </w:r>
      <w:r w:rsidR="00921342">
        <w:rPr>
          <w:rFonts w:ascii="Times New Roman" w:hAnsi="Times New Roman" w:cs="Times New Roman"/>
          <w:sz w:val="28"/>
          <w:szCs w:val="28"/>
        </w:rPr>
        <w:t>предмету «</w:t>
      </w:r>
      <w:r w:rsidR="002C29DA">
        <w:rPr>
          <w:rFonts w:ascii="Times New Roman" w:hAnsi="Times New Roman" w:cs="Times New Roman"/>
          <w:sz w:val="28"/>
          <w:szCs w:val="28"/>
        </w:rPr>
        <w:t>Биология</w:t>
      </w:r>
      <w:r w:rsidR="00921342">
        <w:rPr>
          <w:rFonts w:ascii="Times New Roman" w:hAnsi="Times New Roman" w:cs="Times New Roman"/>
          <w:sz w:val="28"/>
          <w:szCs w:val="28"/>
        </w:rPr>
        <w:t xml:space="preserve">» в </w:t>
      </w:r>
      <w:r w:rsidR="002C29DA">
        <w:rPr>
          <w:rFonts w:ascii="Times New Roman" w:hAnsi="Times New Roman" w:cs="Times New Roman"/>
          <w:sz w:val="28"/>
          <w:szCs w:val="28"/>
        </w:rPr>
        <w:t>6</w:t>
      </w:r>
      <w:r w:rsidR="00921342">
        <w:rPr>
          <w:rFonts w:ascii="Times New Roman" w:hAnsi="Times New Roman" w:cs="Times New Roman"/>
          <w:sz w:val="28"/>
          <w:szCs w:val="28"/>
        </w:rPr>
        <w:t xml:space="preserve"> классе</w:t>
      </w:r>
      <w:r w:rsidR="002C29DA">
        <w:rPr>
          <w:rFonts w:ascii="Times New Roman" w:hAnsi="Times New Roman" w:cs="Times New Roman"/>
          <w:sz w:val="28"/>
          <w:szCs w:val="28"/>
        </w:rPr>
        <w:t xml:space="preserve"> (базовый уровень, «Линия жизни»</w:t>
      </w:r>
      <w:r w:rsidR="00921342">
        <w:rPr>
          <w:rFonts w:ascii="Times New Roman" w:hAnsi="Times New Roman" w:cs="Times New Roman"/>
          <w:sz w:val="28"/>
          <w:szCs w:val="28"/>
        </w:rPr>
        <w:t xml:space="preserve">. </w:t>
      </w:r>
      <w:r w:rsidR="00AC0727">
        <w:rPr>
          <w:rFonts w:ascii="Times New Roman" w:hAnsi="Times New Roman" w:cs="Times New Roman"/>
          <w:sz w:val="28"/>
          <w:szCs w:val="28"/>
        </w:rPr>
        <w:t>Тема актуального урока</w:t>
      </w:r>
      <w:r w:rsidR="00D131D4">
        <w:rPr>
          <w:rFonts w:ascii="Times New Roman" w:hAnsi="Times New Roman" w:cs="Times New Roman"/>
          <w:sz w:val="28"/>
          <w:szCs w:val="28"/>
        </w:rPr>
        <w:t>:</w:t>
      </w:r>
      <w:r w:rsidR="00AC0727">
        <w:rPr>
          <w:rFonts w:ascii="Times New Roman" w:hAnsi="Times New Roman" w:cs="Times New Roman"/>
          <w:sz w:val="28"/>
          <w:szCs w:val="28"/>
        </w:rPr>
        <w:t xml:space="preserve"> «</w:t>
      </w:r>
      <w:r w:rsidR="002C29DA">
        <w:rPr>
          <w:rFonts w:ascii="Times New Roman" w:hAnsi="Times New Roman" w:cs="Times New Roman"/>
          <w:sz w:val="28"/>
          <w:szCs w:val="28"/>
        </w:rPr>
        <w:t xml:space="preserve">Строение семени». </w:t>
      </w:r>
      <w:r w:rsidR="00AC0727">
        <w:rPr>
          <w:rFonts w:ascii="Times New Roman" w:hAnsi="Times New Roman" w:cs="Times New Roman"/>
          <w:sz w:val="28"/>
          <w:szCs w:val="28"/>
        </w:rPr>
        <w:t>Напомним, что ЕНПЗ подразумевает под собой серию частных задач исследовательского характера.</w:t>
      </w:r>
      <w:r w:rsidR="00D16DBC">
        <w:rPr>
          <w:rFonts w:ascii="Times New Roman" w:hAnsi="Times New Roman" w:cs="Times New Roman"/>
          <w:sz w:val="28"/>
          <w:szCs w:val="28"/>
        </w:rPr>
        <w:t xml:space="preserve"> Ученикам в рамках этого домашнего задания предлагается выполнить эксперимент и оформить задачу в таблице на карточке (см. Таблицу 2).</w:t>
      </w:r>
    </w:p>
    <w:p w14:paraId="241387AD" w14:textId="77777777" w:rsidR="00AC0727" w:rsidRDefault="00AC0727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837C26" w14:textId="2DC68CF8" w:rsidR="00D16DBC" w:rsidRDefault="00D16DBC" w:rsidP="00AF609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</w:t>
      </w:r>
      <w:r w:rsidR="00EE7B77">
        <w:rPr>
          <w:rFonts w:ascii="Times New Roman" w:hAnsi="Times New Roman" w:cs="Times New Roman"/>
          <w:sz w:val="28"/>
          <w:szCs w:val="28"/>
        </w:rPr>
        <w:t xml:space="preserve"> </w:t>
      </w:r>
      <w:r w:rsidR="00EE7B77" w:rsidRPr="00EE7B77">
        <w:rPr>
          <w:rFonts w:ascii="Times New Roman" w:hAnsi="Times New Roman" w:cs="Times New Roman"/>
          <w:sz w:val="28"/>
          <w:szCs w:val="28"/>
        </w:rPr>
        <w:t>ЕНПЗ</w:t>
      </w:r>
      <w:r w:rsidR="00EE7B77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="00EE7B77" w:rsidRPr="00EE7B77">
        <w:rPr>
          <w:rFonts w:ascii="Times New Roman" w:hAnsi="Times New Roman" w:cs="Times New Roman"/>
          <w:sz w:val="28"/>
          <w:szCs w:val="28"/>
        </w:rPr>
        <w:t>«</w:t>
      </w:r>
      <w:r w:rsidR="002C29DA">
        <w:rPr>
          <w:rFonts w:ascii="Times New Roman" w:hAnsi="Times New Roman" w:cs="Times New Roman"/>
          <w:sz w:val="28"/>
          <w:szCs w:val="28"/>
        </w:rPr>
        <w:t>Строение семени</w:t>
      </w:r>
      <w:r w:rsidR="00EE7B77" w:rsidRPr="00EE7B77">
        <w:rPr>
          <w:rFonts w:ascii="Times New Roman" w:hAnsi="Times New Roman" w:cs="Times New Roman"/>
          <w:sz w:val="28"/>
          <w:szCs w:val="28"/>
        </w:rPr>
        <w:t>»</w:t>
      </w:r>
    </w:p>
    <w:p w14:paraId="35602288" w14:textId="77777777" w:rsidR="00D16DBC" w:rsidRDefault="00D16DBC" w:rsidP="00AF60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2449"/>
        <w:gridCol w:w="2546"/>
        <w:gridCol w:w="2754"/>
        <w:gridCol w:w="2445"/>
      </w:tblGrid>
      <w:tr w:rsidR="002C29DA" w14:paraId="5C544AF4" w14:textId="4F4C6155" w:rsidTr="002C29DA">
        <w:tc>
          <w:tcPr>
            <w:tcW w:w="2449" w:type="dxa"/>
          </w:tcPr>
          <w:p w14:paraId="16237DE7" w14:textId="15C2A388" w:rsidR="002C29DA" w:rsidRPr="00D16DBC" w:rsidRDefault="002C29DA" w:rsidP="00AF6092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6D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Эксперимент</w:t>
            </w:r>
          </w:p>
        </w:tc>
        <w:tc>
          <w:tcPr>
            <w:tcW w:w="2546" w:type="dxa"/>
          </w:tcPr>
          <w:p w14:paraId="6AA1BA8B" w14:textId="3B75368B" w:rsidR="002C29DA" w:rsidRPr="00D16DBC" w:rsidRDefault="002C29DA" w:rsidP="00AF6092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6D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1</w:t>
            </w:r>
          </w:p>
        </w:tc>
        <w:tc>
          <w:tcPr>
            <w:tcW w:w="2754" w:type="dxa"/>
          </w:tcPr>
          <w:p w14:paraId="597E461A" w14:textId="1ABA46DE" w:rsidR="002C29DA" w:rsidRPr="00D16DBC" w:rsidRDefault="002C29DA" w:rsidP="00AF6092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6D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2</w:t>
            </w:r>
          </w:p>
        </w:tc>
        <w:tc>
          <w:tcPr>
            <w:tcW w:w="2445" w:type="dxa"/>
          </w:tcPr>
          <w:p w14:paraId="403EE840" w14:textId="391F1560" w:rsidR="002C29DA" w:rsidRPr="00D16DBC" w:rsidRDefault="002C29DA" w:rsidP="00AF6092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3</w:t>
            </w:r>
          </w:p>
        </w:tc>
      </w:tr>
      <w:tr w:rsidR="002C29DA" w14:paraId="45B2CC6B" w14:textId="4860A815" w:rsidTr="002C29DA">
        <w:tc>
          <w:tcPr>
            <w:tcW w:w="2449" w:type="dxa"/>
          </w:tcPr>
          <w:p w14:paraId="28CC67FB" w14:textId="687425CF" w:rsidR="002C29DA" w:rsidRDefault="002C29DA" w:rsidP="002C29D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Проделайте опытную часть задачи. </w:t>
            </w:r>
            <w:r w:rsidRPr="00EE7B77">
              <w:rPr>
                <w:rFonts w:ascii="Times New Roman" w:hAnsi="Times New Roman" w:cs="Times New Roman"/>
                <w:sz w:val="28"/>
                <w:szCs w:val="28"/>
              </w:rPr>
              <w:t>Пронаблюдайте за семенами гороха в течении пяти суток. Занесите свои наблюдения в таблицу. Сделайте вывод об условиях прорастания семян.</w:t>
            </w:r>
          </w:p>
        </w:tc>
        <w:tc>
          <w:tcPr>
            <w:tcW w:w="2546" w:type="dxa"/>
          </w:tcPr>
          <w:p w14:paraId="44BDCCE5" w14:textId="6F5799B2" w:rsidR="002C29DA" w:rsidRDefault="002C29DA" w:rsidP="002C29D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DBC">
              <w:rPr>
                <w:rFonts w:ascii="Times New Roman" w:hAnsi="Times New Roman" w:cs="Times New Roman"/>
                <w:sz w:val="28"/>
                <w:szCs w:val="28"/>
              </w:rPr>
              <w:t>На пластиковую крышку положили ватный диск и три семени гороха. Залили семена водой и закрыли в емкости без доступа света и кислорода.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54" w:type="dxa"/>
          </w:tcPr>
          <w:p w14:paraId="406A3652" w14:textId="2ECDBA3F" w:rsidR="002C29DA" w:rsidRDefault="002C29DA" w:rsidP="002C29D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D16DBC">
              <w:rPr>
                <w:rFonts w:ascii="Times New Roman" w:hAnsi="Times New Roman" w:cs="Times New Roman"/>
                <w:sz w:val="28"/>
                <w:szCs w:val="28"/>
              </w:rPr>
              <w:t>пластиковую крышку положили ватный диск и три семени гороха. Налили немного воды на ватный диск, оставив их с доступом света и кислорода.</w:t>
            </w:r>
          </w:p>
        </w:tc>
        <w:tc>
          <w:tcPr>
            <w:tcW w:w="2445" w:type="dxa"/>
          </w:tcPr>
          <w:p w14:paraId="3F1CF662" w14:textId="1DCDDECF" w:rsidR="002C29DA" w:rsidRPr="00D16DBC" w:rsidRDefault="002C29DA" w:rsidP="002C29D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пластиковую крышку положили ватный и три семени гороха. Налили воды, заполнив все пространство</w:t>
            </w:r>
            <w:r w:rsidR="009808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крышк</w:t>
            </w:r>
            <w:r w:rsidR="0098082B">
              <w:rPr>
                <w:rFonts w:ascii="Times New Roman" w:hAnsi="Times New Roman" w:cs="Times New Roman"/>
                <w:sz w:val="28"/>
                <w:szCs w:val="28"/>
              </w:rPr>
              <w:t>и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 доступа света и кислорода.</w:t>
            </w:r>
          </w:p>
        </w:tc>
      </w:tr>
      <w:tr w:rsidR="002C29DA" w14:paraId="4A482F25" w14:textId="5524F5C0" w:rsidTr="002C29DA">
        <w:tc>
          <w:tcPr>
            <w:tcW w:w="7749" w:type="dxa"/>
            <w:gridSpan w:val="3"/>
          </w:tcPr>
          <w:p w14:paraId="0797490C" w14:textId="77777777" w:rsidR="002C29DA" w:rsidRDefault="002C29DA" w:rsidP="00AF6092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82B96" w14:textId="07CDC056" w:rsidR="002C29DA" w:rsidRPr="00D16DBC" w:rsidRDefault="002C29DA" w:rsidP="00AF6092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D16D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Условия (+\ -)</w:t>
            </w:r>
          </w:p>
          <w:p w14:paraId="5890E904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14:paraId="05F4B306" w14:textId="77777777" w:rsidR="002C29DA" w:rsidRDefault="002C29DA" w:rsidP="00AF6092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9DA" w14:paraId="66FBF1EC" w14:textId="1784B2B7" w:rsidTr="002C29DA">
        <w:tc>
          <w:tcPr>
            <w:tcW w:w="2449" w:type="dxa"/>
          </w:tcPr>
          <w:p w14:paraId="59D6BA4E" w14:textId="674F46C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E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Вода</w:t>
            </w:r>
          </w:p>
        </w:tc>
        <w:tc>
          <w:tcPr>
            <w:tcW w:w="2546" w:type="dxa"/>
          </w:tcPr>
          <w:p w14:paraId="1DB635BA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4" w:type="dxa"/>
          </w:tcPr>
          <w:p w14:paraId="7237EFEB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14:paraId="58C8DF89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9DA" w14:paraId="6764C413" w14:textId="2D34686E" w:rsidTr="002C29DA">
        <w:tc>
          <w:tcPr>
            <w:tcW w:w="2449" w:type="dxa"/>
          </w:tcPr>
          <w:p w14:paraId="021DEDB8" w14:textId="675B25BE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E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Температура</w:t>
            </w:r>
          </w:p>
        </w:tc>
        <w:tc>
          <w:tcPr>
            <w:tcW w:w="2546" w:type="dxa"/>
          </w:tcPr>
          <w:p w14:paraId="5135659D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4" w:type="dxa"/>
          </w:tcPr>
          <w:p w14:paraId="0888139B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14:paraId="4E971FBF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9DA" w14:paraId="25B8070B" w14:textId="16A9CFC9" w:rsidTr="002C29DA">
        <w:tc>
          <w:tcPr>
            <w:tcW w:w="2449" w:type="dxa"/>
          </w:tcPr>
          <w:p w14:paraId="2AC74A83" w14:textId="2EC3E7FB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E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Свет</w:t>
            </w:r>
          </w:p>
        </w:tc>
        <w:tc>
          <w:tcPr>
            <w:tcW w:w="2546" w:type="dxa"/>
          </w:tcPr>
          <w:p w14:paraId="3A8246F3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4" w:type="dxa"/>
          </w:tcPr>
          <w:p w14:paraId="32E8BD6F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14:paraId="0B950CFE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9DA" w14:paraId="35E5A4C4" w14:textId="70201DE0" w:rsidTr="002C29DA">
        <w:trPr>
          <w:trHeight w:val="70"/>
        </w:trPr>
        <w:tc>
          <w:tcPr>
            <w:tcW w:w="2449" w:type="dxa"/>
          </w:tcPr>
          <w:p w14:paraId="444C59A7" w14:textId="2CA748A0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E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Кислород</w:t>
            </w:r>
          </w:p>
        </w:tc>
        <w:tc>
          <w:tcPr>
            <w:tcW w:w="2546" w:type="dxa"/>
          </w:tcPr>
          <w:p w14:paraId="40182480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4" w:type="dxa"/>
          </w:tcPr>
          <w:p w14:paraId="793D0B41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14:paraId="1B26FDA8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29DA" w14:paraId="10231A24" w14:textId="41DDE36F" w:rsidTr="002C29DA">
        <w:trPr>
          <w:trHeight w:val="70"/>
        </w:trPr>
        <w:tc>
          <w:tcPr>
            <w:tcW w:w="2449" w:type="dxa"/>
          </w:tcPr>
          <w:p w14:paraId="56CA3C7E" w14:textId="77777777" w:rsidR="002C29DA" w:rsidRPr="00182CA6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82C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Вывод</w:t>
            </w:r>
          </w:p>
          <w:p w14:paraId="63799895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4B90E89" w14:textId="0FC9D5FE" w:rsidR="002C29DA" w:rsidRPr="004E1E52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2546" w:type="dxa"/>
          </w:tcPr>
          <w:p w14:paraId="2A6F8F10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4" w:type="dxa"/>
          </w:tcPr>
          <w:p w14:paraId="14D024DE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14:paraId="786AE526" w14:textId="77777777" w:rsidR="002C29DA" w:rsidRDefault="002C29DA" w:rsidP="00AF609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A38BC94" w14:textId="77777777" w:rsidR="00AF6092" w:rsidRDefault="00AF6092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4A4191" w14:textId="7F4236AE" w:rsidR="00182CA6" w:rsidRDefault="00182CA6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Приведенная естественно-научная проектная задача имеет ряд особенностей:</w:t>
      </w:r>
    </w:p>
    <w:p w14:paraId="643BE7BC" w14:textId="77777777" w:rsidR="00182CA6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активация учебно-познавательных мотивов;</w:t>
      </w:r>
    </w:p>
    <w:p w14:paraId="1D04CF23" w14:textId="77777777" w:rsidR="00182CA6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работа в «зоне ближайшего развития» (Л.С. Выготский);</w:t>
      </w:r>
    </w:p>
    <w:p w14:paraId="01A8B478" w14:textId="77777777" w:rsidR="00182CA6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исследование реальных природных объектов и явлений методом наблюдения;</w:t>
      </w:r>
    </w:p>
    <w:p w14:paraId="1997B540" w14:textId="77777777" w:rsidR="00182CA6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наличие необходимых средств для изучения природных объектов, процессов и явлений;</w:t>
      </w:r>
    </w:p>
    <w:p w14:paraId="0223B340" w14:textId="77777777" w:rsidR="00182CA6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субъективный характер учебно-познавательного процесса (взаимосвязь субъект-субъект);</w:t>
      </w:r>
    </w:p>
    <w:p w14:paraId="534D9566" w14:textId="62695546" w:rsidR="00182CA6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>решение задачи реализуется в относительно небольшие промежутки времени в рамках одного урока;</w:t>
      </w:r>
    </w:p>
    <w:p w14:paraId="0F4A6DD8" w14:textId="446AE12F" w:rsidR="00016627" w:rsidRDefault="00182CA6" w:rsidP="00AF6092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lastRenderedPageBreak/>
        <w:t>при решении задачи достигаются предметные результаты образовательного процесса, а также достигаются мотивы интеллектуального роста школьника.</w:t>
      </w:r>
    </w:p>
    <w:p w14:paraId="6245E34F" w14:textId="4BE453F2" w:rsidR="00182CA6" w:rsidRPr="00182CA6" w:rsidRDefault="00182CA6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2CA6">
        <w:rPr>
          <w:rFonts w:ascii="Times New Roman" w:hAnsi="Times New Roman" w:cs="Times New Roman"/>
          <w:sz w:val="28"/>
          <w:szCs w:val="28"/>
        </w:rPr>
        <w:t xml:space="preserve">Указанные особенности позволяют говорить о положительной роли </w:t>
      </w:r>
      <w:r>
        <w:rPr>
          <w:rFonts w:ascii="Times New Roman" w:hAnsi="Times New Roman" w:cs="Times New Roman"/>
          <w:sz w:val="28"/>
          <w:szCs w:val="28"/>
        </w:rPr>
        <w:t xml:space="preserve">применения </w:t>
      </w:r>
      <w:r w:rsidRPr="00182CA6">
        <w:rPr>
          <w:rFonts w:ascii="Times New Roman" w:hAnsi="Times New Roman" w:cs="Times New Roman"/>
          <w:sz w:val="28"/>
          <w:szCs w:val="28"/>
        </w:rPr>
        <w:t xml:space="preserve">естественно-научных проектных задач </w:t>
      </w:r>
      <w:r>
        <w:rPr>
          <w:rFonts w:ascii="Times New Roman" w:hAnsi="Times New Roman" w:cs="Times New Roman"/>
          <w:sz w:val="28"/>
          <w:szCs w:val="28"/>
        </w:rPr>
        <w:t xml:space="preserve">как нестандартной формы домашних заданий </w:t>
      </w:r>
      <w:r w:rsidR="00961734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обучающи</w:t>
      </w:r>
      <w:r w:rsidR="00961734">
        <w:rPr>
          <w:rFonts w:ascii="Times New Roman" w:hAnsi="Times New Roman" w:cs="Times New Roman"/>
          <w:sz w:val="28"/>
          <w:szCs w:val="28"/>
        </w:rPr>
        <w:t>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7D2662" w14:textId="77777777" w:rsidR="00016627" w:rsidRDefault="00016627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ACD4D71" w14:textId="493B7127" w:rsidR="00016627" w:rsidRPr="00E34F96" w:rsidRDefault="00016627" w:rsidP="00AF60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F96">
        <w:rPr>
          <w:rFonts w:ascii="Times New Roman" w:hAnsi="Times New Roman" w:cs="Times New Roman"/>
          <w:b/>
          <w:bCs/>
          <w:sz w:val="28"/>
          <w:szCs w:val="28"/>
        </w:rPr>
        <w:t>Список информационных ресурсов</w:t>
      </w:r>
    </w:p>
    <w:p w14:paraId="7643F2C5" w14:textId="77777777" w:rsidR="001C7F0F" w:rsidRPr="001C7F0F" w:rsidRDefault="001C7F0F" w:rsidP="00AF6092">
      <w:pPr>
        <w:pStyle w:val="a5"/>
        <w:numPr>
          <w:ilvl w:val="0"/>
          <w:numId w:val="5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7F0F">
        <w:rPr>
          <w:rFonts w:ascii="Times New Roman" w:hAnsi="Times New Roman" w:cs="Times New Roman"/>
          <w:sz w:val="28"/>
          <w:szCs w:val="28"/>
        </w:rPr>
        <w:t>Воронцов А.Б., Заславский В.М., Егоркина С.В. и др. Проектные задачи в начальной школе: Пособие для учителя / Под ред. А.Б. Воронцова. 3-е изд. М.: Просвещение, 2011. 176 с.</w:t>
      </w:r>
    </w:p>
    <w:p w14:paraId="3548CD62" w14:textId="4C3C2904" w:rsidR="001C7F0F" w:rsidRPr="00801B0A" w:rsidRDefault="00801B0A" w:rsidP="00AF6092">
      <w:pPr>
        <w:pStyle w:val="a5"/>
        <w:numPr>
          <w:ilvl w:val="0"/>
          <w:numId w:val="5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1B0A">
        <w:rPr>
          <w:rFonts w:ascii="Times New Roman" w:hAnsi="Times New Roman" w:cs="Times New Roman"/>
          <w:sz w:val="28"/>
          <w:szCs w:val="28"/>
        </w:rPr>
        <w:t>Машина А. В., Шептуховский М. В. Естественнонаучные проектные задачи в обучении младших школьников/ А. В. Машина, М. В. Шептуховский // Вестник Нижегородского университета им. Н.И. Лобачевского. Серия: Социальные науки, 2018, №3 (51). С. 150-156.</w:t>
      </w:r>
    </w:p>
    <w:p w14:paraId="246ACEFB" w14:textId="1C29DB8A" w:rsidR="00065339" w:rsidRDefault="00016627" w:rsidP="00AF6092">
      <w:pPr>
        <w:pStyle w:val="a5"/>
        <w:numPr>
          <w:ilvl w:val="0"/>
          <w:numId w:val="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627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6627">
        <w:rPr>
          <w:rFonts w:ascii="Times New Roman" w:hAnsi="Times New Roman" w:cs="Times New Roman"/>
          <w:sz w:val="28"/>
          <w:szCs w:val="28"/>
        </w:rPr>
        <w:t>по организации домашней учебной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6627">
        <w:rPr>
          <w:rFonts w:ascii="Times New Roman" w:hAnsi="Times New Roman" w:cs="Times New Roman"/>
          <w:sz w:val="28"/>
          <w:szCs w:val="28"/>
        </w:rPr>
        <w:t>обучающихся общеобразовательных организаций</w:t>
      </w:r>
      <w:r w:rsidR="000A3599">
        <w:rPr>
          <w:rFonts w:ascii="Times New Roman" w:hAnsi="Times New Roman" w:cs="Times New Roman"/>
          <w:sz w:val="28"/>
          <w:szCs w:val="28"/>
        </w:rPr>
        <w:t xml:space="preserve"> </w:t>
      </w:r>
      <w:r w:rsidR="000A3599" w:rsidRPr="000A3599">
        <w:rPr>
          <w:rFonts w:ascii="Times New Roman" w:hAnsi="Times New Roman" w:cs="Times New Roman"/>
          <w:sz w:val="28"/>
          <w:szCs w:val="28"/>
        </w:rPr>
        <w:t>[Электронный ресурс] – Режим доступа</w:t>
      </w:r>
      <w:r w:rsidR="000A3599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79693C" w:rsidRPr="00CB3BC7">
          <w:rPr>
            <w:rStyle w:val="a3"/>
            <w:rFonts w:ascii="Times New Roman" w:hAnsi="Times New Roman" w:cs="Times New Roman"/>
            <w:sz w:val="28"/>
            <w:szCs w:val="28"/>
          </w:rPr>
          <w:t>https://goo.su/ozSgHd8</w:t>
        </w:r>
      </w:hyperlink>
      <w:r w:rsidRPr="0079693C">
        <w:rPr>
          <w:rFonts w:ascii="Times New Roman" w:hAnsi="Times New Roman" w:cs="Times New Roman"/>
          <w:sz w:val="28"/>
          <w:szCs w:val="28"/>
        </w:rPr>
        <w:t xml:space="preserve"> </w:t>
      </w:r>
      <w:r w:rsidR="0079693C">
        <w:rPr>
          <w:rFonts w:ascii="Times New Roman" w:hAnsi="Times New Roman" w:cs="Times New Roman"/>
          <w:sz w:val="28"/>
          <w:szCs w:val="28"/>
        </w:rPr>
        <w:t>(дата обращения 29.01.2024).</w:t>
      </w:r>
    </w:p>
    <w:p w14:paraId="200BA262" w14:textId="5E43E429" w:rsidR="0079693C" w:rsidRPr="005E4D9B" w:rsidRDefault="0079693C" w:rsidP="00AF6092">
      <w:pPr>
        <w:pStyle w:val="a5"/>
        <w:numPr>
          <w:ilvl w:val="0"/>
          <w:numId w:val="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79693C">
        <w:rPr>
          <w:rFonts w:ascii="Times New Roman" w:hAnsi="Times New Roman" w:cs="Times New Roman"/>
          <w:sz w:val="28"/>
          <w:szCs w:val="28"/>
        </w:rPr>
        <w:t xml:space="preserve">от 28 января 2021 года </w:t>
      </w:r>
      <w:r>
        <w:rPr>
          <w:rFonts w:ascii="Times New Roman" w:hAnsi="Times New Roman" w:cs="Times New Roman"/>
          <w:sz w:val="28"/>
          <w:szCs w:val="28"/>
        </w:rPr>
        <w:t>№ 2 «</w:t>
      </w:r>
      <w:r w:rsidRPr="0079693C">
        <w:rPr>
          <w:rFonts w:ascii="Times New Roman" w:hAnsi="Times New Roman" w:cs="Times New Roman"/>
          <w:sz w:val="28"/>
          <w:szCs w:val="28"/>
        </w:rPr>
        <w:t xml:space="preserve">Об утверждении санитарных правил и норм СанПиН 1.2.3685-21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693C">
        <w:rPr>
          <w:rFonts w:ascii="Times New Roman" w:hAnsi="Times New Roman" w:cs="Times New Roman"/>
          <w:sz w:val="28"/>
          <w:szCs w:val="28"/>
        </w:rPr>
        <w:t>Гигиенические нормативы и требования к обеспечению безопасности и (или) безвредности для человека факторов среды обитания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79693C">
        <w:rPr>
          <w:rFonts w:ascii="Times New Roman" w:hAnsi="Times New Roman" w:cs="Times New Roman"/>
          <w:sz w:val="28"/>
          <w:szCs w:val="28"/>
        </w:rPr>
        <w:t>(с изменениями на 30 декабря 2022 года)</w:t>
      </w:r>
      <w:r w:rsidR="000A3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3599" w:rsidRPr="000A3599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0A3599">
        <w:rPr>
          <w:rFonts w:ascii="Times New Roman" w:hAnsi="Times New Roman" w:cs="Times New Roman"/>
          <w:sz w:val="28"/>
          <w:szCs w:val="28"/>
        </w:rPr>
        <w:t xml:space="preserve"> - </w:t>
      </w:r>
      <w:r w:rsidR="000A3599" w:rsidRPr="000A3599">
        <w:rPr>
          <w:rFonts w:ascii="Times New Roman" w:hAnsi="Times New Roman" w:cs="Times New Roman"/>
          <w:sz w:val="28"/>
          <w:szCs w:val="28"/>
        </w:rPr>
        <w:t>Режим доступа</w:t>
      </w:r>
      <w:r w:rsidR="000A3599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CB3BC7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https://docs.cntd.ru/document/573500115</w:t>
        </w:r>
      </w:hyperlink>
      <w:r w:rsidRPr="0079693C">
        <w:rPr>
          <w:rFonts w:ascii="Times New Roman" w:eastAsia="Calibri" w:hAnsi="Times New Roman" w:cs="Times New Roman"/>
          <w:sz w:val="28"/>
          <w:szCs w:val="28"/>
        </w:rPr>
        <w:t xml:space="preserve"> (дата обращения 28.01.2024).</w:t>
      </w:r>
    </w:p>
    <w:p w14:paraId="38E9D5B2" w14:textId="77777777" w:rsidR="00CA28EA" w:rsidRPr="00F642C1" w:rsidRDefault="00CA28EA" w:rsidP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4FB102" w14:textId="77777777" w:rsidR="00AF6092" w:rsidRPr="00F642C1" w:rsidRDefault="00AF60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F6092" w:rsidRPr="00F642C1" w:rsidSect="0004642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477AE"/>
    <w:multiLevelType w:val="hybridMultilevel"/>
    <w:tmpl w:val="58FACE5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E445A4"/>
    <w:multiLevelType w:val="hybridMultilevel"/>
    <w:tmpl w:val="D0ACFBF8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001541B"/>
    <w:multiLevelType w:val="hybridMultilevel"/>
    <w:tmpl w:val="C2EA3B3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1A94DE7"/>
    <w:multiLevelType w:val="hybridMultilevel"/>
    <w:tmpl w:val="B9325BB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AAB1D2E"/>
    <w:multiLevelType w:val="hybridMultilevel"/>
    <w:tmpl w:val="36CEEF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F6DE0"/>
    <w:multiLevelType w:val="hybridMultilevel"/>
    <w:tmpl w:val="7FB0E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92E28"/>
    <w:multiLevelType w:val="hybridMultilevel"/>
    <w:tmpl w:val="528C286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4E723D9"/>
    <w:multiLevelType w:val="hybridMultilevel"/>
    <w:tmpl w:val="C3FACB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98784">
    <w:abstractNumId w:val="3"/>
  </w:num>
  <w:num w:numId="2" w16cid:durableId="1092973741">
    <w:abstractNumId w:val="4"/>
  </w:num>
  <w:num w:numId="3" w16cid:durableId="1727870776">
    <w:abstractNumId w:val="1"/>
  </w:num>
  <w:num w:numId="4" w16cid:durableId="1889798533">
    <w:abstractNumId w:val="6"/>
  </w:num>
  <w:num w:numId="5" w16cid:durableId="103379099">
    <w:abstractNumId w:val="5"/>
  </w:num>
  <w:num w:numId="6" w16cid:durableId="1000625540">
    <w:abstractNumId w:val="7"/>
  </w:num>
  <w:num w:numId="7" w16cid:durableId="2083941570">
    <w:abstractNumId w:val="0"/>
  </w:num>
  <w:num w:numId="8" w16cid:durableId="1892183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09E"/>
    <w:rsid w:val="00016627"/>
    <w:rsid w:val="0004642A"/>
    <w:rsid w:val="00065339"/>
    <w:rsid w:val="000A3599"/>
    <w:rsid w:val="00182CA6"/>
    <w:rsid w:val="001C7018"/>
    <w:rsid w:val="001C7F0F"/>
    <w:rsid w:val="002C29DA"/>
    <w:rsid w:val="002D7EEE"/>
    <w:rsid w:val="002E422A"/>
    <w:rsid w:val="00324AF2"/>
    <w:rsid w:val="003E08ED"/>
    <w:rsid w:val="003F7029"/>
    <w:rsid w:val="004111E2"/>
    <w:rsid w:val="00431C4E"/>
    <w:rsid w:val="004474F4"/>
    <w:rsid w:val="005D2FB2"/>
    <w:rsid w:val="005E4D9B"/>
    <w:rsid w:val="0060013E"/>
    <w:rsid w:val="0067197E"/>
    <w:rsid w:val="006B2884"/>
    <w:rsid w:val="006F7F0B"/>
    <w:rsid w:val="0079693C"/>
    <w:rsid w:val="00801B0A"/>
    <w:rsid w:val="00840C58"/>
    <w:rsid w:val="00891113"/>
    <w:rsid w:val="008A41BD"/>
    <w:rsid w:val="00921342"/>
    <w:rsid w:val="00961734"/>
    <w:rsid w:val="009639AC"/>
    <w:rsid w:val="0098082B"/>
    <w:rsid w:val="00987196"/>
    <w:rsid w:val="009C0DB4"/>
    <w:rsid w:val="00A9573D"/>
    <w:rsid w:val="00AC0727"/>
    <w:rsid w:val="00AF6092"/>
    <w:rsid w:val="00B31E2D"/>
    <w:rsid w:val="00B6109E"/>
    <w:rsid w:val="00B72B3F"/>
    <w:rsid w:val="00CA28EA"/>
    <w:rsid w:val="00CD3E13"/>
    <w:rsid w:val="00D131D4"/>
    <w:rsid w:val="00D16DBC"/>
    <w:rsid w:val="00D222A2"/>
    <w:rsid w:val="00D678F7"/>
    <w:rsid w:val="00DA6505"/>
    <w:rsid w:val="00DA73DD"/>
    <w:rsid w:val="00DD0B28"/>
    <w:rsid w:val="00E34F96"/>
    <w:rsid w:val="00E47B56"/>
    <w:rsid w:val="00E86B83"/>
    <w:rsid w:val="00EE7B77"/>
    <w:rsid w:val="00F642C1"/>
    <w:rsid w:val="00FB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CA0BD"/>
  <w15:chartTrackingRefBased/>
  <w15:docId w15:val="{CDE11E2A-6E6B-4EB3-AA51-B46B116A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5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33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E422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31E2D"/>
    <w:pPr>
      <w:ind w:left="720"/>
      <w:contextualSpacing/>
    </w:pPr>
  </w:style>
  <w:style w:type="table" w:styleId="a6">
    <w:name w:val="Table Grid"/>
    <w:basedOn w:val="a1"/>
    <w:uiPriority w:val="39"/>
    <w:rsid w:val="00840C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0166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7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573500115" TargetMode="External"/><Relationship Id="rId5" Type="http://schemas.openxmlformats.org/officeDocument/2006/relationships/hyperlink" Target="https://goo.su/ozSgHd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Алия</cp:lastModifiedBy>
  <cp:revision>37</cp:revision>
  <dcterms:created xsi:type="dcterms:W3CDTF">2024-01-31T12:51:00Z</dcterms:created>
  <dcterms:modified xsi:type="dcterms:W3CDTF">2024-11-19T06:49:00Z</dcterms:modified>
</cp:coreProperties>
</file>