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2906" w:rsidRPr="00B62906" w:rsidRDefault="00B62906" w:rsidP="000A747E">
      <w:pPr>
        <w:spacing w:after="0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629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Развивающая среда – это «система влияний и условий</w:t>
      </w:r>
    </w:p>
    <w:p w:rsidR="00B62906" w:rsidRPr="00B62906" w:rsidRDefault="000A747E" w:rsidP="000A747E">
      <w:pPr>
        <w:spacing w:after="0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</w:t>
      </w:r>
      <w:r w:rsidR="00140C9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</w:t>
      </w:r>
      <w:r w:rsidR="00B62906" w:rsidRPr="00B629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формирования личности по заданному образцу,</w:t>
      </w:r>
    </w:p>
    <w:p w:rsidR="00B62906" w:rsidRPr="00B62906" w:rsidRDefault="000A747E" w:rsidP="000A747E">
      <w:pPr>
        <w:spacing w:after="0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</w:t>
      </w:r>
      <w:r w:rsidR="00140C9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</w:t>
      </w:r>
      <w:r w:rsidR="00B62906" w:rsidRPr="00B629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 также возможностей для её развития,</w:t>
      </w:r>
    </w:p>
    <w:p w:rsidR="00B62906" w:rsidRPr="00B62906" w:rsidRDefault="00140C9C" w:rsidP="000A747E">
      <w:pPr>
        <w:spacing w:after="0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</w:t>
      </w:r>
      <w:r w:rsidR="00B62906" w:rsidRPr="00B629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содержащихся в социальном и</w:t>
      </w:r>
    </w:p>
    <w:p w:rsidR="00B62906" w:rsidRPr="00B62906" w:rsidRDefault="000A747E" w:rsidP="000A747E">
      <w:pPr>
        <w:spacing w:after="0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</w:t>
      </w:r>
      <w:r w:rsidR="00140C9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</w:t>
      </w:r>
      <w:r w:rsidR="00B62906" w:rsidRPr="00B629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пространственно-предметном окружении»</w:t>
      </w:r>
    </w:p>
    <w:p w:rsidR="00B62906" w:rsidRPr="00B62906" w:rsidRDefault="00B62906" w:rsidP="000A747E">
      <w:pPr>
        <w:spacing w:after="0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629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В. А. Ясвин</w:t>
      </w:r>
    </w:p>
    <w:p w:rsidR="00B62906" w:rsidRPr="00AF4C98" w:rsidRDefault="00B62906" w:rsidP="00AF4C9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F4C9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Вопрос организации предметно-развивающей среды ДОУ на сегодняшний день стоит особо актуально, что связано с введением и реализацией Федерального государственного образовательного стандарта к структуре основной общеобразовательной программы дошкольного образования, где на первый план выдвигаются задачи гуманизации процесса воспитания и обучения, охраны и укрепления физического и психического здоровья детей, их полноценного развития. И решение этих задач невозможно без создания предметно-развивающей среды, которая должна обеспечивать ребенку разностороннее развитие и воспитание: физическое, умственное, эстетическое, нравственное.</w:t>
      </w:r>
    </w:p>
    <w:p w:rsidR="00B62906" w:rsidRPr="00AF4C98" w:rsidRDefault="00B62906" w:rsidP="00AF4C98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F4C9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 развитие личности ребенка оказывает влияние множество факторов, и</w:t>
      </w:r>
    </w:p>
    <w:p w:rsidR="00B62906" w:rsidRPr="00AF4C98" w:rsidRDefault="00B62906" w:rsidP="00AF4C98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F4C9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природных и социальных, как стихийных, </w:t>
      </w:r>
      <w:r w:rsidR="0058385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так и специально организованных. Н</w:t>
      </w:r>
      <w:r w:rsidRPr="00AF4C9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апример, образовательная среда – окружение</w:t>
      </w:r>
      <w:r w:rsidR="0058385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 w:rsidRPr="00AF4C9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котором ребенок пребывает</w:t>
      </w:r>
      <w:r w:rsidR="0058385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 w:rsidRPr="00AF4C9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посредством которого он себя реализует</w:t>
      </w:r>
      <w:r w:rsidR="0058385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 w:rsidRPr="00AF4C9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как личность.</w:t>
      </w:r>
    </w:p>
    <w:p w:rsidR="00E41ED4" w:rsidRPr="00AF4C98" w:rsidRDefault="0058385F" w:rsidP="00AF4C9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нашем</w:t>
      </w:r>
      <w:bookmarkStart w:id="0" w:name="_GoBack"/>
      <w:bookmarkEnd w:id="0"/>
      <w:r w:rsidR="00B62906" w:rsidRPr="00AF4C9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Учреждении </w:t>
      </w:r>
      <w:r w:rsidR="00B62906" w:rsidRPr="00AF4C98">
        <w:rPr>
          <w:rFonts w:ascii="Times New Roman" w:hAnsi="Times New Roman" w:cs="Times New Roman"/>
          <w:sz w:val="28"/>
          <w:szCs w:val="28"/>
        </w:rPr>
        <w:t>появилась</w:t>
      </w:r>
      <w:r w:rsidR="00E41ED4" w:rsidRPr="00AF4C98">
        <w:rPr>
          <w:rFonts w:ascii="Times New Roman" w:hAnsi="Times New Roman" w:cs="Times New Roman"/>
          <w:sz w:val="28"/>
          <w:szCs w:val="28"/>
        </w:rPr>
        <w:t xml:space="preserve"> возможность</w:t>
      </w:r>
      <w:r w:rsidR="00B62906" w:rsidRPr="00AF4C9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трансформирования</w:t>
      </w:r>
      <w:r w:rsidR="00E41ED4" w:rsidRPr="00AF4C9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развивающей среды</w:t>
      </w:r>
      <w:r w:rsidR="00E41ED4" w:rsidRPr="00AF4C98">
        <w:rPr>
          <w:rFonts w:ascii="Times New Roman" w:hAnsi="Times New Roman" w:cs="Times New Roman"/>
          <w:sz w:val="28"/>
          <w:szCs w:val="28"/>
        </w:rPr>
        <w:t xml:space="preserve"> свободной группы</w:t>
      </w:r>
      <w:r w:rsidR="000A747E" w:rsidRPr="00AF4C98">
        <w:rPr>
          <w:rFonts w:ascii="Times New Roman" w:hAnsi="Times New Roman" w:cs="Times New Roman"/>
          <w:sz w:val="28"/>
          <w:szCs w:val="28"/>
        </w:rPr>
        <w:t>.</w:t>
      </w:r>
    </w:p>
    <w:p w:rsidR="00B62906" w:rsidRPr="00AF4C98" w:rsidRDefault="00E41ED4" w:rsidP="00AF4C98">
      <w:pPr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AF4C98">
        <w:rPr>
          <w:rFonts w:ascii="Times New Roman" w:hAnsi="Times New Roman" w:cs="Times New Roman"/>
          <w:sz w:val="28"/>
          <w:szCs w:val="28"/>
        </w:rPr>
        <w:t>Первым этапом стало</w:t>
      </w:r>
      <w:r w:rsidR="00B62906" w:rsidRPr="00AF4C98">
        <w:rPr>
          <w:rFonts w:ascii="Times New Roman" w:hAnsi="Times New Roman" w:cs="Times New Roman"/>
          <w:sz w:val="28"/>
          <w:szCs w:val="28"/>
        </w:rPr>
        <w:t xml:space="preserve"> создание образовательного сообщества, состоящего из коллектива педагогов и родителей. Авторским коллективом от сообщества образовательной организации были предложены варианты трансформации пространственно – предметных компонентов:</w:t>
      </w:r>
      <w:r w:rsidR="00140C9C" w:rsidRPr="00AF4C98">
        <w:rPr>
          <w:rFonts w:ascii="Times New Roman" w:hAnsi="Times New Roman" w:cs="Times New Roman"/>
          <w:sz w:val="28"/>
          <w:szCs w:val="28"/>
        </w:rPr>
        <w:t xml:space="preserve"> социально-коммуникативное развитие </w:t>
      </w:r>
      <w:r w:rsidR="00B62906" w:rsidRPr="00AF4C98">
        <w:rPr>
          <w:rFonts w:ascii="Times New Roman" w:hAnsi="Times New Roman" w:cs="Times New Roman"/>
          <w:sz w:val="28"/>
          <w:szCs w:val="28"/>
        </w:rPr>
        <w:t>– организация</w:t>
      </w:r>
      <w:r w:rsidR="00140C9C" w:rsidRPr="00AF4C98">
        <w:rPr>
          <w:rFonts w:ascii="Times New Roman" w:hAnsi="Times New Roman" w:cs="Times New Roman"/>
          <w:sz w:val="28"/>
          <w:szCs w:val="28"/>
        </w:rPr>
        <w:t xml:space="preserve"> </w:t>
      </w:r>
      <w:r w:rsidR="00140C9C" w:rsidRPr="00AF4C98">
        <w:rPr>
          <w:rFonts w:ascii="Times New Roman" w:eastAsia="Calibri" w:hAnsi="Times New Roman" w:cs="Times New Roman"/>
          <w:color w:val="000000"/>
          <w:sz w:val="28"/>
          <w:szCs w:val="28"/>
        </w:rPr>
        <w:t>информационно – библиотечной студии «Библиотека свободного доступа»</w:t>
      </w:r>
      <w:r w:rsidR="00B62906" w:rsidRPr="00AF4C98">
        <w:rPr>
          <w:rFonts w:ascii="Times New Roman" w:hAnsi="Times New Roman" w:cs="Times New Roman"/>
          <w:sz w:val="28"/>
          <w:szCs w:val="28"/>
        </w:rPr>
        <w:t>, художественно – эстетическое развитие – организация арт – студии</w:t>
      </w:r>
      <w:r w:rsidR="00140C9C" w:rsidRPr="00AF4C98">
        <w:rPr>
          <w:rFonts w:ascii="Times New Roman" w:hAnsi="Times New Roman" w:cs="Times New Roman"/>
          <w:sz w:val="28"/>
          <w:szCs w:val="28"/>
        </w:rPr>
        <w:t xml:space="preserve"> «</w:t>
      </w:r>
      <w:r w:rsidR="00B344ED">
        <w:rPr>
          <w:rFonts w:ascii="Times New Roman" w:hAnsi="Times New Roman" w:cs="Times New Roman"/>
          <w:sz w:val="28"/>
          <w:szCs w:val="28"/>
        </w:rPr>
        <w:t>В мире чудес</w:t>
      </w:r>
      <w:r w:rsidR="00B62906" w:rsidRPr="00AF4C98">
        <w:rPr>
          <w:rFonts w:ascii="Times New Roman" w:hAnsi="Times New Roman" w:cs="Times New Roman"/>
          <w:sz w:val="28"/>
          <w:szCs w:val="28"/>
        </w:rPr>
        <w:t>», нравственное развитие –</w:t>
      </w:r>
      <w:r w:rsidR="00140C9C" w:rsidRPr="00AF4C98">
        <w:rPr>
          <w:rFonts w:ascii="Times New Roman" w:hAnsi="Times New Roman" w:cs="Times New Roman"/>
          <w:sz w:val="28"/>
          <w:szCs w:val="28"/>
        </w:rPr>
        <w:t xml:space="preserve"> </w:t>
      </w:r>
      <w:r w:rsidR="00140C9C" w:rsidRPr="00AF4C98">
        <w:rPr>
          <w:rFonts w:ascii="Times New Roman" w:eastAsia="Calibri" w:hAnsi="Times New Roman" w:cs="Times New Roman"/>
          <w:color w:val="000000"/>
          <w:sz w:val="28"/>
          <w:szCs w:val="28"/>
        </w:rPr>
        <w:t>студии русского народного быта «Русская горница».</w:t>
      </w:r>
    </w:p>
    <w:p w:rsidR="00D1406C" w:rsidRPr="00AF4C98" w:rsidRDefault="00B62906" w:rsidP="00AF4C98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F4C98">
        <w:rPr>
          <w:rFonts w:ascii="Times New Roman" w:hAnsi="Times New Roman" w:cs="Times New Roman"/>
          <w:sz w:val="28"/>
          <w:szCs w:val="28"/>
        </w:rPr>
        <w:lastRenderedPageBreak/>
        <w:t>В результате опроса был выбран пересмотр</w:t>
      </w:r>
      <w:r w:rsidR="00D1406C" w:rsidRPr="00AF4C98">
        <w:rPr>
          <w:rFonts w:ascii="Times New Roman" w:hAnsi="Times New Roman" w:cs="Times New Roman"/>
          <w:sz w:val="28"/>
          <w:szCs w:val="28"/>
        </w:rPr>
        <w:t xml:space="preserve"> </w:t>
      </w:r>
      <w:r w:rsidRPr="00AF4C98">
        <w:rPr>
          <w:rFonts w:ascii="Times New Roman" w:hAnsi="Times New Roman" w:cs="Times New Roman"/>
          <w:sz w:val="28"/>
          <w:szCs w:val="28"/>
        </w:rPr>
        <w:t xml:space="preserve">и </w:t>
      </w:r>
      <w:r w:rsidR="00D1406C" w:rsidRPr="00AF4C98">
        <w:rPr>
          <w:rFonts w:ascii="Times New Roman" w:hAnsi="Times New Roman" w:cs="Times New Roman"/>
          <w:sz w:val="28"/>
          <w:szCs w:val="28"/>
        </w:rPr>
        <w:t>об</w:t>
      </w:r>
      <w:r w:rsidRPr="00AF4C98">
        <w:rPr>
          <w:rFonts w:ascii="Times New Roman" w:hAnsi="Times New Roman" w:cs="Times New Roman"/>
          <w:sz w:val="28"/>
          <w:szCs w:val="28"/>
        </w:rPr>
        <w:t>огащение</w:t>
      </w:r>
      <w:r w:rsidR="00D1406C" w:rsidRPr="00AF4C98">
        <w:rPr>
          <w:rFonts w:ascii="Times New Roman" w:hAnsi="Times New Roman" w:cs="Times New Roman"/>
          <w:sz w:val="28"/>
          <w:szCs w:val="28"/>
        </w:rPr>
        <w:t xml:space="preserve"> условий для  развития творческих способностей детей</w:t>
      </w:r>
      <w:r w:rsidRPr="00AF4C98">
        <w:rPr>
          <w:rFonts w:ascii="Times New Roman" w:hAnsi="Times New Roman" w:cs="Times New Roman"/>
          <w:sz w:val="28"/>
          <w:szCs w:val="28"/>
        </w:rPr>
        <w:t>, по средствам трансформации среды и создание творческой арт - студии</w:t>
      </w:r>
      <w:r w:rsidR="00D1406C" w:rsidRPr="00AF4C98">
        <w:rPr>
          <w:rFonts w:ascii="Times New Roman" w:hAnsi="Times New Roman" w:cs="Times New Roman"/>
          <w:sz w:val="28"/>
          <w:szCs w:val="28"/>
        </w:rPr>
        <w:t>.</w:t>
      </w:r>
    </w:p>
    <w:p w:rsidR="00E41ED4" w:rsidRPr="00AF4C98" w:rsidRDefault="00E41ED4" w:rsidP="00AF4C9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4C98">
        <w:rPr>
          <w:rFonts w:ascii="Times New Roman" w:hAnsi="Times New Roman" w:cs="Times New Roman"/>
          <w:sz w:val="28"/>
          <w:szCs w:val="28"/>
        </w:rPr>
        <w:t>«Арт» - это творчество, у</w:t>
      </w:r>
      <w:r w:rsidR="00D1406C" w:rsidRPr="00AF4C98">
        <w:rPr>
          <w:rFonts w:ascii="Times New Roman" w:hAnsi="Times New Roman" w:cs="Times New Roman"/>
          <w:sz w:val="28"/>
          <w:szCs w:val="28"/>
        </w:rPr>
        <w:t>мение смотреть на мир нестандартно, в</w:t>
      </w:r>
      <w:r w:rsidRPr="00AF4C98">
        <w:rPr>
          <w:rFonts w:ascii="Times New Roman" w:hAnsi="Times New Roman" w:cs="Times New Roman"/>
          <w:sz w:val="28"/>
          <w:szCs w:val="28"/>
        </w:rPr>
        <w:t xml:space="preserve">идеть то, что не видят другие, это креативное </w:t>
      </w:r>
      <w:r w:rsidR="00D1406C" w:rsidRPr="00AF4C98">
        <w:rPr>
          <w:rFonts w:ascii="Times New Roman" w:hAnsi="Times New Roman" w:cs="Times New Roman"/>
          <w:sz w:val="28"/>
          <w:szCs w:val="28"/>
        </w:rPr>
        <w:t>мышление.</w:t>
      </w:r>
      <w:r w:rsidR="00B62906" w:rsidRPr="00AF4C98">
        <w:rPr>
          <w:rFonts w:ascii="Times New Roman" w:hAnsi="Times New Roman" w:cs="Times New Roman"/>
          <w:sz w:val="28"/>
          <w:szCs w:val="28"/>
        </w:rPr>
        <w:t xml:space="preserve"> </w:t>
      </w:r>
      <w:r w:rsidR="00662EC9">
        <w:rPr>
          <w:rFonts w:ascii="Times New Roman" w:hAnsi="Times New Roman" w:cs="Times New Roman"/>
          <w:sz w:val="28"/>
          <w:szCs w:val="28"/>
        </w:rPr>
        <w:t>Функцио</w:t>
      </w:r>
      <w:r w:rsidRPr="00AF4C98">
        <w:rPr>
          <w:rFonts w:ascii="Times New Roman" w:hAnsi="Times New Roman" w:cs="Times New Roman"/>
          <w:sz w:val="28"/>
          <w:szCs w:val="28"/>
        </w:rPr>
        <w:t>нирование арт - студии дает</w:t>
      </w:r>
      <w:r w:rsidR="00D1406C" w:rsidRPr="00AF4C98">
        <w:rPr>
          <w:rFonts w:ascii="Times New Roman" w:hAnsi="Times New Roman" w:cs="Times New Roman"/>
          <w:sz w:val="28"/>
          <w:szCs w:val="28"/>
        </w:rPr>
        <w:t xml:space="preserve"> возможность свободного выбора средств самовыражения и реализации творческих идей, а также способов их воплощения.</w:t>
      </w:r>
    </w:p>
    <w:p w:rsidR="007845A1" w:rsidRPr="00AF4C98" w:rsidRDefault="00E41ED4" w:rsidP="00AF4C9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4C98">
        <w:rPr>
          <w:rFonts w:ascii="Times New Roman" w:hAnsi="Times New Roman" w:cs="Times New Roman"/>
          <w:sz w:val="28"/>
          <w:szCs w:val="28"/>
        </w:rPr>
        <w:t>На втором этапе была  создана</w:t>
      </w:r>
      <w:r w:rsidR="00D50523" w:rsidRPr="00AF4C98">
        <w:rPr>
          <w:rFonts w:ascii="Times New Roman" w:hAnsi="Times New Roman" w:cs="Times New Roman"/>
          <w:sz w:val="28"/>
          <w:szCs w:val="28"/>
        </w:rPr>
        <w:t xml:space="preserve"> </w:t>
      </w:r>
      <w:r w:rsidRPr="00AF4C98">
        <w:rPr>
          <w:rFonts w:ascii="Times New Roman" w:hAnsi="Times New Roman" w:cs="Times New Roman"/>
          <w:sz w:val="28"/>
          <w:szCs w:val="28"/>
        </w:rPr>
        <w:t>модель</w:t>
      </w:r>
      <w:r w:rsidR="00D50523" w:rsidRPr="00AF4C98">
        <w:rPr>
          <w:rFonts w:ascii="Times New Roman" w:hAnsi="Times New Roman" w:cs="Times New Roman"/>
          <w:sz w:val="28"/>
          <w:szCs w:val="28"/>
        </w:rPr>
        <w:t xml:space="preserve"> х</w:t>
      </w:r>
      <w:r w:rsidR="007845A1" w:rsidRPr="00AF4C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удожественно</w:t>
      </w:r>
      <w:r w:rsidRPr="00AF4C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-эстетической среды, состоящая из</w:t>
      </w:r>
      <w:r w:rsidR="00D50523" w:rsidRPr="00AF4C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F4C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следующих компонентов</w:t>
      </w:r>
      <w:r w:rsidR="007845A1" w:rsidRPr="00AF4C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845A1" w:rsidRPr="00AF4C98" w:rsidRDefault="007845A1" w:rsidP="00AF4C9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4C9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Пространственно-предметный компонент</w:t>
      </w:r>
      <w:r w:rsidR="00D50523" w:rsidRPr="00AF4C9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– </w:t>
      </w:r>
      <w:r w:rsidR="00D50523" w:rsidRPr="00AF4C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художественное оформление </w:t>
      </w:r>
      <w:r w:rsidR="00662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помещения студии и эстетическая</w:t>
      </w:r>
      <w:r w:rsidRPr="00AF4C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организованность предметно-развивающего окружения детей.</w:t>
      </w:r>
    </w:p>
    <w:p w:rsidR="00D50523" w:rsidRPr="00AF4C98" w:rsidRDefault="007845A1" w:rsidP="00AF4C9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4C9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Содержательный компонент </w:t>
      </w:r>
      <w:r w:rsidR="00D50523" w:rsidRPr="00AF4C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содержание</w:t>
      </w:r>
      <w:r w:rsidRPr="00AF4C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форм</w:t>
      </w:r>
      <w:r w:rsidR="00D50523" w:rsidRPr="00AF4C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AF4C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художественно-эстетических видов деятельности детей</w:t>
      </w:r>
      <w:r w:rsidR="00D50523" w:rsidRPr="00AF4C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AF4C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Интегрирование разных видов искусства</w:t>
      </w:r>
      <w:r w:rsidR="00D50523" w:rsidRPr="00AF4C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845A1" w:rsidRPr="00AF4C98" w:rsidRDefault="00D50523" w:rsidP="00AF4C9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4C9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7845A1" w:rsidRPr="00AF4C9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Коммуникативный компонент</w:t>
      </w:r>
      <w:r w:rsidRPr="00AF4C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взаимодействие</w:t>
      </w:r>
      <w:r w:rsidR="007845A1" w:rsidRPr="00AF4C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между субъектами - во</w:t>
      </w:r>
      <w:r w:rsidR="00662E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спитателями, детьми, родителями</w:t>
      </w:r>
      <w:r w:rsidR="007845A1" w:rsidRPr="00AF4C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образовательного процесса на основе субъект-субъектных отношений, позволяющих обеспечить процесс творческого развития личности и эффективность сотворчества.</w:t>
      </w:r>
    </w:p>
    <w:p w:rsidR="00D50523" w:rsidRPr="00AF4C98" w:rsidRDefault="007845A1" w:rsidP="00AF4C9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4C9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Технологический компонент</w:t>
      </w:r>
      <w:r w:rsidR="00D50523" w:rsidRPr="00AF4C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реализация</w:t>
      </w:r>
      <w:r w:rsidRPr="00AF4C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личностно-деятельностного подхода в процессе организации различных художественно-эстетических видов деятельности</w:t>
      </w:r>
      <w:r w:rsidR="00D50523" w:rsidRPr="00AF4C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E41ED4" w:rsidRPr="00AF4C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F4C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Основными технологиями реализации являются проектная технология, технология проблемного обучения, игровые технологии, технология организации коллективного творческого дела, технология развивающего обучения и др. </w:t>
      </w:r>
    </w:p>
    <w:p w:rsidR="007845A1" w:rsidRPr="00AF4C98" w:rsidRDefault="00662EC9" w:rsidP="00AF4C9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77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="007845A1" w:rsidRPr="005777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еализация модели художественно-эстетической развивающей среды </w:t>
      </w:r>
      <w:r w:rsidRPr="005777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арт-</w:t>
      </w:r>
      <w:r w:rsidR="007845A1" w:rsidRPr="005777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студии </w:t>
      </w:r>
      <w:r w:rsidRPr="005777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создаёт </w:t>
      </w:r>
      <w:r w:rsidR="007845A1" w:rsidRPr="005777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условия для естественного творческого развития и саморазвития ребенка, его становления как творческой личности. </w:t>
      </w:r>
      <w:r w:rsidRPr="005777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7845A1" w:rsidRPr="005777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итоге </w:t>
      </w:r>
      <w:r w:rsidRPr="005777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поможе</w:t>
      </w:r>
      <w:r w:rsidR="007845A1" w:rsidRPr="005777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 наполнить жизнь детей новым смыслом</w:t>
      </w:r>
      <w:r w:rsidRPr="005777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7845A1" w:rsidRPr="005777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создать для них обстановку эмоционального благополучия, вызвать чувство </w:t>
      </w:r>
      <w:r w:rsidR="005777B8" w:rsidRPr="005777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гордости </w:t>
      </w:r>
      <w:r w:rsidR="007845A1" w:rsidRPr="005777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 </w:t>
      </w:r>
      <w:r w:rsidR="005777B8" w:rsidRPr="005777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умения</w:t>
      </w:r>
      <w:r w:rsidR="007845A1" w:rsidRPr="005777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создавать </w:t>
      </w:r>
      <w:r w:rsidR="007845A1" w:rsidRPr="005777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прекрасное своими руками,</w:t>
      </w:r>
      <w:r w:rsidR="005777B8" w:rsidRPr="005777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также</w:t>
      </w:r>
      <w:r w:rsidR="007845A1" w:rsidRPr="005777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объединить всех </w:t>
      </w:r>
      <w:r w:rsidR="005777B8" w:rsidRPr="005777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участников образовательного процесса:</w:t>
      </w:r>
      <w:r w:rsidR="007845A1" w:rsidRPr="005777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</w:t>
      </w:r>
      <w:r w:rsidR="005777B8" w:rsidRPr="005777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тей, педагогов, родителей общей радостью</w:t>
      </w:r>
      <w:r w:rsidR="007845A1" w:rsidRPr="005777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творческого свершения.</w:t>
      </w:r>
    </w:p>
    <w:p w:rsidR="00373C15" w:rsidRPr="00AF4C98" w:rsidRDefault="005777B8" w:rsidP="00AF4C9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="00373C15" w:rsidRPr="00AF4C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азработан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ный</w:t>
      </w:r>
      <w:r w:rsidR="00373C15" w:rsidRPr="00AF4C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дизайн АРТ - студи</w:t>
      </w:r>
      <w:r w:rsidR="00140C9C" w:rsidRPr="00AF4C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373C15" w:rsidRPr="00AF4C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это многофункциональное интегрированное пространство</w:t>
      </w:r>
      <w:r w:rsidR="002534ED" w:rsidRPr="00AF4C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В этом пространстве </w:t>
      </w:r>
      <w:r w:rsidR="00373C15" w:rsidRPr="00AF4C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могут </w:t>
      </w:r>
      <w:r w:rsidR="000A747E" w:rsidRPr="00AF4C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проводиться</w:t>
      </w:r>
      <w:r w:rsidR="002534ED" w:rsidRPr="00AF4C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занятия, творческие мастерские,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мастер-классы,</w:t>
      </w:r>
      <w:r w:rsidR="002534ED" w:rsidRPr="00AF4C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психологические досуги. </w:t>
      </w:r>
    </w:p>
    <w:p w:rsidR="006D2DE6" w:rsidRPr="00AF4C98" w:rsidRDefault="00E41ED4" w:rsidP="00AF4C9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4C98">
        <w:rPr>
          <w:rFonts w:ascii="Times New Roman" w:hAnsi="Times New Roman" w:cs="Times New Roman"/>
          <w:sz w:val="28"/>
          <w:szCs w:val="28"/>
        </w:rPr>
        <w:t xml:space="preserve">На следующем этапе была продумана финансовая часть организации развивающего пространства. </w:t>
      </w:r>
      <w:r w:rsidR="005777B8">
        <w:rPr>
          <w:rFonts w:ascii="Times New Roman" w:hAnsi="Times New Roman" w:cs="Times New Roman"/>
          <w:sz w:val="28"/>
          <w:szCs w:val="28"/>
        </w:rPr>
        <w:t xml:space="preserve">Для арт-студии приобрели </w:t>
      </w:r>
      <w:r w:rsidR="000A747E" w:rsidRPr="00AF4C98">
        <w:rPr>
          <w:rFonts w:ascii="Times New Roman" w:hAnsi="Times New Roman" w:cs="Times New Roman"/>
          <w:sz w:val="28"/>
          <w:szCs w:val="28"/>
        </w:rPr>
        <w:t xml:space="preserve">мольберты для рисования, песочные столы, </w:t>
      </w:r>
      <w:r w:rsidR="00FC3CD5">
        <w:rPr>
          <w:rFonts w:ascii="Times New Roman" w:hAnsi="Times New Roman" w:cs="Times New Roman"/>
          <w:sz w:val="28"/>
          <w:szCs w:val="28"/>
        </w:rPr>
        <w:t xml:space="preserve">световой </w:t>
      </w:r>
      <w:r w:rsidR="000A747E" w:rsidRPr="00AF4C98">
        <w:rPr>
          <w:rFonts w:ascii="Times New Roman" w:hAnsi="Times New Roman" w:cs="Times New Roman"/>
          <w:sz w:val="28"/>
          <w:szCs w:val="28"/>
        </w:rPr>
        <w:t xml:space="preserve">стол для </w:t>
      </w:r>
      <w:r w:rsidR="00FC3CD5">
        <w:rPr>
          <w:rFonts w:ascii="Times New Roman" w:hAnsi="Times New Roman" w:cs="Times New Roman"/>
          <w:sz w:val="28"/>
          <w:szCs w:val="28"/>
        </w:rPr>
        <w:t xml:space="preserve">аква-анимации </w:t>
      </w:r>
      <w:r w:rsidR="000A747E" w:rsidRPr="00AF4C98">
        <w:rPr>
          <w:rFonts w:ascii="Times New Roman" w:hAnsi="Times New Roman" w:cs="Times New Roman"/>
          <w:sz w:val="28"/>
          <w:szCs w:val="28"/>
        </w:rPr>
        <w:t>Э</w:t>
      </w:r>
      <w:r w:rsidR="00FC3CD5">
        <w:rPr>
          <w:rFonts w:ascii="Times New Roman" w:hAnsi="Times New Roman" w:cs="Times New Roman"/>
          <w:sz w:val="28"/>
          <w:szCs w:val="28"/>
        </w:rPr>
        <w:t>БРУ</w:t>
      </w:r>
      <w:r w:rsidR="00140C9C" w:rsidRPr="00AF4C98">
        <w:rPr>
          <w:rFonts w:ascii="Times New Roman" w:hAnsi="Times New Roman" w:cs="Times New Roman"/>
          <w:sz w:val="28"/>
          <w:szCs w:val="28"/>
        </w:rPr>
        <w:t>,</w:t>
      </w:r>
      <w:r w:rsidR="00FC3CD5">
        <w:rPr>
          <w:rFonts w:ascii="Times New Roman" w:hAnsi="Times New Roman" w:cs="Times New Roman"/>
          <w:sz w:val="28"/>
          <w:szCs w:val="28"/>
        </w:rPr>
        <w:t xml:space="preserve"> полку для макетов</w:t>
      </w:r>
      <w:r w:rsidR="00B344ED">
        <w:rPr>
          <w:rFonts w:ascii="Times New Roman" w:hAnsi="Times New Roman" w:cs="Times New Roman"/>
          <w:sz w:val="28"/>
          <w:szCs w:val="28"/>
        </w:rPr>
        <w:t>, мультимедийное оборудование.</w:t>
      </w:r>
      <w:r w:rsidR="00A8470E" w:rsidRPr="00AF4C9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D2DE6" w:rsidRPr="00AF4C98" w:rsidRDefault="000628C9" w:rsidP="00AF4C98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4C98">
        <w:rPr>
          <w:rFonts w:ascii="Times New Roman" w:hAnsi="Times New Roman" w:cs="Times New Roman"/>
          <w:sz w:val="28"/>
          <w:szCs w:val="28"/>
        </w:rPr>
        <w:t>Центр</w:t>
      </w:r>
      <w:r w:rsidR="006D2DE6" w:rsidRPr="00AF4C98">
        <w:rPr>
          <w:rFonts w:ascii="Times New Roman" w:hAnsi="Times New Roman" w:cs="Times New Roman"/>
          <w:sz w:val="28"/>
          <w:szCs w:val="28"/>
        </w:rPr>
        <w:t xml:space="preserve"> студии занимает практическая зона, где стоят столы, стулья, мольберты. </w:t>
      </w:r>
      <w:r w:rsidR="00373C15" w:rsidRPr="00AF4C98">
        <w:rPr>
          <w:rFonts w:ascii="Times New Roman" w:hAnsi="Times New Roman" w:cs="Times New Roman"/>
          <w:sz w:val="28"/>
          <w:szCs w:val="28"/>
        </w:rPr>
        <w:t>Практическая зона при необходимости может меняться и трансформироваться, позволяет делиться на подгруппы и выбирать вид деятельности.</w:t>
      </w:r>
    </w:p>
    <w:p w:rsidR="00B344ED" w:rsidRDefault="00373C15" w:rsidP="00AF4C98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4C98">
        <w:rPr>
          <w:rFonts w:ascii="Times New Roman" w:hAnsi="Times New Roman" w:cs="Times New Roman"/>
          <w:sz w:val="28"/>
          <w:szCs w:val="28"/>
        </w:rPr>
        <w:t xml:space="preserve">Практическая зона сочетается с зоной отдыха, где воспитанники имеют возможность полюбоваться выставкой, рассмотреть журналы или поиграть в спокойные и дидактические игры. </w:t>
      </w:r>
    </w:p>
    <w:p w:rsidR="00373C15" w:rsidRPr="00AF4C98" w:rsidRDefault="00FF3821" w:rsidP="00AF4C98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4C98">
        <w:rPr>
          <w:rFonts w:ascii="Times New Roman" w:hAnsi="Times New Roman" w:cs="Times New Roman"/>
          <w:sz w:val="28"/>
          <w:szCs w:val="28"/>
        </w:rPr>
        <w:t>Для улучшения психологического и физического состояния детей организована природная зона, где располагаются различные растения и композиции из природного материала. Зона природы помогает формировать бережное отношение к природе, а также дает возможность организовывать исследовательскую и проектную деятельность с детьми.</w:t>
      </w:r>
    </w:p>
    <w:p w:rsidR="00D50523" w:rsidRPr="00042B6E" w:rsidRDefault="00D50523" w:rsidP="00AF4C98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2B6E">
        <w:rPr>
          <w:rFonts w:ascii="Times New Roman" w:hAnsi="Times New Roman" w:cs="Times New Roman"/>
          <w:sz w:val="28"/>
          <w:szCs w:val="28"/>
        </w:rPr>
        <w:t xml:space="preserve">Зона методического, дидактического и игрового сопровождения </w:t>
      </w:r>
      <w:r w:rsidR="005777B8" w:rsidRPr="00042B6E">
        <w:rPr>
          <w:rFonts w:ascii="Times New Roman" w:hAnsi="Times New Roman" w:cs="Times New Roman"/>
          <w:sz w:val="28"/>
          <w:szCs w:val="28"/>
        </w:rPr>
        <w:t>расположена в шкафах и на открытых полках. Она</w:t>
      </w:r>
      <w:r w:rsidRPr="00042B6E">
        <w:rPr>
          <w:rFonts w:ascii="Times New Roman" w:hAnsi="Times New Roman" w:cs="Times New Roman"/>
          <w:sz w:val="28"/>
          <w:szCs w:val="28"/>
        </w:rPr>
        <w:t xml:space="preserve"> содержит следующие разделы: учебно-методическая и справочная литература по изодеятельности (специально подобранные книги о художниках, художественных техниках и материалах, альбомы по искусству и т</w:t>
      </w:r>
      <w:r w:rsidR="003C15C9" w:rsidRPr="00042B6E">
        <w:rPr>
          <w:rFonts w:ascii="Times New Roman" w:hAnsi="Times New Roman" w:cs="Times New Roman"/>
          <w:sz w:val="28"/>
          <w:szCs w:val="28"/>
        </w:rPr>
        <w:t>.</w:t>
      </w:r>
      <w:r w:rsidRPr="00042B6E">
        <w:rPr>
          <w:rFonts w:ascii="Times New Roman" w:hAnsi="Times New Roman" w:cs="Times New Roman"/>
          <w:sz w:val="28"/>
          <w:szCs w:val="28"/>
        </w:rPr>
        <w:t xml:space="preserve">д.);  материалы по обследованию художественно-творческих способностей и технических навыков детей; </w:t>
      </w:r>
      <w:r w:rsidR="001D13D6" w:rsidRPr="00042B6E">
        <w:rPr>
          <w:rFonts w:ascii="Times New Roman" w:hAnsi="Times New Roman" w:cs="Times New Roman"/>
          <w:sz w:val="28"/>
          <w:szCs w:val="28"/>
        </w:rPr>
        <w:t xml:space="preserve">дидактические </w:t>
      </w:r>
      <w:r w:rsidRPr="00042B6E">
        <w:rPr>
          <w:rFonts w:ascii="Times New Roman" w:hAnsi="Times New Roman" w:cs="Times New Roman"/>
          <w:sz w:val="28"/>
          <w:szCs w:val="28"/>
        </w:rPr>
        <w:t xml:space="preserve">пособия и занимательное игровое обеспечение занятий </w:t>
      </w:r>
      <w:r w:rsidRPr="00042B6E">
        <w:rPr>
          <w:rFonts w:ascii="Times New Roman" w:hAnsi="Times New Roman" w:cs="Times New Roman"/>
          <w:sz w:val="28"/>
          <w:szCs w:val="28"/>
        </w:rPr>
        <w:lastRenderedPageBreak/>
        <w:t>(настольные игры, игрушки, наборы пластиковых овощей и фруктов, фигурки диких и домашних животных); документация, методические разработки.</w:t>
      </w:r>
    </w:p>
    <w:p w:rsidR="001D13D6" w:rsidRPr="00042B6E" w:rsidRDefault="00AF4C98" w:rsidP="00AF4C98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2B6E">
        <w:rPr>
          <w:rFonts w:ascii="Times New Roman" w:hAnsi="Times New Roman" w:cs="Times New Roman"/>
          <w:sz w:val="28"/>
          <w:szCs w:val="28"/>
        </w:rPr>
        <w:t xml:space="preserve">В </w:t>
      </w:r>
      <w:r w:rsidR="001D13D6" w:rsidRPr="00042B6E">
        <w:rPr>
          <w:rFonts w:ascii="Times New Roman" w:hAnsi="Times New Roman" w:cs="Times New Roman"/>
          <w:sz w:val="28"/>
          <w:szCs w:val="28"/>
        </w:rPr>
        <w:t>арт-</w:t>
      </w:r>
      <w:r w:rsidRPr="00042B6E">
        <w:rPr>
          <w:rFonts w:ascii="Times New Roman" w:hAnsi="Times New Roman" w:cs="Times New Roman"/>
          <w:sz w:val="28"/>
          <w:szCs w:val="28"/>
        </w:rPr>
        <w:t xml:space="preserve">студии </w:t>
      </w:r>
      <w:r w:rsidR="001D13D6" w:rsidRPr="00042B6E">
        <w:rPr>
          <w:rFonts w:ascii="Times New Roman" w:hAnsi="Times New Roman" w:cs="Times New Roman"/>
          <w:sz w:val="28"/>
          <w:szCs w:val="28"/>
        </w:rPr>
        <w:t xml:space="preserve">ведущее </w:t>
      </w:r>
      <w:r w:rsidR="00D50523" w:rsidRPr="00042B6E">
        <w:rPr>
          <w:rFonts w:ascii="Times New Roman" w:hAnsi="Times New Roman" w:cs="Times New Roman"/>
          <w:sz w:val="28"/>
          <w:szCs w:val="28"/>
        </w:rPr>
        <w:t xml:space="preserve">место занимает </w:t>
      </w:r>
      <w:r w:rsidR="001D13D6" w:rsidRPr="00042B6E">
        <w:rPr>
          <w:rFonts w:ascii="Times New Roman" w:hAnsi="Times New Roman" w:cs="Times New Roman"/>
          <w:sz w:val="28"/>
          <w:szCs w:val="28"/>
        </w:rPr>
        <w:t xml:space="preserve">эстетически оформленная </w:t>
      </w:r>
      <w:r w:rsidR="00D50523" w:rsidRPr="00042B6E">
        <w:rPr>
          <w:rFonts w:ascii="Times New Roman" w:hAnsi="Times New Roman" w:cs="Times New Roman"/>
          <w:sz w:val="28"/>
          <w:szCs w:val="28"/>
        </w:rPr>
        <w:t xml:space="preserve">выставочная стена, </w:t>
      </w:r>
      <w:r w:rsidR="001D13D6" w:rsidRPr="00042B6E">
        <w:rPr>
          <w:rFonts w:ascii="Times New Roman" w:hAnsi="Times New Roman" w:cs="Times New Roman"/>
          <w:sz w:val="28"/>
          <w:szCs w:val="28"/>
        </w:rPr>
        <w:t>на которой размещаю</w:t>
      </w:r>
      <w:r w:rsidR="00FC3CD5" w:rsidRPr="00042B6E">
        <w:rPr>
          <w:rFonts w:ascii="Times New Roman" w:hAnsi="Times New Roman" w:cs="Times New Roman"/>
          <w:sz w:val="28"/>
          <w:szCs w:val="28"/>
        </w:rPr>
        <w:t xml:space="preserve">тся </w:t>
      </w:r>
      <w:r w:rsidR="001D13D6" w:rsidRPr="00042B6E">
        <w:rPr>
          <w:rFonts w:ascii="Times New Roman" w:hAnsi="Times New Roman" w:cs="Times New Roman"/>
          <w:sz w:val="28"/>
          <w:szCs w:val="28"/>
        </w:rPr>
        <w:t>детские</w:t>
      </w:r>
      <w:r w:rsidR="00D50523" w:rsidRPr="00042B6E">
        <w:rPr>
          <w:rFonts w:ascii="Times New Roman" w:hAnsi="Times New Roman" w:cs="Times New Roman"/>
          <w:sz w:val="28"/>
          <w:szCs w:val="28"/>
        </w:rPr>
        <w:t xml:space="preserve"> работ</w:t>
      </w:r>
      <w:r w:rsidR="001D13D6" w:rsidRPr="00042B6E">
        <w:rPr>
          <w:rFonts w:ascii="Times New Roman" w:hAnsi="Times New Roman" w:cs="Times New Roman"/>
          <w:sz w:val="28"/>
          <w:szCs w:val="28"/>
        </w:rPr>
        <w:t xml:space="preserve">ы. </w:t>
      </w:r>
      <w:r w:rsidR="00D50523" w:rsidRPr="00042B6E">
        <w:rPr>
          <w:rFonts w:ascii="Times New Roman" w:hAnsi="Times New Roman" w:cs="Times New Roman"/>
          <w:sz w:val="28"/>
          <w:szCs w:val="28"/>
        </w:rPr>
        <w:t xml:space="preserve">Работы на выставку отбираются педагогами совместно с детьми и родителями. </w:t>
      </w:r>
      <w:r w:rsidR="001D13D6" w:rsidRPr="00042B6E">
        <w:rPr>
          <w:rFonts w:ascii="Times New Roman" w:hAnsi="Times New Roman" w:cs="Times New Roman"/>
          <w:sz w:val="28"/>
          <w:szCs w:val="28"/>
        </w:rPr>
        <w:t xml:space="preserve">Данный подход </w:t>
      </w:r>
      <w:r w:rsidR="00D50523" w:rsidRPr="00042B6E">
        <w:rPr>
          <w:rFonts w:ascii="Times New Roman" w:hAnsi="Times New Roman" w:cs="Times New Roman"/>
          <w:sz w:val="28"/>
          <w:szCs w:val="28"/>
        </w:rPr>
        <w:t>способствует формированию у детей эстетического отношения к окружающему</w:t>
      </w:r>
      <w:r w:rsidR="001D13D6" w:rsidRPr="00042B6E">
        <w:rPr>
          <w:rFonts w:ascii="Times New Roman" w:hAnsi="Times New Roman" w:cs="Times New Roman"/>
          <w:sz w:val="28"/>
          <w:szCs w:val="28"/>
        </w:rPr>
        <w:t xml:space="preserve"> миру</w:t>
      </w:r>
      <w:r w:rsidR="00D50523" w:rsidRPr="00042B6E">
        <w:rPr>
          <w:rFonts w:ascii="Times New Roman" w:hAnsi="Times New Roman" w:cs="Times New Roman"/>
          <w:sz w:val="28"/>
          <w:szCs w:val="28"/>
        </w:rPr>
        <w:t>, интерес</w:t>
      </w:r>
      <w:r w:rsidR="00B05B1A" w:rsidRPr="00042B6E">
        <w:rPr>
          <w:rFonts w:ascii="Times New Roman" w:hAnsi="Times New Roman" w:cs="Times New Roman"/>
          <w:sz w:val="28"/>
          <w:szCs w:val="28"/>
        </w:rPr>
        <w:t>а</w:t>
      </w:r>
      <w:r w:rsidR="00D50523" w:rsidRPr="00042B6E">
        <w:rPr>
          <w:rFonts w:ascii="Times New Roman" w:hAnsi="Times New Roman" w:cs="Times New Roman"/>
          <w:sz w:val="28"/>
          <w:szCs w:val="28"/>
        </w:rPr>
        <w:t xml:space="preserve"> к художественному творчеству. </w:t>
      </w:r>
    </w:p>
    <w:p w:rsidR="00FF3821" w:rsidRPr="00AF4C98" w:rsidRDefault="00FF3821" w:rsidP="00AF4C98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2B6E">
        <w:rPr>
          <w:rFonts w:ascii="Times New Roman" w:hAnsi="Times New Roman" w:cs="Times New Roman"/>
          <w:sz w:val="28"/>
          <w:szCs w:val="28"/>
        </w:rPr>
        <w:t xml:space="preserve">В </w:t>
      </w:r>
      <w:r w:rsidR="00B05B1A" w:rsidRPr="00042B6E">
        <w:rPr>
          <w:rFonts w:ascii="Times New Roman" w:hAnsi="Times New Roman" w:cs="Times New Roman"/>
          <w:sz w:val="28"/>
          <w:szCs w:val="28"/>
        </w:rPr>
        <w:t xml:space="preserve">пространство </w:t>
      </w:r>
      <w:r w:rsidRPr="00042B6E">
        <w:rPr>
          <w:rFonts w:ascii="Times New Roman" w:hAnsi="Times New Roman" w:cs="Times New Roman"/>
          <w:sz w:val="28"/>
          <w:szCs w:val="28"/>
        </w:rPr>
        <w:t xml:space="preserve">студии </w:t>
      </w:r>
      <w:r w:rsidR="00B05B1A" w:rsidRPr="00042B6E">
        <w:rPr>
          <w:rFonts w:ascii="Times New Roman" w:hAnsi="Times New Roman" w:cs="Times New Roman"/>
          <w:sz w:val="28"/>
          <w:szCs w:val="28"/>
        </w:rPr>
        <w:t>органично вписываются организованные</w:t>
      </w:r>
      <w:r w:rsidRPr="00042B6E">
        <w:rPr>
          <w:rFonts w:ascii="Times New Roman" w:hAnsi="Times New Roman" w:cs="Times New Roman"/>
          <w:sz w:val="28"/>
          <w:szCs w:val="28"/>
        </w:rPr>
        <w:t xml:space="preserve"> мастерские, побуждающие к осуществлению различных видов творческо</w:t>
      </w:r>
      <w:r w:rsidR="000A747E" w:rsidRPr="00042B6E">
        <w:rPr>
          <w:rFonts w:ascii="Times New Roman" w:hAnsi="Times New Roman" w:cs="Times New Roman"/>
          <w:sz w:val="28"/>
          <w:szCs w:val="28"/>
        </w:rPr>
        <w:t>й</w:t>
      </w:r>
      <w:r w:rsidRPr="00042B6E">
        <w:rPr>
          <w:rFonts w:ascii="Times New Roman" w:hAnsi="Times New Roman" w:cs="Times New Roman"/>
          <w:sz w:val="28"/>
          <w:szCs w:val="28"/>
        </w:rPr>
        <w:t xml:space="preserve"> деятельности всех участников образовательного процесса.</w:t>
      </w:r>
    </w:p>
    <w:p w:rsidR="00C070F1" w:rsidRPr="00AF4C98" w:rsidRDefault="00FC3CD5" w:rsidP="00AF4C98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мастерской</w:t>
      </w:r>
      <w:r w:rsidR="00340406" w:rsidRPr="00AF4C98">
        <w:rPr>
          <w:rFonts w:ascii="Times New Roman" w:hAnsi="Times New Roman" w:cs="Times New Roman"/>
          <w:sz w:val="28"/>
          <w:szCs w:val="28"/>
        </w:rPr>
        <w:t xml:space="preserve"> «Народн</w:t>
      </w:r>
      <w:r>
        <w:rPr>
          <w:rFonts w:ascii="Times New Roman" w:hAnsi="Times New Roman" w:cs="Times New Roman"/>
          <w:sz w:val="28"/>
          <w:szCs w:val="28"/>
        </w:rPr>
        <w:t xml:space="preserve">ое творчество» </w:t>
      </w:r>
      <w:r w:rsidR="00C070F1" w:rsidRPr="00AF4C98">
        <w:rPr>
          <w:rFonts w:ascii="Times New Roman" w:hAnsi="Times New Roman" w:cs="Times New Roman"/>
          <w:sz w:val="28"/>
          <w:szCs w:val="28"/>
        </w:rPr>
        <w:t>предста</w:t>
      </w:r>
      <w:r w:rsidR="00B05B1A">
        <w:rPr>
          <w:rFonts w:ascii="Times New Roman" w:hAnsi="Times New Roman" w:cs="Times New Roman"/>
          <w:sz w:val="28"/>
          <w:szCs w:val="28"/>
        </w:rPr>
        <w:t>влены: скульптура</w:t>
      </w:r>
      <w:r w:rsidR="00C070F1" w:rsidRPr="00AF4C98">
        <w:rPr>
          <w:rFonts w:ascii="Times New Roman" w:hAnsi="Times New Roman" w:cs="Times New Roman"/>
          <w:sz w:val="28"/>
          <w:szCs w:val="28"/>
        </w:rPr>
        <w:t xml:space="preserve"> малых форм, графика, живопись (пейзаж, натюрморт, портрет), декоративно-прикла</w:t>
      </w:r>
      <w:r w:rsidR="00B05B1A">
        <w:rPr>
          <w:rFonts w:ascii="Times New Roman" w:hAnsi="Times New Roman" w:cs="Times New Roman"/>
          <w:sz w:val="28"/>
          <w:szCs w:val="28"/>
        </w:rPr>
        <w:t>дные изделия. Все это дети имеют</w:t>
      </w:r>
      <w:r w:rsidR="00C070F1" w:rsidRPr="00AF4C98">
        <w:rPr>
          <w:rFonts w:ascii="Times New Roman" w:hAnsi="Times New Roman" w:cs="Times New Roman"/>
          <w:sz w:val="28"/>
          <w:szCs w:val="28"/>
        </w:rPr>
        <w:t xml:space="preserve"> возможность</w:t>
      </w:r>
      <w:r w:rsidR="00B05B1A">
        <w:rPr>
          <w:rFonts w:ascii="Times New Roman" w:hAnsi="Times New Roman" w:cs="Times New Roman"/>
          <w:sz w:val="28"/>
          <w:szCs w:val="28"/>
        </w:rPr>
        <w:t xml:space="preserve"> свободно</w:t>
      </w:r>
      <w:r w:rsidR="00C070F1" w:rsidRPr="00AF4C98">
        <w:rPr>
          <w:rFonts w:ascii="Times New Roman" w:hAnsi="Times New Roman" w:cs="Times New Roman"/>
          <w:sz w:val="28"/>
          <w:szCs w:val="28"/>
        </w:rPr>
        <w:t xml:space="preserve"> рассматривать. </w:t>
      </w:r>
      <w:r w:rsidR="00B05B1A">
        <w:rPr>
          <w:rFonts w:ascii="Times New Roman" w:hAnsi="Times New Roman" w:cs="Times New Roman"/>
          <w:sz w:val="28"/>
          <w:szCs w:val="28"/>
        </w:rPr>
        <w:t>Чаще всего их внимание привлекает</w:t>
      </w:r>
      <w:r w:rsidR="00C070F1" w:rsidRPr="00AF4C98">
        <w:rPr>
          <w:rFonts w:ascii="Times New Roman" w:hAnsi="Times New Roman" w:cs="Times New Roman"/>
          <w:sz w:val="28"/>
          <w:szCs w:val="28"/>
        </w:rPr>
        <w:t xml:space="preserve"> городецкая, гжельская, дымковская, филимоновская, </w:t>
      </w:r>
      <w:r w:rsidR="003C15C9" w:rsidRPr="00AF4C98">
        <w:rPr>
          <w:rFonts w:ascii="Times New Roman" w:hAnsi="Times New Roman" w:cs="Times New Roman"/>
          <w:sz w:val="28"/>
          <w:szCs w:val="28"/>
        </w:rPr>
        <w:t>жо</w:t>
      </w:r>
      <w:r w:rsidR="00C070F1" w:rsidRPr="00AF4C98">
        <w:rPr>
          <w:rFonts w:ascii="Times New Roman" w:hAnsi="Times New Roman" w:cs="Times New Roman"/>
          <w:sz w:val="28"/>
          <w:szCs w:val="28"/>
        </w:rPr>
        <w:t>стовская, хохломская росписи</w:t>
      </w:r>
      <w:r w:rsidR="00340406" w:rsidRPr="00AF4C98">
        <w:rPr>
          <w:rFonts w:ascii="Times New Roman" w:hAnsi="Times New Roman" w:cs="Times New Roman"/>
          <w:sz w:val="28"/>
          <w:szCs w:val="28"/>
        </w:rPr>
        <w:t xml:space="preserve">. </w:t>
      </w:r>
      <w:r w:rsidR="00B05B1A">
        <w:rPr>
          <w:rFonts w:ascii="Times New Roman" w:hAnsi="Times New Roman" w:cs="Times New Roman"/>
          <w:sz w:val="28"/>
          <w:szCs w:val="28"/>
        </w:rPr>
        <w:t>В мастерской имеется широкий выбор</w:t>
      </w:r>
      <w:r w:rsidR="00340406" w:rsidRPr="00AF4C98">
        <w:rPr>
          <w:rFonts w:ascii="Times New Roman" w:hAnsi="Times New Roman" w:cs="Times New Roman"/>
          <w:sz w:val="28"/>
          <w:szCs w:val="28"/>
        </w:rPr>
        <w:t xml:space="preserve"> материал</w:t>
      </w:r>
      <w:r w:rsidR="00B05B1A">
        <w:rPr>
          <w:rFonts w:ascii="Times New Roman" w:hAnsi="Times New Roman" w:cs="Times New Roman"/>
          <w:sz w:val="28"/>
          <w:szCs w:val="28"/>
        </w:rPr>
        <w:t>а для работы: кисти, краски, карандаши, палитры, мелки, альбомы и многое другое.</w:t>
      </w:r>
    </w:p>
    <w:p w:rsidR="00340406" w:rsidRPr="00AF4C98" w:rsidRDefault="00340406" w:rsidP="00AF4C98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4C98">
        <w:rPr>
          <w:rFonts w:ascii="Times New Roman" w:hAnsi="Times New Roman" w:cs="Times New Roman"/>
          <w:sz w:val="28"/>
          <w:szCs w:val="28"/>
        </w:rPr>
        <w:t>Мастерская «Чудеса природы»</w:t>
      </w:r>
      <w:r w:rsidR="006A1471" w:rsidRPr="00AF4C98">
        <w:rPr>
          <w:rFonts w:ascii="Times New Roman" w:hAnsi="Times New Roman" w:cs="Times New Roman"/>
          <w:sz w:val="28"/>
          <w:szCs w:val="28"/>
        </w:rPr>
        <w:t xml:space="preserve"> </w:t>
      </w:r>
      <w:r w:rsidR="00FF3821" w:rsidRPr="00AF4C98">
        <w:rPr>
          <w:rFonts w:ascii="Times New Roman" w:hAnsi="Times New Roman" w:cs="Times New Roman"/>
          <w:sz w:val="28"/>
          <w:szCs w:val="28"/>
        </w:rPr>
        <w:t xml:space="preserve">наполнена изобилием </w:t>
      </w:r>
      <w:r w:rsidR="006A1471" w:rsidRPr="00AF4C98">
        <w:rPr>
          <w:rFonts w:ascii="Times New Roman" w:hAnsi="Times New Roman" w:cs="Times New Roman"/>
          <w:sz w:val="28"/>
          <w:szCs w:val="28"/>
        </w:rPr>
        <w:t>природны</w:t>
      </w:r>
      <w:r w:rsidR="00FF3821" w:rsidRPr="00AF4C98">
        <w:rPr>
          <w:rFonts w:ascii="Times New Roman" w:hAnsi="Times New Roman" w:cs="Times New Roman"/>
          <w:sz w:val="28"/>
          <w:szCs w:val="28"/>
        </w:rPr>
        <w:t>х материалов, позволяющих реализовывать самые разнообразные художественные замыслы.</w:t>
      </w:r>
    </w:p>
    <w:p w:rsidR="00340406" w:rsidRPr="00AF4C98" w:rsidRDefault="00FF3821" w:rsidP="00AF4C98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4C98">
        <w:rPr>
          <w:rFonts w:ascii="Times New Roman" w:hAnsi="Times New Roman" w:cs="Times New Roman"/>
          <w:sz w:val="28"/>
          <w:szCs w:val="28"/>
        </w:rPr>
        <w:t>В мастерской</w:t>
      </w:r>
      <w:r w:rsidR="00340406" w:rsidRPr="00AF4C98">
        <w:rPr>
          <w:rFonts w:ascii="Times New Roman" w:hAnsi="Times New Roman" w:cs="Times New Roman"/>
          <w:sz w:val="28"/>
          <w:szCs w:val="28"/>
        </w:rPr>
        <w:t xml:space="preserve"> «Балаганчик» </w:t>
      </w:r>
      <w:r w:rsidRPr="00AF4C98">
        <w:rPr>
          <w:rFonts w:ascii="Times New Roman" w:hAnsi="Times New Roman" w:cs="Times New Roman"/>
          <w:sz w:val="28"/>
          <w:szCs w:val="28"/>
        </w:rPr>
        <w:t xml:space="preserve">расположены </w:t>
      </w:r>
      <w:r w:rsidR="00340406" w:rsidRPr="00AF4C98">
        <w:rPr>
          <w:rFonts w:ascii="Times New Roman" w:hAnsi="Times New Roman" w:cs="Times New Roman"/>
          <w:sz w:val="28"/>
          <w:szCs w:val="28"/>
        </w:rPr>
        <w:t>материалы для изготовления театральных атрибутов и костюмов.</w:t>
      </w:r>
      <w:r w:rsidRPr="00AF4C98">
        <w:rPr>
          <w:rFonts w:ascii="Times New Roman" w:hAnsi="Times New Roman" w:cs="Times New Roman"/>
          <w:sz w:val="28"/>
          <w:szCs w:val="28"/>
        </w:rPr>
        <w:t xml:space="preserve"> В этой мастерской осуществляется творческий процесс по созданию театральных образов, для организации совместных праздников и развлечений в арт -  студии.</w:t>
      </w:r>
    </w:p>
    <w:p w:rsidR="00340406" w:rsidRPr="00AF4C98" w:rsidRDefault="00AF4C98" w:rsidP="00AF4C98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Мастерская «Мир</w:t>
      </w:r>
      <w:r w:rsidR="00340406" w:rsidRPr="00AF4C98">
        <w:rPr>
          <w:rFonts w:ascii="Times New Roman" w:hAnsi="Times New Roman" w:cs="Times New Roman"/>
          <w:sz w:val="28"/>
          <w:szCs w:val="28"/>
        </w:rPr>
        <w:t xml:space="preserve"> на ладошке»</w:t>
      </w:r>
      <w:r w:rsidR="00FF3821" w:rsidRPr="00AF4C98">
        <w:rPr>
          <w:rFonts w:ascii="Times New Roman" w:hAnsi="Times New Roman" w:cs="Times New Roman"/>
          <w:sz w:val="28"/>
          <w:szCs w:val="28"/>
        </w:rPr>
        <w:t xml:space="preserve"> содержит</w:t>
      </w:r>
      <w:r w:rsidR="006A1471" w:rsidRPr="00AF4C98">
        <w:rPr>
          <w:rFonts w:ascii="Times New Roman" w:hAnsi="Times New Roman" w:cs="Times New Roman"/>
          <w:sz w:val="28"/>
          <w:szCs w:val="28"/>
        </w:rPr>
        <w:t xml:space="preserve"> </w:t>
      </w:r>
      <w:r w:rsidR="00340406" w:rsidRPr="00AF4C98">
        <w:rPr>
          <w:rFonts w:ascii="Times New Roman" w:hAnsi="Times New Roman" w:cs="Times New Roman"/>
          <w:sz w:val="28"/>
          <w:szCs w:val="28"/>
        </w:rPr>
        <w:t>материалы и оборудование для макетирования</w:t>
      </w:r>
      <w:r w:rsidR="006A1471" w:rsidRPr="00AF4C98">
        <w:rPr>
          <w:rFonts w:ascii="Times New Roman" w:hAnsi="Times New Roman" w:cs="Times New Roman"/>
          <w:sz w:val="28"/>
          <w:szCs w:val="28"/>
        </w:rPr>
        <w:t>.</w:t>
      </w:r>
      <w:r w:rsidR="00FF3821" w:rsidRPr="00AF4C98">
        <w:rPr>
          <w:rFonts w:ascii="Times New Roman" w:hAnsi="Times New Roman" w:cs="Times New Roman"/>
          <w:sz w:val="28"/>
          <w:szCs w:val="28"/>
        </w:rPr>
        <w:t xml:space="preserve"> Дети и родители с большим удовольствием принимают в создании макетов на разную тематику, проявляя творчество и креативность.</w:t>
      </w:r>
    </w:p>
    <w:p w:rsidR="006A1471" w:rsidRPr="00AF4C98" w:rsidRDefault="006A1471" w:rsidP="00AF4C98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4C98">
        <w:rPr>
          <w:rFonts w:ascii="Times New Roman" w:hAnsi="Times New Roman" w:cs="Times New Roman"/>
          <w:sz w:val="28"/>
          <w:szCs w:val="28"/>
        </w:rPr>
        <w:t>Мастерская «Радуга» материалы для изобразительного творчества</w:t>
      </w:r>
      <w:r w:rsidR="00FF3821" w:rsidRPr="00AF4C98">
        <w:rPr>
          <w:rFonts w:ascii="Times New Roman" w:hAnsi="Times New Roman" w:cs="Times New Roman"/>
          <w:sz w:val="28"/>
          <w:szCs w:val="28"/>
        </w:rPr>
        <w:t>, позволяющие осваивать различные виды искусств.</w:t>
      </w:r>
    </w:p>
    <w:p w:rsidR="00B62906" w:rsidRPr="00AF4C98" w:rsidRDefault="000A747E" w:rsidP="00AF4C9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2B6E">
        <w:rPr>
          <w:rFonts w:ascii="Times New Roman" w:hAnsi="Times New Roman" w:cs="Times New Roman"/>
          <w:sz w:val="28"/>
          <w:szCs w:val="28"/>
        </w:rPr>
        <w:lastRenderedPageBreak/>
        <w:t>Осуществляя трансформацию группового помещения в арт – студию</w:t>
      </w:r>
      <w:r w:rsidR="00FC3CD5" w:rsidRPr="00042B6E">
        <w:rPr>
          <w:rFonts w:ascii="Times New Roman" w:hAnsi="Times New Roman" w:cs="Times New Roman"/>
          <w:sz w:val="28"/>
          <w:szCs w:val="28"/>
        </w:rPr>
        <w:t>,</w:t>
      </w:r>
      <w:r w:rsidR="00B05B1A" w:rsidRPr="00042B6E">
        <w:rPr>
          <w:rFonts w:ascii="Times New Roman" w:hAnsi="Times New Roman" w:cs="Times New Roman"/>
          <w:sz w:val="28"/>
          <w:szCs w:val="28"/>
        </w:rPr>
        <w:t xml:space="preserve"> творческий коллектив пришёл к единому мнению</w:t>
      </w:r>
      <w:r w:rsidR="007845A1" w:rsidRPr="00042B6E">
        <w:rPr>
          <w:rFonts w:ascii="Times New Roman" w:hAnsi="Times New Roman" w:cs="Times New Roman"/>
          <w:sz w:val="28"/>
          <w:szCs w:val="28"/>
        </w:rPr>
        <w:t xml:space="preserve">: среда не может быть построена окончательно. </w:t>
      </w:r>
      <w:r w:rsidR="00042B6E" w:rsidRPr="00042B6E">
        <w:rPr>
          <w:rFonts w:ascii="Times New Roman" w:hAnsi="Times New Roman" w:cs="Times New Roman"/>
          <w:sz w:val="28"/>
          <w:szCs w:val="28"/>
        </w:rPr>
        <w:t xml:space="preserve"> Д</w:t>
      </w:r>
      <w:r w:rsidR="007845A1" w:rsidRPr="00042B6E">
        <w:rPr>
          <w:rFonts w:ascii="Times New Roman" w:hAnsi="Times New Roman" w:cs="Times New Roman"/>
          <w:sz w:val="28"/>
          <w:szCs w:val="28"/>
        </w:rPr>
        <w:t xml:space="preserve">альнейшая работа предполагает осуществление поиска </w:t>
      </w:r>
      <w:r w:rsidR="00042B6E" w:rsidRPr="00042B6E">
        <w:rPr>
          <w:rFonts w:ascii="Times New Roman" w:hAnsi="Times New Roman" w:cs="Times New Roman"/>
          <w:sz w:val="28"/>
          <w:szCs w:val="28"/>
        </w:rPr>
        <w:t xml:space="preserve">новых </w:t>
      </w:r>
      <w:r w:rsidR="007845A1" w:rsidRPr="00042B6E">
        <w:rPr>
          <w:rFonts w:ascii="Times New Roman" w:hAnsi="Times New Roman" w:cs="Times New Roman"/>
          <w:sz w:val="28"/>
          <w:szCs w:val="28"/>
        </w:rPr>
        <w:t>инновационных подходов к организации п</w:t>
      </w:r>
      <w:r w:rsidRPr="00042B6E">
        <w:rPr>
          <w:rFonts w:ascii="Times New Roman" w:hAnsi="Times New Roman" w:cs="Times New Roman"/>
          <w:sz w:val="28"/>
          <w:szCs w:val="28"/>
        </w:rPr>
        <w:t>редметн</w:t>
      </w:r>
      <w:r w:rsidR="0016300C" w:rsidRPr="00042B6E">
        <w:rPr>
          <w:rFonts w:ascii="Times New Roman" w:hAnsi="Times New Roman" w:cs="Times New Roman"/>
          <w:sz w:val="28"/>
          <w:szCs w:val="28"/>
        </w:rPr>
        <w:t xml:space="preserve">о–развивающей среды в </w:t>
      </w:r>
      <w:r w:rsidR="00042B6E" w:rsidRPr="00042B6E">
        <w:rPr>
          <w:rFonts w:ascii="Times New Roman" w:hAnsi="Times New Roman" w:cs="Times New Roman"/>
          <w:sz w:val="28"/>
          <w:szCs w:val="28"/>
        </w:rPr>
        <w:t>арт-</w:t>
      </w:r>
      <w:r w:rsidR="0016300C" w:rsidRPr="00042B6E">
        <w:rPr>
          <w:rFonts w:ascii="Times New Roman" w:hAnsi="Times New Roman" w:cs="Times New Roman"/>
          <w:sz w:val="28"/>
          <w:szCs w:val="28"/>
        </w:rPr>
        <w:t>студии и У</w:t>
      </w:r>
      <w:r w:rsidRPr="00042B6E">
        <w:rPr>
          <w:rFonts w:ascii="Times New Roman" w:hAnsi="Times New Roman" w:cs="Times New Roman"/>
          <w:sz w:val="28"/>
          <w:szCs w:val="28"/>
        </w:rPr>
        <w:t>чреждении в целом</w:t>
      </w:r>
      <w:r w:rsidR="007845A1" w:rsidRPr="00042B6E">
        <w:rPr>
          <w:rFonts w:ascii="Times New Roman" w:hAnsi="Times New Roman" w:cs="Times New Roman"/>
          <w:sz w:val="28"/>
          <w:szCs w:val="28"/>
        </w:rPr>
        <w:t xml:space="preserve">, а также </w:t>
      </w:r>
      <w:r w:rsidR="00042B6E" w:rsidRPr="00042B6E">
        <w:rPr>
          <w:rFonts w:ascii="Times New Roman" w:hAnsi="Times New Roman" w:cs="Times New Roman"/>
          <w:sz w:val="28"/>
          <w:szCs w:val="28"/>
        </w:rPr>
        <w:t xml:space="preserve">поддержке </w:t>
      </w:r>
      <w:r w:rsidR="007845A1" w:rsidRPr="00042B6E">
        <w:rPr>
          <w:rFonts w:ascii="Times New Roman" w:hAnsi="Times New Roman" w:cs="Times New Roman"/>
          <w:sz w:val="28"/>
          <w:szCs w:val="28"/>
        </w:rPr>
        <w:t>интереса родителей и мотивирование стремления к взаимодействию.</w:t>
      </w:r>
    </w:p>
    <w:p w:rsidR="00AF4C98" w:rsidRPr="00AF4C98" w:rsidRDefault="00AF4C98" w:rsidP="00AF4C9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62906" w:rsidRPr="00FC3CD5" w:rsidRDefault="00AF4C98" w:rsidP="00AF4C9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C3CD5">
        <w:rPr>
          <w:rFonts w:ascii="Times New Roman" w:hAnsi="Times New Roman" w:cs="Times New Roman"/>
          <w:b/>
          <w:sz w:val="28"/>
          <w:szCs w:val="28"/>
        </w:rPr>
        <w:t>Используемая литература:</w:t>
      </w:r>
    </w:p>
    <w:p w:rsidR="00AF4C98" w:rsidRPr="00AF4C98" w:rsidRDefault="00AF4C98" w:rsidP="00AF4C98">
      <w:pPr>
        <w:pStyle w:val="a9"/>
        <w:shd w:val="clear" w:color="auto" w:fill="FFFFFF"/>
        <w:tabs>
          <w:tab w:val="left" w:pos="284"/>
        </w:tabs>
        <w:spacing w:before="0" w:beforeAutospacing="0" w:after="0" w:afterAutospacing="0" w:line="360" w:lineRule="auto"/>
        <w:jc w:val="both"/>
        <w:rPr>
          <w:color w:val="111111"/>
          <w:sz w:val="28"/>
          <w:szCs w:val="28"/>
        </w:rPr>
      </w:pPr>
      <w:r w:rsidRPr="00AF4C98">
        <w:rPr>
          <w:color w:val="111111"/>
          <w:sz w:val="28"/>
          <w:szCs w:val="28"/>
        </w:rPr>
        <w:t>1. Емельянова И. </w:t>
      </w:r>
      <w:r w:rsidRPr="00AF4C98">
        <w:rPr>
          <w:rStyle w:val="aa"/>
          <w:b w:val="0"/>
          <w:color w:val="111111"/>
          <w:sz w:val="28"/>
          <w:szCs w:val="28"/>
          <w:bdr w:val="none" w:sz="0" w:space="0" w:color="auto" w:frame="1"/>
        </w:rPr>
        <w:t>Творческий</w:t>
      </w:r>
      <w:r w:rsidRPr="00AF4C98">
        <w:rPr>
          <w:color w:val="111111"/>
          <w:sz w:val="28"/>
          <w:szCs w:val="28"/>
        </w:rPr>
        <w:t> потенциал дошкольника в аспекте актуализации детской одарённости. Дошкольное воспитание. №5 2007г.</w:t>
      </w:r>
    </w:p>
    <w:p w:rsidR="00D1406C" w:rsidRPr="00AF4C98" w:rsidRDefault="00AF4C98" w:rsidP="00AF4C98">
      <w:pPr>
        <w:tabs>
          <w:tab w:val="left" w:pos="0"/>
          <w:tab w:val="left" w:pos="284"/>
          <w:tab w:val="left" w:pos="127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2. </w:t>
      </w:r>
      <w:r w:rsidRPr="00AF4C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Котова Е.В., Кузнецова СВ., Романова Т.А. Развитие творческих способностей дошкольников: Методическое пособие. М.: ТЦ Сфера, 2010. — 128 с.</w:t>
      </w:r>
    </w:p>
    <w:p w:rsidR="003C15C9" w:rsidRPr="00AF4C98" w:rsidRDefault="00AF4C98" w:rsidP="00AF4C98">
      <w:pPr>
        <w:pStyle w:val="a9"/>
        <w:shd w:val="clear" w:color="auto" w:fill="FFFFFF"/>
        <w:spacing w:before="0" w:beforeAutospacing="0" w:after="0" w:afterAutospacing="0" w:line="360" w:lineRule="auto"/>
        <w:jc w:val="both"/>
        <w:rPr>
          <w:color w:val="111111"/>
          <w:sz w:val="28"/>
          <w:szCs w:val="28"/>
        </w:rPr>
      </w:pPr>
      <w:r w:rsidRPr="00AF4C98">
        <w:rPr>
          <w:color w:val="111111"/>
          <w:sz w:val="28"/>
          <w:szCs w:val="28"/>
        </w:rPr>
        <w:t xml:space="preserve">3. </w:t>
      </w:r>
      <w:r w:rsidR="003C15C9" w:rsidRPr="00AF4C98">
        <w:rPr>
          <w:color w:val="111111"/>
          <w:sz w:val="28"/>
          <w:szCs w:val="28"/>
        </w:rPr>
        <w:t>Матюшкин А. М. Одарённость и возраст. </w:t>
      </w:r>
      <w:r w:rsidR="003C15C9" w:rsidRPr="00AF4C98">
        <w:rPr>
          <w:rStyle w:val="aa"/>
          <w:b w:val="0"/>
          <w:color w:val="111111"/>
          <w:sz w:val="28"/>
          <w:szCs w:val="28"/>
          <w:bdr w:val="none" w:sz="0" w:space="0" w:color="auto" w:frame="1"/>
        </w:rPr>
        <w:t>Развитие творческого</w:t>
      </w:r>
      <w:r w:rsidR="003C15C9" w:rsidRPr="00AF4C98">
        <w:rPr>
          <w:color w:val="111111"/>
          <w:sz w:val="28"/>
          <w:szCs w:val="28"/>
        </w:rPr>
        <w:t> потенциала одарё</w:t>
      </w:r>
      <w:r w:rsidR="003C15C9" w:rsidRPr="00AF4C98">
        <w:rPr>
          <w:color w:val="111111"/>
          <w:sz w:val="28"/>
          <w:szCs w:val="28"/>
          <w:bdr w:val="none" w:sz="0" w:space="0" w:color="auto" w:frame="1"/>
        </w:rPr>
        <w:t>нных детей</w:t>
      </w:r>
      <w:r w:rsidR="003C15C9" w:rsidRPr="00AF4C98">
        <w:rPr>
          <w:color w:val="111111"/>
          <w:sz w:val="28"/>
          <w:szCs w:val="28"/>
        </w:rPr>
        <w:t>: Учебное. пособие. М., 2004г.</w:t>
      </w:r>
    </w:p>
    <w:p w:rsidR="003C15C9" w:rsidRDefault="00AF4C98" w:rsidP="00AF4C98">
      <w:pPr>
        <w:pStyle w:val="a9"/>
        <w:shd w:val="clear" w:color="auto" w:fill="FFFFFF"/>
        <w:spacing w:before="0" w:beforeAutospacing="0" w:after="0" w:afterAutospacing="0" w:line="360" w:lineRule="auto"/>
        <w:jc w:val="both"/>
        <w:rPr>
          <w:rStyle w:val="a8"/>
          <w:sz w:val="28"/>
          <w:szCs w:val="28"/>
        </w:rPr>
      </w:pPr>
      <w:r w:rsidRPr="00AF4C98">
        <w:rPr>
          <w:color w:val="111111"/>
          <w:sz w:val="28"/>
          <w:szCs w:val="28"/>
        </w:rPr>
        <w:t xml:space="preserve">4. </w:t>
      </w:r>
      <w:hyperlink r:id="rId7" w:history="1">
        <w:r w:rsidR="003C15C9" w:rsidRPr="00AF4C98">
          <w:rPr>
            <w:rStyle w:val="a8"/>
            <w:sz w:val="28"/>
            <w:szCs w:val="28"/>
          </w:rPr>
          <w:t>https://oroalbero.ru/biznes-plan-hudozhestvennoj-studii-obrazec/</w:t>
        </w:r>
      </w:hyperlink>
    </w:p>
    <w:p w:rsidR="00C115B8" w:rsidRDefault="00C115B8" w:rsidP="00AF4C98">
      <w:pPr>
        <w:pStyle w:val="a9"/>
        <w:shd w:val="clear" w:color="auto" w:fill="FFFFFF"/>
        <w:spacing w:before="0" w:beforeAutospacing="0" w:after="0" w:afterAutospacing="0" w:line="360" w:lineRule="auto"/>
        <w:jc w:val="both"/>
        <w:rPr>
          <w:rStyle w:val="a8"/>
          <w:sz w:val="28"/>
          <w:szCs w:val="28"/>
        </w:rPr>
      </w:pPr>
    </w:p>
    <w:p w:rsidR="00C115B8" w:rsidRDefault="00C115B8" w:rsidP="00AF4C98">
      <w:pPr>
        <w:pStyle w:val="a9"/>
        <w:shd w:val="clear" w:color="auto" w:fill="FFFFFF"/>
        <w:spacing w:before="0" w:beforeAutospacing="0" w:after="0" w:afterAutospacing="0" w:line="360" w:lineRule="auto"/>
        <w:jc w:val="both"/>
        <w:rPr>
          <w:rStyle w:val="a8"/>
          <w:sz w:val="28"/>
          <w:szCs w:val="28"/>
        </w:rPr>
      </w:pPr>
    </w:p>
    <w:p w:rsidR="00C115B8" w:rsidRDefault="00C115B8" w:rsidP="00AF4C98">
      <w:pPr>
        <w:pStyle w:val="a9"/>
        <w:shd w:val="clear" w:color="auto" w:fill="FFFFFF"/>
        <w:spacing w:before="0" w:beforeAutospacing="0" w:after="0" w:afterAutospacing="0" w:line="360" w:lineRule="auto"/>
        <w:jc w:val="both"/>
        <w:rPr>
          <w:rStyle w:val="a8"/>
          <w:sz w:val="28"/>
          <w:szCs w:val="28"/>
        </w:rPr>
      </w:pPr>
    </w:p>
    <w:p w:rsidR="00C115B8" w:rsidRDefault="00C115B8" w:rsidP="00AF4C98">
      <w:pPr>
        <w:pStyle w:val="a9"/>
        <w:shd w:val="clear" w:color="auto" w:fill="FFFFFF"/>
        <w:spacing w:before="0" w:beforeAutospacing="0" w:after="0" w:afterAutospacing="0" w:line="360" w:lineRule="auto"/>
        <w:jc w:val="both"/>
        <w:rPr>
          <w:rStyle w:val="a8"/>
          <w:sz w:val="28"/>
          <w:szCs w:val="28"/>
        </w:rPr>
      </w:pPr>
    </w:p>
    <w:p w:rsidR="00C115B8" w:rsidRDefault="00C115B8" w:rsidP="00AF4C98">
      <w:pPr>
        <w:pStyle w:val="a9"/>
        <w:shd w:val="clear" w:color="auto" w:fill="FFFFFF"/>
        <w:spacing w:before="0" w:beforeAutospacing="0" w:after="0" w:afterAutospacing="0" w:line="360" w:lineRule="auto"/>
        <w:jc w:val="both"/>
        <w:rPr>
          <w:rStyle w:val="a8"/>
          <w:sz w:val="28"/>
          <w:szCs w:val="28"/>
        </w:rPr>
      </w:pPr>
    </w:p>
    <w:p w:rsidR="00C115B8" w:rsidRDefault="00C115B8" w:rsidP="00AF4C98">
      <w:pPr>
        <w:pStyle w:val="a9"/>
        <w:shd w:val="clear" w:color="auto" w:fill="FFFFFF"/>
        <w:spacing w:before="0" w:beforeAutospacing="0" w:after="0" w:afterAutospacing="0" w:line="360" w:lineRule="auto"/>
        <w:jc w:val="both"/>
        <w:rPr>
          <w:rStyle w:val="a8"/>
          <w:sz w:val="28"/>
          <w:szCs w:val="28"/>
        </w:rPr>
      </w:pPr>
    </w:p>
    <w:p w:rsidR="00C115B8" w:rsidRDefault="00C115B8" w:rsidP="00AF4C98">
      <w:pPr>
        <w:pStyle w:val="a9"/>
        <w:shd w:val="clear" w:color="auto" w:fill="FFFFFF"/>
        <w:spacing w:before="0" w:beforeAutospacing="0" w:after="0" w:afterAutospacing="0" w:line="360" w:lineRule="auto"/>
        <w:jc w:val="both"/>
        <w:rPr>
          <w:rStyle w:val="a8"/>
          <w:sz w:val="28"/>
          <w:szCs w:val="28"/>
        </w:rPr>
      </w:pPr>
    </w:p>
    <w:p w:rsidR="00C115B8" w:rsidRDefault="00C115B8" w:rsidP="00AF4C98">
      <w:pPr>
        <w:pStyle w:val="a9"/>
        <w:shd w:val="clear" w:color="auto" w:fill="FFFFFF"/>
        <w:spacing w:before="0" w:beforeAutospacing="0" w:after="0" w:afterAutospacing="0" w:line="360" w:lineRule="auto"/>
        <w:jc w:val="both"/>
        <w:rPr>
          <w:rStyle w:val="a8"/>
          <w:sz w:val="28"/>
          <w:szCs w:val="28"/>
        </w:rPr>
      </w:pPr>
    </w:p>
    <w:p w:rsidR="00C115B8" w:rsidRDefault="00C115B8" w:rsidP="00AF4C98">
      <w:pPr>
        <w:pStyle w:val="a9"/>
        <w:shd w:val="clear" w:color="auto" w:fill="FFFFFF"/>
        <w:spacing w:before="0" w:beforeAutospacing="0" w:after="0" w:afterAutospacing="0" w:line="360" w:lineRule="auto"/>
        <w:jc w:val="both"/>
        <w:rPr>
          <w:rStyle w:val="a8"/>
          <w:sz w:val="28"/>
          <w:szCs w:val="28"/>
        </w:rPr>
      </w:pPr>
    </w:p>
    <w:p w:rsidR="00C115B8" w:rsidRDefault="00C115B8" w:rsidP="00AF4C98">
      <w:pPr>
        <w:pStyle w:val="a9"/>
        <w:shd w:val="clear" w:color="auto" w:fill="FFFFFF"/>
        <w:spacing w:before="0" w:beforeAutospacing="0" w:after="0" w:afterAutospacing="0" w:line="360" w:lineRule="auto"/>
        <w:jc w:val="both"/>
        <w:rPr>
          <w:rStyle w:val="a8"/>
          <w:sz w:val="28"/>
          <w:szCs w:val="28"/>
        </w:rPr>
      </w:pPr>
    </w:p>
    <w:p w:rsidR="00C115B8" w:rsidRDefault="00C115B8" w:rsidP="00AF4C98">
      <w:pPr>
        <w:pStyle w:val="a9"/>
        <w:shd w:val="clear" w:color="auto" w:fill="FFFFFF"/>
        <w:spacing w:before="0" w:beforeAutospacing="0" w:after="0" w:afterAutospacing="0" w:line="360" w:lineRule="auto"/>
        <w:jc w:val="both"/>
        <w:rPr>
          <w:rStyle w:val="a8"/>
          <w:sz w:val="28"/>
          <w:szCs w:val="28"/>
        </w:rPr>
      </w:pPr>
    </w:p>
    <w:p w:rsidR="00C115B8" w:rsidRDefault="00C115B8" w:rsidP="00AF4C98">
      <w:pPr>
        <w:pStyle w:val="a9"/>
        <w:shd w:val="clear" w:color="auto" w:fill="FFFFFF"/>
        <w:spacing w:before="0" w:beforeAutospacing="0" w:after="0" w:afterAutospacing="0" w:line="360" w:lineRule="auto"/>
        <w:jc w:val="both"/>
        <w:rPr>
          <w:rStyle w:val="a8"/>
          <w:sz w:val="28"/>
          <w:szCs w:val="28"/>
        </w:rPr>
      </w:pPr>
    </w:p>
    <w:p w:rsidR="00C115B8" w:rsidRDefault="00C115B8" w:rsidP="00AF4C98">
      <w:pPr>
        <w:pStyle w:val="a9"/>
        <w:shd w:val="clear" w:color="auto" w:fill="FFFFFF"/>
        <w:spacing w:before="0" w:beforeAutospacing="0" w:after="0" w:afterAutospacing="0" w:line="360" w:lineRule="auto"/>
        <w:jc w:val="both"/>
        <w:rPr>
          <w:rStyle w:val="a8"/>
          <w:sz w:val="28"/>
          <w:szCs w:val="28"/>
        </w:rPr>
      </w:pPr>
    </w:p>
    <w:p w:rsidR="00C115B8" w:rsidRDefault="00C115B8" w:rsidP="00AF4C98">
      <w:pPr>
        <w:pStyle w:val="a9"/>
        <w:shd w:val="clear" w:color="auto" w:fill="FFFFFF"/>
        <w:spacing w:before="0" w:beforeAutospacing="0" w:after="0" w:afterAutospacing="0" w:line="360" w:lineRule="auto"/>
        <w:jc w:val="both"/>
        <w:rPr>
          <w:rStyle w:val="a8"/>
          <w:sz w:val="28"/>
          <w:szCs w:val="28"/>
        </w:rPr>
      </w:pPr>
    </w:p>
    <w:p w:rsidR="00C115B8" w:rsidRDefault="00C115B8" w:rsidP="00AF4C98">
      <w:pPr>
        <w:pStyle w:val="a9"/>
        <w:shd w:val="clear" w:color="auto" w:fill="FFFFFF"/>
        <w:spacing w:before="0" w:beforeAutospacing="0" w:after="0" w:afterAutospacing="0" w:line="360" w:lineRule="auto"/>
        <w:jc w:val="both"/>
        <w:rPr>
          <w:color w:val="111111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74F7F4B3" wp14:editId="7F62919A">
            <wp:extent cx="6120130" cy="34423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442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15B8" w:rsidRDefault="00C115B8" w:rsidP="00AF4C98">
      <w:pPr>
        <w:pStyle w:val="a9"/>
        <w:shd w:val="clear" w:color="auto" w:fill="FFFFFF"/>
        <w:spacing w:before="0" w:beforeAutospacing="0" w:after="0" w:afterAutospacing="0" w:line="360" w:lineRule="auto"/>
        <w:jc w:val="both"/>
        <w:rPr>
          <w:color w:val="111111"/>
          <w:sz w:val="28"/>
          <w:szCs w:val="28"/>
        </w:rPr>
      </w:pPr>
    </w:p>
    <w:p w:rsidR="00C115B8" w:rsidRDefault="00C115B8" w:rsidP="00AF4C98">
      <w:pPr>
        <w:pStyle w:val="a9"/>
        <w:shd w:val="clear" w:color="auto" w:fill="FFFFFF"/>
        <w:spacing w:before="0" w:beforeAutospacing="0" w:after="0" w:afterAutospacing="0" w:line="360" w:lineRule="auto"/>
        <w:jc w:val="both"/>
        <w:rPr>
          <w:color w:val="111111"/>
          <w:sz w:val="28"/>
          <w:szCs w:val="28"/>
        </w:rPr>
      </w:pPr>
      <w:r>
        <w:rPr>
          <w:noProof/>
        </w:rPr>
        <w:drawing>
          <wp:inline distT="0" distB="0" distL="0" distR="0" wp14:anchorId="0CA90456" wp14:editId="0333E938">
            <wp:extent cx="6120130" cy="344233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442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15B8" w:rsidRDefault="00C115B8" w:rsidP="00AF4C98">
      <w:pPr>
        <w:pStyle w:val="a9"/>
        <w:shd w:val="clear" w:color="auto" w:fill="FFFFFF"/>
        <w:spacing w:before="0" w:beforeAutospacing="0" w:after="0" w:afterAutospacing="0" w:line="360" w:lineRule="auto"/>
        <w:jc w:val="both"/>
        <w:rPr>
          <w:color w:val="111111"/>
          <w:sz w:val="28"/>
          <w:szCs w:val="28"/>
        </w:rPr>
      </w:pPr>
    </w:p>
    <w:p w:rsidR="00C115B8" w:rsidRPr="00AF4C98" w:rsidRDefault="00C115B8" w:rsidP="00AF4C98">
      <w:pPr>
        <w:pStyle w:val="a9"/>
        <w:shd w:val="clear" w:color="auto" w:fill="FFFFFF"/>
        <w:spacing w:before="0" w:beforeAutospacing="0" w:after="0" w:afterAutospacing="0" w:line="360" w:lineRule="auto"/>
        <w:jc w:val="both"/>
        <w:rPr>
          <w:color w:val="111111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6EA29BAF" wp14:editId="2CAB4CD3">
            <wp:extent cx="6120130" cy="344233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442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C15C9" w:rsidRPr="00AF4C98" w:rsidRDefault="003C15C9" w:rsidP="00AF4C9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3C15C9" w:rsidRPr="00AF4C98" w:rsidSect="00140C9C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6EF1" w:rsidRDefault="00A36EF1" w:rsidP="00E41ED4">
      <w:pPr>
        <w:spacing w:after="0" w:line="240" w:lineRule="auto"/>
      </w:pPr>
      <w:r>
        <w:separator/>
      </w:r>
    </w:p>
  </w:endnote>
  <w:endnote w:type="continuationSeparator" w:id="0">
    <w:p w:rsidR="00A36EF1" w:rsidRDefault="00A36EF1" w:rsidP="00E41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6EF1" w:rsidRDefault="00A36EF1" w:rsidP="00E41ED4">
      <w:pPr>
        <w:spacing w:after="0" w:line="240" w:lineRule="auto"/>
      </w:pPr>
      <w:r>
        <w:separator/>
      </w:r>
    </w:p>
  </w:footnote>
  <w:footnote w:type="continuationSeparator" w:id="0">
    <w:p w:rsidR="00A36EF1" w:rsidRDefault="00A36EF1" w:rsidP="00E41E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53E4625"/>
    <w:multiLevelType w:val="hybridMultilevel"/>
    <w:tmpl w:val="B55E55A0"/>
    <w:lvl w:ilvl="0" w:tplc="A4A82DE8">
      <w:start w:val="1"/>
      <w:numFmt w:val="bullet"/>
      <w:lvlText w:val="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1406C"/>
    <w:rsid w:val="0000043C"/>
    <w:rsid w:val="000015E2"/>
    <w:rsid w:val="0000595C"/>
    <w:rsid w:val="00024059"/>
    <w:rsid w:val="00034ABA"/>
    <w:rsid w:val="00042B6E"/>
    <w:rsid w:val="000471A7"/>
    <w:rsid w:val="00053F56"/>
    <w:rsid w:val="00055293"/>
    <w:rsid w:val="0006034A"/>
    <w:rsid w:val="000628C9"/>
    <w:rsid w:val="00063581"/>
    <w:rsid w:val="00063CD8"/>
    <w:rsid w:val="0007086F"/>
    <w:rsid w:val="00073CEF"/>
    <w:rsid w:val="000761D0"/>
    <w:rsid w:val="00090360"/>
    <w:rsid w:val="0009121B"/>
    <w:rsid w:val="0009435A"/>
    <w:rsid w:val="00095FC3"/>
    <w:rsid w:val="000964F7"/>
    <w:rsid w:val="000A71CB"/>
    <w:rsid w:val="000A747E"/>
    <w:rsid w:val="000A7BE6"/>
    <w:rsid w:val="000B1C00"/>
    <w:rsid w:val="000C6B56"/>
    <w:rsid w:val="000C7A0A"/>
    <w:rsid w:val="000C7B77"/>
    <w:rsid w:val="000D2657"/>
    <w:rsid w:val="000E103F"/>
    <w:rsid w:val="000E4278"/>
    <w:rsid w:val="000E48CE"/>
    <w:rsid w:val="000F4606"/>
    <w:rsid w:val="000F75A3"/>
    <w:rsid w:val="00107762"/>
    <w:rsid w:val="00110D84"/>
    <w:rsid w:val="00123B74"/>
    <w:rsid w:val="00131B7F"/>
    <w:rsid w:val="001353B3"/>
    <w:rsid w:val="00137C65"/>
    <w:rsid w:val="00140C9C"/>
    <w:rsid w:val="00150422"/>
    <w:rsid w:val="00151892"/>
    <w:rsid w:val="0016198F"/>
    <w:rsid w:val="00162B51"/>
    <w:rsid w:val="0016300C"/>
    <w:rsid w:val="001648E0"/>
    <w:rsid w:val="00165617"/>
    <w:rsid w:val="001709DF"/>
    <w:rsid w:val="00171D4E"/>
    <w:rsid w:val="001721B6"/>
    <w:rsid w:val="00173022"/>
    <w:rsid w:val="00174CA3"/>
    <w:rsid w:val="00182B73"/>
    <w:rsid w:val="0018657F"/>
    <w:rsid w:val="001867DF"/>
    <w:rsid w:val="0019119E"/>
    <w:rsid w:val="001C2BA1"/>
    <w:rsid w:val="001C4A98"/>
    <w:rsid w:val="001C556D"/>
    <w:rsid w:val="001D13D6"/>
    <w:rsid w:val="001D1DA1"/>
    <w:rsid w:val="001F105D"/>
    <w:rsid w:val="00204D92"/>
    <w:rsid w:val="00220639"/>
    <w:rsid w:val="00226352"/>
    <w:rsid w:val="00226F4F"/>
    <w:rsid w:val="00232731"/>
    <w:rsid w:val="00232E82"/>
    <w:rsid w:val="002346B3"/>
    <w:rsid w:val="00242640"/>
    <w:rsid w:val="00243EEB"/>
    <w:rsid w:val="00245189"/>
    <w:rsid w:val="00247950"/>
    <w:rsid w:val="002534ED"/>
    <w:rsid w:val="00253832"/>
    <w:rsid w:val="00257419"/>
    <w:rsid w:val="00272375"/>
    <w:rsid w:val="002753B5"/>
    <w:rsid w:val="00281132"/>
    <w:rsid w:val="00282A5A"/>
    <w:rsid w:val="0028444C"/>
    <w:rsid w:val="00291409"/>
    <w:rsid w:val="002919E0"/>
    <w:rsid w:val="002941E2"/>
    <w:rsid w:val="002C3AAB"/>
    <w:rsid w:val="002D04A9"/>
    <w:rsid w:val="002D3CA9"/>
    <w:rsid w:val="002D3F1B"/>
    <w:rsid w:val="002D5FCF"/>
    <w:rsid w:val="002E2DD2"/>
    <w:rsid w:val="002E31BA"/>
    <w:rsid w:val="002E3C68"/>
    <w:rsid w:val="002F0FB8"/>
    <w:rsid w:val="003001F1"/>
    <w:rsid w:val="0030151B"/>
    <w:rsid w:val="003020EE"/>
    <w:rsid w:val="00303E82"/>
    <w:rsid w:val="003107E2"/>
    <w:rsid w:val="00310A2C"/>
    <w:rsid w:val="00320B5C"/>
    <w:rsid w:val="00323755"/>
    <w:rsid w:val="00325D9F"/>
    <w:rsid w:val="0033698F"/>
    <w:rsid w:val="00340406"/>
    <w:rsid w:val="00340B0E"/>
    <w:rsid w:val="00347DC6"/>
    <w:rsid w:val="0035383A"/>
    <w:rsid w:val="00355FF8"/>
    <w:rsid w:val="00357BF7"/>
    <w:rsid w:val="003602C8"/>
    <w:rsid w:val="00362936"/>
    <w:rsid w:val="003673AD"/>
    <w:rsid w:val="00367AD9"/>
    <w:rsid w:val="00371D5D"/>
    <w:rsid w:val="00373C15"/>
    <w:rsid w:val="00374822"/>
    <w:rsid w:val="00397ED8"/>
    <w:rsid w:val="003A0EFD"/>
    <w:rsid w:val="003A1A4B"/>
    <w:rsid w:val="003A1CAB"/>
    <w:rsid w:val="003A34CB"/>
    <w:rsid w:val="003A7897"/>
    <w:rsid w:val="003B0C9A"/>
    <w:rsid w:val="003B375D"/>
    <w:rsid w:val="003B578B"/>
    <w:rsid w:val="003B70A4"/>
    <w:rsid w:val="003C15C9"/>
    <w:rsid w:val="003C2485"/>
    <w:rsid w:val="003C6AB2"/>
    <w:rsid w:val="003C7511"/>
    <w:rsid w:val="003D38B7"/>
    <w:rsid w:val="003E32A9"/>
    <w:rsid w:val="003E4A80"/>
    <w:rsid w:val="003F4263"/>
    <w:rsid w:val="00403DD2"/>
    <w:rsid w:val="004145DD"/>
    <w:rsid w:val="004154FF"/>
    <w:rsid w:val="00424FE8"/>
    <w:rsid w:val="00433FC3"/>
    <w:rsid w:val="00437031"/>
    <w:rsid w:val="00445660"/>
    <w:rsid w:val="00450B04"/>
    <w:rsid w:val="00450D23"/>
    <w:rsid w:val="004520BF"/>
    <w:rsid w:val="0045261F"/>
    <w:rsid w:val="004528C8"/>
    <w:rsid w:val="0046504F"/>
    <w:rsid w:val="00470263"/>
    <w:rsid w:val="00472247"/>
    <w:rsid w:val="00480B0B"/>
    <w:rsid w:val="00481C3E"/>
    <w:rsid w:val="004857C5"/>
    <w:rsid w:val="00490B37"/>
    <w:rsid w:val="00492040"/>
    <w:rsid w:val="004978BF"/>
    <w:rsid w:val="004A4771"/>
    <w:rsid w:val="004A53DB"/>
    <w:rsid w:val="004B232B"/>
    <w:rsid w:val="004C2A31"/>
    <w:rsid w:val="004D1FDA"/>
    <w:rsid w:val="004D45FE"/>
    <w:rsid w:val="00506C83"/>
    <w:rsid w:val="00517C43"/>
    <w:rsid w:val="00533CAF"/>
    <w:rsid w:val="00536974"/>
    <w:rsid w:val="005409F8"/>
    <w:rsid w:val="00542B29"/>
    <w:rsid w:val="005443DC"/>
    <w:rsid w:val="005449E8"/>
    <w:rsid w:val="00547007"/>
    <w:rsid w:val="00561127"/>
    <w:rsid w:val="00564FC9"/>
    <w:rsid w:val="005657F6"/>
    <w:rsid w:val="00572383"/>
    <w:rsid w:val="005777B8"/>
    <w:rsid w:val="0058385F"/>
    <w:rsid w:val="00583C14"/>
    <w:rsid w:val="005857CF"/>
    <w:rsid w:val="005A5E65"/>
    <w:rsid w:val="005A7D52"/>
    <w:rsid w:val="005B3569"/>
    <w:rsid w:val="005B5105"/>
    <w:rsid w:val="005B71E4"/>
    <w:rsid w:val="005C6DD6"/>
    <w:rsid w:val="005E025E"/>
    <w:rsid w:val="005E095B"/>
    <w:rsid w:val="005E0969"/>
    <w:rsid w:val="005E30ED"/>
    <w:rsid w:val="005E697D"/>
    <w:rsid w:val="005E7327"/>
    <w:rsid w:val="005F2D74"/>
    <w:rsid w:val="005F5449"/>
    <w:rsid w:val="005F68AB"/>
    <w:rsid w:val="005F6D00"/>
    <w:rsid w:val="005F7724"/>
    <w:rsid w:val="0060155D"/>
    <w:rsid w:val="00615885"/>
    <w:rsid w:val="006176F4"/>
    <w:rsid w:val="006265D0"/>
    <w:rsid w:val="00633CCC"/>
    <w:rsid w:val="00635F31"/>
    <w:rsid w:val="006403FD"/>
    <w:rsid w:val="0064088E"/>
    <w:rsid w:val="00641E18"/>
    <w:rsid w:val="006446BC"/>
    <w:rsid w:val="0064566D"/>
    <w:rsid w:val="0066021A"/>
    <w:rsid w:val="00660D86"/>
    <w:rsid w:val="00662EC9"/>
    <w:rsid w:val="00665615"/>
    <w:rsid w:val="006760E7"/>
    <w:rsid w:val="00680218"/>
    <w:rsid w:val="00685FE6"/>
    <w:rsid w:val="006952E2"/>
    <w:rsid w:val="00697DFC"/>
    <w:rsid w:val="006A1471"/>
    <w:rsid w:val="006A4015"/>
    <w:rsid w:val="006A5C53"/>
    <w:rsid w:val="006A6AF1"/>
    <w:rsid w:val="006A6EDA"/>
    <w:rsid w:val="006A740F"/>
    <w:rsid w:val="006B43B4"/>
    <w:rsid w:val="006C4A47"/>
    <w:rsid w:val="006C6C02"/>
    <w:rsid w:val="006C7FD9"/>
    <w:rsid w:val="006D0D3A"/>
    <w:rsid w:val="006D2DE6"/>
    <w:rsid w:val="006E1664"/>
    <w:rsid w:val="006E44AA"/>
    <w:rsid w:val="006E4D31"/>
    <w:rsid w:val="006F2400"/>
    <w:rsid w:val="006F41A4"/>
    <w:rsid w:val="0070057F"/>
    <w:rsid w:val="00700BC2"/>
    <w:rsid w:val="0070324A"/>
    <w:rsid w:val="007054CA"/>
    <w:rsid w:val="00710E93"/>
    <w:rsid w:val="0072028D"/>
    <w:rsid w:val="00721098"/>
    <w:rsid w:val="00730E02"/>
    <w:rsid w:val="00737774"/>
    <w:rsid w:val="00744BE7"/>
    <w:rsid w:val="00745127"/>
    <w:rsid w:val="00746328"/>
    <w:rsid w:val="00754F99"/>
    <w:rsid w:val="007607E7"/>
    <w:rsid w:val="00761D8D"/>
    <w:rsid w:val="007641A6"/>
    <w:rsid w:val="007768BC"/>
    <w:rsid w:val="00777AD7"/>
    <w:rsid w:val="007840E1"/>
    <w:rsid w:val="007845A1"/>
    <w:rsid w:val="00785200"/>
    <w:rsid w:val="007870BD"/>
    <w:rsid w:val="00791F5B"/>
    <w:rsid w:val="00792FEE"/>
    <w:rsid w:val="00795C31"/>
    <w:rsid w:val="007A4718"/>
    <w:rsid w:val="007A5B22"/>
    <w:rsid w:val="007A64D7"/>
    <w:rsid w:val="007A65E5"/>
    <w:rsid w:val="007A77B4"/>
    <w:rsid w:val="007B43C8"/>
    <w:rsid w:val="007B47ED"/>
    <w:rsid w:val="007C0C64"/>
    <w:rsid w:val="007D1AB8"/>
    <w:rsid w:val="007D5350"/>
    <w:rsid w:val="007E10AE"/>
    <w:rsid w:val="008011B2"/>
    <w:rsid w:val="00803364"/>
    <w:rsid w:val="00804CDC"/>
    <w:rsid w:val="0081044A"/>
    <w:rsid w:val="008136DD"/>
    <w:rsid w:val="0081421F"/>
    <w:rsid w:val="00814F8F"/>
    <w:rsid w:val="00821958"/>
    <w:rsid w:val="00835278"/>
    <w:rsid w:val="008373F7"/>
    <w:rsid w:val="0084725E"/>
    <w:rsid w:val="00860226"/>
    <w:rsid w:val="0086559C"/>
    <w:rsid w:val="00872988"/>
    <w:rsid w:val="00874689"/>
    <w:rsid w:val="00874AA7"/>
    <w:rsid w:val="0087728A"/>
    <w:rsid w:val="00883A7C"/>
    <w:rsid w:val="00896814"/>
    <w:rsid w:val="008A649F"/>
    <w:rsid w:val="008A6F14"/>
    <w:rsid w:val="008A7AB7"/>
    <w:rsid w:val="008B5151"/>
    <w:rsid w:val="008D02DE"/>
    <w:rsid w:val="008D07D7"/>
    <w:rsid w:val="008D26A4"/>
    <w:rsid w:val="008D3374"/>
    <w:rsid w:val="008D4EDF"/>
    <w:rsid w:val="008D799D"/>
    <w:rsid w:val="008F0AEE"/>
    <w:rsid w:val="008F214B"/>
    <w:rsid w:val="008F2BBB"/>
    <w:rsid w:val="008F5E97"/>
    <w:rsid w:val="008F6EE3"/>
    <w:rsid w:val="008F7DE5"/>
    <w:rsid w:val="00903C05"/>
    <w:rsid w:val="00910E37"/>
    <w:rsid w:val="009221D7"/>
    <w:rsid w:val="00931F64"/>
    <w:rsid w:val="0093309E"/>
    <w:rsid w:val="00933F17"/>
    <w:rsid w:val="0094554A"/>
    <w:rsid w:val="00953506"/>
    <w:rsid w:val="00955C0B"/>
    <w:rsid w:val="00966E3A"/>
    <w:rsid w:val="00973C1A"/>
    <w:rsid w:val="00981F20"/>
    <w:rsid w:val="00984CBF"/>
    <w:rsid w:val="009856C6"/>
    <w:rsid w:val="00991DDD"/>
    <w:rsid w:val="009A32BE"/>
    <w:rsid w:val="009B30F6"/>
    <w:rsid w:val="009B3A6B"/>
    <w:rsid w:val="009B7201"/>
    <w:rsid w:val="009C0799"/>
    <w:rsid w:val="009D6111"/>
    <w:rsid w:val="009E28A8"/>
    <w:rsid w:val="009E3507"/>
    <w:rsid w:val="009E4ADC"/>
    <w:rsid w:val="009E7F0B"/>
    <w:rsid w:val="009F1E4B"/>
    <w:rsid w:val="009F5FC7"/>
    <w:rsid w:val="00A10D23"/>
    <w:rsid w:val="00A1549B"/>
    <w:rsid w:val="00A156CF"/>
    <w:rsid w:val="00A21896"/>
    <w:rsid w:val="00A25E25"/>
    <w:rsid w:val="00A354E1"/>
    <w:rsid w:val="00A36EF1"/>
    <w:rsid w:val="00A43168"/>
    <w:rsid w:val="00A4431B"/>
    <w:rsid w:val="00A44D3E"/>
    <w:rsid w:val="00A460FA"/>
    <w:rsid w:val="00A53B45"/>
    <w:rsid w:val="00A53DF7"/>
    <w:rsid w:val="00A54A8C"/>
    <w:rsid w:val="00A56003"/>
    <w:rsid w:val="00A610C2"/>
    <w:rsid w:val="00A61C1D"/>
    <w:rsid w:val="00A774D1"/>
    <w:rsid w:val="00A8470E"/>
    <w:rsid w:val="00A95159"/>
    <w:rsid w:val="00A97C4F"/>
    <w:rsid w:val="00AA1760"/>
    <w:rsid w:val="00AB6338"/>
    <w:rsid w:val="00AC1003"/>
    <w:rsid w:val="00AD5382"/>
    <w:rsid w:val="00AF15EA"/>
    <w:rsid w:val="00AF2D66"/>
    <w:rsid w:val="00AF4C98"/>
    <w:rsid w:val="00B01644"/>
    <w:rsid w:val="00B05B1A"/>
    <w:rsid w:val="00B12110"/>
    <w:rsid w:val="00B154EA"/>
    <w:rsid w:val="00B24AC2"/>
    <w:rsid w:val="00B3175F"/>
    <w:rsid w:val="00B344ED"/>
    <w:rsid w:val="00B36426"/>
    <w:rsid w:val="00B4226B"/>
    <w:rsid w:val="00B523FA"/>
    <w:rsid w:val="00B62906"/>
    <w:rsid w:val="00B678A6"/>
    <w:rsid w:val="00B70FF5"/>
    <w:rsid w:val="00B82430"/>
    <w:rsid w:val="00B8503D"/>
    <w:rsid w:val="00B916A6"/>
    <w:rsid w:val="00B97846"/>
    <w:rsid w:val="00BA59E8"/>
    <w:rsid w:val="00BB16D5"/>
    <w:rsid w:val="00BB587C"/>
    <w:rsid w:val="00BC2A63"/>
    <w:rsid w:val="00BD2D40"/>
    <w:rsid w:val="00BE0552"/>
    <w:rsid w:val="00BE16AD"/>
    <w:rsid w:val="00BE219C"/>
    <w:rsid w:val="00BE35AD"/>
    <w:rsid w:val="00BF1642"/>
    <w:rsid w:val="00BF2160"/>
    <w:rsid w:val="00BF391D"/>
    <w:rsid w:val="00C01CAF"/>
    <w:rsid w:val="00C03B91"/>
    <w:rsid w:val="00C070F1"/>
    <w:rsid w:val="00C115B8"/>
    <w:rsid w:val="00C20779"/>
    <w:rsid w:val="00C26995"/>
    <w:rsid w:val="00C32A86"/>
    <w:rsid w:val="00C34149"/>
    <w:rsid w:val="00C3437F"/>
    <w:rsid w:val="00C51964"/>
    <w:rsid w:val="00C52B1D"/>
    <w:rsid w:val="00C57B31"/>
    <w:rsid w:val="00C670AF"/>
    <w:rsid w:val="00C67311"/>
    <w:rsid w:val="00C6764F"/>
    <w:rsid w:val="00C73DD2"/>
    <w:rsid w:val="00C920E7"/>
    <w:rsid w:val="00C94C7E"/>
    <w:rsid w:val="00CA0613"/>
    <w:rsid w:val="00CA6072"/>
    <w:rsid w:val="00CB245E"/>
    <w:rsid w:val="00CB5C3E"/>
    <w:rsid w:val="00CC06B1"/>
    <w:rsid w:val="00CC0D5C"/>
    <w:rsid w:val="00CC3F6B"/>
    <w:rsid w:val="00CD7E7E"/>
    <w:rsid w:val="00CF24D2"/>
    <w:rsid w:val="00D014BD"/>
    <w:rsid w:val="00D06BB3"/>
    <w:rsid w:val="00D12911"/>
    <w:rsid w:val="00D12F5B"/>
    <w:rsid w:val="00D1406C"/>
    <w:rsid w:val="00D14482"/>
    <w:rsid w:val="00D20A03"/>
    <w:rsid w:val="00D22DC7"/>
    <w:rsid w:val="00D24FBD"/>
    <w:rsid w:val="00D25783"/>
    <w:rsid w:val="00D339B1"/>
    <w:rsid w:val="00D3580A"/>
    <w:rsid w:val="00D35E8C"/>
    <w:rsid w:val="00D36ADF"/>
    <w:rsid w:val="00D43558"/>
    <w:rsid w:val="00D43842"/>
    <w:rsid w:val="00D4508F"/>
    <w:rsid w:val="00D453C2"/>
    <w:rsid w:val="00D46B52"/>
    <w:rsid w:val="00D50523"/>
    <w:rsid w:val="00D57F05"/>
    <w:rsid w:val="00D6084D"/>
    <w:rsid w:val="00D609C4"/>
    <w:rsid w:val="00D71769"/>
    <w:rsid w:val="00D728C4"/>
    <w:rsid w:val="00D824A9"/>
    <w:rsid w:val="00D87F47"/>
    <w:rsid w:val="00D910A5"/>
    <w:rsid w:val="00DA437D"/>
    <w:rsid w:val="00DB4549"/>
    <w:rsid w:val="00DB58F9"/>
    <w:rsid w:val="00DB72B7"/>
    <w:rsid w:val="00DC55FD"/>
    <w:rsid w:val="00DC6BF8"/>
    <w:rsid w:val="00DD06F2"/>
    <w:rsid w:val="00DD570D"/>
    <w:rsid w:val="00DD7CB0"/>
    <w:rsid w:val="00DD7DE2"/>
    <w:rsid w:val="00DE30C6"/>
    <w:rsid w:val="00DE7BC2"/>
    <w:rsid w:val="00DF001F"/>
    <w:rsid w:val="00DF5068"/>
    <w:rsid w:val="00E0483B"/>
    <w:rsid w:val="00E11499"/>
    <w:rsid w:val="00E116C9"/>
    <w:rsid w:val="00E11E22"/>
    <w:rsid w:val="00E14C3B"/>
    <w:rsid w:val="00E21256"/>
    <w:rsid w:val="00E32B05"/>
    <w:rsid w:val="00E3430A"/>
    <w:rsid w:val="00E41ED4"/>
    <w:rsid w:val="00E507EC"/>
    <w:rsid w:val="00E520CD"/>
    <w:rsid w:val="00E54CD0"/>
    <w:rsid w:val="00E5503B"/>
    <w:rsid w:val="00E57FEB"/>
    <w:rsid w:val="00E70B6C"/>
    <w:rsid w:val="00E74DEC"/>
    <w:rsid w:val="00E8254D"/>
    <w:rsid w:val="00E933C2"/>
    <w:rsid w:val="00E94208"/>
    <w:rsid w:val="00E97446"/>
    <w:rsid w:val="00EA2989"/>
    <w:rsid w:val="00EA3D80"/>
    <w:rsid w:val="00EC09F0"/>
    <w:rsid w:val="00EC5E66"/>
    <w:rsid w:val="00EC76D9"/>
    <w:rsid w:val="00EE7D10"/>
    <w:rsid w:val="00EF3423"/>
    <w:rsid w:val="00F01139"/>
    <w:rsid w:val="00F048A1"/>
    <w:rsid w:val="00F06339"/>
    <w:rsid w:val="00F06D74"/>
    <w:rsid w:val="00F06FFD"/>
    <w:rsid w:val="00F14A02"/>
    <w:rsid w:val="00F178F0"/>
    <w:rsid w:val="00F473A2"/>
    <w:rsid w:val="00F64E69"/>
    <w:rsid w:val="00F7466F"/>
    <w:rsid w:val="00F82E82"/>
    <w:rsid w:val="00F8439B"/>
    <w:rsid w:val="00F84A33"/>
    <w:rsid w:val="00F92460"/>
    <w:rsid w:val="00F95AD3"/>
    <w:rsid w:val="00F97F62"/>
    <w:rsid w:val="00FA000F"/>
    <w:rsid w:val="00FA2E51"/>
    <w:rsid w:val="00FA5F7B"/>
    <w:rsid w:val="00FA7F44"/>
    <w:rsid w:val="00FB057A"/>
    <w:rsid w:val="00FC0E29"/>
    <w:rsid w:val="00FC3CD5"/>
    <w:rsid w:val="00FD2A4B"/>
    <w:rsid w:val="00FD2FD3"/>
    <w:rsid w:val="00FF3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C5D1BC1-56A0-4D9F-B8EF-06D3E27DD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40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41E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41ED4"/>
  </w:style>
  <w:style w:type="paragraph" w:styleId="a5">
    <w:name w:val="footer"/>
    <w:basedOn w:val="a"/>
    <w:link w:val="a6"/>
    <w:uiPriority w:val="99"/>
    <w:semiHidden/>
    <w:unhideWhenUsed/>
    <w:rsid w:val="00E41E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41ED4"/>
  </w:style>
  <w:style w:type="paragraph" w:styleId="a7">
    <w:name w:val="List Paragraph"/>
    <w:basedOn w:val="a"/>
    <w:uiPriority w:val="34"/>
    <w:qFormat/>
    <w:rsid w:val="00140C9C"/>
    <w:pPr>
      <w:spacing w:after="160" w:line="259" w:lineRule="auto"/>
      <w:ind w:left="720"/>
      <w:contextualSpacing/>
    </w:pPr>
  </w:style>
  <w:style w:type="character" w:styleId="a8">
    <w:name w:val="Hyperlink"/>
    <w:basedOn w:val="a0"/>
    <w:uiPriority w:val="99"/>
    <w:unhideWhenUsed/>
    <w:rsid w:val="003C15C9"/>
    <w:rPr>
      <w:color w:val="0000FF" w:themeColor="hyperlink"/>
      <w:u w:val="single"/>
    </w:rPr>
  </w:style>
  <w:style w:type="paragraph" w:styleId="a9">
    <w:name w:val="Normal (Web)"/>
    <w:basedOn w:val="a"/>
    <w:uiPriority w:val="99"/>
    <w:unhideWhenUsed/>
    <w:rsid w:val="003C15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Strong"/>
    <w:basedOn w:val="a0"/>
    <w:uiPriority w:val="22"/>
    <w:qFormat/>
    <w:rsid w:val="003C15C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861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s://oroalbero.ru/biznes-plan-hudozhestvennoj-studii-obrazec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419</TotalTime>
  <Pages>7</Pages>
  <Words>1221</Words>
  <Characters>6965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8170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Алекс</cp:lastModifiedBy>
  <cp:revision>7</cp:revision>
  <dcterms:created xsi:type="dcterms:W3CDTF">2022-08-04T12:18:00Z</dcterms:created>
  <dcterms:modified xsi:type="dcterms:W3CDTF">2022-10-17T22:04:00Z</dcterms:modified>
</cp:coreProperties>
</file>