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0D" w:rsidRPr="009B186D" w:rsidRDefault="00FD130D" w:rsidP="009B18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B186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Тема урока</w:t>
      </w:r>
      <w:r w:rsidRPr="009B186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«</w:t>
      </w:r>
      <w:r w:rsidRPr="009B18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Подготовка к ОГЭ</w:t>
      </w:r>
      <w:r w:rsidRPr="009B186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 (тестовая часть)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Тема урока</w:t>
      </w:r>
      <w:r w:rsidRPr="009B186D">
        <w:rPr>
          <w:color w:val="000000"/>
          <w:sz w:val="32"/>
          <w:szCs w:val="32"/>
        </w:rPr>
        <w:t>: «Подготовка к ОГЭ по русскому языку».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Цель урока</w:t>
      </w:r>
      <w:r w:rsidRPr="009B186D">
        <w:rPr>
          <w:color w:val="000000"/>
          <w:sz w:val="32"/>
          <w:szCs w:val="32"/>
        </w:rPr>
        <w:t>: выявление умения учащихся применять полученные знания, выражать свою точку зрения на освещаемую тему, приводить аргументы; продолжать работу по формированию у школьников навыков правописания, обобщения и расширения сведений об особенностях тестовых заданий в рамках подготовки к ОГЭ по русскому языку.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Тип урока</w:t>
      </w:r>
      <w:r w:rsidRPr="009B186D">
        <w:rPr>
          <w:color w:val="000000"/>
          <w:sz w:val="32"/>
          <w:szCs w:val="32"/>
        </w:rPr>
        <w:t>:</w:t>
      </w:r>
      <w:r w:rsidRPr="009B186D">
        <w:rPr>
          <w:b/>
          <w:bCs/>
          <w:color w:val="000000"/>
          <w:sz w:val="32"/>
          <w:szCs w:val="32"/>
        </w:rPr>
        <w:t> </w:t>
      </w:r>
      <w:r w:rsidRPr="009B186D">
        <w:rPr>
          <w:color w:val="000000"/>
          <w:sz w:val="32"/>
          <w:szCs w:val="32"/>
        </w:rPr>
        <w:t>урок обобщения умений и навыков</w:t>
      </w:r>
      <w:r w:rsidR="007E6582" w:rsidRPr="009B186D">
        <w:rPr>
          <w:color w:val="000000"/>
          <w:sz w:val="32"/>
          <w:szCs w:val="32"/>
        </w:rPr>
        <w:t>, уро</w:t>
      </w:r>
      <w:proofErr w:type="gramStart"/>
      <w:r w:rsidR="007E6582" w:rsidRPr="009B186D">
        <w:rPr>
          <w:color w:val="000000"/>
          <w:sz w:val="32"/>
          <w:szCs w:val="32"/>
        </w:rPr>
        <w:t>к-</w:t>
      </w:r>
      <w:proofErr w:type="gramEnd"/>
      <w:r w:rsidR="007E6582" w:rsidRPr="009B186D">
        <w:rPr>
          <w:color w:val="000000"/>
          <w:sz w:val="32"/>
          <w:szCs w:val="32"/>
        </w:rPr>
        <w:t xml:space="preserve"> практикум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Технология:</w:t>
      </w:r>
      <w:r w:rsidRPr="009B186D">
        <w:rPr>
          <w:color w:val="000000"/>
          <w:sz w:val="32"/>
          <w:szCs w:val="32"/>
        </w:rPr>
        <w:t> технология критического мышления, ИКТ, проблемно - поискового и дифференцированного подхода к обучению.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Задачи: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>−</w:t>
      </w:r>
      <w:r w:rsidRPr="009B186D">
        <w:rPr>
          <w:b/>
          <w:bCs/>
          <w:color w:val="000000"/>
          <w:sz w:val="32"/>
          <w:szCs w:val="32"/>
        </w:rPr>
        <w:t>образовательные: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>Организовывать деятельность учащихся по подготовке к ОГЭ, повторение знаний обучающихся по лексике, орфографии, пунктуации, о способах толкования слова, предупреждение орфографических ошибок; обучение умению самостоятельно создавать собственное высказывание, выстраивать алгоритм решения тестовых заданий, помочь осознать практическую значимость изученного материала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>−</w:t>
      </w:r>
      <w:r w:rsidRPr="009B186D">
        <w:rPr>
          <w:b/>
          <w:bCs/>
          <w:color w:val="000000"/>
          <w:sz w:val="32"/>
          <w:szCs w:val="32"/>
        </w:rPr>
        <w:t>развивающие: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>развитие творческой, речевой и мыслительной активности, формирование умения анализировать исходное задание, выделять главное, обобщать и делать выводы,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>отбирать материал для решения заданий, выражать личностно - эмоциональное отношение к поставленной задаче.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>−</w:t>
      </w:r>
      <w:r w:rsidRPr="009B186D">
        <w:rPr>
          <w:b/>
          <w:bCs/>
          <w:color w:val="000000"/>
          <w:sz w:val="32"/>
          <w:szCs w:val="32"/>
        </w:rPr>
        <w:t>воспитательные: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 xml:space="preserve">формирование таких нравственных качеств учащихся, как уважение, взаимоуважение, самоуважение; воспитание к другим </w:t>
      </w:r>
      <w:r w:rsidRPr="009B186D">
        <w:rPr>
          <w:color w:val="000000"/>
          <w:sz w:val="32"/>
          <w:szCs w:val="32"/>
        </w:rPr>
        <w:lastRenderedPageBreak/>
        <w:t>людям, к себе; формирование умения корректно и доказательно обосновывать свою точку зрения.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Методы обучения:</w:t>
      </w:r>
      <w:r w:rsidRPr="009B186D">
        <w:rPr>
          <w:color w:val="000000"/>
          <w:sz w:val="32"/>
          <w:szCs w:val="32"/>
        </w:rPr>
        <w:t> проблемно - поисковый, сравнительный анализ информации.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Организационные формы</w:t>
      </w:r>
      <w:r w:rsidRPr="009B186D">
        <w:rPr>
          <w:color w:val="000000"/>
          <w:sz w:val="32"/>
          <w:szCs w:val="32"/>
        </w:rPr>
        <w:t>: беседа, фронтальная работа, групповая работа, парная,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color w:val="000000"/>
          <w:sz w:val="32"/>
          <w:szCs w:val="32"/>
        </w:rPr>
        <w:t>индивидуальная работа, самостоятельная работа, игровая.</w:t>
      </w:r>
    </w:p>
    <w:p w:rsidR="00FD130D" w:rsidRPr="009B186D" w:rsidRDefault="00FD130D" w:rsidP="009B186D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9B186D">
        <w:rPr>
          <w:b/>
          <w:bCs/>
          <w:color w:val="000000"/>
          <w:sz w:val="32"/>
          <w:szCs w:val="32"/>
        </w:rPr>
        <w:t>Приемы активизации мыслительной деятельности учащихся</w:t>
      </w:r>
      <w:r w:rsidRPr="009B186D">
        <w:rPr>
          <w:color w:val="000000"/>
          <w:sz w:val="32"/>
          <w:szCs w:val="32"/>
        </w:rPr>
        <w:t xml:space="preserve">: анализ учебной информации, раскрытие </w:t>
      </w:r>
      <w:proofErr w:type="spellStart"/>
      <w:r w:rsidRPr="009B186D">
        <w:rPr>
          <w:color w:val="000000"/>
          <w:sz w:val="32"/>
          <w:szCs w:val="32"/>
        </w:rPr>
        <w:t>межпредметных</w:t>
      </w:r>
      <w:proofErr w:type="spellEnd"/>
      <w:r w:rsidRPr="009B186D">
        <w:rPr>
          <w:color w:val="000000"/>
          <w:sz w:val="32"/>
          <w:szCs w:val="32"/>
        </w:rPr>
        <w:t xml:space="preserve"> связей между русским языком и литературой. Анализ заданий, составление алгоритма выполнения заданий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Эмоциональная, психологическая и мотивационная подготовка учащихся к усвоению учебного материала.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- Начать урок русского языка я хочу словами Рене Декарта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«Для того чтобы совершенствовать ум, надо более размышлять, чем заучивать»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A7E7F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И пусть эти слова станут эпиграфом к нашему уроку. На уроке мы будем пользоваться этим методом познания, будем размышлять, анализировать, совершенствовать знания.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Известен факт, что В. Гюго, закончив роман «Отверженные», послал рукопись издателю, приложив к ней письмо, в котором не было ни одного слова. Письмо состояло из знака «?». Издатель незамедлительно ответил бессловесным письмом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: «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>!».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Этап целеполагания.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lastRenderedPageBreak/>
        <w:t>Вот и мы должны постараться убрать как можно больше вопросов и пробелов при подготовки к экзамену, а оставить лишь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 xml:space="preserve"> !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>!</w:t>
      </w:r>
      <w:r w:rsidR="001F353A" w:rsidRPr="009B186D">
        <w:rPr>
          <w:rFonts w:ascii="Times New Roman" w:hAnsi="Times New Roman" w:cs="Times New Roman"/>
          <w:sz w:val="32"/>
          <w:szCs w:val="32"/>
        </w:rPr>
        <w:t>!</w:t>
      </w:r>
    </w:p>
    <w:p w:rsidR="001F353A" w:rsidRPr="009B186D" w:rsidRDefault="001F353A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Из скольких частей экзаменационная работа? Перечислите их.</w:t>
      </w:r>
    </w:p>
    <w:p w:rsidR="00FE3B9E" w:rsidRPr="009B186D" w:rsidRDefault="001F353A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 </w:t>
      </w:r>
      <w:r w:rsidR="00FE3B9E" w:rsidRPr="009B186D">
        <w:rPr>
          <w:rFonts w:ascii="Times New Roman" w:hAnsi="Times New Roman" w:cs="Times New Roman"/>
          <w:sz w:val="32"/>
          <w:szCs w:val="32"/>
        </w:rPr>
        <w:t>-как вы думаете, чем мы будем заниматься на уроке?</w:t>
      </w:r>
    </w:p>
    <w:p w:rsidR="001F353A" w:rsidRPr="009B186D" w:rsidRDefault="001F353A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Да, сегодня будем работать на 2 частью.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-какова тема урока?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-назовите мне цель урока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-что мы должны на уроке сделать?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-а зачем это надо?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Запишем дата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Тему урока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Этап актуализации.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 xml:space="preserve"> Приём «Диктант на засыпку». 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Работа у доски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(Подобные тематические диктанты комплексно проверяют усвоение знаний по какому-либо разделу орфографии).</w:t>
      </w:r>
    </w:p>
    <w:p w:rsidR="00FE3B9E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-У меня для вас есть интересное предложение, кто желает поработать у доски</w:t>
      </w:r>
    </w:p>
    <w:p w:rsidR="00197666" w:rsidRPr="00197666" w:rsidRDefault="00197666" w:rsidP="00197666">
      <w:pPr>
        <w:jc w:val="both"/>
        <w:rPr>
          <w:rFonts w:ascii="Times New Roman" w:hAnsi="Times New Roman" w:cs="Times New Roman"/>
          <w:sz w:val="32"/>
          <w:szCs w:val="32"/>
        </w:rPr>
      </w:pPr>
      <w:r w:rsidRPr="00197666">
        <w:rPr>
          <w:rFonts w:ascii="Times New Roman" w:hAnsi="Times New Roman" w:cs="Times New Roman"/>
          <w:sz w:val="32"/>
          <w:szCs w:val="32"/>
        </w:rPr>
        <w:t>Сегодня вечерком ц__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рковой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ж__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нглёр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устраивал ужин. Он </w:t>
      </w:r>
      <w:proofErr w:type="spellStart"/>
      <w:proofErr w:type="gramStart"/>
      <w:r w:rsidRPr="00197666">
        <w:rPr>
          <w:rFonts w:ascii="Times New Roman" w:hAnsi="Times New Roman" w:cs="Times New Roman"/>
          <w:sz w:val="32"/>
          <w:szCs w:val="32"/>
        </w:rPr>
        <w:t>пр</w:t>
      </w:r>
      <w:proofErr w:type="spellEnd"/>
      <w:proofErr w:type="gramEnd"/>
      <w:r w:rsidRPr="00197666">
        <w:rPr>
          <w:rFonts w:ascii="Times New Roman" w:hAnsi="Times New Roman" w:cs="Times New Roman"/>
          <w:sz w:val="32"/>
          <w:szCs w:val="32"/>
        </w:rPr>
        <w:t>__гласил к себе ч__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порного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маж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рдома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розовщ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>__кую танцовщицу, ж__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кея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в ш__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фёрской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кепч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нке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ш__к__ладного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 цвета и щ__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голя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парч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>___</w:t>
      </w:r>
      <w:proofErr w:type="spellStart"/>
      <w:r w:rsidRPr="00197666">
        <w:rPr>
          <w:rFonts w:ascii="Times New Roman" w:hAnsi="Times New Roman" w:cs="Times New Roman"/>
          <w:sz w:val="32"/>
          <w:szCs w:val="32"/>
        </w:rPr>
        <w:t>вом</w:t>
      </w:r>
      <w:proofErr w:type="spellEnd"/>
      <w:r w:rsidRPr="00197666">
        <w:rPr>
          <w:rFonts w:ascii="Times New Roman" w:hAnsi="Times New Roman" w:cs="Times New Roman"/>
          <w:sz w:val="32"/>
          <w:szCs w:val="32"/>
        </w:rPr>
        <w:t xml:space="preserve"> пиджачке.</w:t>
      </w:r>
    </w:p>
    <w:p w:rsidR="00197666" w:rsidRPr="009B186D" w:rsidRDefault="00197666" w:rsidP="00197666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197666">
        <w:rPr>
          <w:rFonts w:ascii="Times New Roman" w:hAnsi="Times New Roman" w:cs="Times New Roman"/>
          <w:sz w:val="32"/>
          <w:szCs w:val="32"/>
        </w:rPr>
        <w:t>Мажордо́м</w:t>
      </w:r>
      <w:proofErr w:type="spellEnd"/>
      <w:proofErr w:type="gramEnd"/>
      <w:r w:rsidRPr="00197666">
        <w:rPr>
          <w:rFonts w:ascii="Times New Roman" w:hAnsi="Times New Roman" w:cs="Times New Roman"/>
          <w:sz w:val="32"/>
          <w:szCs w:val="32"/>
        </w:rPr>
        <w:t xml:space="preserve"> — дворецкий, старший лакей, управляющий в богатых домах.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-В каком задании встречаются подобные примеры?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lastRenderedPageBreak/>
        <w:t>-возникли ли у вас трудности при написании?</w:t>
      </w:r>
    </w:p>
    <w:p w:rsidR="00FE3B9E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Возьмите оценочные листы и поставьте себе отметку, учитывая количество ошибок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sz w:val="32"/>
          <w:szCs w:val="32"/>
        </w:rPr>
      </w:pPr>
      <w:r w:rsidRPr="00FA41DD">
        <w:rPr>
          <w:rFonts w:ascii="Times New Roman" w:hAnsi="Times New Roman" w:cs="Times New Roman"/>
          <w:sz w:val="32"/>
          <w:szCs w:val="32"/>
        </w:rPr>
        <w:t xml:space="preserve">1) </w:t>
      </w:r>
      <w:proofErr w:type="gramStart"/>
      <w:r w:rsidRPr="00FA41DD">
        <w:rPr>
          <w:rFonts w:ascii="Times New Roman" w:hAnsi="Times New Roman" w:cs="Times New Roman"/>
          <w:sz w:val="32"/>
          <w:szCs w:val="32"/>
        </w:rPr>
        <w:t>ДЕРЕВЯННЫЙ</w:t>
      </w:r>
      <w:proofErr w:type="gramEnd"/>
      <w:r w:rsidRPr="00FA41DD">
        <w:rPr>
          <w:rFonts w:ascii="Times New Roman" w:hAnsi="Times New Roman" w:cs="Times New Roman"/>
          <w:sz w:val="32"/>
          <w:szCs w:val="32"/>
        </w:rPr>
        <w:t xml:space="preserve"> - правописание суффикса в прилагательном  не определяется правилом (является исключением)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sz w:val="32"/>
          <w:szCs w:val="32"/>
        </w:rPr>
      </w:pPr>
      <w:r w:rsidRPr="00FA41DD">
        <w:rPr>
          <w:rFonts w:ascii="Times New Roman" w:hAnsi="Times New Roman" w:cs="Times New Roman"/>
          <w:sz w:val="32"/>
          <w:szCs w:val="32"/>
        </w:rPr>
        <w:t xml:space="preserve">    2) СЖАТЬ - в приставке перед звонким согласным корня пишется 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sz w:val="32"/>
          <w:szCs w:val="32"/>
        </w:rPr>
      </w:pPr>
      <w:r w:rsidRPr="00FA41DD">
        <w:rPr>
          <w:rFonts w:ascii="Times New Roman" w:hAnsi="Times New Roman" w:cs="Times New Roman"/>
          <w:sz w:val="32"/>
          <w:szCs w:val="32"/>
        </w:rPr>
        <w:t xml:space="preserve">     3) НЕ  ВЫУЧЕННОЕ учеником правило — частица пишется с причастием раздельно при наличии зависимого от причастия слова                   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sz w:val="32"/>
          <w:szCs w:val="32"/>
        </w:rPr>
      </w:pPr>
      <w:r w:rsidRPr="00FA41DD">
        <w:rPr>
          <w:rFonts w:ascii="Times New Roman" w:hAnsi="Times New Roman" w:cs="Times New Roman"/>
          <w:sz w:val="32"/>
          <w:szCs w:val="32"/>
        </w:rPr>
        <w:t>4) НЕ С КЕМ – неопределённое  местоимение с предлогом пишется раздельно</w:t>
      </w:r>
    </w:p>
    <w:p w:rsidR="00FA41DD" w:rsidRPr="009B186D" w:rsidRDefault="00FA41DD" w:rsidP="00FA41DD">
      <w:pPr>
        <w:jc w:val="both"/>
        <w:rPr>
          <w:rFonts w:ascii="Times New Roman" w:hAnsi="Times New Roman" w:cs="Times New Roman"/>
          <w:sz w:val="32"/>
          <w:szCs w:val="32"/>
        </w:rPr>
      </w:pPr>
      <w:r w:rsidRPr="00FA41DD">
        <w:rPr>
          <w:rFonts w:ascii="Times New Roman" w:hAnsi="Times New Roman" w:cs="Times New Roman"/>
          <w:sz w:val="32"/>
          <w:szCs w:val="32"/>
        </w:rPr>
        <w:t xml:space="preserve">     5)  ЗАМУЖ — имя существительное </w:t>
      </w:r>
      <w:proofErr w:type="spellStart"/>
      <w:r w:rsidRPr="00FA41DD">
        <w:rPr>
          <w:rFonts w:ascii="Times New Roman" w:hAnsi="Times New Roman" w:cs="Times New Roman"/>
          <w:sz w:val="32"/>
          <w:szCs w:val="32"/>
        </w:rPr>
        <w:t>м.р</w:t>
      </w:r>
      <w:proofErr w:type="spellEnd"/>
      <w:r w:rsidRPr="00FA41DD">
        <w:rPr>
          <w:rFonts w:ascii="Times New Roman" w:hAnsi="Times New Roman" w:cs="Times New Roman"/>
          <w:sz w:val="32"/>
          <w:szCs w:val="32"/>
        </w:rPr>
        <w:t xml:space="preserve">. пишется без </w:t>
      </w:r>
      <w:proofErr w:type="gramStart"/>
      <w:r w:rsidRPr="00FA41DD">
        <w:rPr>
          <w:rFonts w:ascii="Times New Roman" w:hAnsi="Times New Roman" w:cs="Times New Roman"/>
          <w:sz w:val="32"/>
          <w:szCs w:val="32"/>
        </w:rPr>
        <w:t>–Ь</w:t>
      </w:r>
      <w:proofErr w:type="gramEnd"/>
    </w:p>
    <w:p w:rsidR="00FE3B9E" w:rsidRPr="00197666" w:rsidRDefault="00FE3B9E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Закрепление и обобщение изученного материала.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Чтобы справиться с тестовыми заданиями на экзамене, вы убеждаетесь каждый раз, что необходимо повторять изученный материал, 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почаще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 xml:space="preserve"> открывать свои рабочие папки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Только сила знаний сделает 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ваш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 xml:space="preserve"> пусть успешным.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Игра «Не прерви цепочку» поможет проверить, насколько прочны ваши знания теории.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9B186D">
        <w:rPr>
          <w:rFonts w:ascii="Times New Roman" w:hAnsi="Times New Roman" w:cs="Times New Roman"/>
          <w:sz w:val="32"/>
          <w:szCs w:val="32"/>
        </w:rPr>
        <w:t>(У доски выстраиваются в цепочку лицом к классу, держась за руки.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 xml:space="preserve"> По очереди задаю им вопросы, 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ответивший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 xml:space="preserve"> правильно продолжает игру. Тот, кто ошибся, возвращается на место за партой. 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И так до последнего вопроса).</w:t>
      </w:r>
      <w:proofErr w:type="gramEnd"/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Ребята,  проверим, насколько прочны ваши знания теории.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1. Чем отличаются друг от друга ССП и СПП?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2. Когда на конце приставки пишется 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>, а когда – С?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3.  Из каких частей состоит СПП?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lastRenderedPageBreak/>
        <w:t>4. Когда причастный оборот выделяется запятыми?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5. Как определить вид придаточного предложения?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6. Перечислите значения приставки 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ПРИ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>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7. Назовите самые употребительные сочинительные союзы. А подчинительные?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8. Как на письме выделяются вводные слова? А как проверить, ВВОДНОЕ слово или нет?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9. Назовите значения приставки ПРЕ.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10. Когда не ставится запятая перед союзом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 xml:space="preserve"> в ССП?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11. Перечислите виды подчинения в СПП с несколькими придаточными.</w:t>
      </w:r>
    </w:p>
    <w:p w:rsidR="00FE3B9E" w:rsidRPr="009B186D" w:rsidRDefault="00FE3B9E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12. Как </w:t>
      </w:r>
      <w:proofErr w:type="gramStart"/>
      <w:r w:rsidRPr="009B186D">
        <w:rPr>
          <w:rFonts w:ascii="Times New Roman" w:hAnsi="Times New Roman" w:cs="Times New Roman"/>
          <w:sz w:val="32"/>
          <w:szCs w:val="32"/>
        </w:rPr>
        <w:t>отделяются</w:t>
      </w:r>
      <w:proofErr w:type="gramEnd"/>
      <w:r w:rsidRPr="009B186D">
        <w:rPr>
          <w:rFonts w:ascii="Times New Roman" w:hAnsi="Times New Roman" w:cs="Times New Roman"/>
          <w:sz w:val="32"/>
          <w:szCs w:val="32"/>
        </w:rPr>
        <w:t xml:space="preserve"> друг от друга части ССП и СПП? Где именно ставится запятая?</w:t>
      </w:r>
    </w:p>
    <w:p w:rsidR="009B186D" w:rsidRPr="009B186D" w:rsidRDefault="009B186D" w:rsidP="009B186D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B186D">
        <w:rPr>
          <w:rFonts w:ascii="Times New Roman" w:hAnsi="Times New Roman" w:cs="Times New Roman"/>
          <w:sz w:val="32"/>
          <w:szCs w:val="32"/>
        </w:rPr>
        <w:t>Физкульминутка</w:t>
      </w:r>
      <w:proofErr w:type="spellEnd"/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 xml:space="preserve">Активизируем органы </w:t>
      </w:r>
      <w:r w:rsidRPr="009B186D">
        <w:rPr>
          <w:rFonts w:ascii="Times New Roman" w:hAnsi="Times New Roman" w:cs="Times New Roman"/>
          <w:sz w:val="32"/>
          <w:szCs w:val="32"/>
        </w:rPr>
        <w:t>(массажируем подушечки пальцев – каждый палец связан с определенным органом)</w:t>
      </w:r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Мизинец – активизируем сердце. </w:t>
      </w:r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 xml:space="preserve">Большой палец – легкие и печень. </w:t>
      </w:r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Средний палец – систему кровообращения.</w:t>
      </w:r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Указательный палец – зону пищеварительного тракта.</w:t>
      </w:r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Безымянный палец – нервную систему.</w:t>
      </w:r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B186D" w:rsidRPr="009B186D" w:rsidRDefault="009B186D" w:rsidP="009B18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Ладонь — в середине ее находится точка повышения активности. Рекомендуется надавливать большим пальцем в центр левой ладони - сердцебиение.</w:t>
      </w:r>
    </w:p>
    <w:p w:rsidR="007E6582" w:rsidRPr="007E6582" w:rsidRDefault="007E6582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E658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мы перейдем к анализу текста, котор</w:t>
      </w:r>
      <w:r w:rsidR="0019766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ый включает в себе задания 2,3,5</w:t>
      </w:r>
      <w:r w:rsidRPr="007E658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)</w:t>
      </w:r>
    </w:p>
    <w:p w:rsidR="00BF1F7D" w:rsidRPr="009B186D" w:rsidRDefault="00CC6894" w:rsidP="009B186D">
      <w:pPr>
        <w:pStyle w:val="a4"/>
        <w:spacing w:after="0" w:line="240" w:lineRule="atLeast"/>
        <w:ind w:left="0"/>
        <w:jc w:val="both"/>
        <w:rPr>
          <w:rFonts w:ascii="Times New Roman" w:hAnsi="Times New Roman"/>
          <w:b/>
          <w:i/>
          <w:sz w:val="32"/>
          <w:szCs w:val="32"/>
        </w:rPr>
      </w:pPr>
      <w:r w:rsidRPr="009B186D">
        <w:rPr>
          <w:rFonts w:ascii="Times New Roman" w:hAnsi="Times New Roman"/>
          <w:b/>
          <w:i/>
          <w:sz w:val="32"/>
          <w:szCs w:val="32"/>
        </w:rPr>
        <w:t xml:space="preserve"> </w:t>
      </w:r>
      <w:proofErr w:type="gramStart"/>
      <w:r w:rsidR="00BF1F7D" w:rsidRPr="009B186D">
        <w:rPr>
          <w:rFonts w:ascii="Times New Roman" w:hAnsi="Times New Roman"/>
          <w:b/>
          <w:i/>
          <w:sz w:val="32"/>
          <w:szCs w:val="32"/>
        </w:rPr>
        <w:t xml:space="preserve">(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1Хотя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роман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его с Машенькой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продолжался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в те далекие годы не три дня, не неделю, а гораздо больше, 2</w:t>
      </w:r>
      <w:r w:rsidR="00BF1F7D" w:rsidRPr="009B186D">
        <w:rPr>
          <w:rFonts w:ascii="Times New Roman" w:hAnsi="Times New Roman"/>
          <w:i/>
          <w:color w:val="000000"/>
          <w:sz w:val="32"/>
          <w:szCs w:val="32"/>
          <w:u w:val="single"/>
          <w:shd w:val="clear" w:color="auto" w:fill="FFFFFF"/>
        </w:rPr>
        <w:t>он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не чувствовал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никакого несоответствия между действительным временем и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lastRenderedPageBreak/>
        <w:t xml:space="preserve">тем другим временем, 3в котором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он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жил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, 4так как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память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его совершенно не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учитывала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каждого мгновения, а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перескакивала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через пустые, ненужные ему места, явственно озаряя только то, 5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что было связано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с Машенькой,6</w:t>
      </w:r>
      <w:proofErr w:type="gramEnd"/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/и потому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выходило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так, 7что 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u w:val="single"/>
          <w:shd w:val="clear" w:color="auto" w:fill="FFFFFF"/>
        </w:rPr>
        <w:t>не было несоответствия</w:t>
      </w:r>
      <w:r w:rsidR="00BF1F7D" w:rsidRPr="009B186D">
        <w:rPr>
          <w:rFonts w:ascii="Times New Roman" w:hAnsi="Times New Roman"/>
          <w:b/>
          <w:i/>
          <w:color w:val="000000"/>
          <w:sz w:val="32"/>
          <w:szCs w:val="32"/>
          <w:shd w:val="clear" w:color="auto" w:fill="FFFFFF"/>
        </w:rPr>
        <w:t xml:space="preserve"> между ходом прошлой жизни и настоящей).</w:t>
      </w:r>
    </w:p>
    <w:p w:rsidR="00BF1F7D" w:rsidRPr="009B186D" w:rsidRDefault="00BF1F7D" w:rsidP="009B186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Сколько частей в этом предложении? Пронумеруйте каждую часть. Определите тип этого сложного предложения.</w:t>
      </w:r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i/>
          <w:sz w:val="32"/>
          <w:szCs w:val="32"/>
        </w:rPr>
      </w:pPr>
      <w:proofErr w:type="gramStart"/>
      <w:r w:rsidRPr="009B186D">
        <w:rPr>
          <w:rFonts w:ascii="Times New Roman" w:hAnsi="Times New Roman"/>
          <w:i/>
          <w:sz w:val="32"/>
          <w:szCs w:val="32"/>
        </w:rPr>
        <w:t>(Сложное предложение со смешанными видами связи.</w:t>
      </w:r>
      <w:proofErr w:type="gramEnd"/>
      <w:r w:rsidRPr="009B186D">
        <w:rPr>
          <w:rFonts w:ascii="Times New Roman" w:hAnsi="Times New Roman"/>
          <w:i/>
          <w:sz w:val="32"/>
          <w:szCs w:val="32"/>
        </w:rPr>
        <w:t xml:space="preserve"> </w:t>
      </w:r>
      <w:proofErr w:type="gramStart"/>
      <w:r w:rsidRPr="009B186D">
        <w:rPr>
          <w:rFonts w:ascii="Times New Roman" w:hAnsi="Times New Roman"/>
          <w:i/>
          <w:sz w:val="32"/>
          <w:szCs w:val="32"/>
        </w:rPr>
        <w:t>Состоит из 7 простых предложений)</w:t>
      </w:r>
      <w:proofErr w:type="gramEnd"/>
    </w:p>
    <w:p w:rsidR="00BF1F7D" w:rsidRPr="009B186D" w:rsidRDefault="00BF1F7D" w:rsidP="009B186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Выпишите основу 5 части. Определите тип сказуемого.</w:t>
      </w:r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i/>
          <w:sz w:val="32"/>
          <w:szCs w:val="32"/>
        </w:rPr>
      </w:pPr>
      <w:r w:rsidRPr="009B186D">
        <w:rPr>
          <w:rFonts w:ascii="Times New Roman" w:hAnsi="Times New Roman"/>
          <w:i/>
          <w:sz w:val="32"/>
          <w:szCs w:val="32"/>
        </w:rPr>
        <w:t xml:space="preserve">(Грамматическая основа - </w:t>
      </w:r>
      <w:r w:rsidRPr="009B186D">
        <w:rPr>
          <w:rFonts w:ascii="Times New Roman" w:hAnsi="Times New Roman"/>
          <w:i/>
          <w:sz w:val="32"/>
          <w:szCs w:val="32"/>
          <w:u w:val="single"/>
        </w:rPr>
        <w:t>"что</w:t>
      </w:r>
      <w:r w:rsidRPr="009B186D">
        <w:rPr>
          <w:rFonts w:ascii="Times New Roman" w:hAnsi="Times New Roman"/>
          <w:i/>
          <w:sz w:val="32"/>
          <w:szCs w:val="32"/>
        </w:rPr>
        <w:t xml:space="preserve"> </w:t>
      </w:r>
      <w:r w:rsidRPr="009B186D">
        <w:rPr>
          <w:rFonts w:ascii="Times New Roman" w:hAnsi="Times New Roman"/>
          <w:i/>
          <w:sz w:val="32"/>
          <w:szCs w:val="32"/>
          <w:u w:val="double"/>
        </w:rPr>
        <w:t>было связано</w:t>
      </w:r>
      <w:r w:rsidRPr="009B186D">
        <w:rPr>
          <w:rFonts w:ascii="Times New Roman" w:hAnsi="Times New Roman"/>
          <w:i/>
          <w:sz w:val="32"/>
          <w:szCs w:val="32"/>
        </w:rPr>
        <w:t>", составное именное сказуемое)</w:t>
      </w:r>
    </w:p>
    <w:p w:rsidR="00BF1F7D" w:rsidRPr="009B186D" w:rsidRDefault="00BF1F7D" w:rsidP="009B186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Напишите номер части, которая осложнена однородными определениями.</w:t>
      </w:r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i/>
          <w:sz w:val="32"/>
          <w:szCs w:val="32"/>
        </w:rPr>
      </w:pPr>
      <w:r w:rsidRPr="009B186D">
        <w:rPr>
          <w:rFonts w:ascii="Times New Roman" w:hAnsi="Times New Roman"/>
          <w:i/>
          <w:sz w:val="32"/>
          <w:szCs w:val="32"/>
        </w:rPr>
        <w:t xml:space="preserve">(предложение 4, </w:t>
      </w:r>
      <w:proofErr w:type="gramStart"/>
      <w:r w:rsidRPr="009B186D">
        <w:rPr>
          <w:rFonts w:ascii="Times New Roman" w:hAnsi="Times New Roman"/>
          <w:i/>
          <w:color w:val="000000"/>
          <w:sz w:val="32"/>
          <w:szCs w:val="32"/>
          <w:u w:val="wave"/>
          <w:shd w:val="clear" w:color="auto" w:fill="FFFFFF"/>
        </w:rPr>
        <w:t>пустые</w:t>
      </w:r>
      <w:proofErr w:type="gramEnd"/>
      <w:r w:rsidRPr="009B186D">
        <w:rPr>
          <w:rFonts w:ascii="Times New Roman" w:hAnsi="Times New Roman"/>
          <w:i/>
          <w:color w:val="000000"/>
          <w:sz w:val="32"/>
          <w:szCs w:val="32"/>
          <w:u w:val="wave"/>
          <w:shd w:val="clear" w:color="auto" w:fill="FFFFFF"/>
        </w:rPr>
        <w:t>, ненужные)</w:t>
      </w:r>
    </w:p>
    <w:p w:rsidR="00BF1F7D" w:rsidRPr="009B186D" w:rsidRDefault="00BF1F7D" w:rsidP="009B186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Напишите номер части, которая осложнена обособленным обстоятельством.</w:t>
      </w:r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i/>
          <w:sz w:val="32"/>
          <w:szCs w:val="32"/>
        </w:rPr>
      </w:pPr>
      <w:r w:rsidRPr="009B186D">
        <w:rPr>
          <w:rFonts w:ascii="Times New Roman" w:hAnsi="Times New Roman"/>
          <w:i/>
          <w:sz w:val="32"/>
          <w:szCs w:val="32"/>
        </w:rPr>
        <w:t xml:space="preserve">(предложение 4, </w:t>
      </w:r>
      <w:r w:rsidRPr="009B186D">
        <w:rPr>
          <w:rFonts w:ascii="Times New Roman" w:hAnsi="Times New Roman"/>
          <w:i/>
          <w:color w:val="000000"/>
          <w:sz w:val="32"/>
          <w:szCs w:val="32"/>
          <w:shd w:val="clear" w:color="auto" w:fill="FFFFFF"/>
        </w:rPr>
        <w:t>явственно озаряя только то)</w:t>
      </w:r>
    </w:p>
    <w:p w:rsidR="00BF1F7D" w:rsidRPr="009B186D" w:rsidRDefault="00BF1F7D" w:rsidP="009B186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Выпишите из предложения слово,  правописание которого определяется правилом: «Одна буква Н пишется в суффиксах кратких  страдательных причастий»</w:t>
      </w:r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(</w:t>
      </w:r>
      <w:r w:rsidRPr="009B186D">
        <w:rPr>
          <w:rFonts w:ascii="Times New Roman" w:hAnsi="Times New Roman"/>
          <w:i/>
          <w:color w:val="000000"/>
          <w:sz w:val="32"/>
          <w:szCs w:val="32"/>
          <w:shd w:val="clear" w:color="auto" w:fill="FFFFFF"/>
        </w:rPr>
        <w:t>связано)</w:t>
      </w:r>
    </w:p>
    <w:p w:rsidR="00BF1F7D" w:rsidRPr="009B186D" w:rsidRDefault="00BF1F7D" w:rsidP="009B186D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Выпишите из 7 части контекстные антонимы.</w:t>
      </w:r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(</w:t>
      </w:r>
      <w:r w:rsidRPr="009B186D">
        <w:rPr>
          <w:rFonts w:ascii="Times New Roman" w:hAnsi="Times New Roman"/>
          <w:i/>
          <w:color w:val="000000"/>
          <w:sz w:val="32"/>
          <w:szCs w:val="32"/>
          <w:shd w:val="clear" w:color="auto" w:fill="FFFFFF"/>
        </w:rPr>
        <w:t>прошлой и настоящей)</w:t>
      </w:r>
    </w:p>
    <w:p w:rsidR="00BF1F7D" w:rsidRPr="009B186D" w:rsidRDefault="00CC6894" w:rsidP="009B186D">
      <w:pPr>
        <w:pStyle w:val="a4"/>
        <w:spacing w:after="0" w:line="240" w:lineRule="atLeast"/>
        <w:ind w:left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7</w:t>
      </w:r>
      <w:r w:rsidR="00BF1F7D" w:rsidRPr="009B186D">
        <w:rPr>
          <w:rFonts w:ascii="Times New Roman" w:hAnsi="Times New Roman"/>
          <w:sz w:val="32"/>
          <w:szCs w:val="32"/>
        </w:rPr>
        <w:t>. Назовите средство художественной выразительности в предложении</w:t>
      </w:r>
      <w:proofErr w:type="gramStart"/>
      <w:r w:rsidR="00BF1F7D" w:rsidRPr="009B186D"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i/>
          <w:sz w:val="32"/>
          <w:szCs w:val="32"/>
        </w:rPr>
      </w:pPr>
      <w:r w:rsidRPr="009B186D">
        <w:rPr>
          <w:rFonts w:ascii="Times New Roman" w:hAnsi="Times New Roman"/>
          <w:sz w:val="32"/>
          <w:szCs w:val="32"/>
        </w:rPr>
        <w:t>(</w:t>
      </w:r>
      <w:r w:rsidRPr="009B186D">
        <w:rPr>
          <w:rFonts w:ascii="Times New Roman" w:hAnsi="Times New Roman"/>
          <w:b/>
          <w:i/>
          <w:sz w:val="32"/>
          <w:szCs w:val="32"/>
        </w:rPr>
        <w:t>Память перескакивала через пустые места</w:t>
      </w:r>
      <w:r w:rsidRPr="009B186D">
        <w:rPr>
          <w:rFonts w:ascii="Times New Roman" w:hAnsi="Times New Roman"/>
          <w:i/>
          <w:sz w:val="32"/>
          <w:szCs w:val="32"/>
        </w:rPr>
        <w:t xml:space="preserve"> - метафора)</w:t>
      </w:r>
    </w:p>
    <w:p w:rsidR="00BF1F7D" w:rsidRPr="009B186D" w:rsidRDefault="00BF1F7D" w:rsidP="009B186D">
      <w:pPr>
        <w:pStyle w:val="a4"/>
        <w:spacing w:after="0" w:line="240" w:lineRule="atLeast"/>
        <w:jc w:val="both"/>
        <w:rPr>
          <w:rFonts w:ascii="Times New Roman" w:hAnsi="Times New Roman"/>
          <w:i/>
          <w:sz w:val="32"/>
          <w:szCs w:val="32"/>
        </w:rPr>
      </w:pPr>
      <w:r w:rsidRPr="009B186D">
        <w:rPr>
          <w:rFonts w:ascii="Times New Roman" w:hAnsi="Times New Roman"/>
          <w:i/>
          <w:sz w:val="32"/>
          <w:szCs w:val="32"/>
        </w:rPr>
        <w:t>(Ответы на слайде №6)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III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. </w:t>
      </w:r>
      <w:r w:rsidRPr="00BF1F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Ребята, 6 задание (анализ средств выразительности) вызывает у многих выпускников затруднения.  Давайте с вами вспомним основные средства выразительности речи. 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КРОССВОРД - ДИКТАНТ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 поможет проверить, хорошо ли учащиеся знают определения средств выразительности.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- Я вам читаю определение термина, ваша задача назвать средство выразительности.  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(Учитель читает определение термина, задача </w:t>
      </w:r>
      <w:proofErr w:type="gramStart"/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обучающихся</w:t>
      </w:r>
      <w:proofErr w:type="gramEnd"/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– НАЗВАТЬ средства выразительности, подняв карточку с правильным ответом)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1) Преувеличение. (</w:t>
      </w: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ГИПЕРБОЛА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2) 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shd w:val="clear" w:color="auto" w:fill="FFFFFF"/>
          <w:lang w:eastAsia="ru-RU"/>
        </w:rPr>
        <w:t>Перенос названия с одного предмета или явления действительности на другой на основе их сходства в каком-либо отношении или по контрасту.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(</w:t>
      </w: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МЕТАФОРА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3) Яркое, красочное прилагательное. (</w:t>
      </w: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ЭПИТЕТ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4) Уподобление одного предмета или явления другому. (</w:t>
      </w: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СРАВНЕНИЕ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5) Устойчивое по составу и структуре и целостное по значению выражение. </w:t>
      </w: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(ФРАЗЕОЛОГИЗМ</w:t>
      </w: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6) Неживой предмет приобретает свойства живого. (</w:t>
      </w: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ОЛИЦЕТВОРЕНИЕ)</w:t>
      </w:r>
    </w:p>
    <w:p w:rsidR="00BF1F7D" w:rsidRPr="00BF1F7D" w:rsidRDefault="00BF1F7D" w:rsidP="009B186D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-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Молодцы, ребята! А теперь закрепим наши теоретические знания на практике. </w:t>
      </w:r>
    </w:p>
    <w:p w:rsidR="00BF1F7D" w:rsidRPr="009B186D" w:rsidRDefault="00BF1F7D" w:rsidP="009B186D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BF1F7D">
        <w:rPr>
          <w:rFonts w:ascii="Times New Roman" w:eastAsia="Calibri" w:hAnsi="Times New Roman" w:cs="Times New Roman"/>
          <w:b/>
          <w:sz w:val="32"/>
          <w:szCs w:val="32"/>
          <w:lang w:val="en-US"/>
        </w:rPr>
        <w:t>IV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 xml:space="preserve">. Игра «Найди свой дом» </w:t>
      </w:r>
    </w:p>
    <w:p w:rsidR="005B6B2A" w:rsidRPr="00BF1F7D" w:rsidRDefault="005B6B2A" w:rsidP="009B186D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Cs/>
          <w:i/>
          <w:sz w:val="32"/>
          <w:szCs w:val="32"/>
        </w:rPr>
        <w:t>-На ваших столах список основных терминов, которые вы должны знать для успешного выполнения задания. Вам даются предложения, в которых есть средство выразительности. Ваша задача распределить предложения под терминами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 xml:space="preserve">Укажите, какое средство выразительности использовано в приведенном ниже предложении.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1.Мне приходилось ночевать в стогах в октябре, когда трава на рассвете покрывается инеем,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как солью</w:t>
      </w:r>
      <w:r w:rsidRPr="00BF1F7D">
        <w:rPr>
          <w:rFonts w:ascii="Times New Roman" w:eastAsia="Calibri" w:hAnsi="Times New Roman" w:cs="Times New Roman"/>
          <w:sz w:val="32"/>
          <w:szCs w:val="32"/>
        </w:rPr>
        <w:t>. (Пришвин М.)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1) олицетворение    2) метафора     3) фразеологизм    4)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сравнение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2.На закруглениях он [поезд]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кряхтел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и останавливался. (Пришвин М.)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1)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 xml:space="preserve">олицетворение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  2) метафора     3) эпитет     4) сравнение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>3 .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Шатры чёрных ив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нависают над головой. (Пришвин М.)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1) олицетворение     2)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 xml:space="preserve">метафора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    3) эпитет      4) фразеологизм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 xml:space="preserve">4.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А вечером </w:t>
      </w:r>
      <w:proofErr w:type="gramStart"/>
      <w:r w:rsidRPr="00BF1F7D">
        <w:rPr>
          <w:rFonts w:ascii="Times New Roman" w:eastAsia="Calibri" w:hAnsi="Times New Roman" w:cs="Times New Roman"/>
          <w:sz w:val="32"/>
          <w:szCs w:val="32"/>
        </w:rPr>
        <w:t>блеснет</w:t>
      </w:r>
      <w:proofErr w:type="gramEnd"/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наконец озеро,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как черное, косо поставленное зеркало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.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1) олицетворение      2) метафора      3) эпитет      4)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 xml:space="preserve">сравнение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 xml:space="preserve">5.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Котелок сердится и бормочет на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огне. (Пришвин М.)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1)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 xml:space="preserve">олицетворение 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   2) метафора       3) эпитет       4) сравнение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 xml:space="preserve">6.  </w:t>
      </w:r>
      <w:r w:rsidRPr="00BF1F7D">
        <w:rPr>
          <w:rFonts w:ascii="Times New Roman" w:eastAsia="Calibri" w:hAnsi="Times New Roman" w:cs="Times New Roman"/>
          <w:sz w:val="32"/>
          <w:szCs w:val="32"/>
        </w:rPr>
        <w:t>Хмель, ползя по земле, хватается за встречные травы, но они оказываются слабоватыми для него, и он ползёт, пресмыкаясь, всё дальше. (Солоухин В.)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1)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 xml:space="preserve">олицетворение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   2) метафора     3) эпитет       4) сравнение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 xml:space="preserve">7.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Но и до сих пор я не знаю, как отнесся бы попутчик к моей просьбе насчет хлеба или ночлега, потому что, когда дошли до его деревни, он свернул с дороги на тропинку вдоль домов и сказал мне, дотронувшись до башлыка: "Ну, бывай </w:t>
      </w:r>
      <w:proofErr w:type="gramStart"/>
      <w:r w:rsidRPr="00BF1F7D">
        <w:rPr>
          <w:rFonts w:ascii="Times New Roman" w:eastAsia="Calibri" w:hAnsi="Times New Roman" w:cs="Times New Roman"/>
          <w:sz w:val="32"/>
          <w:szCs w:val="32"/>
        </w:rPr>
        <w:t>здоров</w:t>
      </w:r>
      <w:proofErr w:type="gramEnd"/>
      <w:r w:rsidRPr="00BF1F7D">
        <w:rPr>
          <w:rFonts w:ascii="Times New Roman" w:eastAsia="Calibri" w:hAnsi="Times New Roman" w:cs="Times New Roman"/>
          <w:b/>
          <w:sz w:val="32"/>
          <w:szCs w:val="32"/>
        </w:rPr>
        <w:t xml:space="preserve">! Не падай духом..." </w:t>
      </w:r>
      <w:r w:rsidRPr="00BF1F7D">
        <w:rPr>
          <w:rFonts w:ascii="Times New Roman" w:eastAsia="Calibri" w:hAnsi="Times New Roman" w:cs="Times New Roman"/>
          <w:sz w:val="32"/>
          <w:szCs w:val="32"/>
        </w:rPr>
        <w:t>(Солоухин В.)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>1) олицетворение     2) метафора     3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) фразеологизм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     4) сравнение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 xml:space="preserve">8.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Но присесть было не на что, и я механически шагал, приминая рыхлый снежок и почти не продвигаясь вперед из этой бесконечной ночи к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крохотному и недостижимому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островку тепла и покоя</w:t>
      </w:r>
      <w:r w:rsidRPr="00BF1F7D">
        <w:rPr>
          <w:rFonts w:ascii="Times New Roman" w:eastAsia="Calibri" w:hAnsi="Times New Roman" w:cs="Times New Roman"/>
          <w:sz w:val="32"/>
          <w:szCs w:val="32"/>
        </w:rPr>
        <w:t>, где теперь спит моя мать, не зная, что я бреду сквозь метельную темень. (Солоухин В.)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>1) олицетворение    2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) метафора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     3) эпитет     4) сравнение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F1F7D">
        <w:rPr>
          <w:rFonts w:ascii="Times New Roman" w:eastAsia="Calibri" w:hAnsi="Times New Roman" w:cs="Times New Roman"/>
          <w:i/>
          <w:sz w:val="32"/>
          <w:szCs w:val="32"/>
        </w:rPr>
        <w:t xml:space="preserve">9. 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Значит, не было случая до этого, чтобы рассказать и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облегчить душу.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(Солоухин В.)</w:t>
      </w:r>
    </w:p>
    <w:p w:rsidR="00BF1F7D" w:rsidRPr="00BF1F7D" w:rsidRDefault="00BF1F7D" w:rsidP="009B186D">
      <w:pPr>
        <w:jc w:val="both"/>
        <w:rPr>
          <w:rFonts w:ascii="Times New Roman" w:eastAsia="Calibri" w:hAnsi="Times New Roman" w:cs="Times New Roman"/>
          <w:b/>
          <w:i/>
          <w:sz w:val="32"/>
          <w:szCs w:val="32"/>
          <w:u w:val="single"/>
        </w:rPr>
      </w:pP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1) олицетворение     </w:t>
      </w:r>
      <w:r w:rsidRPr="00BF1F7D">
        <w:rPr>
          <w:rFonts w:ascii="Times New Roman" w:eastAsia="Calibri" w:hAnsi="Times New Roman" w:cs="Times New Roman"/>
          <w:b/>
          <w:sz w:val="32"/>
          <w:szCs w:val="32"/>
        </w:rPr>
        <w:t>2) фразеологизм</w:t>
      </w:r>
      <w:r w:rsidRPr="00BF1F7D">
        <w:rPr>
          <w:rFonts w:ascii="Times New Roman" w:eastAsia="Calibri" w:hAnsi="Times New Roman" w:cs="Times New Roman"/>
          <w:sz w:val="32"/>
          <w:szCs w:val="32"/>
        </w:rPr>
        <w:t xml:space="preserve">     3) эпитет      4) сравнение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BF1F7D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V</w:t>
      </w:r>
      <w:r w:rsidRPr="00BF1F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 «Превращения».</w:t>
      </w:r>
      <w:proofErr w:type="gramEnd"/>
      <w:r w:rsidRPr="00BF1F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Заменить словосочетания. 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sz w:val="32"/>
          <w:szCs w:val="32"/>
          <w:lang w:eastAsia="ru-RU"/>
        </w:rPr>
        <w:t>Заменить словосочетания, построенные на основе</w:t>
      </w:r>
      <w:r w:rsidR="004C39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согласования</w:t>
      </w:r>
      <w:proofErr w:type="gramStart"/>
      <w:r w:rsidR="004C39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F1F7D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proofErr w:type="gramEnd"/>
      <w:r w:rsidRPr="00BF1F7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синонимичными словосочетаниями со связью </w:t>
      </w:r>
      <w:r w:rsidR="004C39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управление 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1.полковое знамя –     (знамя  полка)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2. солнечная энергия –    (энергия солнца)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3.лесной запах –    (запах леса)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4. учительский стол - 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ab/>
        <w:t>(стол учителя)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5. конское ржание -   (ржание коня)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6. школьный портфель -    (портфель для школы)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7.плюшевый медвежонок –  (медвежонок из плюша)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8. приморский парк -   (парк  у моря)</w:t>
      </w: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9.клетчатый шарф –  (ша</w:t>
      </w:r>
      <w:proofErr w:type="gramStart"/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рф  в кл</w:t>
      </w:r>
      <w:proofErr w:type="gramEnd"/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етку)</w:t>
      </w:r>
    </w:p>
    <w:p w:rsidR="00BF1F7D" w:rsidRPr="00BF1F7D" w:rsidRDefault="00BF1F7D" w:rsidP="009B1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F1F7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10.бессонная ночь –  (ночь без сна)</w:t>
      </w:r>
    </w:p>
    <w:p w:rsidR="00BF1F7D" w:rsidRPr="00BF1F7D" w:rsidRDefault="00BF1F7D" w:rsidP="009B1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B6B2A" w:rsidRPr="009B186D" w:rsidRDefault="005B6B2A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lastRenderedPageBreak/>
        <w:t>7. Этап рефлексии.</w:t>
      </w:r>
    </w:p>
    <w:p w:rsidR="005B6B2A" w:rsidRPr="009B186D" w:rsidRDefault="005B6B2A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Какие задания мы сегодня с вами повторили?</w:t>
      </w:r>
    </w:p>
    <w:p w:rsidR="005B6B2A" w:rsidRPr="009B186D" w:rsidRDefault="005B6B2A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Какие задания вам даются легко?</w:t>
      </w:r>
    </w:p>
    <w:p w:rsidR="005B6B2A" w:rsidRPr="009B186D" w:rsidRDefault="005B6B2A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Какие вызывают затруднения?</w:t>
      </w:r>
    </w:p>
    <w:p w:rsidR="005B6B2A" w:rsidRPr="009B186D" w:rsidRDefault="005B6B2A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Достигли ли мы поставленных целей?</w:t>
      </w:r>
    </w:p>
    <w:p w:rsidR="005B6B2A" w:rsidRDefault="005B6B2A" w:rsidP="009B18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186D">
        <w:rPr>
          <w:rFonts w:ascii="Times New Roman" w:hAnsi="Times New Roman" w:cs="Times New Roman"/>
          <w:b/>
          <w:sz w:val="32"/>
          <w:szCs w:val="32"/>
        </w:rPr>
        <w:t>Как эти знания вам помогут в жизни?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Предлагаю вам выбрать фразеологизм, который, на ваш взгляд, характеризует вашу работу сегодня на уроке: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Шевелить мозгами.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Краем уха.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Хлопать ушами.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Засучив рукава.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Считать ворон.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Бить баклуши.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Работать, не разгибая спины.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FA41DD">
        <w:rPr>
          <w:rFonts w:ascii="Times New Roman" w:hAnsi="Times New Roman" w:cs="Times New Roman"/>
          <w:b/>
          <w:sz w:val="32"/>
          <w:szCs w:val="32"/>
        </w:rPr>
        <w:t>Сидеть</w:t>
      </w:r>
      <w:proofErr w:type="gramEnd"/>
      <w:r w:rsidRPr="00FA41DD">
        <w:rPr>
          <w:rFonts w:ascii="Times New Roman" w:hAnsi="Times New Roman" w:cs="Times New Roman"/>
          <w:b/>
          <w:sz w:val="32"/>
          <w:szCs w:val="32"/>
        </w:rPr>
        <w:t xml:space="preserve"> сложа руки.</w:t>
      </w:r>
    </w:p>
    <w:p w:rsidR="00FA41DD" w:rsidRP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Наломать дров.</w:t>
      </w:r>
    </w:p>
    <w:p w:rsidR="00FA41DD" w:rsidRDefault="00FA41DD" w:rsidP="00FA41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A41DD">
        <w:rPr>
          <w:rFonts w:ascii="Times New Roman" w:hAnsi="Times New Roman" w:cs="Times New Roman"/>
          <w:b/>
          <w:sz w:val="32"/>
          <w:szCs w:val="32"/>
        </w:rPr>
        <w:t>Лезть из кожи вон.</w:t>
      </w:r>
    </w:p>
    <w:p w:rsidR="007B475B" w:rsidRPr="007B475B" w:rsidRDefault="007B475B" w:rsidP="007B475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475B">
        <w:rPr>
          <w:rFonts w:ascii="Times New Roman" w:hAnsi="Times New Roman" w:cs="Times New Roman"/>
          <w:b/>
          <w:sz w:val="32"/>
          <w:szCs w:val="32"/>
        </w:rPr>
        <w:t>Выбери фразеологизм, который отражает твою работу на уроке</w:t>
      </w:r>
    </w:p>
    <w:p w:rsidR="007B475B" w:rsidRPr="007B475B" w:rsidRDefault="007B475B" w:rsidP="007B475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475B">
        <w:rPr>
          <w:rFonts w:ascii="Times New Roman" w:hAnsi="Times New Roman" w:cs="Times New Roman"/>
          <w:b/>
          <w:sz w:val="32"/>
          <w:szCs w:val="32"/>
        </w:rPr>
        <w:t xml:space="preserve">1. </w:t>
      </w:r>
      <w:proofErr w:type="spellStart"/>
      <w:r w:rsidRPr="007B475B">
        <w:rPr>
          <w:rFonts w:ascii="Times New Roman" w:hAnsi="Times New Roman" w:cs="Times New Roman"/>
          <w:b/>
          <w:sz w:val="32"/>
          <w:szCs w:val="32"/>
        </w:rPr>
        <w:t>Превзошѐл</w:t>
      </w:r>
      <w:proofErr w:type="spellEnd"/>
      <w:r w:rsidRPr="007B475B">
        <w:rPr>
          <w:rFonts w:ascii="Times New Roman" w:hAnsi="Times New Roman" w:cs="Times New Roman"/>
          <w:b/>
          <w:sz w:val="32"/>
          <w:szCs w:val="32"/>
        </w:rPr>
        <w:t xml:space="preserve"> сам себя</w:t>
      </w:r>
    </w:p>
    <w:p w:rsidR="007B475B" w:rsidRPr="007B475B" w:rsidRDefault="007B475B" w:rsidP="007B475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475B">
        <w:rPr>
          <w:rFonts w:ascii="Times New Roman" w:hAnsi="Times New Roman" w:cs="Times New Roman"/>
          <w:b/>
          <w:sz w:val="32"/>
          <w:szCs w:val="32"/>
        </w:rPr>
        <w:t xml:space="preserve">2. Это </w:t>
      </w:r>
      <w:proofErr w:type="spellStart"/>
      <w:r w:rsidRPr="007B475B">
        <w:rPr>
          <w:rFonts w:ascii="Times New Roman" w:hAnsi="Times New Roman" w:cs="Times New Roman"/>
          <w:b/>
          <w:sz w:val="32"/>
          <w:szCs w:val="32"/>
        </w:rPr>
        <w:t>ещѐ</w:t>
      </w:r>
      <w:proofErr w:type="spellEnd"/>
      <w:r w:rsidRPr="007B475B">
        <w:rPr>
          <w:rFonts w:ascii="Times New Roman" w:hAnsi="Times New Roman" w:cs="Times New Roman"/>
          <w:b/>
          <w:sz w:val="32"/>
          <w:szCs w:val="32"/>
        </w:rPr>
        <w:t xml:space="preserve"> цветочки, а ягодки будут впереди</w:t>
      </w:r>
    </w:p>
    <w:p w:rsidR="007B475B" w:rsidRPr="007B475B" w:rsidRDefault="007B475B" w:rsidP="007B475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475B">
        <w:rPr>
          <w:rFonts w:ascii="Times New Roman" w:hAnsi="Times New Roman" w:cs="Times New Roman"/>
          <w:b/>
          <w:sz w:val="32"/>
          <w:szCs w:val="32"/>
        </w:rPr>
        <w:t>3. Не ударил лицом в грязь</w:t>
      </w:r>
    </w:p>
    <w:p w:rsidR="007B475B" w:rsidRPr="007B475B" w:rsidRDefault="007B475B" w:rsidP="007B475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475B">
        <w:rPr>
          <w:rFonts w:ascii="Times New Roman" w:hAnsi="Times New Roman" w:cs="Times New Roman"/>
          <w:b/>
          <w:sz w:val="32"/>
          <w:szCs w:val="32"/>
        </w:rPr>
        <w:t>4. Бил мимо цели</w:t>
      </w:r>
    </w:p>
    <w:p w:rsidR="007B475B" w:rsidRPr="007B475B" w:rsidRDefault="007B475B" w:rsidP="007B475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475B">
        <w:rPr>
          <w:rFonts w:ascii="Times New Roman" w:hAnsi="Times New Roman" w:cs="Times New Roman"/>
          <w:b/>
          <w:sz w:val="32"/>
          <w:szCs w:val="32"/>
        </w:rPr>
        <w:t>5. Язык плохо подвешен</w:t>
      </w:r>
    </w:p>
    <w:p w:rsidR="007B475B" w:rsidRPr="009B186D" w:rsidRDefault="007B475B" w:rsidP="007B475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475B">
        <w:rPr>
          <w:rFonts w:ascii="Times New Roman" w:hAnsi="Times New Roman" w:cs="Times New Roman"/>
          <w:b/>
          <w:sz w:val="32"/>
          <w:szCs w:val="32"/>
        </w:rPr>
        <w:lastRenderedPageBreak/>
        <w:t>6. Из кожи вон лез</w:t>
      </w:r>
      <w:bookmarkStart w:id="0" w:name="_GoBack"/>
      <w:bookmarkEnd w:id="0"/>
    </w:p>
    <w:p w:rsidR="007E6582" w:rsidRPr="009B186D" w:rsidRDefault="009B186D" w:rsidP="009B186D">
      <w:pPr>
        <w:jc w:val="both"/>
        <w:rPr>
          <w:rFonts w:ascii="Times New Roman" w:hAnsi="Times New Roman" w:cs="Times New Roman"/>
          <w:sz w:val="32"/>
          <w:szCs w:val="32"/>
        </w:rPr>
      </w:pPr>
      <w:r w:rsidRPr="009B186D">
        <w:rPr>
          <w:rFonts w:ascii="Times New Roman" w:hAnsi="Times New Roman" w:cs="Times New Roman"/>
          <w:sz w:val="32"/>
          <w:szCs w:val="32"/>
        </w:rPr>
        <w:t>Дом. Задание: комплексный анализ с заданиями ОГЭ</w:t>
      </w:r>
    </w:p>
    <w:sectPr w:rsidR="007E6582" w:rsidRPr="009B1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71D7F"/>
    <w:multiLevelType w:val="hybridMultilevel"/>
    <w:tmpl w:val="41A24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52"/>
    <w:rsid w:val="00197666"/>
    <w:rsid w:val="001F353A"/>
    <w:rsid w:val="004C391A"/>
    <w:rsid w:val="00565B43"/>
    <w:rsid w:val="005B6B2A"/>
    <w:rsid w:val="007B475B"/>
    <w:rsid w:val="007E6582"/>
    <w:rsid w:val="00972852"/>
    <w:rsid w:val="009B186D"/>
    <w:rsid w:val="009F4DF5"/>
    <w:rsid w:val="00BF1F7D"/>
    <w:rsid w:val="00CC6894"/>
    <w:rsid w:val="00EA7E7F"/>
    <w:rsid w:val="00FA41DD"/>
    <w:rsid w:val="00FD130D"/>
    <w:rsid w:val="00FE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1F7D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1F7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10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2023-02-21T09:53:00Z</dcterms:created>
  <dcterms:modified xsi:type="dcterms:W3CDTF">2023-02-23T14:09:00Z</dcterms:modified>
</cp:coreProperties>
</file>