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748" w:rsidRDefault="00F36748" w:rsidP="003B5ABA">
      <w:pPr>
        <w:pStyle w:val="a3"/>
        <w:spacing w:before="0" w:beforeAutospacing="0" w:after="0" w:afterAutospacing="0" w:line="276" w:lineRule="auto"/>
        <w:jc w:val="center"/>
        <w:rPr>
          <w:color w:val="292929"/>
        </w:rPr>
      </w:pPr>
      <w:r w:rsidRPr="00D97DBE">
        <w:rPr>
          <w:color w:val="292929"/>
        </w:rPr>
        <w:t>"Почему мы любим Родину?"</w:t>
      </w:r>
    </w:p>
    <w:p w:rsidR="003B5ABA" w:rsidRPr="00D97DBE" w:rsidRDefault="003B5ABA" w:rsidP="003B5ABA">
      <w:pPr>
        <w:pStyle w:val="a3"/>
        <w:spacing w:before="0" w:beforeAutospacing="0" w:after="0" w:afterAutospacing="0" w:line="276" w:lineRule="auto"/>
        <w:jc w:val="center"/>
        <w:rPr>
          <w:color w:val="292929"/>
        </w:rPr>
      </w:pPr>
    </w:p>
    <w:p w:rsidR="00F36748" w:rsidRPr="00D97DBE" w:rsidRDefault="00F36748" w:rsidP="003B5ABA">
      <w:pPr>
        <w:pStyle w:val="a3"/>
        <w:spacing w:before="0" w:beforeAutospacing="0" w:after="0" w:afterAutospacing="0" w:line="276" w:lineRule="auto"/>
        <w:ind w:firstLine="708"/>
        <w:jc w:val="both"/>
        <w:rPr>
          <w:color w:val="292929"/>
        </w:rPr>
      </w:pPr>
      <w:r w:rsidRPr="00D97DBE">
        <w:rPr>
          <w:color w:val="292929"/>
        </w:rPr>
        <w:t>Мы все любим свою родину — Россию. Любовь к родине приходит не сразу. Она начинает формироваться с раннего возраста, в детском саду и начальны</w:t>
      </w:r>
      <w:r w:rsidR="00D97DBE">
        <w:rPr>
          <w:color w:val="292929"/>
        </w:rPr>
        <w:t xml:space="preserve">х классах. Учителя, воспитатели, </w:t>
      </w:r>
      <w:r w:rsidRPr="00D97DBE">
        <w:rPr>
          <w:color w:val="292929"/>
        </w:rPr>
        <w:t>родители в той или иной мере вносят свой вклад в этот процесс.</w:t>
      </w:r>
    </w:p>
    <w:p w:rsidR="00F36748" w:rsidRPr="00D97DBE" w:rsidRDefault="00F36748" w:rsidP="003B5ABA">
      <w:pPr>
        <w:pStyle w:val="a3"/>
        <w:spacing w:before="0" w:beforeAutospacing="0" w:after="0" w:afterAutospacing="0" w:line="276" w:lineRule="auto"/>
        <w:jc w:val="both"/>
        <w:rPr>
          <w:color w:val="292929"/>
        </w:rPr>
      </w:pPr>
      <w:r w:rsidRPr="00D97DBE">
        <w:rPr>
          <w:color w:val="292929"/>
        </w:rPr>
        <w:t>Первоначально любовь к родине проявляется через простые вещи: сказки о героях, песни о природе, рассказы о великих событиях и личностях. Эти маленькие семена патриотизма прорастают в детских сердцах, формируя чувство гордости и принадлежности. Также важны традиции, которые передаются из поколения в поколение, связывая нас с историей и культурным наследием.</w:t>
      </w:r>
    </w:p>
    <w:p w:rsidR="00F36748" w:rsidRPr="00D97DBE" w:rsidRDefault="00F36748" w:rsidP="003B5ABA">
      <w:pPr>
        <w:pStyle w:val="a3"/>
        <w:spacing w:before="0" w:beforeAutospacing="0" w:after="0" w:afterAutospacing="0" w:line="276" w:lineRule="auto"/>
        <w:ind w:firstLine="708"/>
        <w:jc w:val="both"/>
        <w:rPr>
          <w:color w:val="292929"/>
        </w:rPr>
      </w:pPr>
      <w:r w:rsidRPr="00D97DBE">
        <w:rPr>
          <w:color w:val="292929"/>
        </w:rPr>
        <w:t>Важным аспектом воспитания патриотизма является знакомство детей с историей своей страны. Уроки истории, музееведение</w:t>
      </w:r>
      <w:r w:rsidR="001F3C01">
        <w:rPr>
          <w:color w:val="292929"/>
        </w:rPr>
        <w:t xml:space="preserve">, краеведение, </w:t>
      </w:r>
      <w:r w:rsidRPr="00D97DBE">
        <w:rPr>
          <w:color w:val="292929"/>
        </w:rPr>
        <w:t>участие в экскурсиях по историческим местам помогают понять, что стояло за формированием нашей Родины. Знание о великих победах и трагедиях, о жертвах и свершениях вносит ясность в наше понимание настоящего и будущего.</w:t>
      </w:r>
      <w:r w:rsidR="001F3C01">
        <w:rPr>
          <w:color w:val="292929"/>
        </w:rPr>
        <w:t xml:space="preserve"> </w:t>
      </w:r>
      <w:r w:rsidRPr="00D97DBE">
        <w:rPr>
          <w:color w:val="292929"/>
        </w:rPr>
        <w:t>Кроме того, искусство играет ключевую роль в формировании любви к Родине. Литература, музыка, живопись и кино погружают нас в атмосферу культурного наследия, создавая эмоциональную связь с родными местами и их красотой. Песни о России, картины великих художников или книги о судьбах простых людей вдохновляют нас обдумывать свою идентичность и место в мире.</w:t>
      </w:r>
      <w:r w:rsidR="001F3C01">
        <w:rPr>
          <w:color w:val="292929"/>
        </w:rPr>
        <w:t xml:space="preserve"> </w:t>
      </w:r>
      <w:r w:rsidRPr="00D97DBE">
        <w:rPr>
          <w:color w:val="292929"/>
        </w:rPr>
        <w:t>Также стоит отметить, что патриотизм проявляется в нашем ежедневном поведении. Участие в жизни общества, волонтерская деятельность, забота о природе и местных традициях — всё это укрепляет связь с Родиной. Патриотизм не ограничивается лишь эмоциями; он требует действий, которые помогают делать нашу страну лучше. Важно помнить, что любовь к Родине — это не только чувства, но и ответственность за её будущее.</w:t>
      </w:r>
    </w:p>
    <w:p w:rsidR="00F36748" w:rsidRPr="00D97DBE" w:rsidRDefault="00F36748" w:rsidP="003B5ABA">
      <w:pPr>
        <w:pStyle w:val="a3"/>
        <w:spacing w:before="0" w:beforeAutospacing="0" w:after="0" w:afterAutospacing="0" w:line="276" w:lineRule="auto"/>
        <w:ind w:firstLine="708"/>
        <w:jc w:val="both"/>
        <w:rPr>
          <w:color w:val="292929"/>
        </w:rPr>
      </w:pPr>
      <w:r w:rsidRPr="00D97DBE">
        <w:rPr>
          <w:color w:val="292929"/>
        </w:rPr>
        <w:t>Одним из ключевых аспектов воспитания патриотизма является передача ценностей через семью. Родители и близкие люди играют важную роль в формировании у детей понимания своего места в обществе и уважения к родной культуре. Воспитание начинается с историй о предках, семейных традициях и праздниках, которые связывают нас с нашим прошлым. Эти воспоминания становятся основой для формирования национальной идентичности.</w:t>
      </w:r>
    </w:p>
    <w:p w:rsidR="00F36748" w:rsidRPr="00D97DBE" w:rsidRDefault="00F36748" w:rsidP="003B5ABA">
      <w:pPr>
        <w:pStyle w:val="a3"/>
        <w:spacing w:before="0" w:beforeAutospacing="0" w:after="0" w:afterAutospacing="0" w:line="276" w:lineRule="auto"/>
        <w:ind w:firstLine="708"/>
        <w:jc w:val="both"/>
        <w:rPr>
          <w:color w:val="292929"/>
        </w:rPr>
      </w:pPr>
      <w:r w:rsidRPr="00D97DBE">
        <w:rPr>
          <w:color w:val="292929"/>
        </w:rPr>
        <w:t>Учебные заведения также должны активно участвовать в процессе патриотического воспитания. Важно внедрять в учебные программы не только изучение исторических фактов, но и обсуждение значимых событий, которые способствовали этому. Проектная деятельность, где дети могут исследовать и представлять различные аспекты культуры и истории своей страны, может стать эффективным инструментом для развития патриотизма.</w:t>
      </w:r>
      <w:r w:rsidR="001F3C01">
        <w:rPr>
          <w:color w:val="292929"/>
        </w:rPr>
        <w:t xml:space="preserve"> </w:t>
      </w:r>
      <w:r w:rsidRPr="00D97DBE">
        <w:rPr>
          <w:color w:val="292929"/>
        </w:rPr>
        <w:t>Самоотверженность и готовность отдавать свои силы на благо Отечества – это то, что должно становиться нормой для подрастающего поколения. Патриотизм, укоренённый в душе, проявляется не только в словах, но и в делах. Каждый из нас может стать носителем ценностей, которые делают нашу страну сильнее и обогащают её культурное наследие.</w:t>
      </w:r>
    </w:p>
    <w:p w:rsidR="00453993" w:rsidRPr="00D97DBE" w:rsidRDefault="00453993" w:rsidP="003B5ABA">
      <w:pPr>
        <w:pStyle w:val="a3"/>
        <w:spacing w:before="0" w:beforeAutospacing="0" w:after="0" w:afterAutospacing="0" w:line="276" w:lineRule="auto"/>
        <w:ind w:firstLine="708"/>
        <w:jc w:val="both"/>
        <w:rPr>
          <w:color w:val="292929"/>
        </w:rPr>
      </w:pPr>
      <w:r w:rsidRPr="00D97DBE">
        <w:rPr>
          <w:color w:val="292929"/>
        </w:rPr>
        <w:t>Воспитание патриотизма также неразрывно связано с пониманием многообразия культуры и традиций народов нашей страны. Познавая кухни, обряды и праздники различных этносов, дети учатся уважать и ценить соседей и единомышленников. Это создает атмосферу</w:t>
      </w:r>
      <w:r w:rsidR="00D97DBE" w:rsidRPr="00D97DBE">
        <w:rPr>
          <w:color w:val="292929"/>
        </w:rPr>
        <w:t xml:space="preserve"> </w:t>
      </w:r>
      <w:r w:rsidR="003B5ABA" w:rsidRPr="00D97DBE">
        <w:rPr>
          <w:color w:val="292929"/>
        </w:rPr>
        <w:t>толерантности</w:t>
      </w:r>
      <w:r w:rsidRPr="00D97DBE">
        <w:rPr>
          <w:color w:val="292929"/>
        </w:rPr>
        <w:t xml:space="preserve"> и взаимопонимания, которая является основой для формирования единого гражданского общества.</w:t>
      </w:r>
    </w:p>
    <w:p w:rsidR="00453993" w:rsidRPr="00D97DBE" w:rsidRDefault="00453993" w:rsidP="003B5ABA">
      <w:pPr>
        <w:pStyle w:val="a3"/>
        <w:spacing w:before="0" w:beforeAutospacing="0" w:after="0" w:afterAutospacing="0" w:line="276" w:lineRule="auto"/>
        <w:jc w:val="both"/>
        <w:rPr>
          <w:color w:val="292929"/>
        </w:rPr>
      </w:pPr>
      <w:r w:rsidRPr="00D97DBE">
        <w:rPr>
          <w:color w:val="292929"/>
        </w:rPr>
        <w:t>Кроме того, важным компонентом патриотического воспитания является знакомство с достижениями соотечественников в науке и спорте. Примеры великих изобретений, открытий и спортивных успехов вдохновляют молодежь на активные действия и стремление к саморазвитию. Таким образом, дети учатся гордиться своими земляками и ощущать себя частью чего-то большего.</w:t>
      </w:r>
    </w:p>
    <w:p w:rsidR="00453993" w:rsidRPr="00D97DBE" w:rsidRDefault="00453993" w:rsidP="003B5ABA">
      <w:pPr>
        <w:pStyle w:val="a3"/>
        <w:spacing w:before="0" w:beforeAutospacing="0" w:after="0" w:afterAutospacing="0" w:line="276" w:lineRule="auto"/>
        <w:ind w:firstLine="708"/>
        <w:jc w:val="both"/>
        <w:rPr>
          <w:color w:val="292929"/>
        </w:rPr>
      </w:pPr>
      <w:r w:rsidRPr="00D97DBE">
        <w:rPr>
          <w:color w:val="292929"/>
        </w:rPr>
        <w:lastRenderedPageBreak/>
        <w:t>Не менее важным аспектом является интеграция патриотизма в школьное образование, где уроки должны включать не только теоретические знания, но и практические задания, которые способствуют развитию чувства гордости за свою страну. Результатом этого будет более крепкая связь между молодым поколением и историей своей Родины, что в свою очередь поможет строить сильное и процветающее будущее.</w:t>
      </w:r>
    </w:p>
    <w:p w:rsidR="00D97DBE" w:rsidRDefault="00D97DBE" w:rsidP="003B5AB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7DBE" w:rsidRPr="00D97DBE" w:rsidRDefault="00D97DBE" w:rsidP="003B5AB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D97DBE" w:rsidRPr="00D97DBE" w:rsidRDefault="00D97DBE" w:rsidP="003B5AB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D97DBE" w:rsidRPr="00D97DBE" w:rsidRDefault="00D97DBE" w:rsidP="003B5AB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D97DBE" w:rsidRPr="00D97DBE" w:rsidRDefault="00D97DBE" w:rsidP="003B5AB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97DBE" w:rsidRDefault="00D97DBE" w:rsidP="003B5AB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986F5B" w:rsidRPr="00D97DBE" w:rsidRDefault="00986F5B" w:rsidP="003B5AB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986F5B" w:rsidRPr="00D97DBE" w:rsidSect="003B5ABA">
      <w:pgSz w:w="11906" w:h="16838"/>
      <w:pgMar w:top="568" w:right="1133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748"/>
    <w:rsid w:val="0001218C"/>
    <w:rsid w:val="000B1037"/>
    <w:rsid w:val="001F3C01"/>
    <w:rsid w:val="002659CA"/>
    <w:rsid w:val="002E2FD0"/>
    <w:rsid w:val="00373DB3"/>
    <w:rsid w:val="003B5ABA"/>
    <w:rsid w:val="00453993"/>
    <w:rsid w:val="0046744A"/>
    <w:rsid w:val="00682B90"/>
    <w:rsid w:val="00986F5B"/>
    <w:rsid w:val="009B6BAF"/>
    <w:rsid w:val="00A46F48"/>
    <w:rsid w:val="00D97DBE"/>
    <w:rsid w:val="00E56764"/>
    <w:rsid w:val="00F36748"/>
    <w:rsid w:val="00FF3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9BF22"/>
  <w15:chartTrackingRefBased/>
  <w15:docId w15:val="{48D5E1BE-C63B-4D84-9326-CAF97C567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36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0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ASRock</dc:creator>
  <cp:keywords/>
  <dc:description/>
  <cp:lastModifiedBy>Пользователь ASRock</cp:lastModifiedBy>
  <cp:revision>1</cp:revision>
  <dcterms:created xsi:type="dcterms:W3CDTF">2024-11-12T14:56:00Z</dcterms:created>
  <dcterms:modified xsi:type="dcterms:W3CDTF">2024-11-12T15:27:00Z</dcterms:modified>
</cp:coreProperties>
</file>