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5D8736" w14:textId="1A4EA1D0" w:rsidR="00A12AB9" w:rsidRPr="0046725B" w:rsidRDefault="00A12AB9" w:rsidP="00A12AB9">
      <w:pPr>
        <w:jc w:val="center"/>
        <w:rPr>
          <w:rFonts w:ascii="Times New Roman" w:hAnsi="Times New Roman" w:cs="Times New Roman"/>
          <w:b/>
          <w:bCs/>
          <w:i/>
          <w:iCs/>
          <w:sz w:val="36"/>
          <w:szCs w:val="36"/>
          <w:u w:val="single"/>
        </w:rPr>
      </w:pPr>
      <w:r w:rsidRPr="00A12AB9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64C54A9F" wp14:editId="5D8B5276">
            <wp:simplePos x="0" y="0"/>
            <wp:positionH relativeFrom="column">
              <wp:posOffset>2180937</wp:posOffset>
            </wp:positionH>
            <wp:positionV relativeFrom="paragraph">
              <wp:posOffset>165735</wp:posOffset>
            </wp:positionV>
            <wp:extent cx="526415" cy="526415"/>
            <wp:effectExtent l="0" t="0" r="6985" b="0"/>
            <wp:wrapNone/>
            <wp:docPr id="1" name="Рисунок 1" descr="Линия со стрелкой: прямо со сплошной заливко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Линия со стрелкой: прямо со сплошной заливкой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26415" cy="526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6725B">
        <w:rPr>
          <w:rFonts w:ascii="Times New Roman" w:hAnsi="Times New Roman" w:cs="Times New Roman"/>
          <w:b/>
          <w:bCs/>
          <w:i/>
          <w:iCs/>
          <w:sz w:val="36"/>
          <w:szCs w:val="36"/>
          <w:u w:val="single"/>
        </w:rPr>
        <w:t>"Дневник Тани Савичевой"</w:t>
      </w:r>
    </w:p>
    <w:p w14:paraId="3F6D43BF" w14:textId="3E341F5E" w:rsidR="00E230A5" w:rsidRPr="00E230A5" w:rsidRDefault="00A12AB9" w:rsidP="00A12AB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230A5">
        <w:rPr>
          <w:rFonts w:ascii="Times New Roman" w:hAnsi="Times New Roman" w:cs="Times New Roman"/>
          <w:b/>
          <w:bCs/>
          <w:sz w:val="28"/>
          <w:szCs w:val="28"/>
        </w:rPr>
        <w:t>Внеклассное мероприятие               Воспитательная работа</w:t>
      </w:r>
    </w:p>
    <w:p w14:paraId="02B86A23" w14:textId="4A7B2F3E" w:rsidR="00E230A5" w:rsidRPr="00E230A5" w:rsidRDefault="00E230A5" w:rsidP="00E230A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230A5">
        <w:rPr>
          <w:rFonts w:ascii="Times New Roman" w:hAnsi="Times New Roman" w:cs="Times New Roman"/>
          <w:sz w:val="28"/>
          <w:szCs w:val="28"/>
        </w:rPr>
        <w:t>Изучение военных дневников Тани Савичевой может быть полезным для школьников по нескольким причинам:</w:t>
      </w:r>
    </w:p>
    <w:p w14:paraId="7A4D2511" w14:textId="72D030D7" w:rsidR="00E230A5" w:rsidRPr="00E230A5" w:rsidRDefault="00E230A5" w:rsidP="00E230A5">
      <w:pPr>
        <w:jc w:val="both"/>
        <w:rPr>
          <w:rFonts w:ascii="Times New Roman" w:hAnsi="Times New Roman" w:cs="Times New Roman"/>
          <w:sz w:val="28"/>
          <w:szCs w:val="28"/>
        </w:rPr>
      </w:pPr>
      <w:r w:rsidRPr="00E230A5">
        <w:rPr>
          <w:rFonts w:ascii="Times New Roman" w:hAnsi="Times New Roman" w:cs="Times New Roman"/>
          <w:sz w:val="28"/>
          <w:szCs w:val="28"/>
        </w:rPr>
        <w:t xml:space="preserve">1. </w:t>
      </w:r>
      <w:r w:rsidRPr="00E230A5">
        <w:rPr>
          <w:rFonts w:ascii="Times New Roman" w:hAnsi="Times New Roman" w:cs="Times New Roman"/>
          <w:i/>
          <w:iCs/>
          <w:sz w:val="28"/>
          <w:szCs w:val="28"/>
        </w:rPr>
        <w:t>Историческая память:</w:t>
      </w:r>
      <w:r w:rsidRPr="00E230A5">
        <w:rPr>
          <w:rFonts w:ascii="Times New Roman" w:hAnsi="Times New Roman" w:cs="Times New Roman"/>
          <w:sz w:val="28"/>
          <w:szCs w:val="28"/>
        </w:rPr>
        <w:t xml:space="preserve"> Дневники Тани Савичевой — это важный документ, который помогает понять личные переживания людей во время Великой Отечественной войны. Они служат напоминанием о человеческих страданиях и потерях, которые произошли в тот период.</w:t>
      </w:r>
    </w:p>
    <w:p w14:paraId="52279E1C" w14:textId="37EEA7B6" w:rsidR="00E230A5" w:rsidRPr="00E230A5" w:rsidRDefault="00E230A5" w:rsidP="00E230A5">
      <w:pPr>
        <w:jc w:val="both"/>
        <w:rPr>
          <w:rFonts w:ascii="Times New Roman" w:hAnsi="Times New Roman" w:cs="Times New Roman"/>
          <w:sz w:val="28"/>
          <w:szCs w:val="28"/>
        </w:rPr>
      </w:pPr>
      <w:r w:rsidRPr="00E230A5">
        <w:rPr>
          <w:rFonts w:ascii="Times New Roman" w:hAnsi="Times New Roman" w:cs="Times New Roman"/>
          <w:sz w:val="28"/>
          <w:szCs w:val="28"/>
        </w:rPr>
        <w:t xml:space="preserve">2. </w:t>
      </w:r>
      <w:r w:rsidRPr="00E230A5">
        <w:rPr>
          <w:rFonts w:ascii="Times New Roman" w:hAnsi="Times New Roman" w:cs="Times New Roman"/>
          <w:i/>
          <w:iCs/>
          <w:sz w:val="28"/>
          <w:szCs w:val="28"/>
        </w:rPr>
        <w:t>Эмоциональное восприятие истории:</w:t>
      </w:r>
      <w:r w:rsidRPr="00E230A5">
        <w:rPr>
          <w:rFonts w:ascii="Times New Roman" w:hAnsi="Times New Roman" w:cs="Times New Roman"/>
          <w:sz w:val="28"/>
          <w:szCs w:val="28"/>
        </w:rPr>
        <w:t xml:space="preserve"> Личные записи позволяют увидеть войну не только через призму сражений и политических решений, но и через судьбы конкретных людей. Это помогает развить эмпатию и понимание исторического контекста.</w:t>
      </w:r>
    </w:p>
    <w:p w14:paraId="1A09F74D" w14:textId="59A4B17B" w:rsidR="00E230A5" w:rsidRPr="00E230A5" w:rsidRDefault="00E230A5" w:rsidP="00E230A5">
      <w:pPr>
        <w:jc w:val="both"/>
        <w:rPr>
          <w:rFonts w:ascii="Times New Roman" w:hAnsi="Times New Roman" w:cs="Times New Roman"/>
          <w:sz w:val="28"/>
          <w:szCs w:val="28"/>
        </w:rPr>
      </w:pPr>
      <w:r w:rsidRPr="00E230A5">
        <w:rPr>
          <w:rFonts w:ascii="Times New Roman" w:hAnsi="Times New Roman" w:cs="Times New Roman"/>
          <w:sz w:val="28"/>
          <w:szCs w:val="28"/>
        </w:rPr>
        <w:t xml:space="preserve">3. </w:t>
      </w:r>
      <w:r w:rsidRPr="00E230A5">
        <w:rPr>
          <w:rFonts w:ascii="Times New Roman" w:hAnsi="Times New Roman" w:cs="Times New Roman"/>
          <w:i/>
          <w:iCs/>
          <w:sz w:val="28"/>
          <w:szCs w:val="28"/>
        </w:rPr>
        <w:t>Уроки о мире и мире</w:t>
      </w:r>
      <w:r w:rsidRPr="00E230A5">
        <w:rPr>
          <w:rFonts w:ascii="Times New Roman" w:hAnsi="Times New Roman" w:cs="Times New Roman"/>
          <w:sz w:val="28"/>
          <w:szCs w:val="28"/>
        </w:rPr>
        <w:t>: Изучение таких документов может способствовать размышлениям о мире, мире, о том, как важно сохранять мир и предотвращать конфликты.</w:t>
      </w:r>
    </w:p>
    <w:p w14:paraId="7FE175F4" w14:textId="7BBB4022" w:rsidR="00E230A5" w:rsidRPr="00E230A5" w:rsidRDefault="00E230A5" w:rsidP="00E230A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E230A5">
        <w:rPr>
          <w:rFonts w:ascii="Times New Roman" w:hAnsi="Times New Roman" w:cs="Times New Roman"/>
          <w:sz w:val="28"/>
          <w:szCs w:val="28"/>
        </w:rPr>
        <w:t xml:space="preserve">. </w:t>
      </w:r>
      <w:r w:rsidRPr="00E230A5">
        <w:rPr>
          <w:rFonts w:ascii="Times New Roman" w:hAnsi="Times New Roman" w:cs="Times New Roman"/>
          <w:i/>
          <w:iCs/>
          <w:sz w:val="28"/>
          <w:szCs w:val="28"/>
        </w:rPr>
        <w:t>Культурное наследие</w:t>
      </w:r>
      <w:r w:rsidRPr="00E230A5">
        <w:rPr>
          <w:rFonts w:ascii="Times New Roman" w:hAnsi="Times New Roman" w:cs="Times New Roman"/>
          <w:sz w:val="28"/>
          <w:szCs w:val="28"/>
        </w:rPr>
        <w:t>: Дневники Тани Савичевой являются частью культурного наследия России и помогают сохранить память о событиях, которые повлияли на целые поколения.</w:t>
      </w:r>
    </w:p>
    <w:p w14:paraId="27BD47B4" w14:textId="599864EA" w:rsidR="00E230A5" w:rsidRDefault="00E230A5" w:rsidP="00E230A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230A5">
        <w:rPr>
          <w:rFonts w:ascii="Times New Roman" w:hAnsi="Times New Roman" w:cs="Times New Roman"/>
          <w:sz w:val="28"/>
          <w:szCs w:val="28"/>
        </w:rPr>
        <w:t>Таким образом, изучение военных дневников Тани Савичевой может обогатить знания школьников о истории, развить их эмоциональную и социальную осознанность.</w:t>
      </w:r>
    </w:p>
    <w:p w14:paraId="46645BEB" w14:textId="77777777" w:rsidR="00E230A5" w:rsidRPr="00A12AB9" w:rsidRDefault="00E230A5" w:rsidP="00E230A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1B021E5" w14:textId="13272A54" w:rsidR="00A12AB9" w:rsidRPr="00A12AB9" w:rsidRDefault="00A12AB9" w:rsidP="00A12AB9">
      <w:pPr>
        <w:rPr>
          <w:rFonts w:ascii="Times New Roman" w:hAnsi="Times New Roman" w:cs="Times New Roman"/>
          <w:sz w:val="28"/>
          <w:szCs w:val="28"/>
        </w:rPr>
      </w:pPr>
      <w:r w:rsidRPr="00A12AB9">
        <w:rPr>
          <w:rFonts w:ascii="Times New Roman" w:hAnsi="Times New Roman" w:cs="Times New Roman"/>
          <w:sz w:val="28"/>
          <w:szCs w:val="28"/>
        </w:rPr>
        <w:t xml:space="preserve">Так как видеоматериал превышает 20 </w:t>
      </w:r>
      <w:proofErr w:type="spellStart"/>
      <w:r w:rsidRPr="00A12AB9">
        <w:rPr>
          <w:rFonts w:ascii="Times New Roman" w:hAnsi="Times New Roman" w:cs="Times New Roman"/>
          <w:sz w:val="28"/>
          <w:szCs w:val="28"/>
        </w:rPr>
        <w:t>мб</w:t>
      </w:r>
      <w:proofErr w:type="spellEnd"/>
      <w:r w:rsidRPr="00A12AB9">
        <w:rPr>
          <w:rFonts w:ascii="Times New Roman" w:hAnsi="Times New Roman" w:cs="Times New Roman"/>
          <w:sz w:val="28"/>
          <w:szCs w:val="28"/>
        </w:rPr>
        <w:t>, прикрепляю ссылку на Яндекс</w:t>
      </w:r>
      <w:r w:rsidR="00E230A5">
        <w:rPr>
          <w:rFonts w:ascii="Times New Roman" w:hAnsi="Times New Roman" w:cs="Times New Roman"/>
          <w:sz w:val="28"/>
          <w:szCs w:val="28"/>
        </w:rPr>
        <w:t xml:space="preserve"> </w:t>
      </w:r>
      <w:r w:rsidRPr="00A12AB9">
        <w:rPr>
          <w:rFonts w:ascii="Times New Roman" w:hAnsi="Times New Roman" w:cs="Times New Roman"/>
          <w:sz w:val="28"/>
          <w:szCs w:val="28"/>
        </w:rPr>
        <w:t>Диск:</w:t>
      </w:r>
    </w:p>
    <w:p w14:paraId="7EDAE34D" w14:textId="4F9BACBF" w:rsidR="00A12AB9" w:rsidRDefault="00A12AB9" w:rsidP="00A12AB9">
      <w:pPr>
        <w:rPr>
          <w:rFonts w:ascii="Times New Roman" w:hAnsi="Times New Roman" w:cs="Times New Roman"/>
          <w:sz w:val="28"/>
          <w:szCs w:val="28"/>
        </w:rPr>
      </w:pPr>
      <w:hyperlink r:id="rId6" w:history="1">
        <w:r w:rsidRPr="00A12AB9">
          <w:rPr>
            <w:rStyle w:val="a3"/>
            <w:rFonts w:ascii="Times New Roman" w:hAnsi="Times New Roman" w:cs="Times New Roman"/>
            <w:sz w:val="28"/>
            <w:szCs w:val="28"/>
          </w:rPr>
          <w:t>https://disk.yandex.ru/</w:t>
        </w:r>
        <w:r w:rsidRPr="00A12AB9">
          <w:rPr>
            <w:rStyle w:val="a3"/>
            <w:rFonts w:ascii="Times New Roman" w:hAnsi="Times New Roman" w:cs="Times New Roman"/>
            <w:sz w:val="28"/>
            <w:szCs w:val="28"/>
          </w:rPr>
          <w:t>d/BE8kCvoVsQ6sEw</w:t>
        </w:r>
      </w:hyperlink>
    </w:p>
    <w:p w14:paraId="223F0051" w14:textId="65FBF09A" w:rsidR="00E230A5" w:rsidRDefault="00E230A5" w:rsidP="00A12AB9">
      <w:pPr>
        <w:rPr>
          <w:rFonts w:ascii="Times New Roman" w:hAnsi="Times New Roman" w:cs="Times New Roman"/>
          <w:sz w:val="28"/>
          <w:szCs w:val="28"/>
        </w:rPr>
      </w:pPr>
    </w:p>
    <w:p w14:paraId="0D4A213C" w14:textId="77777777" w:rsidR="00E230A5" w:rsidRPr="00A12AB9" w:rsidRDefault="00E230A5" w:rsidP="00A12AB9">
      <w:pPr>
        <w:rPr>
          <w:rFonts w:ascii="Times New Roman" w:hAnsi="Times New Roman" w:cs="Times New Roman"/>
          <w:sz w:val="28"/>
          <w:szCs w:val="28"/>
        </w:rPr>
      </w:pPr>
    </w:p>
    <w:p w14:paraId="1149E115" w14:textId="7BC4FFF1" w:rsidR="00E230A5" w:rsidRDefault="00E230A5" w:rsidP="00E230A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E230A5">
        <w:rPr>
          <w:rFonts w:ascii="Times New Roman" w:hAnsi="Times New Roman" w:cs="Times New Roman"/>
          <w:sz w:val="28"/>
          <w:szCs w:val="28"/>
        </w:rPr>
        <w:t xml:space="preserve">читель начальных классов </w:t>
      </w:r>
    </w:p>
    <w:p w14:paraId="4666C425" w14:textId="77777777" w:rsidR="00E230A5" w:rsidRDefault="00E230A5" w:rsidP="00E230A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230A5">
        <w:rPr>
          <w:rFonts w:ascii="Times New Roman" w:hAnsi="Times New Roman" w:cs="Times New Roman"/>
          <w:sz w:val="28"/>
          <w:szCs w:val="28"/>
        </w:rPr>
        <w:t>МБОУ-СОШ №10,</w:t>
      </w:r>
    </w:p>
    <w:p w14:paraId="0E39448C" w14:textId="77777777" w:rsidR="00E230A5" w:rsidRDefault="00E230A5" w:rsidP="00E230A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230A5">
        <w:rPr>
          <w:rFonts w:ascii="Times New Roman" w:hAnsi="Times New Roman" w:cs="Times New Roman"/>
          <w:sz w:val="28"/>
          <w:szCs w:val="28"/>
        </w:rPr>
        <w:t xml:space="preserve"> г. Армавир, </w:t>
      </w:r>
    </w:p>
    <w:p w14:paraId="5455E910" w14:textId="1AC1C596" w:rsidR="00A12AB9" w:rsidRDefault="00E230A5" w:rsidP="00E230A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230A5">
        <w:rPr>
          <w:rFonts w:ascii="Times New Roman" w:hAnsi="Times New Roman" w:cs="Times New Roman"/>
          <w:sz w:val="28"/>
          <w:szCs w:val="28"/>
        </w:rPr>
        <w:t>Краснодарский край</w:t>
      </w:r>
    </w:p>
    <w:p w14:paraId="16C5DB12" w14:textId="13FA1359" w:rsidR="00E230A5" w:rsidRPr="00A12AB9" w:rsidRDefault="00E230A5" w:rsidP="00E230A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Дружинина Е.С.</w:t>
      </w:r>
    </w:p>
    <w:sectPr w:rsidR="00E230A5" w:rsidRPr="00A12AB9" w:rsidSect="00E230A5">
      <w:pgSz w:w="11906" w:h="16838"/>
      <w:pgMar w:top="568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A6A"/>
    <w:rsid w:val="0046725B"/>
    <w:rsid w:val="00A12AB9"/>
    <w:rsid w:val="00A13A6A"/>
    <w:rsid w:val="00D5643C"/>
    <w:rsid w:val="00E23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A85A5"/>
  <w15:chartTrackingRefBased/>
  <w15:docId w15:val="{8D3EC62D-0DD8-4D97-8CD5-E9DAFEE7B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12AB9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A12AB9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E230A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isk.yandex.ru/d/BE8kCvoVsQ6sEw" TargetMode="External"/><Relationship Id="rId5" Type="http://schemas.openxmlformats.org/officeDocument/2006/relationships/image" Target="media/image2.sv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Анастасия</cp:lastModifiedBy>
  <cp:revision>3</cp:revision>
  <dcterms:created xsi:type="dcterms:W3CDTF">2024-11-10T17:29:00Z</dcterms:created>
  <dcterms:modified xsi:type="dcterms:W3CDTF">2024-11-10T17:39:00Z</dcterms:modified>
</cp:coreProperties>
</file>