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</w:p>
    <w:p w:rsidR="00A57448" w:rsidRPr="00B7467B" w:rsidRDefault="00A57448" w:rsidP="00A57448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B7467B">
        <w:rPr>
          <w:color w:val="252525"/>
          <w:sz w:val="28"/>
          <w:szCs w:val="28"/>
          <w:shd w:val="clear" w:color="auto" w:fill="FFFFFF"/>
        </w:rPr>
        <w:t>Муниципальное казенное дошкольное образовательное учреждение – детский сад № 3 «Радуга» общеразвивающего вида с приоритетным осуществлением деятельности по социально-личностному развитию детей закрытого административно-территориального образования  поселок Солнечный Красноярского края</w:t>
      </w:r>
    </w:p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</w:p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</w:p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</w:p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</w:p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</w:p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</w:p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</w:p>
    <w:p w:rsidR="00A57448" w:rsidRPr="00F6643D" w:rsidRDefault="00071E97" w:rsidP="00071E97">
      <w:pPr>
        <w:pStyle w:val="2"/>
        <w:jc w:val="center"/>
        <w:rPr>
          <w:rFonts w:ascii="Times New Roman" w:hAnsi="Times New Roman" w:cs="Times New Roman"/>
          <w:b w:val="0"/>
          <w:iCs/>
          <w:color w:val="7030A0"/>
          <w:sz w:val="28"/>
          <w:szCs w:val="28"/>
          <w:bdr w:val="none" w:sz="0" w:space="0" w:color="auto" w:frame="1"/>
        </w:rPr>
      </w:pPr>
      <w:r w:rsidRPr="00F6643D">
        <w:rPr>
          <w:rFonts w:ascii="Times New Roman" w:hAnsi="Times New Roman" w:cs="Times New Roman"/>
          <w:b w:val="0"/>
          <w:sz w:val="28"/>
          <w:szCs w:val="28"/>
        </w:rPr>
        <w:t>Познавательно - творческий проект</w:t>
      </w:r>
    </w:p>
    <w:p w:rsidR="00A57448" w:rsidRPr="00F6643D" w:rsidRDefault="00A57448" w:rsidP="00A57448">
      <w:pPr>
        <w:pStyle w:val="a3"/>
        <w:shd w:val="clear" w:color="auto" w:fill="FFFFFF"/>
        <w:tabs>
          <w:tab w:val="left" w:pos="4140"/>
        </w:tabs>
        <w:spacing w:before="0" w:beforeAutospacing="0" w:after="0" w:afterAutospacing="0"/>
        <w:ind w:firstLine="360"/>
        <w:jc w:val="center"/>
        <w:rPr>
          <w:iCs/>
          <w:color w:val="7030A0"/>
          <w:sz w:val="28"/>
          <w:szCs w:val="28"/>
          <w:bdr w:val="none" w:sz="0" w:space="0" w:color="auto" w:frame="1"/>
        </w:rPr>
      </w:pPr>
      <w:r w:rsidRPr="00F6643D">
        <w:rPr>
          <w:iCs/>
          <w:color w:val="7030A0"/>
          <w:sz w:val="28"/>
          <w:szCs w:val="28"/>
          <w:bdr w:val="none" w:sz="0" w:space="0" w:color="auto" w:frame="1"/>
        </w:rPr>
        <w:t>«Читающая мама – читающая страна»</w:t>
      </w:r>
    </w:p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</w:p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</w:p>
    <w:p w:rsidR="00A57448" w:rsidRDefault="00502A08" w:rsidP="00502A0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Cs/>
          <w:color w:val="111111"/>
          <w:sz w:val="28"/>
          <w:szCs w:val="28"/>
          <w:bdr w:val="none" w:sz="0" w:space="0" w:color="auto" w:frame="1"/>
        </w:rPr>
      </w:pPr>
      <w:r w:rsidRPr="00502A08">
        <w:rPr>
          <w:iCs/>
          <w:noProof/>
          <w:color w:val="111111"/>
          <w:sz w:val="28"/>
          <w:szCs w:val="28"/>
          <w:bdr w:val="none" w:sz="0" w:space="0" w:color="auto" w:frame="1"/>
        </w:rPr>
        <w:drawing>
          <wp:inline distT="0" distB="0" distL="0" distR="0">
            <wp:extent cx="4057650" cy="4057650"/>
            <wp:effectExtent l="19050" t="0" r="0" b="0"/>
            <wp:docPr id="2" name="Рисунок 1" descr="https://sun9-45.userapi.com/impg/9JzStKNVNnIu64yx4Ngemc7GxHm52_96nT5HpA/MFVcgPrQjEQ.jpg?size=600x600&amp;quality=96&amp;sign=896ab2ebafe0fad1606223843524365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5.userapi.com/impg/9JzStKNVNnIu64yx4Ngemc7GxHm52_96nT5HpA/MFVcgPrQjEQ.jpg?size=600x600&amp;quality=96&amp;sign=896ab2ebafe0fad1606223843524365f&amp;type=album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4057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Cs/>
          <w:color w:val="111111"/>
          <w:sz w:val="28"/>
          <w:szCs w:val="28"/>
          <w:bdr w:val="none" w:sz="0" w:space="0" w:color="auto" w:frame="1"/>
        </w:rPr>
      </w:pPr>
    </w:p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</w:p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890CE2" w:rsidRDefault="00A57448" w:rsidP="00A57448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             </w:t>
      </w:r>
      <w:r w:rsidR="00890CE2">
        <w:rPr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                     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  Воспитатели: </w:t>
      </w:r>
    </w:p>
    <w:p w:rsidR="00A57448" w:rsidRDefault="00890CE2" w:rsidP="00A57448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</w:t>
      </w:r>
      <w:r w:rsidR="00A57448">
        <w:rPr>
          <w:iCs/>
          <w:color w:val="111111"/>
          <w:sz w:val="28"/>
          <w:szCs w:val="28"/>
          <w:bdr w:val="none" w:sz="0" w:space="0" w:color="auto" w:frame="1"/>
        </w:rPr>
        <w:t>Весвалова Ольга Константиновна</w:t>
      </w:r>
      <w:r>
        <w:rPr>
          <w:iCs/>
          <w:color w:val="111111"/>
          <w:sz w:val="28"/>
          <w:szCs w:val="28"/>
          <w:bdr w:val="none" w:sz="0" w:space="0" w:color="auto" w:frame="1"/>
        </w:rPr>
        <w:t>;</w:t>
      </w:r>
    </w:p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               </w:t>
      </w:r>
      <w:r w:rsidR="00890CE2">
        <w:rPr>
          <w:iCs/>
          <w:color w:val="111111"/>
          <w:sz w:val="28"/>
          <w:szCs w:val="28"/>
          <w:bdr w:val="none" w:sz="0" w:space="0" w:color="auto" w:frame="1"/>
        </w:rPr>
        <w:t xml:space="preserve">                      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890CE2" w:rsidRDefault="00890CE2" w:rsidP="00A57448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</w:p>
    <w:p w:rsidR="00F6643D" w:rsidRDefault="00F6643D" w:rsidP="00A57448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</w:p>
    <w:p w:rsidR="00A57448" w:rsidRDefault="00A57448" w:rsidP="00A5744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</w:p>
    <w:p w:rsidR="00A57448" w:rsidRDefault="00890CE2" w:rsidP="00890CE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2023-2024г.</w:t>
      </w:r>
    </w:p>
    <w:tbl>
      <w:tblPr>
        <w:tblStyle w:val="a4"/>
        <w:tblpPr w:leftFromText="180" w:rightFromText="180" w:vertAnchor="text" w:horzAnchor="margin" w:tblpY="-436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A57448" w:rsidRPr="00F6643D" w:rsidTr="00115E88"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Структура </w:t>
            </w:r>
          </w:p>
        </w:tc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A57448" w:rsidRPr="00F6643D" w:rsidTr="00115E88"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Тема проекта </w:t>
            </w:r>
          </w:p>
        </w:tc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«Читающая мама – читающая страна»</w:t>
            </w:r>
          </w:p>
        </w:tc>
      </w:tr>
      <w:tr w:rsidR="00A57448" w:rsidRPr="00F6643D" w:rsidTr="00115E88">
        <w:trPr>
          <w:trHeight w:val="1272"/>
        </w:trPr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Автор проекта (ФИО, должность)</w:t>
            </w:r>
          </w:p>
        </w:tc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Весвалова Ольга Константиновна, воспитатель; МКДОУ №3 «Радуга»</w:t>
            </w:r>
          </w:p>
        </w:tc>
      </w:tr>
      <w:tr w:rsidR="00A57448" w:rsidRPr="00F6643D" w:rsidTr="00115E88"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Адресация проекта </w:t>
            </w:r>
          </w:p>
        </w:tc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Проект предназначен для реализации с родителями, детьми среднего дошкольного возраста (4-5 лет)</w:t>
            </w:r>
          </w:p>
        </w:tc>
      </w:tr>
      <w:tr w:rsidR="00A57448" w:rsidRPr="00F6643D" w:rsidTr="00115E88"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Срок реализации </w:t>
            </w:r>
          </w:p>
        </w:tc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01.09.2023г.  - 31.05.2024г.</w:t>
            </w:r>
          </w:p>
        </w:tc>
      </w:tr>
      <w:tr w:rsidR="00A57448" w:rsidRPr="00F6643D" w:rsidTr="00115E88"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проекта </w:t>
            </w:r>
          </w:p>
        </w:tc>
        <w:tc>
          <w:tcPr>
            <w:tcW w:w="4785" w:type="dxa"/>
          </w:tcPr>
          <w:p w:rsidR="00A57448" w:rsidRPr="00F6643D" w:rsidRDefault="00A57448" w:rsidP="007B3A22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Воспитанники средней группы «</w:t>
            </w:r>
            <w:r w:rsidR="007B3A22" w:rsidRPr="00F6643D">
              <w:rPr>
                <w:rFonts w:ascii="Times New Roman" w:hAnsi="Times New Roman" w:cs="Times New Roman"/>
                <w:sz w:val="28"/>
                <w:szCs w:val="28"/>
              </w:rPr>
              <w:t>Фантазёры</w:t>
            </w: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», родители, воспитатели</w:t>
            </w:r>
          </w:p>
        </w:tc>
      </w:tr>
      <w:tr w:rsidR="00A57448" w:rsidRPr="00F6643D" w:rsidTr="00115E88"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Вид проекта </w:t>
            </w:r>
          </w:p>
        </w:tc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Социально-значимый</w:t>
            </w:r>
            <w:r w:rsidR="00071E97" w:rsidRPr="00F6643D">
              <w:rPr>
                <w:rFonts w:ascii="Times New Roman" w:hAnsi="Times New Roman" w:cs="Times New Roman"/>
                <w:sz w:val="28"/>
                <w:szCs w:val="28"/>
              </w:rPr>
              <w:t>, творческий</w:t>
            </w:r>
          </w:p>
        </w:tc>
      </w:tr>
      <w:tr w:rsidR="00A57448" w:rsidRPr="00F6643D" w:rsidTr="00115E88"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Задачи проекта </w:t>
            </w:r>
          </w:p>
        </w:tc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bookmarkStart w:id="0" w:name="_GoBack"/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Развивать личность ребёнка через использование новых форм взаимодействия со взрослыми таких как: Буккро́ссинг, Буктрейлер, Онлайн - Чтение</w:t>
            </w:r>
            <w:bookmarkEnd w:id="0"/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57448" w:rsidRPr="00F6643D" w:rsidRDefault="00A57448" w:rsidP="00115E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2. Привлекать родителей к созданию оптимальной развивающей предметно-пространственной среде, стимулирующей самостоятельную деятельность воспитанников ДОО. </w:t>
            </w:r>
          </w:p>
          <w:p w:rsidR="00A57448" w:rsidRPr="00F6643D" w:rsidRDefault="00A57448" w:rsidP="00115E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3. Создание мобильной библиотеки и театрализованного микроцентра «Библиотечный дворик» в групповой комнате и на участке ДОУ.</w:t>
            </w:r>
          </w:p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 4.</w:t>
            </w:r>
            <w:r w:rsidR="00890CE2"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Побуждать родителей к сотрудничеству в вопросах развития активности и наблюдательности воспитанников, предоставляя возможность маленьким исследователям пережить радость достижения, веры в себя.</w:t>
            </w:r>
          </w:p>
        </w:tc>
      </w:tr>
      <w:tr w:rsidR="00A57448" w:rsidRPr="00F6643D" w:rsidTr="00115E88"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результаты: </w:t>
            </w:r>
          </w:p>
        </w:tc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Продукт проекта:</w:t>
            </w:r>
          </w:p>
          <w:p w:rsidR="00A57448" w:rsidRPr="00F6643D" w:rsidRDefault="00A57448" w:rsidP="00115E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 1. Создана мобильная библиотека и театрализованного микроцентра «Библиотечный дворик» в групповой комнате и на участке ДОУ. </w:t>
            </w:r>
          </w:p>
          <w:p w:rsidR="00A57448" w:rsidRPr="00F6643D" w:rsidRDefault="00A57448" w:rsidP="00115E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2. В ДОУ современной формой образования является культурная практика - «Читаем ВМЕСТЕ С МАМОЙ».</w:t>
            </w:r>
          </w:p>
          <w:p w:rsidR="00A57448" w:rsidRPr="00F6643D" w:rsidRDefault="00A57448" w:rsidP="00115E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 4. В ДОУ созданы условия для организации мобильных библиотек, включая технологию bookcrossing 3 (книговорот).</w:t>
            </w:r>
          </w:p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 5. Создан кейс методических </w:t>
            </w:r>
            <w:r w:rsidRPr="00F664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рекомендаций по организации совместного детско-родительского чтения (тематический перечень художественной литературы по каждому возрасту, буклеты «Читайте вместе с детьми»)</w:t>
            </w:r>
          </w:p>
        </w:tc>
      </w:tr>
      <w:tr w:rsidR="00A57448" w:rsidRPr="00F6643D" w:rsidTr="00115E88"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4785" w:type="dxa"/>
          </w:tcPr>
          <w:p w:rsidR="00A57448" w:rsidRPr="00F6643D" w:rsidRDefault="00A57448" w:rsidP="00115E88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Этапы реализации проекта: I этап. Организационный: Выявление и создание инициативной группы участников из детей, педагогов и родителей. II этап. Внедренческий: Подготовка создания мобильной библиотеки и театрализованного микроцентра «Библиотечный дворик» в групповой комнате и на участке ДОУ для проведения проектных мероприятий. III этап. Рефлексивный: оформление результатов проекта</w:t>
            </w:r>
          </w:p>
        </w:tc>
      </w:tr>
    </w:tbl>
    <w:p w:rsidR="00A57448" w:rsidRPr="00F6643D" w:rsidRDefault="00A57448" w:rsidP="00A57448">
      <w:pPr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7448" w:rsidRPr="00F6643D" w:rsidRDefault="00A57448" w:rsidP="00A57448">
      <w:pPr>
        <w:jc w:val="center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Предисловие.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Какое значение имеют книги в жизни маленького ребёнка? Зачем нам ему читать вслух? В настоящее время значительную часть важной информации мы привыкли, увы, получать из средств современной коммуникации, средств массовой информации, есть еще, у каждого, и личные телефоны. Включить телевизор, «заглянуть» в интернет. А как же книги, зачем они нужны? </w:t>
      </w:r>
      <w:r w:rsidRPr="00F6643D">
        <w:rPr>
          <w:rFonts w:ascii="Times New Roman" w:hAnsi="Times New Roman" w:cs="Times New Roman"/>
          <w:sz w:val="28"/>
          <w:szCs w:val="28"/>
        </w:rPr>
        <w:tab/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Современные дети, хотим ли мы этого признать или нет, но они изменились, изменились в своем желании познать мир, и делают это иначе. На первое место они ставят совсем другие ценности, у них иные взгляды и представления происходящее и происходившее в мире. Новые технологий набирает свои темпы. Мир и наши дети находятся в мире компьютеризации и развития интернет ресурсов. Весь поток новой информации весь мир получает теперь технических средств массовой информации.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И это факт не очень утешителен для развития маленького ребёнка, у которого небольшой словарный запас недостаточно практического опыта и в периоде развития, воображение. И в этой связи книга должна быть для маленького ребенка быть главным источником познания. А мы наблюдаем обратную картину, спад знаменитости чтения, значимости и потерю традиций семейного чтения.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И каковы основания этого утверждения?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lastRenderedPageBreak/>
        <w:t xml:space="preserve">- родители в семье не подают должного примера в чтении книг, книга не популярна в семье. А что же ребенок? А ребенок не выразит никакой заинтересованности не к книге не к чтению. Чтения вслух, должно развивать речь, память, воображение ребенка с самого раннего детства. И примером для детей в первую очередь должны стать их родители.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В дошкольных организациях, программы дошкольного образования требуют ежедневного чтения детской литературы. В современной школе и школьных программах недостаточно место уделяется чтению художественной литературы. 4 Чтение – лучшее приобретение человечества нашего в ходе эволюции. Оно развивает психические процессы человека: восприятие, память, воображение, мышление. Обогащают словарный запас, на самом ранней стадии развития человека, улучшают качество речи.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Мы, воспитатели детского сада, считаем, что книги это один из наилучших источников информации для ребенка. Чтение развивает ребенка. И не оспорима роль книги в нравственно-патриотическом воспитании детей. И неоспоримо утверждение: «Дом, в котором нет книг, подобен телу, лишенного души».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3A22" w:rsidRPr="00F6643D" w:rsidRDefault="00A57448" w:rsidP="007B3A2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Актуальность проекта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Современный ребенок страдает от дефицита родительского внимания, нежности, участия в жизни ребенка. Родители погружены в дела или в общение по телефону, а дети часами просиживают перед монитором компьютера или телевизора. Слабеет ниточка духовной связи, а скажется этот разрыв, когда ребенок станет подростком.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О современной молодежи говоря, что она черствая, порой жестокая. Но кто виноват, если ребенка воспитывали видеоролики и мультфильмы с жаргонной лексикой и сценами жестокости? Выход есть: как можно раньше вернуться к добрым книжкам и семейному чтению.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Для чего нужны книги детям в 4-5 лет? Если в раннем возрасте ребенку было не интересно авторство читаемого произведения, то с этого возраста он осознает, что сказки, стихи и рассказы пишут писатели и поэты. Некоторые даже могут даже назвать автора. Но большинство из них начинают проявлять интерес уже в старшем дошкольном возрасте. Также, стоит отметить, что на этом этапе, малыши могут </w:t>
      </w:r>
      <w:r w:rsidRPr="00F6643D">
        <w:rPr>
          <w:rFonts w:ascii="Times New Roman" w:hAnsi="Times New Roman" w:cs="Times New Roman"/>
          <w:sz w:val="28"/>
          <w:szCs w:val="28"/>
        </w:rPr>
        <w:lastRenderedPageBreak/>
        <w:t xml:space="preserve">отличать сказку от рассказа, стихотворение от прозы. Нередко они сами начинают сочинять сказки, в которой прослеживается логика между действиями героев и их последствиями. Семейное чтение содействует раннему и правильному развитию родной речи и отличается живым контактом ребёнка с матерью, звучанием ее голоса, сопровождаемого мимикой, жестами, а также возможностью задать вопрос, получить разъяснение, вести жизненно значимый разговор о прочитанной книге.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Проведя опрос родителей наших воспитанников, мы убедились в том, что проблема семейного чтения актуальна и значима. Каждый второй ребенок растет в окружении не читающих взрослых.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Актуальность поиска эффективных форм взаимодействия детского сада и семьи не подлежит сомнению. В работе с родителями мы широко используем как традиционные, хорошо известные, так и новые формы; одни чаще, другие реже. Однако существуют такие формы, которые из-за своей значимости и универсальности необходимы всегда. Одной из них можно считать мобильную групповую библиотечку для родителей и детей. Плюсы данной формы работы очевидны: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1. Родители – это взрослые люди, имеющие свои установки и ценности, свое представление о воспитании, менять которые очень сложно, а литература предоставляет родителям информацию.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2. Большинство родителей – занятые люди, которые не всегда могут позволить себе уделить время на участие в семинарах, конференциях, тренингах и других видах специально организованной работы в ДОУ.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3. Знакомство с книгами не ограничено во времени, родители могут взять издание домой и изучить его в любое удобное для них время.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О значимости данной формы работы с семьей говорят и такие факты: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- почти в каждой группе детского сада имеется полочка с набором книг;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- на вопрос анкеты, предложенной родителям нашей группы, «Нужна ли библиотечка?» все родители ответили «Да».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Однако, по нашему мнению, данная форма работы не всегда отвечает своей цели – вооружение родителей психолого-педагогическими знаниями по разным вопросам воспитания и развития детей. Наблюдения показывают: подбор книг в библиотечке часто бывают случайным, а смена материалов не своевременной, что приводит к снижению интереса родителей к библиотечке.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lastRenderedPageBreak/>
        <w:t>Встает вопрос: как сделать эту форму взаимодействия действенной, отвечающей требованиям настоящего времени? На наш взгляд, необходимо внести новое содержание, методы, приемы в данную работу, использовать новые подходы при создании библиотеки для родителей и детей.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t>Срок реализации проекта:</w:t>
      </w:r>
      <w:r w:rsidR="000F258F" w:rsidRPr="00F6643D">
        <w:rPr>
          <w:rFonts w:ascii="Times New Roman" w:hAnsi="Times New Roman" w:cs="Times New Roman"/>
          <w:sz w:val="28"/>
          <w:szCs w:val="28"/>
        </w:rPr>
        <w:t xml:space="preserve"> 01.09.2023 -31.05</w:t>
      </w:r>
      <w:r w:rsidRPr="00F6643D">
        <w:rPr>
          <w:rFonts w:ascii="Times New Roman" w:hAnsi="Times New Roman" w:cs="Times New Roman"/>
          <w:sz w:val="28"/>
          <w:szCs w:val="28"/>
        </w:rPr>
        <w:t>.2024.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</w:t>
      </w: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t>Участники проекта</w:t>
      </w:r>
      <w:r w:rsidRPr="00F6643D">
        <w:rPr>
          <w:rFonts w:ascii="Times New Roman" w:hAnsi="Times New Roman" w:cs="Times New Roman"/>
          <w:b/>
          <w:sz w:val="28"/>
          <w:szCs w:val="28"/>
        </w:rPr>
        <w:t>:</w:t>
      </w:r>
      <w:r w:rsidRPr="00F6643D">
        <w:rPr>
          <w:rFonts w:ascii="Times New Roman" w:hAnsi="Times New Roman" w:cs="Times New Roman"/>
          <w:sz w:val="28"/>
          <w:szCs w:val="28"/>
        </w:rPr>
        <w:t xml:space="preserve"> Воспитанники средней группы «</w:t>
      </w:r>
      <w:r w:rsidR="007B3A22" w:rsidRPr="00F6643D">
        <w:rPr>
          <w:rFonts w:ascii="Times New Roman" w:hAnsi="Times New Roman" w:cs="Times New Roman"/>
          <w:sz w:val="28"/>
          <w:szCs w:val="28"/>
        </w:rPr>
        <w:t>Фантазёры</w:t>
      </w:r>
      <w:r w:rsidRPr="00F6643D">
        <w:rPr>
          <w:rFonts w:ascii="Times New Roman" w:hAnsi="Times New Roman" w:cs="Times New Roman"/>
          <w:sz w:val="28"/>
          <w:szCs w:val="28"/>
        </w:rPr>
        <w:t>», родители, воспитатели.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</w:t>
      </w: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t xml:space="preserve">Вид проекта: Социально-значимый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t>Цели проекта: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1. Создание мобильной библиотеки в детском саду как центра формирования интереса детей к печатной книге и объединение традиционной культуры общения с книгой и новыми информационными технологиями.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1. Развивать личность ребёнка через использование новых форм взаимодействия со взрослыми таких как: Буккро́ссинг, Буктрейлер, Онлайн - Чтение.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2. Привлекать родителей к созданию оптимальной развивающей предметнопространственной среде, стимулирующей самостоятельную деятельность воспитанников ДОО.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3. Создание мобильной библиотеки и театрализованного микроцентра «Библиотечный дворик» в групповой комнате и на участке ДОУ.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4. Побуждать родителей к сотрудничеству в вопросах развития активности и наблюдательности воспитанников, предоставляя возможность маленьким исследователям пережить радость достижения, веры в себя.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5. Предложенная нами модель взаимодействия педагогов с родителями, детьми «Библиотечный дворик» разработана на основе мобильной библиотеки и театрализованного микроцентра в групповой комнате и на участке ДОУ. 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t>Описание проекта.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Идея проекта заключается в реализации содержательных линий:</w:t>
      </w:r>
    </w:p>
    <w:p w:rsidR="00A57448" w:rsidRPr="00F6643D" w:rsidRDefault="00A57448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- «Читающий двор» - освоение культурных практик совместного детско-родительского чтения.</w:t>
      </w:r>
    </w:p>
    <w:p w:rsidR="00890CE2" w:rsidRPr="00F6643D" w:rsidRDefault="00A57448" w:rsidP="00890C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- «Читать – это Модно» - составление перечней и каталогов для родителей (законных представителей). </w:t>
      </w:r>
      <w:r w:rsidR="00890CE2" w:rsidRPr="00F6643D">
        <w:rPr>
          <w:rFonts w:ascii="Times New Roman" w:hAnsi="Times New Roman" w:cs="Times New Roman"/>
          <w:sz w:val="28"/>
          <w:szCs w:val="28"/>
        </w:rPr>
        <w:t xml:space="preserve">- «Читаем Книгу – Познаем Мир» - организация в ДОУ </w:t>
      </w:r>
      <w:r w:rsidR="00890CE2" w:rsidRPr="00F6643D">
        <w:rPr>
          <w:rFonts w:ascii="Times New Roman" w:hAnsi="Times New Roman" w:cs="Times New Roman"/>
          <w:sz w:val="28"/>
          <w:szCs w:val="28"/>
        </w:rPr>
        <w:lastRenderedPageBreak/>
        <w:t xml:space="preserve">мобильной библиотеки, в том числе с использованием технологии обмена книгами (bookcrossing). </w:t>
      </w:r>
    </w:p>
    <w:p w:rsidR="00890CE2" w:rsidRPr="00F6643D" w:rsidRDefault="00890CE2" w:rsidP="00890C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- «Рекламный микрофон» - продвижение забытых детских книг, анонсы книжных новинок. </w:t>
      </w:r>
    </w:p>
    <w:p w:rsidR="00890CE2" w:rsidRPr="00F6643D" w:rsidRDefault="00890CE2" w:rsidP="00890C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- «Юбилейный литературный календарь» - оформление информационного стенда «Писатели – юбиляры», «Юбилей детской книги». </w:t>
      </w:r>
    </w:p>
    <w:p w:rsidR="00890CE2" w:rsidRPr="00F6643D" w:rsidRDefault="00890CE2" w:rsidP="00890CE2">
      <w:pPr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- «Книжная карусель» - конкурсы, акции, викторины, праздники и т.п.</w:t>
      </w:r>
    </w:p>
    <w:p w:rsidR="00890CE2" w:rsidRPr="00F6643D" w:rsidRDefault="00890CE2" w:rsidP="00890CE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6643D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                                Этапы проекта</w:t>
      </w:r>
    </w:p>
    <w:tbl>
      <w:tblPr>
        <w:tblStyle w:val="a4"/>
        <w:tblpPr w:leftFromText="180" w:rightFromText="180" w:vertAnchor="text" w:horzAnchor="margin" w:tblpY="421"/>
        <w:tblW w:w="9571" w:type="dxa"/>
        <w:tblLook w:val="04A0" w:firstRow="1" w:lastRow="0" w:firstColumn="1" w:lastColumn="0" w:noHBand="0" w:noVBand="1"/>
      </w:tblPr>
      <w:tblGrid>
        <w:gridCol w:w="817"/>
        <w:gridCol w:w="218"/>
        <w:gridCol w:w="3184"/>
        <w:gridCol w:w="156"/>
        <w:gridCol w:w="1658"/>
        <w:gridCol w:w="3538"/>
      </w:tblGrid>
      <w:tr w:rsidR="00890CE2" w:rsidRPr="00F6643D" w:rsidTr="00890CE2">
        <w:trPr>
          <w:trHeight w:val="1064"/>
        </w:trPr>
        <w:tc>
          <w:tcPr>
            <w:tcW w:w="1035" w:type="dxa"/>
            <w:gridSpan w:val="2"/>
          </w:tcPr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№</w:t>
            </w:r>
          </w:p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i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п/п</w:t>
            </w:r>
          </w:p>
        </w:tc>
        <w:tc>
          <w:tcPr>
            <w:tcW w:w="3340" w:type="dxa"/>
            <w:gridSpan w:val="2"/>
          </w:tcPr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Мероприятия </w:t>
            </w:r>
          </w:p>
        </w:tc>
        <w:tc>
          <w:tcPr>
            <w:tcW w:w="1658" w:type="dxa"/>
          </w:tcPr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Сроки </w:t>
            </w:r>
          </w:p>
        </w:tc>
        <w:tc>
          <w:tcPr>
            <w:tcW w:w="3538" w:type="dxa"/>
          </w:tcPr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Ответственные </w:t>
            </w:r>
          </w:p>
        </w:tc>
      </w:tr>
      <w:tr w:rsidR="00890CE2" w:rsidRPr="00F6643D" w:rsidTr="00890CE2">
        <w:trPr>
          <w:trHeight w:val="546"/>
        </w:trPr>
        <w:tc>
          <w:tcPr>
            <w:tcW w:w="9571" w:type="dxa"/>
            <w:gridSpan w:val="6"/>
          </w:tcPr>
          <w:p w:rsidR="00890CE2" w:rsidRPr="00F6643D" w:rsidRDefault="00890CE2" w:rsidP="00890CE2">
            <w:pP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val="en-US" w:eastAsia="ru-RU"/>
              </w:rPr>
              <w:t xml:space="preserve">                                                           </w:t>
            </w: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val="en-US" w:eastAsia="ru-RU"/>
              </w:rPr>
              <w:t xml:space="preserve">      I</w:t>
            </w: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этап</w:t>
            </w: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val="en-US" w:eastAsia="ru-RU"/>
              </w:rPr>
              <w:t>.</w:t>
            </w: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 Организационный</w:t>
            </w:r>
          </w:p>
        </w:tc>
      </w:tr>
      <w:tr w:rsidR="00890CE2" w:rsidRPr="00F6643D" w:rsidTr="00890CE2">
        <w:trPr>
          <w:trHeight w:val="546"/>
        </w:trPr>
        <w:tc>
          <w:tcPr>
            <w:tcW w:w="4219" w:type="dxa"/>
            <w:gridSpan w:val="3"/>
          </w:tcPr>
          <w:p w:rsidR="00890CE2" w:rsidRPr="00F6643D" w:rsidRDefault="00890CE2" w:rsidP="00890CE2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val="en-US"/>
              </w:rPr>
              <w:t>1.</w:t>
            </w: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 Разработка плана реализации проекта</w:t>
            </w:r>
          </w:p>
        </w:tc>
        <w:tc>
          <w:tcPr>
            <w:tcW w:w="1814" w:type="dxa"/>
            <w:gridSpan w:val="2"/>
            <w:vMerge w:val="restart"/>
          </w:tcPr>
          <w:p w:rsidR="00890CE2" w:rsidRPr="00F6643D" w:rsidRDefault="00890CE2" w:rsidP="00890CE2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val="en-US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01.09.2023- 15.09.2023</w:t>
            </w:r>
          </w:p>
        </w:tc>
        <w:tc>
          <w:tcPr>
            <w:tcW w:w="3538" w:type="dxa"/>
          </w:tcPr>
          <w:p w:rsidR="00890CE2" w:rsidRPr="00F6643D" w:rsidRDefault="00890CE2" w:rsidP="00890CE2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Воспитатели:</w:t>
            </w:r>
          </w:p>
          <w:p w:rsidR="00890CE2" w:rsidRPr="00F6643D" w:rsidRDefault="00890CE2" w:rsidP="00890CE2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Весвалова О.К.</w:t>
            </w:r>
          </w:p>
          <w:p w:rsidR="00890CE2" w:rsidRPr="00F6643D" w:rsidRDefault="00890CE2" w:rsidP="00890CE2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</w:p>
        </w:tc>
      </w:tr>
      <w:tr w:rsidR="00890CE2" w:rsidRPr="00F6643D" w:rsidTr="00890CE2">
        <w:trPr>
          <w:trHeight w:val="546"/>
        </w:trPr>
        <w:tc>
          <w:tcPr>
            <w:tcW w:w="4219" w:type="dxa"/>
            <w:gridSpan w:val="3"/>
          </w:tcPr>
          <w:p w:rsidR="00890CE2" w:rsidRPr="00F6643D" w:rsidRDefault="00890CE2" w:rsidP="00890CE2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2.</w:t>
            </w: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 и проведение вводного мониторинга (анкетирования родителей (законных представителей) и воспитанников</w:t>
            </w:r>
          </w:p>
        </w:tc>
        <w:tc>
          <w:tcPr>
            <w:tcW w:w="1814" w:type="dxa"/>
            <w:gridSpan w:val="2"/>
            <w:vMerge/>
          </w:tcPr>
          <w:p w:rsidR="00890CE2" w:rsidRPr="00F6643D" w:rsidRDefault="00890CE2" w:rsidP="00890CE2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538" w:type="dxa"/>
          </w:tcPr>
          <w:p w:rsidR="00890CE2" w:rsidRPr="00F6643D" w:rsidRDefault="00890CE2" w:rsidP="00890CE2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Воспитатели</w:t>
            </w:r>
          </w:p>
          <w:p w:rsidR="00890CE2" w:rsidRPr="00F6643D" w:rsidRDefault="00890CE2" w:rsidP="00890CE2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</w:p>
        </w:tc>
      </w:tr>
      <w:tr w:rsidR="00890CE2" w:rsidRPr="00F6643D" w:rsidTr="00890CE2">
        <w:trPr>
          <w:trHeight w:val="546"/>
        </w:trPr>
        <w:tc>
          <w:tcPr>
            <w:tcW w:w="4219" w:type="dxa"/>
            <w:gridSpan w:val="3"/>
          </w:tcPr>
          <w:p w:rsidR="00890CE2" w:rsidRPr="00F6643D" w:rsidRDefault="00890CE2" w:rsidP="00890CE2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3.</w:t>
            </w: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 Информирование родителей (законных представителей) о реализации проекта на сайте учреждения </w:t>
            </w:r>
          </w:p>
        </w:tc>
        <w:tc>
          <w:tcPr>
            <w:tcW w:w="1814" w:type="dxa"/>
            <w:gridSpan w:val="2"/>
            <w:vMerge/>
          </w:tcPr>
          <w:p w:rsidR="00890CE2" w:rsidRPr="00F6643D" w:rsidRDefault="00890CE2" w:rsidP="00890CE2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538" w:type="dxa"/>
          </w:tcPr>
          <w:p w:rsidR="00890CE2" w:rsidRPr="00F6643D" w:rsidRDefault="00890CE2" w:rsidP="00890CE2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Воспитатели</w:t>
            </w:r>
          </w:p>
          <w:p w:rsidR="00890CE2" w:rsidRPr="00F6643D" w:rsidRDefault="00890CE2" w:rsidP="00890CE2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</w:p>
        </w:tc>
      </w:tr>
      <w:tr w:rsidR="00890CE2" w:rsidRPr="00F6643D" w:rsidTr="00890CE2">
        <w:trPr>
          <w:trHeight w:val="546"/>
        </w:trPr>
        <w:tc>
          <w:tcPr>
            <w:tcW w:w="9571" w:type="dxa"/>
            <w:gridSpan w:val="6"/>
          </w:tcPr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  <w:lang w:val="en-US"/>
              </w:rPr>
              <w:t>II</w:t>
            </w: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t xml:space="preserve"> этап. Внедренческий</w:t>
            </w:r>
          </w:p>
        </w:tc>
      </w:tr>
      <w:tr w:rsidR="00890CE2" w:rsidRPr="00F6643D" w:rsidTr="00890CE2">
        <w:trPr>
          <w:trHeight w:val="546"/>
        </w:trPr>
        <w:tc>
          <w:tcPr>
            <w:tcW w:w="817" w:type="dxa"/>
          </w:tcPr>
          <w:p w:rsidR="00890CE2" w:rsidRPr="00F6643D" w:rsidRDefault="00890CE2" w:rsidP="00890CE2">
            <w:pP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t>1.</w:t>
            </w:r>
          </w:p>
        </w:tc>
        <w:tc>
          <w:tcPr>
            <w:tcW w:w="3402" w:type="dxa"/>
            <w:gridSpan w:val="2"/>
          </w:tcPr>
          <w:p w:rsidR="00890CE2" w:rsidRPr="00F6643D" w:rsidRDefault="00890CE2" w:rsidP="00890C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1.Реализация содержательных линий проекта: </w:t>
            </w:r>
          </w:p>
          <w:p w:rsidR="00890CE2" w:rsidRPr="00F6643D" w:rsidRDefault="00890CE2" w:rsidP="00890C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«Читающий двор»: литературные гостиные «Задушевное чтение в эпоху ИНТЕРНЕТ» </w:t>
            </w:r>
          </w:p>
          <w:p w:rsidR="00890CE2" w:rsidRPr="00F6643D" w:rsidRDefault="00890CE2" w:rsidP="00890C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«Читать – это Модно»: составление каталогов для родителей (законных  представителей) «Что читаете Вы?» </w:t>
            </w:r>
          </w:p>
          <w:p w:rsidR="00890CE2" w:rsidRPr="00F6643D" w:rsidRDefault="00890CE2" w:rsidP="00890C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«Читаем Книгу – Познаем Мир» (bookcrossing).:</w:t>
            </w:r>
          </w:p>
          <w:p w:rsidR="00890CE2" w:rsidRPr="00F6643D" w:rsidRDefault="00890CE2" w:rsidP="00890C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мобильной </w:t>
            </w:r>
            <w:r w:rsidRPr="00F664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библиотеки в детском саду (организация места, разработка шаблона формуляров, пополнение книжными изданиями) </w:t>
            </w:r>
          </w:p>
          <w:p w:rsidR="00890CE2" w:rsidRPr="00F6643D" w:rsidRDefault="00890CE2" w:rsidP="00890C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- «Рекламный микрофон»: акция «Лучшие детские книги» </w:t>
            </w:r>
          </w:p>
          <w:p w:rsidR="00890CE2" w:rsidRPr="00F6643D" w:rsidRDefault="00890CE2" w:rsidP="00890CE2">
            <w:pPr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- «Юбилейный литературный календарь»: праздник «КнигоСад», акция «Светлячок» (Единый родительский день по </w:t>
            </w:r>
            <w:r w:rsidRPr="00F6643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ФОП</w:t>
            </w: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) - «Книжная карусель»: творческие мастерские по созданию книжек малышек, детская конференция «Детское PROчтение», театральная неделя (постановка спектаклей по прочитанным произведениям), персональные выставки рисунков-иллюстраций, викторины, квесты, акция «Брось мышку, возьми книжку» (флаеры)</w:t>
            </w:r>
          </w:p>
        </w:tc>
        <w:tc>
          <w:tcPr>
            <w:tcW w:w="1814" w:type="dxa"/>
            <w:gridSpan w:val="2"/>
          </w:tcPr>
          <w:p w:rsidR="00890CE2" w:rsidRPr="00F6643D" w:rsidRDefault="00890CE2" w:rsidP="00890CE2">
            <w:pP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16.09.2023г. -29.03.2024г</w:t>
            </w:r>
          </w:p>
        </w:tc>
        <w:tc>
          <w:tcPr>
            <w:tcW w:w="3538" w:type="dxa"/>
          </w:tcPr>
          <w:p w:rsidR="002F4037" w:rsidRDefault="00890CE2" w:rsidP="00890CE2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Воспитатели:</w:t>
            </w:r>
          </w:p>
          <w:p w:rsidR="00890CE2" w:rsidRPr="00F6643D" w:rsidRDefault="00890CE2" w:rsidP="00890CE2">
            <w:pPr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Весвалова О.К.</w:t>
            </w:r>
          </w:p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</w:p>
        </w:tc>
      </w:tr>
      <w:tr w:rsidR="00890CE2" w:rsidRPr="00F6643D" w:rsidTr="00890CE2">
        <w:trPr>
          <w:trHeight w:val="546"/>
        </w:trPr>
        <w:tc>
          <w:tcPr>
            <w:tcW w:w="817" w:type="dxa"/>
          </w:tcPr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lastRenderedPageBreak/>
              <w:t xml:space="preserve">2. </w:t>
            </w:r>
          </w:p>
        </w:tc>
        <w:tc>
          <w:tcPr>
            <w:tcW w:w="3402" w:type="dxa"/>
            <w:gridSpan w:val="2"/>
          </w:tcPr>
          <w:p w:rsidR="00890CE2" w:rsidRPr="00F6643D" w:rsidRDefault="00890CE2" w:rsidP="00890CE2">
            <w:pPr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промежуточного мониторинга (анкетирование родителей (законных представителей) и воспитанников </w:t>
            </w:r>
          </w:p>
        </w:tc>
        <w:tc>
          <w:tcPr>
            <w:tcW w:w="1814" w:type="dxa"/>
            <w:gridSpan w:val="2"/>
          </w:tcPr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30.03.2024- 06.04.2024 </w:t>
            </w:r>
          </w:p>
        </w:tc>
        <w:tc>
          <w:tcPr>
            <w:tcW w:w="3538" w:type="dxa"/>
          </w:tcPr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890CE2" w:rsidRPr="00F6643D" w:rsidTr="00890CE2">
        <w:trPr>
          <w:trHeight w:val="546"/>
        </w:trPr>
        <w:tc>
          <w:tcPr>
            <w:tcW w:w="9571" w:type="dxa"/>
            <w:gridSpan w:val="6"/>
          </w:tcPr>
          <w:p w:rsidR="00890CE2" w:rsidRPr="00F6643D" w:rsidRDefault="00890CE2" w:rsidP="00890C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F664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этап. Рефлексивный.</w:t>
            </w:r>
          </w:p>
        </w:tc>
      </w:tr>
      <w:tr w:rsidR="00890CE2" w:rsidRPr="00F6643D" w:rsidTr="00890CE2">
        <w:trPr>
          <w:trHeight w:val="3480"/>
        </w:trPr>
        <w:tc>
          <w:tcPr>
            <w:tcW w:w="817" w:type="dxa"/>
          </w:tcPr>
          <w:p w:rsidR="00890CE2" w:rsidRPr="00F6643D" w:rsidRDefault="00890CE2" w:rsidP="00890CE2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402" w:type="dxa"/>
            <w:gridSpan w:val="2"/>
          </w:tcPr>
          <w:p w:rsidR="00890CE2" w:rsidRPr="00F6643D" w:rsidRDefault="00890CE2" w:rsidP="00890CE2">
            <w:pPr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>Оформление кейса методических рекомендаций по организации совместного детско-родительского чтения (тематический перечень художественной литературы по каждому возрасту, буклеты «Читайте вместе с детьми»)</w:t>
            </w:r>
          </w:p>
        </w:tc>
        <w:tc>
          <w:tcPr>
            <w:tcW w:w="1814" w:type="dxa"/>
            <w:gridSpan w:val="2"/>
          </w:tcPr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07.05.2024г.</w:t>
            </w:r>
          </w:p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30.05.2024г</w:t>
            </w: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t>.</w:t>
            </w:r>
          </w:p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</w:p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538" w:type="dxa"/>
          </w:tcPr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br/>
            </w: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br/>
            </w: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br/>
            </w: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br/>
            </w: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br/>
            </w: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br/>
            </w:r>
            <w:r w:rsidRPr="00F6643D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  <w:br/>
            </w:r>
          </w:p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</w:p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</w:p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</w:p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</w:p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</w:p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</w:p>
        </w:tc>
      </w:tr>
      <w:tr w:rsidR="00890CE2" w:rsidRPr="00F6643D" w:rsidTr="00890CE2">
        <w:trPr>
          <w:trHeight w:val="450"/>
        </w:trPr>
        <w:tc>
          <w:tcPr>
            <w:tcW w:w="817" w:type="dxa"/>
          </w:tcPr>
          <w:p w:rsidR="00890CE2" w:rsidRPr="00F6643D" w:rsidRDefault="00890CE2" w:rsidP="00890CE2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402" w:type="dxa"/>
            <w:gridSpan w:val="2"/>
          </w:tcPr>
          <w:p w:rsidR="00890CE2" w:rsidRPr="00F6643D" w:rsidRDefault="00890CE2" w:rsidP="00890C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43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итогового мониторинга (анкетирования родителей (законных представителей) и воспитанников </w:t>
            </w:r>
          </w:p>
        </w:tc>
        <w:tc>
          <w:tcPr>
            <w:tcW w:w="1814" w:type="dxa"/>
            <w:gridSpan w:val="2"/>
          </w:tcPr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538" w:type="dxa"/>
          </w:tcPr>
          <w:p w:rsidR="00890CE2" w:rsidRPr="00F6643D" w:rsidRDefault="00890CE2" w:rsidP="00890CE2">
            <w:pPr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</w:pPr>
            <w:r w:rsidRPr="00F6643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 xml:space="preserve">Воспитатели </w:t>
            </w:r>
          </w:p>
        </w:tc>
      </w:tr>
    </w:tbl>
    <w:p w:rsidR="00890CE2" w:rsidRPr="00F6643D" w:rsidRDefault="00890CE2" w:rsidP="00890C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A574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CE2" w:rsidRPr="00F6643D" w:rsidRDefault="00890CE2" w:rsidP="00890CE2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890CE2" w:rsidRPr="00F6643D" w:rsidRDefault="00890CE2" w:rsidP="00890CE2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890CE2" w:rsidRPr="00F6643D" w:rsidRDefault="00890CE2" w:rsidP="00890CE2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890CE2" w:rsidRPr="00F6643D" w:rsidRDefault="00890CE2" w:rsidP="00890CE2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</w:p>
    <w:p w:rsidR="00F31889" w:rsidRPr="00F6643D" w:rsidRDefault="00F31889" w:rsidP="00890CE2">
      <w:pPr>
        <w:jc w:val="center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F6643D">
        <w:rPr>
          <w:rFonts w:ascii="Times New Roman" w:hAnsi="Times New Roman" w:cs="Times New Roman"/>
          <w:color w:val="C0504D" w:themeColor="accent2"/>
          <w:sz w:val="28"/>
          <w:szCs w:val="28"/>
        </w:rPr>
        <w:lastRenderedPageBreak/>
        <w:t>Этапы реализации проекта.</w:t>
      </w:r>
    </w:p>
    <w:p w:rsidR="00F31889" w:rsidRPr="00F6643D" w:rsidRDefault="00F31889" w:rsidP="00F318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Планирование и организация деятельности проекта:                                                                  I этап – подготовительный</w:t>
      </w:r>
      <w:r w:rsidRPr="00F6643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1889" w:rsidRPr="00F6643D" w:rsidRDefault="00F31889" w:rsidP="00F31889">
      <w:pPr>
        <w:pStyle w:val="a5"/>
        <w:numPr>
          <w:ilvl w:val="0"/>
          <w:numId w:val="4"/>
        </w:numPr>
        <w:spacing w:after="0"/>
        <w:ind w:left="0" w:firstLine="357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Ознакомление с целями и задачами проекта, составление плана</w:t>
      </w:r>
      <w:r w:rsidRPr="00F6643D">
        <w:rPr>
          <w:rFonts w:ascii="Times New Roman" w:hAnsi="Times New Roman" w:cs="Times New Roman"/>
          <w:sz w:val="28"/>
          <w:szCs w:val="28"/>
        </w:rPr>
        <w:sym w:font="Symbol" w:char="F0D8"/>
      </w:r>
      <w:r w:rsidRPr="00F6643D">
        <w:rPr>
          <w:rFonts w:ascii="Times New Roman" w:hAnsi="Times New Roman" w:cs="Times New Roman"/>
          <w:sz w:val="28"/>
          <w:szCs w:val="28"/>
        </w:rPr>
        <w:t xml:space="preserve"> реализации проекта;</w:t>
      </w:r>
    </w:p>
    <w:p w:rsidR="00F31889" w:rsidRPr="00F6643D" w:rsidRDefault="00F31889" w:rsidP="00F31889">
      <w:pPr>
        <w:pStyle w:val="a5"/>
        <w:numPr>
          <w:ilvl w:val="0"/>
          <w:numId w:val="4"/>
        </w:numPr>
        <w:spacing w:after="0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Изучение методической и художественной литературы, подбор</w:t>
      </w:r>
      <w:r w:rsidRPr="00F6643D">
        <w:rPr>
          <w:rFonts w:ascii="Times New Roman" w:hAnsi="Times New Roman" w:cs="Times New Roman"/>
          <w:sz w:val="28"/>
          <w:szCs w:val="28"/>
        </w:rPr>
        <w:sym w:font="Symbol" w:char="F0D8"/>
      </w:r>
      <w:r w:rsidRPr="00F6643D">
        <w:rPr>
          <w:rFonts w:ascii="Times New Roman" w:hAnsi="Times New Roman" w:cs="Times New Roman"/>
          <w:sz w:val="28"/>
          <w:szCs w:val="28"/>
        </w:rPr>
        <w:t xml:space="preserve"> литературы и материалов для детей дошкольного возраста;  Анализ содержания уголков книг в группах детского сада;</w:t>
      </w:r>
    </w:p>
    <w:p w:rsidR="00F31889" w:rsidRPr="00F6643D" w:rsidRDefault="00F31889" w:rsidP="00F31889">
      <w:pPr>
        <w:pStyle w:val="a5"/>
        <w:numPr>
          <w:ilvl w:val="0"/>
          <w:numId w:val="4"/>
        </w:numPr>
        <w:spacing w:after="0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Организация экскурсии в книжные уголки группы, библиотеку</w:t>
      </w:r>
      <w:r w:rsidRPr="00F6643D">
        <w:rPr>
          <w:rFonts w:ascii="Times New Roman" w:hAnsi="Times New Roman" w:cs="Times New Roman"/>
          <w:sz w:val="28"/>
          <w:szCs w:val="28"/>
        </w:rPr>
        <w:sym w:font="Symbol" w:char="F0D8"/>
      </w:r>
      <w:r w:rsidRPr="00F6643D">
        <w:rPr>
          <w:rFonts w:ascii="Times New Roman" w:hAnsi="Times New Roman" w:cs="Times New Roman"/>
          <w:sz w:val="28"/>
          <w:szCs w:val="28"/>
        </w:rPr>
        <w:t xml:space="preserve"> детского сада в фойе;</w:t>
      </w:r>
    </w:p>
    <w:p w:rsidR="00A57448" w:rsidRPr="00F6643D" w:rsidRDefault="00F31889" w:rsidP="00F31889">
      <w:pPr>
        <w:pStyle w:val="a5"/>
        <w:numPr>
          <w:ilvl w:val="0"/>
          <w:numId w:val="4"/>
        </w:numPr>
        <w:spacing w:after="0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Подведение детей и родителей к постановке задач проекта.</w:t>
      </w:r>
      <w:r w:rsidRPr="00F6643D">
        <w:rPr>
          <w:rFonts w:ascii="Times New Roman" w:hAnsi="Times New Roman" w:cs="Times New Roman"/>
          <w:sz w:val="28"/>
          <w:szCs w:val="28"/>
        </w:rPr>
        <w:sym w:font="Symbol" w:char="F0D8"/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F6643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2 этап – основной (практический )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Самой большой частью нашего проекта стала работа по реализации содержательных линий:</w:t>
      </w:r>
    </w:p>
    <w:p w:rsidR="00E31FCD" w:rsidRPr="00F6643D" w:rsidRDefault="00E31FCD" w:rsidP="00E31FCD">
      <w:pPr>
        <w:pStyle w:val="a5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«Читающий двор» (освоение культурных практик совместного детско- родительского чтения): </w:t>
      </w:r>
    </w:p>
    <w:p w:rsidR="00E31FCD" w:rsidRPr="00F6643D" w:rsidRDefault="00E31FCD" w:rsidP="00E31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Направление: «Популяризация чтения»</w:t>
      </w:r>
    </w:p>
    <w:p w:rsidR="00E31FCD" w:rsidRPr="00F6643D" w:rsidRDefault="00E31FCD" w:rsidP="00E31FCD">
      <w:pPr>
        <w:pStyle w:val="a5"/>
        <w:numPr>
          <w:ilvl w:val="1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«Буккроссинг» Что такое буккроссинг? Суть этого понятия проста – это «книговорот» («движение книг» от человека к человеку).</w:t>
      </w:r>
    </w:p>
    <w:p w:rsidR="00E31FCD" w:rsidRPr="00F6643D" w:rsidRDefault="00E31FCD" w:rsidP="00E31FC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Наш «Библиотечный дворик», который находится на игровом участке группы, доступен для родителей и детей группы.</w:t>
      </w:r>
    </w:p>
    <w:p w:rsidR="00A57448" w:rsidRPr="00F6643D" w:rsidRDefault="00E31FCD" w:rsidP="00E31F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</w:t>
      </w:r>
      <w:r w:rsidRPr="00F6643D">
        <w:rPr>
          <w:rFonts w:ascii="Times New Roman" w:hAnsi="Times New Roman" w:cs="Times New Roman"/>
          <w:sz w:val="28"/>
          <w:szCs w:val="28"/>
        </w:rPr>
        <w:tab/>
        <w:t>Родитель, ребенок или педагог – любой желающий может взять понравившуюся книгу, а взамен оставить какую-либо свою, главное, чтобы количество книг в библиотеке не уменьшалось.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Цель проведения буккроссинга в нашей группе — повышение интереса к чтению и литературе.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Реализация данной технологии началась с оформления «Библиотечного дворика», в котором систематически организуются различные выставки, вернисажи и биеналле. Это портреты детских писателей и поэтов, выставки, приуроченные ко Дню рождения какого-либо литератора, тематические иллюстрации, плакаты к событийным датам, книги-новинки.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В рамках осуществления данной технологии музыкальный руководитель организует литературно-музыкальные вечера.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В будущем мы планируем проведение квестов: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«Поможем Буратино»,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«Куда спрятались страницы»,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«Незнайка в гостях у Коротышек».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- «Читаем ВМЕСТЕ»;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- «Мама, почитай-ка»;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«Папа, почитай-ка»;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lastRenderedPageBreak/>
        <w:t xml:space="preserve"> - «Все А.Пушкина Читают»;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- «Читаем Книгу Кубанских писателей»;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- «Поэзии мир необъятный»;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- «Раз, два, три. Четыре, пять - начинаем Мы Читать»;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«Когда читатель улыбается»;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- «Книги на все времена: о добре и дружбе»;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- «А.Барто для детей»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2.«Навигатор в мире детских книг» (составление тематических перечней и каталогов для родителей (законных представителей)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- «А Что читаете Вы?»;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- «Читать - Это Модно»;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- «Все мы родом из детства»;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- «Книги нашего дома»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  <w:r w:rsidRPr="00F6643D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 xml:space="preserve">3. «Досуговое чтение» или «Домашнее чтение»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Когда наступают долгожданные выходные, возникает вопрос: чем заняться в свободное время, когда все члены семьи не обременены домашними делами? С целью решения данного вопроса мы и придумали для детей и родителей технологию домашнего чтения.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В группе «Фантазёры» в читательском уголке, представлен список названия книг, которые родители могут прочитать с ребятами дома. Подборка тематической литературы осуществляется воспитателями в рамках образовательной программы с учетом возрастных особенностей детей данной группы.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Таким образом, родители вместе с детьми выбирали любую книгу из списка, чтобы прочитать её самостоятельно дома, а затем, возвращаясь в детский сад, ставили отметку о прочтении на данном стенде.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Цель данной технологии – это возрождение традиций семейного чтения. Родителям было предложено сделать фотоотчеты на тему «Читаем дома»; создать творческие работы «Любимая книга, прочитанная дома», «Мой любимый герой книги»; подготовить материалы для организации выставки «Наша домашняя библиотека» или выставки-конкурса «Книжки-самоделки, книжки-малышки, книжки-раскладушки, тканевые книжки, книги с окошками, пищалками, шнурками», изготовить лэпбуки.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Также в группе и на участке создали для детей мини — библиотеки, организовали театральные постановки по прочитанным книгам, провели конкурс чтецов. Продолжая развивать данную технологию, педагоги наметили проведение ряда интересных мероприятий: викторины и онлайн - досуг с родителями «Синквейн».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4. «Рекламный микрофон» (продвижение забытых детских книг, анонсы книжных новинок, плакаты «Я выбираю книгу» – фотографии педагогов и детей с любимыми книгами и др.)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5. «Юбилейный литературный календарь» (юбилеи детских писателей):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- Борис Заходер (09.09.1918-07.11.2000);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lastRenderedPageBreak/>
        <w:t xml:space="preserve"> - Н. Носов (23.11.1908-26.07.1976);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- С.Я. Маршак (03.11.1887-4.07.1964);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- Э. Успенский (22.12.1937-…);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- Шарль Перро (12.01.1928-16.05.1703); 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- М. Пришвин (04.02.1873-16.01.1954);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- К.И. Чуковский (31.03.1882-28.10.1969);</w:t>
      </w:r>
    </w:p>
    <w:p w:rsidR="0064389B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- К. Паустовский (31.05.1892-14.07.1968) </w:t>
      </w:r>
    </w:p>
    <w:p w:rsidR="0064389B" w:rsidRPr="00F6643D" w:rsidRDefault="0064389B" w:rsidP="00E31FCD">
      <w:pPr>
        <w:spacing w:after="0"/>
        <w:ind w:firstLine="709"/>
        <w:jc w:val="both"/>
        <w:rPr>
          <w:rFonts w:ascii="Times New Roman" w:hAnsi="Times New Roman" w:cs="Times New Roman"/>
          <w:b/>
          <w:color w:val="F79646" w:themeColor="accent6"/>
          <w:sz w:val="28"/>
          <w:szCs w:val="28"/>
          <w:u w:val="single"/>
        </w:rPr>
      </w:pPr>
    </w:p>
    <w:p w:rsidR="0064389B" w:rsidRPr="00F6643D" w:rsidRDefault="0064389B" w:rsidP="00E31FCD">
      <w:pPr>
        <w:spacing w:after="0"/>
        <w:ind w:firstLine="709"/>
        <w:jc w:val="both"/>
        <w:rPr>
          <w:rFonts w:ascii="Times New Roman" w:hAnsi="Times New Roman" w:cs="Times New Roman"/>
          <w:b/>
          <w:color w:val="F79646" w:themeColor="accent6"/>
          <w:sz w:val="28"/>
          <w:szCs w:val="28"/>
          <w:u w:val="single"/>
        </w:rPr>
      </w:pP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b/>
          <w:color w:val="F79646" w:themeColor="accent6"/>
          <w:sz w:val="28"/>
          <w:szCs w:val="28"/>
          <w:u w:val="single"/>
        </w:rPr>
      </w:pPr>
      <w:r w:rsidRPr="00F6643D">
        <w:rPr>
          <w:rFonts w:ascii="Times New Roman" w:hAnsi="Times New Roman" w:cs="Times New Roman"/>
          <w:b/>
          <w:color w:val="F79646" w:themeColor="accent6"/>
          <w:sz w:val="28"/>
          <w:szCs w:val="28"/>
          <w:u w:val="single"/>
        </w:rPr>
        <w:t>6. «Буктрейлер».</w:t>
      </w:r>
    </w:p>
    <w:p w:rsidR="0064389B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Все мы в любом возрасте очень любим кино и мультфильмы. И в детском саду мы тоже можем создать и показать ребятам короткий фильм. Но это будет не просто маленький сюжетный ролик, а, скорее, ролик-мотивация. Буктрейлер — короткий видеофрагмент, рассказывающий в произвольной художественной форме о какой-либо книге. Увидев его, заинтересовавшись тем, какие персонажи появились на экране и что с ними будет происходить далее, ребенок обязательно захочет узнать их историю целиком. </w:t>
      </w:r>
    </w:p>
    <w:p w:rsidR="0064389B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Поэтому мы определили главную цель создания таких короткометражек — это развитие мотивации к чтению с помощью визуальных средств.</w:t>
      </w:r>
    </w:p>
    <w:p w:rsidR="0064389B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Теперь главное – постараться научить родителей создавать для своих детей такие видеоролики дома. Поэтому мы проводили для них мастер-классы на тему «Фильм, фильм, фильм» и совместно с ними выпустили газету «Мультфильмы моего детства».</w:t>
      </w:r>
    </w:p>
    <w:p w:rsidR="00E31FCD" w:rsidRPr="00F6643D" w:rsidRDefault="00E31FCD" w:rsidP="00E31F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7. «Книжная карусель» (фестивали, конкурсы, викторины, акции, недели детской книги, праздники, квесты, флешмобы и др.):</w:t>
      </w:r>
    </w:p>
    <w:p w:rsidR="0064389B" w:rsidRPr="00F6643D" w:rsidRDefault="00890CE2" w:rsidP="0064389B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643D">
        <w:rPr>
          <w:rFonts w:ascii="Times New Roman" w:hAnsi="Times New Roman" w:cs="Times New Roman"/>
          <w:b/>
          <w:sz w:val="28"/>
          <w:szCs w:val="28"/>
        </w:rPr>
        <w:t>С</w:t>
      </w:r>
      <w:r w:rsidR="0064389B" w:rsidRPr="00F6643D">
        <w:rPr>
          <w:rFonts w:ascii="Times New Roman" w:hAnsi="Times New Roman" w:cs="Times New Roman"/>
          <w:b/>
          <w:sz w:val="28"/>
          <w:szCs w:val="28"/>
        </w:rPr>
        <w:t>ентябрь:</w:t>
      </w:r>
    </w:p>
    <w:p w:rsidR="0064389B" w:rsidRPr="00F6643D" w:rsidRDefault="0064389B" w:rsidP="0064389B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беседы (этические) «Как беречь книгу», «Твоя любимая книга»;</w:t>
      </w:r>
      <w:r w:rsidRPr="00F6643D">
        <w:rPr>
          <w:rFonts w:ascii="Times New Roman" w:hAnsi="Times New Roman" w:cs="Times New Roman"/>
          <w:sz w:val="28"/>
          <w:szCs w:val="28"/>
        </w:rPr>
        <w:sym w:font="Symbol" w:char="F0FC"/>
      </w:r>
      <w:r w:rsidRPr="00F6643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4389B" w:rsidRPr="00F6643D" w:rsidRDefault="0064389B" w:rsidP="0064389B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консультация для родителей: «Организация книжного уголка в семье»,</w:t>
      </w:r>
      <w:r w:rsidRPr="00F6643D">
        <w:rPr>
          <w:rFonts w:ascii="Times New Roman" w:hAnsi="Times New Roman" w:cs="Times New Roman"/>
          <w:sz w:val="28"/>
          <w:szCs w:val="28"/>
        </w:rPr>
        <w:sym w:font="Symbol" w:char="F0FC"/>
      </w:r>
      <w:r w:rsidRPr="00F6643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4389B" w:rsidRPr="00F6643D" w:rsidRDefault="0064389B" w:rsidP="0064389B">
      <w:pPr>
        <w:pStyle w:val="a5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мини-проекта «Здравствуй, старая книга!» – провести поиски самых</w:t>
      </w:r>
      <w:r w:rsidRPr="00F6643D">
        <w:rPr>
          <w:rFonts w:ascii="Times New Roman" w:hAnsi="Times New Roman" w:cs="Times New Roman"/>
          <w:sz w:val="28"/>
          <w:szCs w:val="28"/>
        </w:rPr>
        <w:sym w:font="Symbol" w:char="F0FC"/>
      </w:r>
      <w:r w:rsidRPr="00F6643D">
        <w:rPr>
          <w:rFonts w:ascii="Times New Roman" w:hAnsi="Times New Roman" w:cs="Times New Roman"/>
          <w:sz w:val="28"/>
          <w:szCs w:val="28"/>
        </w:rPr>
        <w:t xml:space="preserve"> старых книг</w:t>
      </w:r>
      <w:r w:rsidR="00470FEF" w:rsidRPr="00F6643D">
        <w:rPr>
          <w:rFonts w:ascii="Times New Roman" w:hAnsi="Times New Roman" w:cs="Times New Roman"/>
          <w:sz w:val="28"/>
          <w:szCs w:val="28"/>
        </w:rPr>
        <w:t xml:space="preserve"> </w:t>
      </w:r>
      <w:r w:rsidRPr="00F6643D">
        <w:rPr>
          <w:rFonts w:ascii="Times New Roman" w:hAnsi="Times New Roman" w:cs="Times New Roman"/>
          <w:sz w:val="28"/>
          <w:szCs w:val="28"/>
        </w:rPr>
        <w:t>(взрослой и детской) в домашних библиотеках, представить книгу</w:t>
      </w:r>
      <w:r w:rsidR="007B3A22" w:rsidRPr="00F6643D">
        <w:rPr>
          <w:rFonts w:ascii="Times New Roman" w:hAnsi="Times New Roman" w:cs="Times New Roman"/>
          <w:sz w:val="28"/>
          <w:szCs w:val="28"/>
        </w:rPr>
        <w:t xml:space="preserve"> </w:t>
      </w:r>
      <w:r w:rsidRPr="00F6643D">
        <w:rPr>
          <w:rFonts w:ascii="Times New Roman" w:hAnsi="Times New Roman" w:cs="Times New Roman"/>
          <w:sz w:val="28"/>
          <w:szCs w:val="28"/>
        </w:rPr>
        <w:t>долгожителя,</w:t>
      </w:r>
      <w:r w:rsidR="007B3A22" w:rsidRPr="00F6643D">
        <w:rPr>
          <w:rFonts w:ascii="Times New Roman" w:hAnsi="Times New Roman" w:cs="Times New Roman"/>
          <w:sz w:val="28"/>
          <w:szCs w:val="28"/>
        </w:rPr>
        <w:t xml:space="preserve"> </w:t>
      </w:r>
      <w:r w:rsidRPr="00F6643D">
        <w:rPr>
          <w:rFonts w:ascii="Times New Roman" w:hAnsi="Times New Roman" w:cs="Times New Roman"/>
          <w:sz w:val="28"/>
          <w:szCs w:val="28"/>
        </w:rPr>
        <w:t>рассказать об истории появления книги в домашней библиотеке. Результат: старая книга поможет открыть страницы семейных историй, узнать сведения о своей родословной, подтолкнуть взрослых познакомить детей с традициями семьи.</w:t>
      </w:r>
    </w:p>
    <w:p w:rsidR="0064389B" w:rsidRPr="00F6643D" w:rsidRDefault="00890CE2" w:rsidP="00890CE2">
      <w:pPr>
        <w:pStyle w:val="a5"/>
        <w:spacing w:after="0"/>
        <w:ind w:left="147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r w:rsidR="0064389B" w:rsidRPr="00F6643D">
        <w:rPr>
          <w:rFonts w:ascii="Times New Roman" w:hAnsi="Times New Roman" w:cs="Times New Roman"/>
          <w:b/>
          <w:sz w:val="28"/>
          <w:szCs w:val="28"/>
          <w:u w:val="single"/>
        </w:rPr>
        <w:t>ктябрь:</w:t>
      </w:r>
      <w:r w:rsidR="0064389B" w:rsidRPr="00F664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389B" w:rsidRPr="00F6643D" w:rsidRDefault="0064389B" w:rsidP="0064389B">
      <w:pPr>
        <w:pStyle w:val="a5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беседы «От глиняной дощечки к печатной страничке», «Осень на страницах</w:t>
      </w:r>
      <w:r w:rsidR="007B3A22" w:rsidRPr="00F6643D">
        <w:rPr>
          <w:rFonts w:ascii="Times New Roman" w:hAnsi="Times New Roman" w:cs="Times New Roman"/>
          <w:sz w:val="28"/>
          <w:szCs w:val="28"/>
        </w:rPr>
        <w:t xml:space="preserve"> </w:t>
      </w:r>
      <w:r w:rsidRPr="00F6643D">
        <w:rPr>
          <w:rFonts w:ascii="Times New Roman" w:hAnsi="Times New Roman" w:cs="Times New Roman"/>
          <w:sz w:val="28"/>
          <w:szCs w:val="28"/>
        </w:rPr>
        <w:t xml:space="preserve">книг»; </w:t>
      </w:r>
    </w:p>
    <w:p w:rsidR="0064389B" w:rsidRPr="00F6643D" w:rsidRDefault="0064389B" w:rsidP="0064389B">
      <w:pPr>
        <w:pStyle w:val="a5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настольно-печатные игры «Что было до….», «Как родилась книга» и т.д. </w:t>
      </w:r>
    </w:p>
    <w:p w:rsidR="0064389B" w:rsidRPr="00F6643D" w:rsidRDefault="0064389B" w:rsidP="006438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консультация для родителей «Как правильно выбрать детскую книгу»;</w:t>
      </w:r>
      <w:r w:rsidRPr="00F6643D">
        <w:rPr>
          <w:rFonts w:ascii="Times New Roman" w:hAnsi="Times New Roman" w:cs="Times New Roman"/>
          <w:sz w:val="28"/>
          <w:szCs w:val="28"/>
        </w:rPr>
        <w:sym w:font="Symbol" w:char="F0FC"/>
      </w:r>
      <w:r w:rsidRPr="00F664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389B" w:rsidRPr="00F6643D" w:rsidRDefault="0064389B" w:rsidP="006438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фестиваль «Поэтический дуэт – «Осенний вернисаж»</w:t>
      </w:r>
      <w:r w:rsidRPr="00F6643D">
        <w:rPr>
          <w:rFonts w:ascii="Times New Roman" w:hAnsi="Times New Roman" w:cs="Times New Roman"/>
          <w:sz w:val="28"/>
          <w:szCs w:val="28"/>
        </w:rPr>
        <w:sym w:font="Symbol" w:char="F0FC"/>
      </w:r>
      <w:r w:rsidRPr="00F664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389B" w:rsidRPr="00F6643D" w:rsidRDefault="0064389B" w:rsidP="0064389B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беседы (этические) «Мой любимый сказочный герой»;</w:t>
      </w:r>
      <w:r w:rsidRPr="00F6643D">
        <w:rPr>
          <w:rFonts w:ascii="Times New Roman" w:hAnsi="Times New Roman" w:cs="Times New Roman"/>
          <w:sz w:val="28"/>
          <w:szCs w:val="28"/>
        </w:rPr>
        <w:sym w:font="Symbol" w:char="F0FC"/>
      </w:r>
      <w:r w:rsidRPr="00F6643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4389B" w:rsidRPr="00F6643D" w:rsidRDefault="0064389B" w:rsidP="0064389B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lastRenderedPageBreak/>
        <w:t>консультация для родителей: «А что читаете Вы?»;</w:t>
      </w:r>
    </w:p>
    <w:p w:rsidR="0064389B" w:rsidRPr="00F6643D" w:rsidRDefault="0064389B" w:rsidP="0064389B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игровая деятельность (сюжетно-ролевые игры: «Библиотека»,</w:t>
      </w:r>
    </w:p>
    <w:p w:rsidR="0064389B" w:rsidRPr="00F6643D" w:rsidRDefault="0064389B" w:rsidP="0064389B">
      <w:pPr>
        <w:pStyle w:val="a5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«Книжный магазин» и т.д.) </w:t>
      </w:r>
    </w:p>
    <w:p w:rsidR="0064389B" w:rsidRPr="00F6643D" w:rsidRDefault="00890CE2" w:rsidP="0064389B">
      <w:pPr>
        <w:pStyle w:val="a5"/>
        <w:spacing w:after="0"/>
        <w:ind w:left="765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t>Н</w:t>
      </w:r>
      <w:r w:rsidR="0064389B" w:rsidRPr="00F6643D">
        <w:rPr>
          <w:rFonts w:ascii="Times New Roman" w:hAnsi="Times New Roman" w:cs="Times New Roman"/>
          <w:b/>
          <w:sz w:val="28"/>
          <w:szCs w:val="28"/>
          <w:u w:val="single"/>
        </w:rPr>
        <w:t>оябрь:</w:t>
      </w:r>
    </w:p>
    <w:p w:rsidR="0064389B" w:rsidRPr="00F6643D" w:rsidRDefault="0064389B" w:rsidP="0064389B">
      <w:pPr>
        <w:pStyle w:val="a5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беседы (этические) «Книги бывают разные»; </w:t>
      </w:r>
    </w:p>
    <w:p w:rsidR="0064389B" w:rsidRPr="00F6643D" w:rsidRDefault="0064389B" w:rsidP="0064389B">
      <w:pPr>
        <w:pStyle w:val="a5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консультации для родителей: «Как правильно читать книжки с малышами», «Николай Носов: занимательная биография детского писателя в рассказах и картинках»;  </w:t>
      </w:r>
    </w:p>
    <w:p w:rsidR="0064389B" w:rsidRPr="00F6643D" w:rsidRDefault="0064389B" w:rsidP="0064389B">
      <w:pPr>
        <w:pStyle w:val="a5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игровая деятельность - словесные игры «Узнай героя сказки», «Закончи предложение» </w:t>
      </w:r>
    </w:p>
    <w:p w:rsidR="0064389B" w:rsidRPr="00F6643D" w:rsidRDefault="0064389B" w:rsidP="0064389B">
      <w:pPr>
        <w:pStyle w:val="a5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квест-игра по произведениям Н.Носова;  познавательное мероприятие по произведениям Н.Носова</w:t>
      </w:r>
      <w:r w:rsidRPr="00F6643D">
        <w:rPr>
          <w:rFonts w:ascii="Times New Roman" w:hAnsi="Times New Roman" w:cs="Times New Roman"/>
          <w:sz w:val="28"/>
          <w:szCs w:val="28"/>
        </w:rPr>
        <w:sym w:font="Symbol" w:char="F0FC"/>
      </w:r>
      <w:r w:rsidRPr="00F664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389B" w:rsidRPr="00F6643D" w:rsidRDefault="0064389B" w:rsidP="0064389B">
      <w:pPr>
        <w:pStyle w:val="a5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акция «Светлячок» (Единый родительский день по ФГОС) организовать</w:t>
      </w:r>
      <w:r w:rsidR="007B3A22" w:rsidRPr="00F6643D">
        <w:rPr>
          <w:rFonts w:ascii="Times New Roman" w:hAnsi="Times New Roman" w:cs="Times New Roman"/>
          <w:sz w:val="28"/>
          <w:szCs w:val="28"/>
        </w:rPr>
        <w:t xml:space="preserve"> </w:t>
      </w:r>
      <w:r w:rsidRPr="00F6643D">
        <w:rPr>
          <w:rFonts w:ascii="Times New Roman" w:hAnsi="Times New Roman" w:cs="Times New Roman"/>
          <w:sz w:val="28"/>
          <w:szCs w:val="28"/>
        </w:rPr>
        <w:t>вечернее совместное чтение, поставив на подоконник осветительный прибор, горят в домах литературные огоньки.</w:t>
      </w:r>
    </w:p>
    <w:p w:rsidR="0064389B" w:rsidRPr="00F6643D" w:rsidRDefault="0064389B" w:rsidP="001B4E1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t>Декабрь:</w:t>
      </w:r>
    </w:p>
    <w:p w:rsidR="0064389B" w:rsidRPr="00F6643D" w:rsidRDefault="0064389B" w:rsidP="001B4E1F">
      <w:pPr>
        <w:pStyle w:val="a5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беседы «Красота зимней природы на страницах детских книг»; </w:t>
      </w:r>
    </w:p>
    <w:p w:rsidR="0064389B" w:rsidRPr="00F6643D" w:rsidRDefault="0064389B" w:rsidP="001B4E1F">
      <w:pPr>
        <w:pStyle w:val="a5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консультации для родителей: «Какую книгу подарить ребенку на Новый год?»,</w:t>
      </w:r>
    </w:p>
    <w:p w:rsidR="0064389B" w:rsidRPr="00F6643D" w:rsidRDefault="0064389B" w:rsidP="001B4E1F">
      <w:pPr>
        <w:pStyle w:val="a5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«Круг детского чтения »;  </w:t>
      </w:r>
    </w:p>
    <w:p w:rsidR="0064389B" w:rsidRPr="00F6643D" w:rsidRDefault="0064389B" w:rsidP="001B4E1F">
      <w:pPr>
        <w:pStyle w:val="a5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игровая деятельность - настольно-печатные игры «Расскажи сказку». </w:t>
      </w:r>
    </w:p>
    <w:p w:rsidR="0064389B" w:rsidRPr="00F6643D" w:rsidRDefault="0064389B" w:rsidP="001B4E1F">
      <w:pPr>
        <w:pStyle w:val="a5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Теневой театр </w:t>
      </w:r>
    </w:p>
    <w:p w:rsidR="0064389B" w:rsidRPr="00F6643D" w:rsidRDefault="0064389B" w:rsidP="0064389B">
      <w:pPr>
        <w:pStyle w:val="a5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t>Январь:</w:t>
      </w:r>
    </w:p>
    <w:p w:rsidR="001B4E1F" w:rsidRPr="00F6643D" w:rsidRDefault="0064389B" w:rsidP="0064389B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беседы «Зачем нужны книги»;</w:t>
      </w:r>
    </w:p>
    <w:p w:rsidR="001B4E1F" w:rsidRPr="00F6643D" w:rsidRDefault="0064389B" w:rsidP="0064389B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консультации для родителей: «Шарль Перро: биография писателя для взрослых и детей, занимательные истории о создании сказок», «Как стать родителем читающего ребенка»; </w:t>
      </w:r>
    </w:p>
    <w:p w:rsidR="001B4E1F" w:rsidRPr="00F6643D" w:rsidRDefault="0064389B" w:rsidP="0064389B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театрализованная деятельность – пальчиковый, настольный театр;  </w:t>
      </w:r>
    </w:p>
    <w:p w:rsidR="001B4E1F" w:rsidRPr="00F6643D" w:rsidRDefault="0064389B" w:rsidP="0064389B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конкурс чтецов «Зимний вернисаж»</w:t>
      </w:r>
      <w:r w:rsidRPr="00F6643D">
        <w:rPr>
          <w:rFonts w:ascii="Times New Roman" w:hAnsi="Times New Roman" w:cs="Times New Roman"/>
          <w:sz w:val="28"/>
          <w:szCs w:val="28"/>
        </w:rPr>
        <w:sym w:font="Symbol" w:char="F0FC"/>
      </w:r>
    </w:p>
    <w:p w:rsidR="001B4E1F" w:rsidRPr="00F6643D" w:rsidRDefault="0064389B" w:rsidP="0064389B">
      <w:pPr>
        <w:pStyle w:val="a5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 квест-игра по произведениям Шарль Перро</w:t>
      </w:r>
    </w:p>
    <w:p w:rsidR="001B4E1F" w:rsidRPr="00F6643D" w:rsidRDefault="001B4E1F" w:rsidP="001B4E1F">
      <w:pPr>
        <w:pStyle w:val="a5"/>
        <w:spacing w:after="0"/>
        <w:ind w:left="1485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t>Февраль:</w:t>
      </w:r>
    </w:p>
    <w:p w:rsidR="001B4E1F" w:rsidRPr="00F6643D" w:rsidRDefault="0064389B" w:rsidP="001B4E1F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«Виртуальная экскурсия в типографию детской книжки»;</w:t>
      </w:r>
    </w:p>
    <w:p w:rsidR="001B4E1F" w:rsidRPr="00F6643D" w:rsidRDefault="0064389B" w:rsidP="001B4E1F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консультация для родителей: «Создаем книги вместе с детьми»;</w:t>
      </w:r>
    </w:p>
    <w:p w:rsidR="001B4E1F" w:rsidRPr="00F6643D" w:rsidRDefault="0064389B" w:rsidP="001B4E1F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 игровая деятельность – сюжетно-ролевые игры ««Библиотека»,</w:t>
      </w:r>
    </w:p>
    <w:p w:rsidR="001B4E1F" w:rsidRPr="00F6643D" w:rsidRDefault="0064389B" w:rsidP="001B4E1F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«Книжныймагазин» и т.д.)  мини-музей книг М. Пришвина; </w:t>
      </w:r>
    </w:p>
    <w:p w:rsidR="0064389B" w:rsidRPr="00F6643D" w:rsidRDefault="0064389B" w:rsidP="001B4E1F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фестиваль лэпбуков «Я люблю читать»</w:t>
      </w:r>
    </w:p>
    <w:p w:rsidR="001B4E1F" w:rsidRPr="00F6643D" w:rsidRDefault="001B4E1F" w:rsidP="001B4E1F">
      <w:pPr>
        <w:pStyle w:val="a5"/>
        <w:spacing w:after="0"/>
        <w:ind w:left="78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t>Март:</w:t>
      </w:r>
    </w:p>
    <w:p w:rsidR="001B4E1F" w:rsidRPr="00F6643D" w:rsidRDefault="001B4E1F" w:rsidP="001B4E1F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беседы «Как хорошо уметь читать…»;</w:t>
      </w:r>
      <w:r w:rsidRPr="00F6643D">
        <w:rPr>
          <w:rFonts w:ascii="Times New Roman" w:hAnsi="Times New Roman" w:cs="Times New Roman"/>
          <w:sz w:val="28"/>
          <w:szCs w:val="28"/>
        </w:rPr>
        <w:sym w:font="Symbol" w:char="F0FC"/>
      </w:r>
      <w:r w:rsidRPr="00F664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E1F" w:rsidRPr="00F6643D" w:rsidRDefault="001B4E1F" w:rsidP="001B4E1F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консультация для родителей: «Лучшие книги для лучших мам»  </w:t>
      </w:r>
    </w:p>
    <w:p w:rsidR="001B4E1F" w:rsidRPr="00F6643D" w:rsidRDefault="001B4E1F" w:rsidP="001B4E1F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викторина для дошкольников старшего дошкольного возраста по произведениямК.И. Чуковского; </w:t>
      </w:r>
    </w:p>
    <w:p w:rsidR="001B4E1F" w:rsidRPr="00F6643D" w:rsidRDefault="001B4E1F" w:rsidP="001B4E1F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lastRenderedPageBreak/>
        <w:t xml:space="preserve"> экскурсия в городскую детскую библиотеку и познавательное мероприятие попроизведениям К.И. Чуковского </w:t>
      </w:r>
    </w:p>
    <w:p w:rsidR="00890CE2" w:rsidRPr="00F6643D" w:rsidRDefault="001B4E1F" w:rsidP="001B4E1F">
      <w:pPr>
        <w:pStyle w:val="a5"/>
        <w:numPr>
          <w:ilvl w:val="0"/>
          <w:numId w:val="14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смотр-конкурс взросло-детского творчества «Обложки любимой</w:t>
      </w:r>
      <w:r w:rsidR="002F1F4D" w:rsidRPr="00F6643D">
        <w:rPr>
          <w:rFonts w:ascii="Times New Roman" w:hAnsi="Times New Roman" w:cs="Times New Roman"/>
          <w:sz w:val="28"/>
          <w:szCs w:val="28"/>
        </w:rPr>
        <w:t xml:space="preserve"> </w:t>
      </w:r>
      <w:r w:rsidRPr="00F6643D">
        <w:rPr>
          <w:rFonts w:ascii="Times New Roman" w:hAnsi="Times New Roman" w:cs="Times New Roman"/>
          <w:sz w:val="28"/>
          <w:szCs w:val="28"/>
        </w:rPr>
        <w:t xml:space="preserve">книжки» </w:t>
      </w:r>
    </w:p>
    <w:p w:rsidR="001B4E1F" w:rsidRPr="00F6643D" w:rsidRDefault="001B4E1F" w:rsidP="00470FEF">
      <w:pPr>
        <w:pStyle w:val="a5"/>
        <w:spacing w:after="0"/>
        <w:ind w:left="1506"/>
        <w:jc w:val="center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t>Апрель:</w:t>
      </w:r>
    </w:p>
    <w:p w:rsidR="001B4E1F" w:rsidRPr="00F6643D" w:rsidRDefault="001B4E1F" w:rsidP="001B4E1F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беседы «Читаем и познаем мир – зачем нужны энциклопедии»;</w:t>
      </w:r>
    </w:p>
    <w:p w:rsidR="001B4E1F" w:rsidRPr="00F6643D" w:rsidRDefault="001B4E1F" w:rsidP="001B4E1F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 консультация для родителей: «Стихи для детей и родителей. </w:t>
      </w:r>
    </w:p>
    <w:p w:rsidR="001B4E1F" w:rsidRPr="00F6643D" w:rsidRDefault="001B4E1F" w:rsidP="001B4E1F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Давайте улыбнемся вместе!»; </w:t>
      </w:r>
    </w:p>
    <w:p w:rsidR="001B4E1F" w:rsidRPr="00F6643D" w:rsidRDefault="001B4E1F" w:rsidP="001B4E1F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литературный мини-музей «Необычные книжки»;</w:t>
      </w:r>
    </w:p>
    <w:p w:rsidR="001B4E1F" w:rsidRPr="00F6643D" w:rsidRDefault="001B4E1F" w:rsidP="001B4E1F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 конкурс стенгазет «Папа, мама, я – читающая семья»;</w:t>
      </w:r>
    </w:p>
    <w:p w:rsidR="001B4E1F" w:rsidRPr="00F6643D" w:rsidRDefault="001B4E1F" w:rsidP="001B4E1F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фестиваль «Поэтический дуэт – «Весенний вернисаж»</w:t>
      </w:r>
    </w:p>
    <w:p w:rsidR="001B4E1F" w:rsidRPr="00F6643D" w:rsidRDefault="001B4E1F" w:rsidP="001B4E1F">
      <w:pPr>
        <w:pStyle w:val="a5"/>
        <w:spacing w:after="0"/>
        <w:ind w:left="150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t>Май:</w:t>
      </w:r>
    </w:p>
    <w:p w:rsidR="001B4E1F" w:rsidRPr="00F6643D" w:rsidRDefault="001B4E1F" w:rsidP="001B4E1F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беседы «Где в доме живет книга»;</w:t>
      </w:r>
    </w:p>
    <w:p w:rsidR="001B4E1F" w:rsidRPr="00F6643D" w:rsidRDefault="001B4E1F" w:rsidP="001B4E1F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консультация для родителей: «Мамины сказки: вечерняя сказка для малышей», «Сказка о Марфуте и Волшебном цветке: добрые семейные сказки»; </w:t>
      </w:r>
    </w:p>
    <w:p w:rsidR="001B4E1F" w:rsidRPr="00F6643D" w:rsidRDefault="001B4E1F" w:rsidP="001B4E1F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Литературное развлечение «В гостях у дедушки Корнея».</w:t>
      </w: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7B3A22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643D" w:rsidRDefault="00F6643D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643D" w:rsidRDefault="00F6643D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3A22" w:rsidRPr="00F6643D" w:rsidRDefault="001B4E1F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Вывод:</w:t>
      </w:r>
      <w:r w:rsidRPr="00F664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E1F" w:rsidRPr="00F6643D" w:rsidRDefault="002F1F4D" w:rsidP="001B4E1F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B4E1F" w:rsidRPr="00F6643D">
        <w:rPr>
          <w:rFonts w:ascii="Times New Roman" w:hAnsi="Times New Roman" w:cs="Times New Roman"/>
          <w:sz w:val="28"/>
          <w:szCs w:val="28"/>
        </w:rPr>
        <w:t>Рефлексивный этап: май 2024 г.</w:t>
      </w:r>
    </w:p>
    <w:p w:rsidR="001B4E1F" w:rsidRPr="00F6643D" w:rsidRDefault="001B4E1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Цель этапа: выявление лучшего опыта работы образовательных организаций по возрождению традиции семейного чтения.</w:t>
      </w:r>
    </w:p>
    <w:p w:rsidR="001B4E1F" w:rsidRPr="00F6643D" w:rsidRDefault="001B4E1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Содержательные линии реализации проекта: </w:t>
      </w:r>
    </w:p>
    <w:p w:rsidR="001B4E1F" w:rsidRPr="00F6643D" w:rsidRDefault="001B4E1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1. Формирование пакета документов, включающий: - методические рекомендации по организации совместного детско-родительского чтения, </w:t>
      </w:r>
    </w:p>
    <w:p w:rsidR="001B4E1F" w:rsidRPr="00F6643D" w:rsidRDefault="001B4E1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- кейс методических материалов и разработок по реализации Проекта </w:t>
      </w:r>
    </w:p>
    <w:p w:rsidR="001B4E1F" w:rsidRPr="00F6643D" w:rsidRDefault="001B4E1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2. Организация итогового мониторинга, включая родителей (законных представителей) и детей.</w:t>
      </w:r>
    </w:p>
    <w:p w:rsidR="001B4E1F" w:rsidRPr="00F6643D" w:rsidRDefault="001B4E1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3. </w:t>
      </w:r>
      <w:r w:rsidR="007B03CF" w:rsidRPr="00F6643D">
        <w:rPr>
          <w:rFonts w:ascii="Times New Roman" w:hAnsi="Times New Roman" w:cs="Times New Roman"/>
          <w:sz w:val="28"/>
          <w:szCs w:val="28"/>
        </w:rPr>
        <w:t xml:space="preserve"> </w:t>
      </w:r>
      <w:r w:rsidRPr="00F6643D">
        <w:rPr>
          <w:rFonts w:ascii="Times New Roman" w:hAnsi="Times New Roman" w:cs="Times New Roman"/>
          <w:sz w:val="28"/>
          <w:szCs w:val="28"/>
        </w:rPr>
        <w:t>Отчет о ходе реализации Проекта на сайте ДОУ.</w:t>
      </w:r>
    </w:p>
    <w:p w:rsidR="007B03CF" w:rsidRPr="00F6643D" w:rsidRDefault="007B03C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Подводя итоги проекта, мы пришли к выводу: Используя такие формы работы, мы заметили, что читающих семей в нашей группе стало значительно больше. Многие семьи стали посетителями наш «Библиотечный дворик». </w:t>
      </w:r>
    </w:p>
    <w:p w:rsidR="007B03CF" w:rsidRPr="00F6643D" w:rsidRDefault="007B03C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Дети и родители начали активно принимать участие в различных акциях, мероприятиях, конкурсах. Целенаправленная, систематическая и планомерная деятельность детского сада обеспечила высокие результаты. </w:t>
      </w:r>
    </w:p>
    <w:p w:rsidR="007B03CF" w:rsidRPr="00F6643D" w:rsidRDefault="007B03C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У детей повысился интерес к книге, обогатились знания о произведениях художественной литературы, расширился их словарный запас, сформировалась монологическая, диалогическая речь, дети научились перевоплощаться в любой образ с помощью мимики и жестов, обогатилось их воображение, фантазия.</w:t>
      </w:r>
    </w:p>
    <w:p w:rsidR="007B03CF" w:rsidRPr="00F6643D" w:rsidRDefault="007B03C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 Слушая произведения художественной литературы, дети стали проявлять больше сочувствия к героям, стали переживать вместе с ними их переживания, невзгоды, приключения, победы. А самое главное наши родители стали читать ребятам дома.</w:t>
      </w:r>
    </w:p>
    <w:p w:rsidR="007B03CF" w:rsidRPr="00F6643D" w:rsidRDefault="007B03C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6643D">
        <w:rPr>
          <w:rFonts w:ascii="Times New Roman" w:hAnsi="Times New Roman" w:cs="Times New Roman"/>
          <w:b/>
          <w:sz w:val="28"/>
          <w:szCs w:val="28"/>
          <w:u w:val="single"/>
        </w:rPr>
        <w:t>4 этап – дальнейшее развитие проекта</w:t>
      </w:r>
    </w:p>
    <w:p w:rsidR="007B03CF" w:rsidRPr="00F6643D" w:rsidRDefault="007B03C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 xml:space="preserve">Литературное наследие несет в себе огромнейший багаж знаний, за всю жизнь нам не прочесть той удивительной литературы, которая существует в нашем мире. Поэтому работа по приобщению детей и родителей к чтению художественной литературе будет продолжаться. </w:t>
      </w:r>
    </w:p>
    <w:p w:rsidR="007B03CF" w:rsidRPr="00F6643D" w:rsidRDefault="007B03C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43D">
        <w:rPr>
          <w:rFonts w:ascii="Times New Roman" w:hAnsi="Times New Roman" w:cs="Times New Roman"/>
          <w:sz w:val="28"/>
          <w:szCs w:val="28"/>
        </w:rPr>
        <w:t>Мы предполагаем, продолжить работу с родителями воспитанников по приобщению детей к чтению в условиях семейного воспитания. Продолжать реализовывать инновационные формы работы, пополнять их новыми технологиями.</w:t>
      </w:r>
    </w:p>
    <w:p w:rsidR="007B03CF" w:rsidRDefault="007B03CF" w:rsidP="001B4E1F">
      <w:pPr>
        <w:pStyle w:val="a5"/>
        <w:spacing w:after="0"/>
        <w:ind w:left="0" w:firstLine="708"/>
        <w:jc w:val="both"/>
        <w:rPr>
          <w:noProof/>
          <w:lang w:eastAsia="ru-RU"/>
        </w:rPr>
      </w:pPr>
    </w:p>
    <w:p w:rsidR="00502A08" w:rsidRDefault="00502A08" w:rsidP="001B4E1F">
      <w:pPr>
        <w:pStyle w:val="a5"/>
        <w:spacing w:after="0"/>
        <w:ind w:left="0" w:firstLine="708"/>
        <w:jc w:val="both"/>
        <w:rPr>
          <w:noProof/>
          <w:lang w:eastAsia="ru-RU"/>
        </w:rPr>
      </w:pPr>
    </w:p>
    <w:p w:rsidR="00502A08" w:rsidRDefault="00502A08" w:rsidP="001B4E1F">
      <w:pPr>
        <w:pStyle w:val="a5"/>
        <w:spacing w:after="0"/>
        <w:ind w:left="0" w:firstLine="708"/>
        <w:jc w:val="both"/>
        <w:rPr>
          <w:noProof/>
          <w:lang w:eastAsia="ru-RU"/>
        </w:rPr>
      </w:pPr>
    </w:p>
    <w:p w:rsidR="00502A08" w:rsidRDefault="00502A08" w:rsidP="001B4E1F">
      <w:pPr>
        <w:pStyle w:val="a5"/>
        <w:spacing w:after="0"/>
        <w:ind w:left="0" w:firstLine="708"/>
        <w:jc w:val="both"/>
        <w:rPr>
          <w:noProof/>
          <w:lang w:eastAsia="ru-RU"/>
        </w:rPr>
      </w:pPr>
    </w:p>
    <w:p w:rsidR="00502A08" w:rsidRDefault="00502A08" w:rsidP="001B4E1F">
      <w:pPr>
        <w:pStyle w:val="a5"/>
        <w:spacing w:after="0"/>
        <w:ind w:left="0" w:firstLine="708"/>
        <w:jc w:val="both"/>
        <w:rPr>
          <w:noProof/>
          <w:lang w:eastAsia="ru-RU"/>
        </w:rPr>
      </w:pPr>
    </w:p>
    <w:p w:rsidR="00502A08" w:rsidRDefault="00502A08" w:rsidP="001B4E1F">
      <w:pPr>
        <w:pStyle w:val="a5"/>
        <w:spacing w:after="0"/>
        <w:ind w:left="0" w:firstLine="708"/>
        <w:jc w:val="both"/>
        <w:rPr>
          <w:noProof/>
          <w:lang w:eastAsia="ru-RU"/>
        </w:rPr>
      </w:pPr>
    </w:p>
    <w:p w:rsidR="00502A08" w:rsidRDefault="00502A08" w:rsidP="001B4E1F">
      <w:pPr>
        <w:pStyle w:val="a5"/>
        <w:spacing w:after="0"/>
        <w:ind w:left="0" w:firstLine="708"/>
        <w:jc w:val="both"/>
        <w:rPr>
          <w:noProof/>
          <w:lang w:eastAsia="ru-RU"/>
        </w:rPr>
      </w:pPr>
    </w:p>
    <w:p w:rsidR="00502A08" w:rsidRDefault="00502A08" w:rsidP="001B4E1F">
      <w:pPr>
        <w:pStyle w:val="a5"/>
        <w:spacing w:after="0"/>
        <w:ind w:left="0" w:firstLine="708"/>
        <w:jc w:val="both"/>
        <w:rPr>
          <w:noProof/>
          <w:lang w:eastAsia="ru-RU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noProof/>
          <w:lang w:eastAsia="ru-RU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noProof/>
          <w:lang w:eastAsia="ru-RU"/>
        </w:rPr>
      </w:pPr>
    </w:p>
    <w:p w:rsidR="00A04568" w:rsidRPr="00A04568" w:rsidRDefault="00A04568" w:rsidP="00A0456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br w:type="page"/>
      </w:r>
      <w:r w:rsidRPr="00A0456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Литература </w:t>
      </w:r>
    </w:p>
    <w:p w:rsidR="00A04568" w:rsidRPr="00A04568" w:rsidRDefault="00A04568" w:rsidP="00A04568">
      <w:pPr>
        <w:jc w:val="both"/>
        <w:rPr>
          <w:rFonts w:ascii="Times New Roman" w:hAnsi="Times New Roman" w:cs="Times New Roman"/>
          <w:sz w:val="28"/>
          <w:szCs w:val="28"/>
        </w:rPr>
      </w:pPr>
      <w:r w:rsidRPr="00A04568">
        <w:rPr>
          <w:rFonts w:ascii="Times New Roman" w:hAnsi="Times New Roman" w:cs="Times New Roman"/>
          <w:sz w:val="28"/>
          <w:szCs w:val="28"/>
        </w:rPr>
        <w:t xml:space="preserve">1. Гриценко З.А. Положи твое сердце у чтения - М.: Просвещение, 2000г. </w:t>
      </w:r>
    </w:p>
    <w:p w:rsidR="00A04568" w:rsidRPr="00A04568" w:rsidRDefault="00A04568" w:rsidP="00A04568">
      <w:pPr>
        <w:jc w:val="both"/>
        <w:rPr>
          <w:rFonts w:ascii="Times New Roman" w:hAnsi="Times New Roman" w:cs="Times New Roman"/>
          <w:sz w:val="28"/>
          <w:szCs w:val="28"/>
        </w:rPr>
      </w:pPr>
      <w:r w:rsidRPr="00A04568">
        <w:rPr>
          <w:rFonts w:ascii="Times New Roman" w:hAnsi="Times New Roman" w:cs="Times New Roman"/>
          <w:sz w:val="28"/>
          <w:szCs w:val="28"/>
        </w:rPr>
        <w:t>2. Гурович Л.М., Береговая Л.Б., Логинова В.И. Ребёнок и книга. – М.: Просвещение, 1992.</w:t>
      </w:r>
    </w:p>
    <w:p w:rsidR="00A04568" w:rsidRPr="00A04568" w:rsidRDefault="00A04568" w:rsidP="00A04568">
      <w:pPr>
        <w:jc w:val="both"/>
        <w:rPr>
          <w:rFonts w:ascii="Times New Roman" w:hAnsi="Times New Roman" w:cs="Times New Roman"/>
          <w:sz w:val="28"/>
          <w:szCs w:val="28"/>
        </w:rPr>
      </w:pPr>
      <w:r w:rsidRPr="00A04568">
        <w:rPr>
          <w:rFonts w:ascii="Times New Roman" w:hAnsi="Times New Roman" w:cs="Times New Roman"/>
          <w:sz w:val="28"/>
          <w:szCs w:val="28"/>
        </w:rPr>
        <w:t xml:space="preserve"> 3. Жукова Г.Д Родительское собрание по детскому чтению.- М: Русская школьная библиотечная ассоциация, 2007 г. </w:t>
      </w:r>
    </w:p>
    <w:p w:rsidR="00A04568" w:rsidRPr="00A04568" w:rsidRDefault="00A04568" w:rsidP="00A04568">
      <w:pPr>
        <w:jc w:val="both"/>
        <w:rPr>
          <w:rFonts w:ascii="Times New Roman" w:hAnsi="Times New Roman" w:cs="Times New Roman"/>
          <w:sz w:val="28"/>
          <w:szCs w:val="28"/>
        </w:rPr>
      </w:pPr>
      <w:r w:rsidRPr="00A04568">
        <w:rPr>
          <w:rFonts w:ascii="Times New Roman" w:hAnsi="Times New Roman" w:cs="Times New Roman"/>
          <w:sz w:val="28"/>
          <w:szCs w:val="28"/>
        </w:rPr>
        <w:t xml:space="preserve">4. Жукова Г.Д. Семейное чтение в год семьи.- М: Русская школьная ассоциация, 2007 </w:t>
      </w:r>
    </w:p>
    <w:p w:rsidR="00A04568" w:rsidRPr="00A04568" w:rsidRDefault="00A04568" w:rsidP="00A04568">
      <w:pPr>
        <w:jc w:val="both"/>
        <w:rPr>
          <w:rFonts w:ascii="Times New Roman" w:eastAsiaTheme="minorHAnsi" w:hAnsi="Times New Roman" w:cs="Times New Roman"/>
          <w:noProof/>
          <w:sz w:val="28"/>
          <w:szCs w:val="28"/>
        </w:rPr>
      </w:pPr>
      <w:r w:rsidRPr="00A04568">
        <w:rPr>
          <w:rFonts w:ascii="Times New Roman" w:hAnsi="Times New Roman" w:cs="Times New Roman"/>
          <w:sz w:val="28"/>
          <w:szCs w:val="28"/>
        </w:rPr>
        <w:t>5. Нежданова Л. И., Киченко Е. А. Работа с семьей и продвижение семейного чтения – М.: Просвещение, 1996 г.</w:t>
      </w:r>
    </w:p>
    <w:p w:rsidR="00F6643D" w:rsidRDefault="00F6643D" w:rsidP="001B4E1F">
      <w:pPr>
        <w:pStyle w:val="a5"/>
        <w:spacing w:after="0"/>
        <w:ind w:left="0" w:firstLine="708"/>
        <w:jc w:val="both"/>
        <w:rPr>
          <w:noProof/>
          <w:lang w:eastAsia="ru-RU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4568" w:rsidRDefault="00A0456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66B85" w:rsidRDefault="00966B85" w:rsidP="00966B85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02A08" w:rsidRPr="00966B85" w:rsidRDefault="00966B85" w:rsidP="00966B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         </w:t>
      </w:r>
      <w:r w:rsidR="00502A08" w:rsidRPr="00966B85">
        <w:rPr>
          <w:rFonts w:ascii="Times New Roman" w:hAnsi="Times New Roman" w:cs="Times New Roman"/>
          <w:sz w:val="28"/>
          <w:szCs w:val="28"/>
        </w:rPr>
        <w:t xml:space="preserve">Читающая мама: Янгулова Серафима Сергеевна </w:t>
      </w:r>
    </w:p>
    <w:p w:rsidR="00502A08" w:rsidRPr="00502A08" w:rsidRDefault="00502A0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Произведение: «</w:t>
      </w:r>
      <w:r w:rsidRPr="00502A08">
        <w:rPr>
          <w:rFonts w:ascii="Times New Roman" w:hAnsi="Times New Roman" w:cs="Times New Roman"/>
          <w:sz w:val="28"/>
          <w:szCs w:val="28"/>
        </w:rPr>
        <w:t>Жил был пёс»</w:t>
      </w:r>
    </w:p>
    <w:p w:rsidR="00502A08" w:rsidRDefault="00502A0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B03CF" w:rsidRDefault="00502A0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371975" cy="3278982"/>
            <wp:effectExtent l="19050" t="0" r="9525" b="0"/>
            <wp:docPr id="5" name="Рисунок 1" descr="https://sun9-63.userapi.com/impg/4bUkJVNWqqxkRMCjfAmIKqjfJWGNE8igdId7tA/C-w2rYIIJAo.jpg?size=1280x960&amp;quality=95&amp;sign=6e95b7e5812f69af2c5b34b2e07c744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3.userapi.com/impg/4bUkJVNWqqxkRMCjfAmIKqjfJWGNE8igdId7tA/C-w2rYIIJAo.jpg?size=1280x960&amp;quality=95&amp;sign=6e95b7e5812f69af2c5b34b2e07c7444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483" cy="32808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03CF" w:rsidRDefault="007B03C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02A08" w:rsidRDefault="00502A0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0EAB" w:rsidRPr="00D50EAB" w:rsidRDefault="00502A08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0EAB">
        <w:rPr>
          <w:rFonts w:ascii="Times New Roman" w:hAnsi="Times New Roman" w:cs="Times New Roman"/>
          <w:sz w:val="28"/>
          <w:szCs w:val="28"/>
        </w:rPr>
        <w:t>Читающая мама: Абраменко Татьяна Сергеевна</w:t>
      </w:r>
    </w:p>
    <w:p w:rsidR="00502A08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0EAB">
        <w:rPr>
          <w:rFonts w:ascii="Times New Roman" w:hAnsi="Times New Roman" w:cs="Times New Roman"/>
          <w:sz w:val="28"/>
          <w:szCs w:val="28"/>
        </w:rPr>
        <w:t xml:space="preserve">Сказка </w:t>
      </w:r>
      <w:r w:rsidR="00502A08" w:rsidRPr="00D50EAB">
        <w:rPr>
          <w:rFonts w:ascii="Times New Roman" w:hAnsi="Times New Roman" w:cs="Times New Roman"/>
          <w:sz w:val="28"/>
          <w:szCs w:val="28"/>
        </w:rPr>
        <w:t>«Репка»</w:t>
      </w:r>
    </w:p>
    <w:p w:rsidR="00D50EAB" w:rsidRPr="00D50EAB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B03CF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371975" cy="4371975"/>
            <wp:effectExtent l="19050" t="0" r="9525" b="0"/>
            <wp:docPr id="6" name="Рисунок 4" descr="https://sun9-62.userapi.com/impg/meXmfwZ26Xy-aS8UYi9h4QSAL0PkH-_i14Dn_A/9ZEGUNMgB0o.jpg?size=1280x1280&amp;quality=95&amp;sign=f64da983a21f80a407457602080a27f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2.userapi.com/impg/meXmfwZ26Xy-aS8UYi9h4QSAL0PkH-_i14Dn_A/9ZEGUNMgB0o.jpg?size=1280x1280&amp;quality=95&amp;sign=f64da983a21f80a407457602080a27f9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371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B03CF" w:rsidRDefault="007B03C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B03CF" w:rsidRDefault="007B03C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B03CF" w:rsidRDefault="007B03C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B03CF" w:rsidRDefault="007B03CF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B03CF" w:rsidRPr="00BC3FC5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3FC5">
        <w:rPr>
          <w:rFonts w:ascii="Times New Roman" w:hAnsi="Times New Roman" w:cs="Times New Roman"/>
          <w:sz w:val="28"/>
          <w:szCs w:val="28"/>
        </w:rPr>
        <w:t xml:space="preserve">Читающая мама: Алдакова Фируза Наиловна </w:t>
      </w:r>
    </w:p>
    <w:p w:rsidR="007B03CF" w:rsidRPr="00BC3FC5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3FC5">
        <w:rPr>
          <w:rFonts w:ascii="Times New Roman" w:hAnsi="Times New Roman" w:cs="Times New Roman"/>
          <w:sz w:val="28"/>
          <w:szCs w:val="28"/>
        </w:rPr>
        <w:t xml:space="preserve"> Сказка «Теремок»</w:t>
      </w:r>
    </w:p>
    <w:p w:rsidR="00D50EAB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4514991" cy="6000750"/>
            <wp:effectExtent l="19050" t="0" r="0" b="0"/>
            <wp:docPr id="7" name="Рисунок 7" descr="https://sun9-48.userapi.com/impg/4PsWM7eCtbfOhAU3bALRaQLSc2v42TIHLbcC7g/tY7MhgOiSBI.jpg?size=607x1080&amp;quality=95&amp;sign=30996d245bdfb4c68c74baa7c9babc5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48.userapi.com/impg/4PsWM7eCtbfOhAU3bALRaQLSc2v42TIHLbcC7g/tY7MhgOiSBI.jpg?size=607x1080&amp;quality=95&amp;sign=30996d245bdfb4c68c74baa7c9babc59&amp;type=album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991" cy="6000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50EAB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0EAB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0EAB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50EAB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0EAB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0EAB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0EAB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0EAB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0EAB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0FEF" w:rsidRDefault="00470FEF" w:rsidP="00470FEF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70FEF" w:rsidRDefault="00470FEF" w:rsidP="00470FEF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50EAB" w:rsidRPr="00470FEF" w:rsidRDefault="00470FEF" w:rsidP="00470F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          </w:t>
      </w:r>
      <w:r w:rsidR="00D50EAB" w:rsidRPr="00470FEF">
        <w:rPr>
          <w:rFonts w:ascii="Times New Roman" w:hAnsi="Times New Roman" w:cs="Times New Roman"/>
          <w:sz w:val="28"/>
          <w:szCs w:val="28"/>
        </w:rPr>
        <w:t>Читающая мама: Ачисова Тамара Сергеевна</w:t>
      </w:r>
    </w:p>
    <w:p w:rsidR="00D50EAB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0EAB">
        <w:rPr>
          <w:rFonts w:ascii="Times New Roman" w:hAnsi="Times New Roman" w:cs="Times New Roman"/>
          <w:sz w:val="28"/>
          <w:szCs w:val="28"/>
        </w:rPr>
        <w:t>Русская народная сказка: «Заюшкина избушка»</w:t>
      </w:r>
    </w:p>
    <w:p w:rsidR="00D50EAB" w:rsidRPr="00D50EAB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95900" cy="5295900"/>
            <wp:effectExtent l="19050" t="0" r="0" b="0"/>
            <wp:docPr id="10" name="Рисунок 10" descr="https://sun9-34.userapi.com/impg/QoFAX-BN_DhTDQDLjiTGafHIw0l2ub_apKuAsw/ncgjYwpWyec.jpg?size=1280x1280&amp;quality=95&amp;sign=b819be1e3a59a66beb1e626245a1e3d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34.userapi.com/impg/QoFAX-BN_DhTDQDLjiTGafHIw0l2ub_apKuAsw/ncgjYwpWyec.jpg?size=1280x1280&amp;quality=95&amp;sign=b819be1e3a59a66beb1e626245a1e3dd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5295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50EAB" w:rsidRDefault="00D50EAB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0FEF">
        <w:rPr>
          <w:rFonts w:ascii="Times New Roman" w:hAnsi="Times New Roman" w:cs="Times New Roman"/>
          <w:sz w:val="28"/>
          <w:szCs w:val="28"/>
        </w:rPr>
        <w:lastRenderedPageBreak/>
        <w:t>Читающая мама:</w:t>
      </w:r>
      <w:r>
        <w:rPr>
          <w:rFonts w:ascii="Times New Roman" w:hAnsi="Times New Roman" w:cs="Times New Roman"/>
          <w:sz w:val="28"/>
          <w:szCs w:val="28"/>
        </w:rPr>
        <w:t xml:space="preserve"> Брух Любовь Викторовна</w:t>
      </w: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Произведение: Сергея Михалкова «Дядя Стёпа милиционер» </w:t>
      </w: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29150" cy="3448050"/>
            <wp:effectExtent l="19050" t="0" r="0" b="0"/>
            <wp:docPr id="1" name="Рисунок 1" descr="https://sun9-53.userapi.com/impg/wy4ZOXiJ4mJH_diJsfH8M9ESscbzsPxzRHmTzg/deQT0HCeHAg.jpg?size=486x1080&amp;quality=96&amp;sign=58118ad714d3c2b3b5e8e93014bd391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3.userapi.com/impg/wy4ZOXiJ4mJH_diJsfH8M9ESscbzsPxzRHmTzg/deQT0HCeHAg.jpg?size=486x1080&amp;quality=96&amp;sign=58118ad714d3c2b3b5e8e93014bd3910&amp;type=album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t="33241" b="33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448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643D" w:rsidRDefault="00F6643D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9452E6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452E6" w:rsidRPr="009452E6" w:rsidRDefault="009452E6" w:rsidP="00945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          </w:t>
      </w:r>
      <w:r w:rsidR="00F6643D" w:rsidRPr="009452E6">
        <w:rPr>
          <w:rFonts w:ascii="Times New Roman" w:hAnsi="Times New Roman" w:cs="Times New Roman"/>
          <w:sz w:val="28"/>
          <w:szCs w:val="28"/>
        </w:rPr>
        <w:t>Читающая мама:</w:t>
      </w:r>
      <w:r w:rsidRPr="009452E6">
        <w:rPr>
          <w:rFonts w:ascii="Times New Roman" w:hAnsi="Times New Roman" w:cs="Times New Roman"/>
          <w:sz w:val="28"/>
          <w:szCs w:val="28"/>
        </w:rPr>
        <w:t xml:space="preserve"> Коротких Ирина Викторовна.</w:t>
      </w:r>
    </w:p>
    <w:p w:rsidR="00F6643D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русского платка</w:t>
      </w: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9452E6">
      <w:pPr>
        <w:pStyle w:val="a5"/>
        <w:spacing w:after="0"/>
        <w:ind w:left="0" w:firstLine="708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00650" cy="5753100"/>
            <wp:effectExtent l="19050" t="0" r="0" b="0"/>
            <wp:docPr id="4" name="Рисунок 4" descr="https://sun9-18.userapi.com/impg/chQpbmTJu_u07m0PCWTMJo3SpGBCaM5OFST6bQ/eA1bvQylOIA.jpg?size=340x604&amp;quality=96&amp;sign=328594fbfb4fdb272b9f47a756424de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8.userapi.com/impg/chQpbmTJu_u07m0PCWTMJo3SpGBCaM5OFST6bQ/eA1bvQylOIA.jpg?size=340x604&amp;quality=96&amp;sign=328594fbfb4fdb272b9f47a756424deb&amp;type=album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5753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9452E6">
      <w:pPr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452E6" w:rsidRPr="009452E6" w:rsidRDefault="009452E6" w:rsidP="00945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          </w:t>
      </w:r>
      <w:r w:rsidRPr="009452E6">
        <w:rPr>
          <w:rFonts w:ascii="Times New Roman" w:hAnsi="Times New Roman" w:cs="Times New Roman"/>
          <w:sz w:val="28"/>
          <w:szCs w:val="28"/>
        </w:rPr>
        <w:t xml:space="preserve">Читающая мама: бабушка  Загорская Светлана Валерьевна </w:t>
      </w: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 детям о традициях и о кукле обереге.</w:t>
      </w: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29225" cy="5753100"/>
            <wp:effectExtent l="19050" t="0" r="9525" b="0"/>
            <wp:docPr id="3" name="Рисунок 7" descr="https://sun9-77.userapi.com/impg/IgaupE1sGPJE0jveUNcbaBa1OZSAUebnFXjh1g/WZegYC0tk7E.jpg?size=453x604&amp;quality=96&amp;sign=4cca4703757889b38bff72ec4f52d29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77.userapi.com/impg/IgaupE1sGPJE0jveUNcbaBa1OZSAUebnFXjh1g/WZegYC0tk7E.jpg?size=453x604&amp;quality=96&amp;sign=4cca4703757889b38bff72ec4f52d29a&amp;type=album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5753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Pr="009452E6" w:rsidRDefault="009452E6" w:rsidP="00945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0FEF">
        <w:rPr>
          <w:rFonts w:ascii="Times New Roman" w:hAnsi="Times New Roman" w:cs="Times New Roman"/>
          <w:sz w:val="28"/>
          <w:szCs w:val="28"/>
        </w:rPr>
        <w:lastRenderedPageBreak/>
        <w:t>Читающая мама:</w:t>
      </w:r>
      <w:r>
        <w:rPr>
          <w:rFonts w:ascii="Times New Roman" w:hAnsi="Times New Roman" w:cs="Times New Roman"/>
          <w:sz w:val="28"/>
          <w:szCs w:val="28"/>
        </w:rPr>
        <w:t xml:space="preserve"> Стенникова Юлия Владимировна.</w:t>
      </w: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Произведение: Николая Носова «Незнайка на луне»</w:t>
      </w: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53100" cy="5191125"/>
            <wp:effectExtent l="19050" t="0" r="0" b="0"/>
            <wp:docPr id="8" name="Рисунок 10" descr="https://sun9-24.userapi.com/impg/5jCP8ab19TRnUhccJmfW0sw8hAbMsSTFHd-ipw/Mg2M5imDAVw.jpg?size=604x545&amp;quality=96&amp;sign=49e3ff827cc6353b0578bb07f3da408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24.userapi.com/impg/5jCP8ab19TRnUhccJmfW0sw8hAbMsSTFHd-ipw/Mg2M5imDAVw.jpg?size=604x545&amp;quality=96&amp;sign=49e3ff827cc6353b0578bb07f3da4084&amp;type=album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191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Pr="009452E6" w:rsidRDefault="009452E6" w:rsidP="00945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0FEF">
        <w:rPr>
          <w:rFonts w:ascii="Times New Roman" w:hAnsi="Times New Roman" w:cs="Times New Roman"/>
          <w:sz w:val="28"/>
          <w:szCs w:val="28"/>
        </w:rPr>
        <w:lastRenderedPageBreak/>
        <w:t>Читающая мама:</w:t>
      </w:r>
      <w:r>
        <w:rPr>
          <w:rFonts w:ascii="Times New Roman" w:hAnsi="Times New Roman" w:cs="Times New Roman"/>
          <w:sz w:val="28"/>
          <w:szCs w:val="28"/>
        </w:rPr>
        <w:t xml:space="preserve"> Хлиманок Анастасия Алексеевна</w:t>
      </w: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Произведение экологическое: Как воздух заболел</w:t>
      </w:r>
    </w:p>
    <w:p w:rsidR="009452E6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452E6" w:rsidRPr="007B03CF" w:rsidRDefault="009452E6" w:rsidP="001B4E1F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5753100" cy="4314825"/>
            <wp:effectExtent l="19050" t="0" r="0" b="0"/>
            <wp:docPr id="13" name="Рисунок 13" descr="https://sun9-9.userapi.com/impg/bRhTtszcvytSryx1SBPkpxXOQIOcrHJU1eOaCg/B4D6pdZuDco.jpg?size=604x453&amp;quality=96&amp;sign=a57d481fa090e855372aa322995f172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9.userapi.com/impg/bRhTtszcvytSryx1SBPkpxXOQIOcrHJU1eOaCg/B4D6pdZuDco.jpg?size=604x453&amp;quality=96&amp;sign=a57d481fa090e855372aa322995f1720&amp;type=album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9452E6" w:rsidRPr="007B03CF" w:rsidSect="00890C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72C" w:rsidRDefault="00E3272C" w:rsidP="00A57448">
      <w:pPr>
        <w:spacing w:after="0" w:line="240" w:lineRule="auto"/>
      </w:pPr>
      <w:r>
        <w:separator/>
      </w:r>
    </w:p>
  </w:endnote>
  <w:endnote w:type="continuationSeparator" w:id="0">
    <w:p w:rsidR="00E3272C" w:rsidRDefault="00E3272C" w:rsidP="00A57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72C" w:rsidRDefault="00E3272C" w:rsidP="00A57448">
      <w:pPr>
        <w:spacing w:after="0" w:line="240" w:lineRule="auto"/>
      </w:pPr>
      <w:r>
        <w:separator/>
      </w:r>
    </w:p>
  </w:footnote>
  <w:footnote w:type="continuationSeparator" w:id="0">
    <w:p w:rsidR="00E3272C" w:rsidRDefault="00E3272C" w:rsidP="00A574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52D"/>
    <w:multiLevelType w:val="hybridMultilevel"/>
    <w:tmpl w:val="BFEC6E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2332B"/>
    <w:multiLevelType w:val="hybridMultilevel"/>
    <w:tmpl w:val="2688A390"/>
    <w:lvl w:ilvl="0" w:tplc="0419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" w15:restartNumberingAfterBreak="0">
    <w:nsid w:val="1E043178"/>
    <w:multiLevelType w:val="hybridMultilevel"/>
    <w:tmpl w:val="00E6C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12FBD"/>
    <w:multiLevelType w:val="hybridMultilevel"/>
    <w:tmpl w:val="2DA8CF4A"/>
    <w:lvl w:ilvl="0" w:tplc="0419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 w15:restartNumberingAfterBreak="0">
    <w:nsid w:val="25A71EA2"/>
    <w:multiLevelType w:val="hybridMultilevel"/>
    <w:tmpl w:val="8E780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00FDF"/>
    <w:multiLevelType w:val="multilevel"/>
    <w:tmpl w:val="44F6D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594974"/>
    <w:multiLevelType w:val="hybridMultilevel"/>
    <w:tmpl w:val="52B8EFB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423659"/>
    <w:multiLevelType w:val="hybridMultilevel"/>
    <w:tmpl w:val="89C839D8"/>
    <w:lvl w:ilvl="0" w:tplc="0419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" w15:restartNumberingAfterBreak="0">
    <w:nsid w:val="4CA229E7"/>
    <w:multiLevelType w:val="hybridMultilevel"/>
    <w:tmpl w:val="CF16F344"/>
    <w:lvl w:ilvl="0" w:tplc="C42A0332">
      <w:start w:val="1"/>
      <w:numFmt w:val="upperRoman"/>
      <w:lvlText w:val="%1."/>
      <w:lvlJc w:val="left"/>
      <w:pPr>
        <w:ind w:left="53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685" w:hanging="360"/>
      </w:pPr>
    </w:lvl>
    <w:lvl w:ilvl="2" w:tplc="0419001B" w:tentative="1">
      <w:start w:val="1"/>
      <w:numFmt w:val="lowerRoman"/>
      <w:lvlText w:val="%3."/>
      <w:lvlJc w:val="right"/>
      <w:pPr>
        <w:ind w:left="6405" w:hanging="180"/>
      </w:pPr>
    </w:lvl>
    <w:lvl w:ilvl="3" w:tplc="0419000F" w:tentative="1">
      <w:start w:val="1"/>
      <w:numFmt w:val="decimal"/>
      <w:lvlText w:val="%4."/>
      <w:lvlJc w:val="left"/>
      <w:pPr>
        <w:ind w:left="7125" w:hanging="360"/>
      </w:pPr>
    </w:lvl>
    <w:lvl w:ilvl="4" w:tplc="04190019" w:tentative="1">
      <w:start w:val="1"/>
      <w:numFmt w:val="lowerLetter"/>
      <w:lvlText w:val="%5."/>
      <w:lvlJc w:val="left"/>
      <w:pPr>
        <w:ind w:left="7845" w:hanging="360"/>
      </w:pPr>
    </w:lvl>
    <w:lvl w:ilvl="5" w:tplc="0419001B" w:tentative="1">
      <w:start w:val="1"/>
      <w:numFmt w:val="lowerRoman"/>
      <w:lvlText w:val="%6."/>
      <w:lvlJc w:val="right"/>
      <w:pPr>
        <w:ind w:left="8565" w:hanging="180"/>
      </w:pPr>
    </w:lvl>
    <w:lvl w:ilvl="6" w:tplc="0419000F" w:tentative="1">
      <w:start w:val="1"/>
      <w:numFmt w:val="decimal"/>
      <w:lvlText w:val="%7."/>
      <w:lvlJc w:val="left"/>
      <w:pPr>
        <w:ind w:left="9285" w:hanging="360"/>
      </w:pPr>
    </w:lvl>
    <w:lvl w:ilvl="7" w:tplc="04190019" w:tentative="1">
      <w:start w:val="1"/>
      <w:numFmt w:val="lowerLetter"/>
      <w:lvlText w:val="%8."/>
      <w:lvlJc w:val="left"/>
      <w:pPr>
        <w:ind w:left="10005" w:hanging="360"/>
      </w:pPr>
    </w:lvl>
    <w:lvl w:ilvl="8" w:tplc="0419001B" w:tentative="1">
      <w:start w:val="1"/>
      <w:numFmt w:val="lowerRoman"/>
      <w:lvlText w:val="%9."/>
      <w:lvlJc w:val="right"/>
      <w:pPr>
        <w:ind w:left="10725" w:hanging="180"/>
      </w:pPr>
    </w:lvl>
  </w:abstractNum>
  <w:abstractNum w:abstractNumId="9" w15:restartNumberingAfterBreak="0">
    <w:nsid w:val="5A70476F"/>
    <w:multiLevelType w:val="hybridMultilevel"/>
    <w:tmpl w:val="41469640"/>
    <w:lvl w:ilvl="0" w:tplc="041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611E7F1E"/>
    <w:multiLevelType w:val="hybridMultilevel"/>
    <w:tmpl w:val="E160C910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625E7FC3"/>
    <w:multiLevelType w:val="hybridMultilevel"/>
    <w:tmpl w:val="4BE6432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762364CF"/>
    <w:multiLevelType w:val="hybridMultilevel"/>
    <w:tmpl w:val="C4AA558C"/>
    <w:lvl w:ilvl="0" w:tplc="0419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7BEB3DA9"/>
    <w:multiLevelType w:val="multilevel"/>
    <w:tmpl w:val="EC0E9858"/>
    <w:lvl w:ilvl="0">
      <w:start w:val="1"/>
      <w:numFmt w:val="decimal"/>
      <w:lvlText w:val="%1."/>
      <w:lvlJc w:val="left"/>
      <w:pPr>
        <w:ind w:left="1864" w:hanging="109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4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0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9" w:hanging="1800"/>
      </w:pPr>
      <w:rPr>
        <w:rFonts w:hint="default"/>
      </w:rPr>
    </w:lvl>
  </w:abstractNum>
  <w:abstractNum w:abstractNumId="14" w15:restartNumberingAfterBreak="0">
    <w:nsid w:val="7D7E12A8"/>
    <w:multiLevelType w:val="hybridMultilevel"/>
    <w:tmpl w:val="9A789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6"/>
  </w:num>
  <w:num w:numId="5">
    <w:abstractNumId w:val="13"/>
  </w:num>
  <w:num w:numId="6">
    <w:abstractNumId w:val="14"/>
  </w:num>
  <w:num w:numId="7">
    <w:abstractNumId w:val="1"/>
  </w:num>
  <w:num w:numId="8">
    <w:abstractNumId w:val="0"/>
  </w:num>
  <w:num w:numId="9">
    <w:abstractNumId w:val="12"/>
  </w:num>
  <w:num w:numId="10">
    <w:abstractNumId w:val="7"/>
  </w:num>
  <w:num w:numId="11">
    <w:abstractNumId w:val="9"/>
  </w:num>
  <w:num w:numId="12">
    <w:abstractNumId w:val="10"/>
  </w:num>
  <w:num w:numId="13">
    <w:abstractNumId w:val="11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57448"/>
    <w:rsid w:val="00035BBB"/>
    <w:rsid w:val="00071E97"/>
    <w:rsid w:val="0009520F"/>
    <w:rsid w:val="000F258F"/>
    <w:rsid w:val="001B4E1F"/>
    <w:rsid w:val="001D0F26"/>
    <w:rsid w:val="00293A5C"/>
    <w:rsid w:val="002F1F4D"/>
    <w:rsid w:val="002F4037"/>
    <w:rsid w:val="00422A3F"/>
    <w:rsid w:val="00470FEF"/>
    <w:rsid w:val="00484A09"/>
    <w:rsid w:val="00502A08"/>
    <w:rsid w:val="00607924"/>
    <w:rsid w:val="0064389B"/>
    <w:rsid w:val="007B03CF"/>
    <w:rsid w:val="007B3A22"/>
    <w:rsid w:val="008212E8"/>
    <w:rsid w:val="00823095"/>
    <w:rsid w:val="00890CE2"/>
    <w:rsid w:val="009452E6"/>
    <w:rsid w:val="00966B85"/>
    <w:rsid w:val="009C5646"/>
    <w:rsid w:val="009D5C83"/>
    <w:rsid w:val="00A04568"/>
    <w:rsid w:val="00A57448"/>
    <w:rsid w:val="00A73B84"/>
    <w:rsid w:val="00B12CF3"/>
    <w:rsid w:val="00BC3FC5"/>
    <w:rsid w:val="00BD0511"/>
    <w:rsid w:val="00D50EAB"/>
    <w:rsid w:val="00E0395F"/>
    <w:rsid w:val="00E31FCD"/>
    <w:rsid w:val="00E3272C"/>
    <w:rsid w:val="00F31889"/>
    <w:rsid w:val="00F6643D"/>
    <w:rsid w:val="00FA586F"/>
    <w:rsid w:val="00FF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14E50"/>
  <w15:docId w15:val="{C0B3048D-B0E4-42F1-91AD-12BF4B138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095"/>
  </w:style>
  <w:style w:type="paragraph" w:styleId="2">
    <w:name w:val="heading 2"/>
    <w:basedOn w:val="a"/>
    <w:next w:val="a"/>
    <w:link w:val="20"/>
    <w:uiPriority w:val="9"/>
    <w:unhideWhenUsed/>
    <w:qFormat/>
    <w:rsid w:val="00071E9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7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A5744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57448"/>
    <w:pPr>
      <w:ind w:left="720"/>
      <w:contextualSpacing/>
    </w:pPr>
    <w:rPr>
      <w:rFonts w:eastAsiaTheme="minorHAns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57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744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A574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57448"/>
  </w:style>
  <w:style w:type="paragraph" w:styleId="aa">
    <w:name w:val="footer"/>
    <w:basedOn w:val="a"/>
    <w:link w:val="ab"/>
    <w:uiPriority w:val="99"/>
    <w:semiHidden/>
    <w:unhideWhenUsed/>
    <w:rsid w:val="00A574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57448"/>
  </w:style>
  <w:style w:type="character" w:customStyle="1" w:styleId="20">
    <w:name w:val="Заголовок 2 Знак"/>
    <w:basedOn w:val="a0"/>
    <w:link w:val="2"/>
    <w:uiPriority w:val="9"/>
    <w:rsid w:val="00071E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6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3688</Words>
  <Characters>21023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16</cp:revision>
  <dcterms:created xsi:type="dcterms:W3CDTF">2023-12-08T14:20:00Z</dcterms:created>
  <dcterms:modified xsi:type="dcterms:W3CDTF">2024-11-10T04:24:00Z</dcterms:modified>
</cp:coreProperties>
</file>