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B0107" w:rsidRDefault="000B0107" w:rsidP="007F4F75">
      <w:pPr>
        <w:shd w:val="clear" w:color="auto" w:fill="FFFFFF"/>
        <w:spacing w:after="0" w:line="226" w:lineRule="atLeast"/>
        <w:jc w:val="center"/>
        <w:rPr>
          <w:rFonts w:eastAsia="Times New Roman" w:cs="Times New Roman"/>
          <w:b/>
          <w:bCs/>
          <w:color w:val="181818"/>
          <w:sz w:val="32"/>
          <w:szCs w:val="32"/>
          <w:lang w:eastAsia="ru-RU"/>
        </w:rPr>
      </w:pPr>
    </w:p>
    <w:p w:rsidR="007F4F75" w:rsidRPr="007F4F75" w:rsidRDefault="007F4F75" w:rsidP="007F4F75">
      <w:pPr>
        <w:shd w:val="clear" w:color="auto" w:fill="FFFFFF"/>
        <w:spacing w:after="0" w:line="226" w:lineRule="atLeast"/>
        <w:jc w:val="center"/>
        <w:rPr>
          <w:rFonts w:eastAsia="Times New Roman" w:cs="Times New Roman"/>
          <w:b/>
          <w:bCs/>
          <w:color w:val="181818"/>
          <w:sz w:val="32"/>
          <w:szCs w:val="32"/>
          <w:lang w:eastAsia="ru-RU"/>
        </w:rPr>
      </w:pPr>
      <w:r w:rsidRPr="007F4F75">
        <w:rPr>
          <w:rFonts w:eastAsia="Times New Roman" w:cs="Times New Roman"/>
          <w:b/>
          <w:bCs/>
          <w:color w:val="181818"/>
          <w:sz w:val="32"/>
          <w:szCs w:val="32"/>
          <w:lang w:eastAsia="ru-RU"/>
        </w:rPr>
        <w:t>МУНИЦИПАЛЬНОЕ БЮДЖЕТНОЕ ДОШКОЛЬНОЕ ОБРАЗОВАТЕЛЬНОЕ УЧРЕЖДЕНИЕ «Детский сад №</w:t>
      </w:r>
      <w:r w:rsidR="00952212">
        <w:rPr>
          <w:rFonts w:eastAsia="Times New Roman" w:cs="Times New Roman"/>
          <w:b/>
          <w:bCs/>
          <w:color w:val="181818"/>
          <w:sz w:val="32"/>
          <w:szCs w:val="32"/>
          <w:lang w:eastAsia="ru-RU"/>
        </w:rPr>
        <w:t xml:space="preserve"> </w:t>
      </w:r>
      <w:r w:rsidRPr="007F4F75">
        <w:rPr>
          <w:rFonts w:eastAsia="Times New Roman" w:cs="Times New Roman"/>
          <w:b/>
          <w:bCs/>
          <w:color w:val="181818"/>
          <w:sz w:val="32"/>
          <w:szCs w:val="32"/>
          <w:lang w:eastAsia="ru-RU"/>
        </w:rPr>
        <w:t>20»</w:t>
      </w:r>
    </w:p>
    <w:p w:rsidR="007F4F75" w:rsidRPr="007F4F75" w:rsidRDefault="007F4F75" w:rsidP="007F4F75">
      <w:pPr>
        <w:shd w:val="clear" w:color="auto" w:fill="FFFFFF"/>
        <w:spacing w:after="0" w:line="226" w:lineRule="atLeast"/>
        <w:jc w:val="center"/>
        <w:rPr>
          <w:rFonts w:eastAsia="Times New Roman" w:cs="Times New Roman"/>
          <w:b/>
          <w:bCs/>
          <w:color w:val="181818"/>
          <w:sz w:val="32"/>
          <w:szCs w:val="32"/>
          <w:lang w:eastAsia="ru-RU"/>
        </w:rPr>
      </w:pPr>
    </w:p>
    <w:p w:rsidR="007F4F75" w:rsidRPr="007F4F75" w:rsidRDefault="007F4F75" w:rsidP="007F4F75">
      <w:pPr>
        <w:shd w:val="clear" w:color="auto" w:fill="FFFFFF"/>
        <w:spacing w:after="0" w:line="226" w:lineRule="atLeast"/>
        <w:jc w:val="center"/>
        <w:rPr>
          <w:rFonts w:eastAsia="Times New Roman" w:cs="Times New Roman"/>
          <w:b/>
          <w:bCs/>
          <w:color w:val="181818"/>
          <w:sz w:val="32"/>
          <w:szCs w:val="32"/>
          <w:lang w:eastAsia="ru-RU"/>
        </w:rPr>
      </w:pPr>
    </w:p>
    <w:p w:rsidR="007F4F75" w:rsidRPr="007F4F75" w:rsidRDefault="007F4F75" w:rsidP="007F4F75">
      <w:pPr>
        <w:shd w:val="clear" w:color="auto" w:fill="FFFFFF"/>
        <w:spacing w:after="0" w:line="226" w:lineRule="atLeast"/>
        <w:jc w:val="center"/>
        <w:rPr>
          <w:rFonts w:eastAsia="Times New Roman" w:cs="Times New Roman"/>
          <w:b/>
          <w:bCs/>
          <w:color w:val="181818"/>
          <w:sz w:val="32"/>
          <w:szCs w:val="32"/>
          <w:lang w:eastAsia="ru-RU"/>
        </w:rPr>
      </w:pPr>
    </w:p>
    <w:p w:rsidR="007F4F75" w:rsidRPr="007F4F75" w:rsidRDefault="007F4F75" w:rsidP="007F4F75">
      <w:pPr>
        <w:shd w:val="clear" w:color="auto" w:fill="FFFFFF"/>
        <w:spacing w:after="0" w:line="226" w:lineRule="atLeast"/>
        <w:jc w:val="center"/>
        <w:rPr>
          <w:rFonts w:eastAsia="Times New Roman" w:cs="Times New Roman"/>
          <w:color w:val="181818"/>
          <w:sz w:val="32"/>
          <w:szCs w:val="32"/>
          <w:lang w:eastAsia="ru-RU"/>
        </w:rPr>
      </w:pPr>
      <w:r w:rsidRPr="007F4F75">
        <w:rPr>
          <w:rFonts w:eastAsia="Times New Roman" w:cs="Times New Roman"/>
          <w:b/>
          <w:bCs/>
          <w:color w:val="181818"/>
          <w:sz w:val="32"/>
          <w:szCs w:val="32"/>
          <w:lang w:eastAsia="ru-RU"/>
        </w:rPr>
        <w:t>Проект</w:t>
      </w:r>
    </w:p>
    <w:p w:rsidR="007F4F75" w:rsidRPr="007F4F75" w:rsidRDefault="007F4F75" w:rsidP="007F4F75">
      <w:pPr>
        <w:shd w:val="clear" w:color="auto" w:fill="FFFFFF"/>
        <w:spacing w:after="0" w:line="226" w:lineRule="atLeast"/>
        <w:jc w:val="center"/>
        <w:rPr>
          <w:rFonts w:eastAsia="Times New Roman" w:cs="Times New Roman"/>
          <w:color w:val="181818"/>
          <w:sz w:val="32"/>
          <w:szCs w:val="32"/>
          <w:lang w:eastAsia="ru-RU"/>
        </w:rPr>
      </w:pPr>
      <w:r w:rsidRPr="007F4F75">
        <w:rPr>
          <w:rFonts w:eastAsia="Times New Roman" w:cs="Times New Roman"/>
          <w:b/>
          <w:bCs/>
          <w:color w:val="181818"/>
          <w:sz w:val="32"/>
          <w:szCs w:val="32"/>
          <w:lang w:eastAsia="ru-RU"/>
        </w:rPr>
        <w:t> по военно-патриотическому воспитанию</w:t>
      </w:r>
    </w:p>
    <w:p w:rsidR="007F4F75" w:rsidRPr="007F4F75" w:rsidRDefault="00952212" w:rsidP="007F4F75">
      <w:pPr>
        <w:shd w:val="clear" w:color="auto" w:fill="FFFFFF"/>
        <w:spacing w:after="0" w:line="226" w:lineRule="atLeast"/>
        <w:jc w:val="center"/>
        <w:rPr>
          <w:rFonts w:eastAsia="Times New Roman" w:cs="Times New Roman"/>
          <w:color w:val="181818"/>
          <w:sz w:val="32"/>
          <w:szCs w:val="32"/>
          <w:lang w:eastAsia="ru-RU"/>
        </w:rPr>
      </w:pPr>
      <w:r>
        <w:rPr>
          <w:rFonts w:eastAsia="Times New Roman" w:cs="Times New Roman"/>
          <w:b/>
          <w:bCs/>
          <w:color w:val="181818"/>
          <w:sz w:val="32"/>
          <w:szCs w:val="32"/>
          <w:lang w:eastAsia="ru-RU"/>
        </w:rPr>
        <w:t>с детьми</w:t>
      </w:r>
      <w:r w:rsidR="007F4F75" w:rsidRPr="007F4F75">
        <w:rPr>
          <w:rFonts w:eastAsia="Times New Roman" w:cs="Times New Roman"/>
          <w:b/>
          <w:bCs/>
          <w:color w:val="181818"/>
          <w:sz w:val="32"/>
          <w:szCs w:val="32"/>
          <w:lang w:eastAsia="ru-RU"/>
        </w:rPr>
        <w:t xml:space="preserve"> дошкольного возраста</w:t>
      </w:r>
    </w:p>
    <w:p w:rsidR="007F4F75" w:rsidRPr="007F4F75" w:rsidRDefault="007F4F75" w:rsidP="007F4F75">
      <w:pPr>
        <w:shd w:val="clear" w:color="auto" w:fill="FFFFFF"/>
        <w:spacing w:after="0" w:line="226" w:lineRule="atLeast"/>
        <w:jc w:val="center"/>
        <w:rPr>
          <w:rFonts w:eastAsia="Times New Roman" w:cs="Times New Roman"/>
          <w:color w:val="181818"/>
          <w:sz w:val="32"/>
          <w:szCs w:val="32"/>
          <w:lang w:eastAsia="ru-RU"/>
        </w:rPr>
      </w:pPr>
      <w:r w:rsidRPr="007F4F75">
        <w:rPr>
          <w:rFonts w:eastAsia="Times New Roman" w:cs="Times New Roman"/>
          <w:b/>
          <w:bCs/>
          <w:color w:val="181818"/>
          <w:sz w:val="32"/>
          <w:szCs w:val="32"/>
          <w:lang w:eastAsia="ru-RU"/>
        </w:rPr>
        <w:t>«Маленькие Защитники»</w:t>
      </w:r>
    </w:p>
    <w:p w:rsidR="007F4F75" w:rsidRPr="007F4F75" w:rsidRDefault="007F4F75" w:rsidP="007F4F75">
      <w:pPr>
        <w:shd w:val="clear" w:color="auto" w:fill="FFFFFF"/>
        <w:spacing w:after="0" w:line="226" w:lineRule="atLeast"/>
        <w:jc w:val="center"/>
        <w:rPr>
          <w:rFonts w:eastAsia="Times New Roman" w:cs="Times New Roman"/>
          <w:color w:val="181818"/>
          <w:sz w:val="32"/>
          <w:szCs w:val="32"/>
          <w:lang w:eastAsia="ru-RU"/>
        </w:rPr>
      </w:pPr>
      <w:r w:rsidRPr="007F4F75">
        <w:rPr>
          <w:rFonts w:eastAsia="Times New Roman" w:cs="Times New Roman"/>
          <w:b/>
          <w:bCs/>
          <w:color w:val="181818"/>
          <w:sz w:val="32"/>
          <w:szCs w:val="32"/>
          <w:lang w:eastAsia="ru-RU"/>
        </w:rPr>
        <w:t> </w:t>
      </w:r>
    </w:p>
    <w:p w:rsidR="007F4F75" w:rsidRPr="007F4F75" w:rsidRDefault="007F4F75" w:rsidP="007F4F75">
      <w:pPr>
        <w:shd w:val="clear" w:color="auto" w:fill="FFFFFF"/>
        <w:spacing w:after="0" w:line="226" w:lineRule="atLeast"/>
        <w:jc w:val="center"/>
        <w:rPr>
          <w:rFonts w:eastAsia="Times New Roman" w:cs="Times New Roman"/>
          <w:color w:val="181818"/>
          <w:sz w:val="32"/>
          <w:szCs w:val="32"/>
          <w:lang w:eastAsia="ru-RU"/>
        </w:rPr>
      </w:pPr>
      <w:r w:rsidRPr="007F4F75">
        <w:rPr>
          <w:rFonts w:eastAsia="Times New Roman" w:cs="Times New Roman"/>
          <w:b/>
          <w:bCs/>
          <w:color w:val="181818"/>
          <w:sz w:val="32"/>
          <w:szCs w:val="32"/>
          <w:lang w:eastAsia="ru-RU"/>
        </w:rPr>
        <w:t> </w:t>
      </w:r>
    </w:p>
    <w:p w:rsidR="00603003" w:rsidRPr="007F4F75" w:rsidRDefault="00603003">
      <w:pPr>
        <w:rPr>
          <w:rFonts w:cs="Times New Roman"/>
          <w:sz w:val="32"/>
          <w:szCs w:val="32"/>
        </w:rPr>
      </w:pPr>
    </w:p>
    <w:p w:rsidR="007F4F75" w:rsidRPr="007F4F75" w:rsidRDefault="007F4F75" w:rsidP="007F4F75">
      <w:pPr>
        <w:rPr>
          <w:rFonts w:cs="Times New Roman"/>
          <w:sz w:val="32"/>
          <w:szCs w:val="32"/>
        </w:rPr>
      </w:pPr>
    </w:p>
    <w:p w:rsidR="007F4F75" w:rsidRPr="007F4F75" w:rsidRDefault="007F4F75" w:rsidP="007F4F75">
      <w:pPr>
        <w:rPr>
          <w:rFonts w:cs="Times New Roman"/>
          <w:sz w:val="32"/>
          <w:szCs w:val="32"/>
        </w:rPr>
      </w:pPr>
    </w:p>
    <w:p w:rsidR="00952212" w:rsidRDefault="007F4F75" w:rsidP="00952212">
      <w:pPr>
        <w:shd w:val="clear" w:color="auto" w:fill="FFFFFF"/>
        <w:spacing w:after="0" w:line="226" w:lineRule="atLeast"/>
        <w:jc w:val="right"/>
        <w:rPr>
          <w:rFonts w:eastAsia="Times New Roman" w:cs="Times New Roman"/>
          <w:sz w:val="32"/>
          <w:szCs w:val="32"/>
          <w:lang w:eastAsia="ru-RU"/>
        </w:rPr>
      </w:pPr>
      <w:r w:rsidRPr="007F4F75">
        <w:rPr>
          <w:rFonts w:cs="Times New Roman"/>
          <w:sz w:val="32"/>
          <w:szCs w:val="32"/>
        </w:rPr>
        <w:tab/>
      </w:r>
      <w:r w:rsidRPr="007F4F75">
        <w:rPr>
          <w:rFonts w:eastAsia="Times New Roman" w:cs="Times New Roman"/>
          <w:color w:val="181818"/>
          <w:sz w:val="32"/>
          <w:szCs w:val="32"/>
          <w:lang w:eastAsia="ru-RU"/>
        </w:rPr>
        <w:t>Руководитель проекта:</w:t>
      </w:r>
      <w:r w:rsidRPr="007F4F75">
        <w:rPr>
          <w:rFonts w:eastAsia="Times New Roman" w:cs="Times New Roman"/>
          <w:color w:val="FF0000"/>
          <w:sz w:val="32"/>
          <w:szCs w:val="32"/>
          <w:lang w:eastAsia="ru-RU"/>
        </w:rPr>
        <w:t xml:space="preserve"> </w:t>
      </w:r>
      <w:r w:rsidRPr="007F4F75">
        <w:rPr>
          <w:rFonts w:eastAsia="Times New Roman" w:cs="Times New Roman"/>
          <w:sz w:val="32"/>
          <w:szCs w:val="32"/>
          <w:lang w:eastAsia="ru-RU"/>
        </w:rPr>
        <w:t xml:space="preserve">Лукинских Т.Н. </w:t>
      </w:r>
    </w:p>
    <w:p w:rsidR="00952212" w:rsidRDefault="00952212" w:rsidP="00952212">
      <w:pPr>
        <w:shd w:val="clear" w:color="auto" w:fill="FFFFFF"/>
        <w:spacing w:after="0" w:line="226" w:lineRule="atLeast"/>
        <w:jc w:val="right"/>
        <w:rPr>
          <w:rFonts w:eastAsia="Times New Roman" w:cs="Times New Roman"/>
          <w:sz w:val="32"/>
          <w:szCs w:val="32"/>
          <w:lang w:eastAsia="ru-RU"/>
        </w:rPr>
      </w:pPr>
      <w:r>
        <w:rPr>
          <w:rFonts w:eastAsia="Times New Roman" w:cs="Times New Roman"/>
          <w:sz w:val="32"/>
          <w:szCs w:val="32"/>
          <w:lang w:eastAsia="ru-RU"/>
        </w:rPr>
        <w:t>м</w:t>
      </w:r>
      <w:r w:rsidR="007F4F75" w:rsidRPr="007F4F75">
        <w:rPr>
          <w:rFonts w:eastAsia="Times New Roman" w:cs="Times New Roman"/>
          <w:sz w:val="32"/>
          <w:szCs w:val="32"/>
          <w:lang w:eastAsia="ru-RU"/>
        </w:rPr>
        <w:t xml:space="preserve">узыкальный руководитель, </w:t>
      </w:r>
    </w:p>
    <w:p w:rsidR="007F4F75" w:rsidRPr="007F4F75" w:rsidRDefault="007F4F75" w:rsidP="00952212">
      <w:pPr>
        <w:shd w:val="clear" w:color="auto" w:fill="FFFFFF"/>
        <w:spacing w:after="0" w:line="226" w:lineRule="atLeast"/>
        <w:jc w:val="right"/>
        <w:rPr>
          <w:rFonts w:eastAsia="Times New Roman" w:cs="Times New Roman"/>
          <w:sz w:val="32"/>
          <w:szCs w:val="32"/>
          <w:lang w:eastAsia="ru-RU"/>
        </w:rPr>
      </w:pPr>
      <w:r w:rsidRPr="007F4F75">
        <w:rPr>
          <w:rFonts w:eastAsia="Times New Roman" w:cs="Times New Roman"/>
          <w:sz w:val="32"/>
          <w:szCs w:val="32"/>
          <w:lang w:eastAsia="ru-RU"/>
        </w:rPr>
        <w:t>высшей квалификационной категории</w:t>
      </w:r>
    </w:p>
    <w:p w:rsidR="007F4F75" w:rsidRDefault="007F4F75" w:rsidP="007F4F75">
      <w:pPr>
        <w:tabs>
          <w:tab w:val="left" w:pos="2325"/>
        </w:tabs>
        <w:rPr>
          <w:rFonts w:cs="Times New Roman"/>
          <w:sz w:val="32"/>
          <w:szCs w:val="32"/>
        </w:rPr>
      </w:pPr>
    </w:p>
    <w:p w:rsidR="00952212" w:rsidRPr="007F4F75" w:rsidRDefault="00952212" w:rsidP="007F4F75">
      <w:pPr>
        <w:tabs>
          <w:tab w:val="left" w:pos="2325"/>
        </w:tabs>
        <w:rPr>
          <w:rFonts w:cs="Times New Roman"/>
          <w:sz w:val="32"/>
          <w:szCs w:val="32"/>
        </w:rPr>
      </w:pPr>
    </w:p>
    <w:p w:rsidR="007F4F75" w:rsidRPr="007F4F75" w:rsidRDefault="007F4F75" w:rsidP="007F4F75">
      <w:pPr>
        <w:rPr>
          <w:rFonts w:cs="Times New Roman"/>
          <w:sz w:val="32"/>
          <w:szCs w:val="32"/>
        </w:rPr>
      </w:pPr>
    </w:p>
    <w:p w:rsidR="007F4F75" w:rsidRDefault="007F4F75" w:rsidP="00952212">
      <w:pPr>
        <w:tabs>
          <w:tab w:val="left" w:pos="4005"/>
        </w:tabs>
        <w:jc w:val="center"/>
        <w:rPr>
          <w:rFonts w:cs="Times New Roman"/>
          <w:sz w:val="28"/>
          <w:szCs w:val="28"/>
        </w:rPr>
      </w:pPr>
      <w:r w:rsidRPr="00346203">
        <w:rPr>
          <w:rFonts w:cs="Times New Roman"/>
          <w:sz w:val="28"/>
          <w:szCs w:val="28"/>
        </w:rPr>
        <w:t>г. Рязань</w:t>
      </w:r>
      <w:r w:rsidR="00952212">
        <w:rPr>
          <w:rFonts w:cs="Times New Roman"/>
          <w:sz w:val="28"/>
          <w:szCs w:val="28"/>
        </w:rPr>
        <w:t>,</w:t>
      </w:r>
      <w:r w:rsidRPr="00346203">
        <w:rPr>
          <w:rFonts w:cs="Times New Roman"/>
          <w:sz w:val="28"/>
          <w:szCs w:val="28"/>
        </w:rPr>
        <w:t>202</w:t>
      </w:r>
      <w:r w:rsidR="00152F76">
        <w:rPr>
          <w:rFonts w:cs="Times New Roman"/>
          <w:sz w:val="28"/>
          <w:szCs w:val="28"/>
        </w:rPr>
        <w:t>4</w:t>
      </w:r>
      <w:bookmarkStart w:id="0" w:name="_GoBack"/>
      <w:bookmarkEnd w:id="0"/>
      <w:r w:rsidRPr="00346203">
        <w:rPr>
          <w:rFonts w:cs="Times New Roman"/>
          <w:sz w:val="28"/>
          <w:szCs w:val="28"/>
        </w:rPr>
        <w:t xml:space="preserve"> год</w:t>
      </w:r>
    </w:p>
    <w:p w:rsidR="00346203" w:rsidRDefault="00346203" w:rsidP="007F4F75">
      <w:pPr>
        <w:tabs>
          <w:tab w:val="left" w:pos="4080"/>
        </w:tabs>
        <w:rPr>
          <w:rFonts w:cs="Times New Roman"/>
          <w:sz w:val="28"/>
          <w:szCs w:val="28"/>
        </w:rPr>
      </w:pPr>
    </w:p>
    <w:p w:rsidR="00346203" w:rsidRPr="00346203" w:rsidRDefault="00346203" w:rsidP="00346203">
      <w:pPr>
        <w:tabs>
          <w:tab w:val="left" w:pos="1215"/>
        </w:tabs>
        <w:rPr>
          <w:rFonts w:cs="Times New Roman"/>
          <w:b/>
          <w:bCs/>
          <w:sz w:val="28"/>
          <w:szCs w:val="28"/>
        </w:rPr>
      </w:pPr>
      <w:r>
        <w:rPr>
          <w:rFonts w:cs="Times New Roman"/>
          <w:sz w:val="28"/>
          <w:szCs w:val="28"/>
        </w:rPr>
        <w:tab/>
      </w:r>
      <w:r w:rsidRPr="00346203">
        <w:rPr>
          <w:rFonts w:cs="Times New Roman"/>
          <w:b/>
          <w:bCs/>
          <w:sz w:val="28"/>
          <w:szCs w:val="28"/>
        </w:rPr>
        <w:t>Паспорт проекта:</w:t>
      </w:r>
    </w:p>
    <w:p w:rsidR="00346203" w:rsidRPr="00346203" w:rsidRDefault="00346203" w:rsidP="00346203">
      <w:pPr>
        <w:tabs>
          <w:tab w:val="left" w:pos="1215"/>
        </w:tabs>
        <w:rPr>
          <w:rFonts w:cs="Times New Roman"/>
          <w:sz w:val="28"/>
          <w:szCs w:val="28"/>
        </w:rPr>
      </w:pPr>
      <w:r w:rsidRPr="00346203">
        <w:rPr>
          <w:rFonts w:cs="Times New Roman"/>
          <w:sz w:val="28"/>
          <w:szCs w:val="28"/>
        </w:rPr>
        <w:t xml:space="preserve"> </w:t>
      </w:r>
    </w:p>
    <w:p w:rsidR="00346203" w:rsidRPr="00346203" w:rsidRDefault="00346203" w:rsidP="00346203">
      <w:pPr>
        <w:tabs>
          <w:tab w:val="left" w:pos="1215"/>
        </w:tabs>
        <w:rPr>
          <w:rFonts w:cs="Times New Roman"/>
          <w:sz w:val="28"/>
          <w:szCs w:val="28"/>
        </w:rPr>
      </w:pPr>
      <w:r w:rsidRPr="00346203">
        <w:rPr>
          <w:rFonts w:cs="Times New Roman"/>
          <w:b/>
          <w:bCs/>
          <w:sz w:val="28"/>
          <w:szCs w:val="28"/>
        </w:rPr>
        <w:t>Название проекта</w:t>
      </w:r>
      <w:r w:rsidRPr="00346203">
        <w:rPr>
          <w:rFonts w:cs="Times New Roman"/>
          <w:sz w:val="28"/>
          <w:szCs w:val="28"/>
        </w:rPr>
        <w:t>: «Маленькие Защитники».</w:t>
      </w:r>
    </w:p>
    <w:p w:rsidR="00346203" w:rsidRPr="00346203" w:rsidRDefault="00346203" w:rsidP="00346203">
      <w:pPr>
        <w:rPr>
          <w:rFonts w:cs="Times New Roman"/>
          <w:sz w:val="28"/>
          <w:szCs w:val="28"/>
        </w:rPr>
      </w:pPr>
      <w:r w:rsidRPr="00346203">
        <w:rPr>
          <w:rFonts w:cs="Times New Roman"/>
          <w:b/>
          <w:bCs/>
          <w:sz w:val="28"/>
          <w:szCs w:val="28"/>
        </w:rPr>
        <w:t>Руководитель проекта</w:t>
      </w:r>
      <w:r w:rsidRPr="00346203">
        <w:rPr>
          <w:rFonts w:cs="Times New Roman"/>
          <w:sz w:val="28"/>
          <w:szCs w:val="28"/>
        </w:rPr>
        <w:t>: Лукинских Т.Н. Музыкальный руководитель, высшей квалификационной категории</w:t>
      </w:r>
    </w:p>
    <w:p w:rsidR="00346203" w:rsidRPr="00346203" w:rsidRDefault="00346203" w:rsidP="00346203">
      <w:pPr>
        <w:tabs>
          <w:tab w:val="left" w:pos="1215"/>
        </w:tabs>
        <w:rPr>
          <w:rFonts w:cs="Times New Roman"/>
          <w:sz w:val="28"/>
          <w:szCs w:val="28"/>
        </w:rPr>
      </w:pPr>
      <w:r w:rsidRPr="00346203">
        <w:rPr>
          <w:rFonts w:cs="Times New Roman"/>
          <w:b/>
          <w:bCs/>
          <w:sz w:val="28"/>
          <w:szCs w:val="28"/>
        </w:rPr>
        <w:t>Участники проекта</w:t>
      </w:r>
      <w:r w:rsidR="00952212">
        <w:rPr>
          <w:rFonts w:cs="Times New Roman"/>
          <w:sz w:val="28"/>
          <w:szCs w:val="28"/>
        </w:rPr>
        <w:t>: дети дошкольного возраста</w:t>
      </w:r>
      <w:r w:rsidRPr="00346203">
        <w:rPr>
          <w:rFonts w:cs="Times New Roman"/>
          <w:sz w:val="28"/>
          <w:szCs w:val="28"/>
        </w:rPr>
        <w:t>, воспитатели групп, родители.</w:t>
      </w:r>
    </w:p>
    <w:p w:rsidR="00346203" w:rsidRPr="00346203" w:rsidRDefault="00346203" w:rsidP="00346203">
      <w:pPr>
        <w:tabs>
          <w:tab w:val="left" w:pos="1215"/>
        </w:tabs>
        <w:rPr>
          <w:rFonts w:cs="Times New Roman"/>
          <w:sz w:val="28"/>
          <w:szCs w:val="28"/>
        </w:rPr>
      </w:pPr>
      <w:r w:rsidRPr="00346203">
        <w:rPr>
          <w:rFonts w:cs="Times New Roman"/>
          <w:b/>
          <w:bCs/>
          <w:sz w:val="28"/>
          <w:szCs w:val="28"/>
        </w:rPr>
        <w:t>Продолжительность проекта</w:t>
      </w:r>
      <w:r w:rsidRPr="00346203">
        <w:rPr>
          <w:rFonts w:cs="Times New Roman"/>
          <w:sz w:val="28"/>
          <w:szCs w:val="28"/>
        </w:rPr>
        <w:t xml:space="preserve">: </w:t>
      </w:r>
      <w:r w:rsidR="00FF5560">
        <w:rPr>
          <w:rFonts w:cs="Times New Roman"/>
          <w:sz w:val="28"/>
          <w:szCs w:val="28"/>
        </w:rPr>
        <w:t>5</w:t>
      </w:r>
      <w:r w:rsidRPr="00346203">
        <w:rPr>
          <w:rFonts w:cs="Times New Roman"/>
          <w:sz w:val="28"/>
          <w:szCs w:val="28"/>
        </w:rPr>
        <w:t xml:space="preserve"> </w:t>
      </w:r>
      <w:r>
        <w:rPr>
          <w:rFonts w:cs="Times New Roman"/>
          <w:sz w:val="28"/>
          <w:szCs w:val="28"/>
        </w:rPr>
        <w:t>месяц</w:t>
      </w:r>
      <w:r w:rsidR="00FF5560">
        <w:rPr>
          <w:rFonts w:cs="Times New Roman"/>
          <w:sz w:val="28"/>
          <w:szCs w:val="28"/>
        </w:rPr>
        <w:t>ев</w:t>
      </w:r>
      <w:r w:rsidRPr="00346203">
        <w:rPr>
          <w:rFonts w:cs="Times New Roman"/>
          <w:sz w:val="28"/>
          <w:szCs w:val="28"/>
        </w:rPr>
        <w:t xml:space="preserve">, </w:t>
      </w:r>
      <w:r w:rsidR="00FF5560">
        <w:rPr>
          <w:rFonts w:cs="Times New Roman"/>
          <w:sz w:val="28"/>
          <w:szCs w:val="28"/>
        </w:rPr>
        <w:t>январь</w:t>
      </w:r>
      <w:r w:rsidRPr="00346203">
        <w:rPr>
          <w:rFonts w:cs="Times New Roman"/>
          <w:sz w:val="28"/>
          <w:szCs w:val="28"/>
        </w:rPr>
        <w:t>- май 20</w:t>
      </w:r>
      <w:r>
        <w:rPr>
          <w:rFonts w:cs="Times New Roman"/>
          <w:sz w:val="28"/>
          <w:szCs w:val="28"/>
        </w:rPr>
        <w:t>23</w:t>
      </w:r>
      <w:r w:rsidR="00952212">
        <w:rPr>
          <w:rFonts w:cs="Times New Roman"/>
          <w:sz w:val="28"/>
          <w:szCs w:val="28"/>
        </w:rPr>
        <w:t xml:space="preserve"> г.</w:t>
      </w:r>
    </w:p>
    <w:p w:rsidR="00346203" w:rsidRDefault="00346203" w:rsidP="00346203">
      <w:pPr>
        <w:tabs>
          <w:tab w:val="left" w:pos="1215"/>
        </w:tabs>
        <w:rPr>
          <w:rFonts w:cs="Times New Roman"/>
          <w:sz w:val="28"/>
          <w:szCs w:val="28"/>
        </w:rPr>
      </w:pPr>
      <w:r w:rsidRPr="00346203">
        <w:rPr>
          <w:rFonts w:cs="Times New Roman"/>
          <w:b/>
          <w:bCs/>
          <w:sz w:val="28"/>
          <w:szCs w:val="28"/>
        </w:rPr>
        <w:t>Основание проблемы</w:t>
      </w:r>
      <w:r w:rsidRPr="00346203">
        <w:rPr>
          <w:rFonts w:cs="Times New Roman"/>
          <w:sz w:val="28"/>
          <w:szCs w:val="28"/>
        </w:rPr>
        <w:t>: недостаточный уровень знаний о Российской армии; формирование гендерной принадлежности; отсутствие желания в будущем стать защитником отечества.</w:t>
      </w:r>
    </w:p>
    <w:p w:rsidR="00346203" w:rsidRPr="00346203" w:rsidRDefault="00346203" w:rsidP="00346203">
      <w:pPr>
        <w:rPr>
          <w:rFonts w:cs="Times New Roman"/>
          <w:sz w:val="28"/>
          <w:szCs w:val="28"/>
        </w:rPr>
      </w:pPr>
    </w:p>
    <w:p w:rsidR="00346203" w:rsidRDefault="00346203" w:rsidP="00346203">
      <w:pPr>
        <w:rPr>
          <w:rFonts w:cs="Times New Roman"/>
          <w:sz w:val="28"/>
          <w:szCs w:val="28"/>
        </w:rPr>
      </w:pPr>
    </w:p>
    <w:p w:rsidR="00346203" w:rsidRPr="0068579D" w:rsidRDefault="00346203" w:rsidP="00346203">
      <w:pPr>
        <w:rPr>
          <w:rFonts w:cs="Times New Roman"/>
          <w:b/>
          <w:bCs/>
          <w:sz w:val="28"/>
          <w:szCs w:val="28"/>
        </w:rPr>
      </w:pPr>
      <w:r w:rsidRPr="0068579D">
        <w:rPr>
          <w:rFonts w:cs="Times New Roman"/>
          <w:b/>
          <w:bCs/>
          <w:sz w:val="28"/>
          <w:szCs w:val="28"/>
        </w:rPr>
        <w:t>Актуальность проекта:</w:t>
      </w:r>
    </w:p>
    <w:p w:rsidR="00346203" w:rsidRPr="0068579D" w:rsidRDefault="00346203" w:rsidP="00346203">
      <w:pPr>
        <w:rPr>
          <w:rFonts w:cs="Times New Roman"/>
          <w:sz w:val="28"/>
          <w:szCs w:val="28"/>
        </w:rPr>
      </w:pPr>
      <w:r w:rsidRPr="0068579D">
        <w:rPr>
          <w:rFonts w:cs="Times New Roman"/>
          <w:sz w:val="28"/>
          <w:szCs w:val="28"/>
        </w:rPr>
        <w:t xml:space="preserve"> </w:t>
      </w:r>
    </w:p>
    <w:p w:rsidR="00346203" w:rsidRPr="0068579D" w:rsidRDefault="0068579D" w:rsidP="00346203">
      <w:pPr>
        <w:jc w:val="both"/>
        <w:rPr>
          <w:rFonts w:cs="Times New Roman"/>
          <w:sz w:val="28"/>
          <w:szCs w:val="28"/>
        </w:rPr>
      </w:pPr>
      <w:r>
        <w:rPr>
          <w:rFonts w:cs="Times New Roman"/>
          <w:sz w:val="28"/>
          <w:szCs w:val="28"/>
        </w:rPr>
        <w:t xml:space="preserve">    </w:t>
      </w:r>
      <w:r w:rsidR="00346203" w:rsidRPr="0068579D">
        <w:rPr>
          <w:rFonts w:cs="Times New Roman"/>
          <w:sz w:val="28"/>
          <w:szCs w:val="28"/>
        </w:rPr>
        <w:t>Сегодня патриотическое воспитание – это систематическая деятельность педагогов по формированию у юных граждан патриотического сознания, ценностей, чувства верности своему Отечеству, готовности к выполнению гражданского долга.</w:t>
      </w:r>
    </w:p>
    <w:p w:rsidR="00346203" w:rsidRPr="0068579D" w:rsidRDefault="0068579D" w:rsidP="00346203">
      <w:pPr>
        <w:jc w:val="both"/>
        <w:rPr>
          <w:rFonts w:cs="Times New Roman"/>
          <w:sz w:val="28"/>
          <w:szCs w:val="28"/>
        </w:rPr>
      </w:pPr>
      <w:r>
        <w:rPr>
          <w:rFonts w:cs="Times New Roman"/>
          <w:sz w:val="28"/>
          <w:szCs w:val="28"/>
        </w:rPr>
        <w:t xml:space="preserve">   </w:t>
      </w:r>
      <w:r w:rsidR="00346203" w:rsidRPr="0068579D">
        <w:rPr>
          <w:rFonts w:cs="Times New Roman"/>
          <w:sz w:val="28"/>
          <w:szCs w:val="28"/>
        </w:rPr>
        <w:t>Дошкольный возраст наиболее благоприятный период для воспитания положительных черт личности, в том числе и патриотизма. Податливость, известная внушаемость детей, их доверчивость, склонность к подражанию и огромный авторитет, которым пользуется воспитатель, создают благоприятные предпосылки для успешного решения данной проблемы.</w:t>
      </w:r>
    </w:p>
    <w:p w:rsidR="00346203" w:rsidRPr="0068579D" w:rsidRDefault="0068579D" w:rsidP="00346203">
      <w:pPr>
        <w:jc w:val="both"/>
        <w:rPr>
          <w:rFonts w:cs="Times New Roman"/>
          <w:sz w:val="28"/>
          <w:szCs w:val="28"/>
        </w:rPr>
      </w:pPr>
      <w:r>
        <w:rPr>
          <w:rFonts w:cs="Times New Roman"/>
          <w:sz w:val="28"/>
          <w:szCs w:val="28"/>
        </w:rPr>
        <w:lastRenderedPageBreak/>
        <w:t xml:space="preserve">    </w:t>
      </w:r>
      <w:r w:rsidR="00346203" w:rsidRPr="0068579D">
        <w:rPr>
          <w:rFonts w:cs="Times New Roman"/>
          <w:sz w:val="28"/>
          <w:szCs w:val="28"/>
        </w:rPr>
        <w:t xml:space="preserve">Патриотическое воспитание дошкольников, должно стать той объединяющей силой, которая сможет вырастить поколение настоящих патриотов, любящих свою Родину не на словах, а на деле. </w:t>
      </w:r>
    </w:p>
    <w:p w:rsidR="00346203" w:rsidRPr="0068579D" w:rsidRDefault="0068579D" w:rsidP="00346203">
      <w:pPr>
        <w:jc w:val="both"/>
        <w:rPr>
          <w:rFonts w:cs="Times New Roman"/>
          <w:sz w:val="28"/>
          <w:szCs w:val="28"/>
        </w:rPr>
      </w:pPr>
      <w:r>
        <w:rPr>
          <w:rFonts w:cs="Times New Roman"/>
          <w:sz w:val="28"/>
          <w:szCs w:val="28"/>
        </w:rPr>
        <w:t xml:space="preserve">    </w:t>
      </w:r>
      <w:r w:rsidR="00346203" w:rsidRPr="0068579D">
        <w:rPr>
          <w:rFonts w:cs="Times New Roman"/>
          <w:sz w:val="28"/>
          <w:szCs w:val="28"/>
        </w:rPr>
        <w:t>Патриотизм (от греческого слова patris – отечество) – это стойкая гражданская позиция, гордость за свою страну и трепетное уважительное отношение к ее истории.</w:t>
      </w:r>
    </w:p>
    <w:p w:rsidR="00346203" w:rsidRPr="0068579D" w:rsidRDefault="0068579D" w:rsidP="00346203">
      <w:pPr>
        <w:jc w:val="both"/>
        <w:rPr>
          <w:rFonts w:cs="Times New Roman"/>
          <w:sz w:val="28"/>
          <w:szCs w:val="28"/>
        </w:rPr>
      </w:pPr>
      <w:r>
        <w:rPr>
          <w:rFonts w:cs="Times New Roman"/>
          <w:sz w:val="28"/>
          <w:szCs w:val="28"/>
        </w:rPr>
        <w:t xml:space="preserve">    </w:t>
      </w:r>
      <w:r w:rsidR="00346203" w:rsidRPr="0068579D">
        <w:rPr>
          <w:rFonts w:cs="Times New Roman"/>
          <w:sz w:val="28"/>
          <w:szCs w:val="28"/>
        </w:rPr>
        <w:t>Патриотическое воспитание дошкольников должно строиться, учитывая возрастные психологические особенности детей. Конечно, психологические особенности – это не догма и у каждого ребенка будет своя степень зрелости в восприятии патриотизма, зависящая от предшествующего психического развития детей, от их готовности к чуткому отклику на воспитательную деятельность взрослых.</w:t>
      </w:r>
    </w:p>
    <w:p w:rsidR="00BA60D2" w:rsidRPr="0068579D" w:rsidRDefault="00BA60D2" w:rsidP="00BA60D2">
      <w:pPr>
        <w:pStyle w:val="a3"/>
        <w:shd w:val="clear" w:color="auto" w:fill="FFFFFF"/>
        <w:spacing w:before="0" w:beforeAutospacing="0" w:after="0" w:afterAutospacing="0"/>
        <w:ind w:firstLine="360"/>
        <w:rPr>
          <w:sz w:val="28"/>
          <w:szCs w:val="28"/>
        </w:rPr>
      </w:pPr>
      <w:r w:rsidRPr="0068579D">
        <w:rPr>
          <w:rStyle w:val="a4"/>
          <w:sz w:val="28"/>
          <w:szCs w:val="28"/>
          <w:bdr w:val="none" w:sz="0" w:space="0" w:color="auto" w:frame="1"/>
        </w:rPr>
        <w:t>Военно-патриотическое воспитание дошкольников</w:t>
      </w:r>
      <w:r w:rsidRPr="0068579D">
        <w:rPr>
          <w:sz w:val="28"/>
          <w:szCs w:val="28"/>
        </w:rPr>
        <w:t> включает в себя идейное и морально-психологическое </w:t>
      </w:r>
      <w:r w:rsidRPr="0068579D">
        <w:rPr>
          <w:rStyle w:val="a4"/>
          <w:sz w:val="28"/>
          <w:szCs w:val="28"/>
          <w:bdr w:val="none" w:sz="0" w:space="0" w:color="auto" w:frame="1"/>
        </w:rPr>
        <w:t>воспитание</w:t>
      </w:r>
      <w:r w:rsidRPr="0068579D">
        <w:rPr>
          <w:sz w:val="28"/>
          <w:szCs w:val="28"/>
        </w:rPr>
        <w:t> </w:t>
      </w:r>
      <w:r w:rsidRPr="0068579D">
        <w:rPr>
          <w:sz w:val="28"/>
          <w:szCs w:val="28"/>
          <w:bdr w:val="none" w:sz="0" w:space="0" w:color="auto" w:frame="1"/>
        </w:rPr>
        <w:t>в соответствии с критериями патриотизма</w:t>
      </w:r>
      <w:r w:rsidRPr="0068579D">
        <w:rPr>
          <w:sz w:val="28"/>
          <w:szCs w:val="28"/>
        </w:rPr>
        <w:t>:</w:t>
      </w:r>
    </w:p>
    <w:p w:rsidR="00BA60D2" w:rsidRPr="0068579D" w:rsidRDefault="00BA60D2" w:rsidP="00BA60D2">
      <w:pPr>
        <w:pStyle w:val="a3"/>
        <w:shd w:val="clear" w:color="auto" w:fill="FFFFFF"/>
        <w:spacing w:before="225" w:beforeAutospacing="0" w:after="225" w:afterAutospacing="0"/>
        <w:ind w:firstLine="360"/>
        <w:rPr>
          <w:sz w:val="28"/>
          <w:szCs w:val="28"/>
        </w:rPr>
      </w:pPr>
      <w:r w:rsidRPr="0068579D">
        <w:rPr>
          <w:sz w:val="28"/>
          <w:szCs w:val="28"/>
        </w:rPr>
        <w:t>• эмоционально-чувственный (выражение сопереживания родному дому, культурному наследию, природе малой Родины);</w:t>
      </w:r>
    </w:p>
    <w:p w:rsidR="00BA60D2" w:rsidRPr="0068579D" w:rsidRDefault="00BA60D2" w:rsidP="00BA60D2">
      <w:pPr>
        <w:pStyle w:val="a3"/>
        <w:shd w:val="clear" w:color="auto" w:fill="FFFFFF"/>
        <w:spacing w:before="225" w:beforeAutospacing="0" w:after="225" w:afterAutospacing="0"/>
        <w:ind w:firstLine="360"/>
        <w:rPr>
          <w:sz w:val="28"/>
          <w:szCs w:val="28"/>
        </w:rPr>
      </w:pPr>
      <w:r w:rsidRPr="0068579D">
        <w:rPr>
          <w:sz w:val="28"/>
          <w:szCs w:val="28"/>
        </w:rPr>
        <w:t>• когнитивный (наличие представления о родном доме, культурном наследии, природе малой Родины, проявление любознательности);</w:t>
      </w:r>
    </w:p>
    <w:p w:rsidR="00BA60D2" w:rsidRPr="0068579D" w:rsidRDefault="00BA60D2" w:rsidP="00BA60D2">
      <w:pPr>
        <w:pStyle w:val="a3"/>
        <w:shd w:val="clear" w:color="auto" w:fill="FFFFFF"/>
        <w:spacing w:before="0" w:beforeAutospacing="0" w:after="0" w:afterAutospacing="0"/>
        <w:ind w:firstLine="360"/>
        <w:rPr>
          <w:sz w:val="28"/>
          <w:szCs w:val="28"/>
        </w:rPr>
      </w:pPr>
      <w:r w:rsidRPr="0068579D">
        <w:rPr>
          <w:sz w:val="28"/>
          <w:szCs w:val="28"/>
        </w:rPr>
        <w:t>• мотивационный </w:t>
      </w:r>
      <w:r w:rsidRPr="0068579D">
        <w:rPr>
          <w:i/>
          <w:iCs/>
          <w:sz w:val="28"/>
          <w:szCs w:val="28"/>
          <w:bdr w:val="none" w:sz="0" w:space="0" w:color="auto" w:frame="1"/>
        </w:rPr>
        <w:t>(желание и стремление к познавательной и другим видам деятельности)</w:t>
      </w:r>
      <w:r w:rsidRPr="0068579D">
        <w:rPr>
          <w:sz w:val="28"/>
          <w:szCs w:val="28"/>
        </w:rPr>
        <w:t>;</w:t>
      </w:r>
    </w:p>
    <w:p w:rsidR="00BA60D2" w:rsidRPr="0068579D" w:rsidRDefault="00BA60D2" w:rsidP="00BA60D2">
      <w:pPr>
        <w:pStyle w:val="a3"/>
        <w:shd w:val="clear" w:color="auto" w:fill="FFFFFF"/>
        <w:spacing w:before="0" w:beforeAutospacing="0" w:after="0" w:afterAutospacing="0"/>
        <w:ind w:firstLine="360"/>
        <w:rPr>
          <w:sz w:val="28"/>
          <w:szCs w:val="28"/>
        </w:rPr>
      </w:pPr>
      <w:r w:rsidRPr="0068579D">
        <w:rPr>
          <w:sz w:val="28"/>
          <w:szCs w:val="28"/>
        </w:rPr>
        <w:t>• практический </w:t>
      </w:r>
      <w:r w:rsidRPr="0068579D">
        <w:rPr>
          <w:i/>
          <w:iCs/>
          <w:sz w:val="28"/>
          <w:szCs w:val="28"/>
          <w:bdr w:val="none" w:sz="0" w:space="0" w:color="auto" w:frame="1"/>
        </w:rPr>
        <w:t>(умение заботиться о ближнем, оказывать помощь окружающим)</w:t>
      </w:r>
      <w:r w:rsidRPr="0068579D">
        <w:rPr>
          <w:sz w:val="28"/>
          <w:szCs w:val="28"/>
        </w:rPr>
        <w:t>.</w:t>
      </w:r>
    </w:p>
    <w:p w:rsidR="00346203" w:rsidRPr="0068579D" w:rsidRDefault="00346203" w:rsidP="00346203">
      <w:pPr>
        <w:jc w:val="both"/>
        <w:rPr>
          <w:rFonts w:cs="Times New Roman"/>
          <w:sz w:val="28"/>
          <w:szCs w:val="28"/>
        </w:rPr>
      </w:pPr>
    </w:p>
    <w:p w:rsidR="00346203" w:rsidRPr="0068579D" w:rsidRDefault="0068579D" w:rsidP="00346203">
      <w:pPr>
        <w:jc w:val="both"/>
        <w:rPr>
          <w:rFonts w:cs="Times New Roman"/>
          <w:sz w:val="28"/>
          <w:szCs w:val="28"/>
          <w:shd w:val="clear" w:color="auto" w:fill="FFFFFF"/>
        </w:rPr>
      </w:pPr>
      <w:r>
        <w:rPr>
          <w:rFonts w:cs="Times New Roman"/>
          <w:sz w:val="28"/>
          <w:szCs w:val="28"/>
          <w:shd w:val="clear" w:color="auto" w:fill="FFFFFF"/>
        </w:rPr>
        <w:t xml:space="preserve">    </w:t>
      </w:r>
      <w:r w:rsidR="00520D1D" w:rsidRPr="0068579D">
        <w:rPr>
          <w:rFonts w:cs="Times New Roman"/>
          <w:sz w:val="28"/>
          <w:szCs w:val="28"/>
          <w:shd w:val="clear" w:color="auto" w:fill="FFFFFF"/>
        </w:rPr>
        <w:t xml:space="preserve">Актуальность воспитания у подрастающего поколения нравственно - моральных качеств </w:t>
      </w:r>
      <w:r w:rsidRPr="0068579D">
        <w:rPr>
          <w:rFonts w:cs="Times New Roman"/>
          <w:sz w:val="28"/>
          <w:szCs w:val="28"/>
          <w:shd w:val="clear" w:color="auto" w:fill="FFFFFF"/>
        </w:rPr>
        <w:t>и чувства</w:t>
      </w:r>
      <w:r w:rsidR="00520D1D" w:rsidRPr="0068579D">
        <w:rPr>
          <w:rFonts w:cs="Times New Roman"/>
          <w:sz w:val="28"/>
          <w:szCs w:val="28"/>
          <w:shd w:val="clear" w:color="auto" w:fill="FFFFFF"/>
        </w:rPr>
        <w:t xml:space="preserve"> любви к своему Отечеству несомненна, так как в последнее время в обществе утрачиваются традиции патриотического сознания. </w:t>
      </w:r>
      <w:r>
        <w:rPr>
          <w:rFonts w:cs="Times New Roman"/>
          <w:sz w:val="28"/>
          <w:szCs w:val="28"/>
          <w:shd w:val="clear" w:color="auto" w:fill="FFFFFF"/>
        </w:rPr>
        <w:t xml:space="preserve"> </w:t>
      </w:r>
      <w:r w:rsidR="00520D1D" w:rsidRPr="0068579D">
        <w:rPr>
          <w:rFonts w:cs="Times New Roman"/>
          <w:sz w:val="28"/>
          <w:szCs w:val="28"/>
          <w:shd w:val="clear" w:color="auto" w:fill="FFFFFF"/>
        </w:rPr>
        <w:t xml:space="preserve">Научить ребёнка всегда любить родных и близких людей, бережно и с любовью относиться к своей Родине, испытывать гордость за свой народ, задача очень сложная, так как в современных семьях вопросы воспитания патриотизма, гражданственности не считаются важными и зачастую вызывают лишь недоумение. Чувство любви к Родине – это одно из самых сильных чувств, без него человек ущербен, не ощущает своих корней. В военно-патриотическом воспитании </w:t>
      </w:r>
      <w:r w:rsidR="00520D1D" w:rsidRPr="0068579D">
        <w:rPr>
          <w:rFonts w:cs="Times New Roman"/>
          <w:sz w:val="28"/>
          <w:szCs w:val="28"/>
          <w:shd w:val="clear" w:color="auto" w:fill="FFFFFF"/>
        </w:rPr>
        <w:lastRenderedPageBreak/>
        <w:t>огромное значение имеет пример взрослых, близких людей, участников Великой Отечественной войны, истории и факты их фронтовых и трудовых подвигов. С раннего возраста необходимо привить детям такие важные понятия, как «долг перед Родиной», «любовь к Отечеству», «военный подвиг». Важно подвести ребенка к пониманию, что мы победили потому, что любим свою Отчизну, Родина чтит своих героев, отдавших жизнь за счастье людей. Их имена увековечены в названиях городов, улиц, площадей, в их честь воздвигнуты памятники. Поэтому важно, чтобы ребенок уже в дошкольном возрасте почувствовал личную ответственность за родную землю и ее будущее.</w:t>
      </w:r>
    </w:p>
    <w:p w:rsidR="00520D1D" w:rsidRPr="0068579D" w:rsidRDefault="0068579D" w:rsidP="00520D1D">
      <w:pPr>
        <w:jc w:val="both"/>
        <w:rPr>
          <w:rFonts w:cs="Times New Roman"/>
          <w:sz w:val="28"/>
          <w:szCs w:val="28"/>
        </w:rPr>
      </w:pPr>
      <w:r>
        <w:rPr>
          <w:rFonts w:cs="Times New Roman"/>
          <w:sz w:val="28"/>
          <w:szCs w:val="28"/>
        </w:rPr>
        <w:t xml:space="preserve">    </w:t>
      </w:r>
      <w:r w:rsidR="00520D1D" w:rsidRPr="0068579D">
        <w:rPr>
          <w:rFonts w:cs="Times New Roman"/>
          <w:sz w:val="28"/>
          <w:szCs w:val="28"/>
        </w:rPr>
        <w:t xml:space="preserve">Уважение к своей стране, к ее национальным традициям, истории и богатой культуре является основой любого воспитания. Невозможно вырастить настоящего гражданина и достойного человека без уважительного, трепетного отношения к своим истокам. </w:t>
      </w:r>
    </w:p>
    <w:p w:rsidR="00520D1D" w:rsidRPr="0068579D" w:rsidRDefault="0068579D" w:rsidP="00520D1D">
      <w:pPr>
        <w:jc w:val="both"/>
        <w:rPr>
          <w:rFonts w:cs="Times New Roman"/>
          <w:sz w:val="28"/>
          <w:szCs w:val="28"/>
        </w:rPr>
      </w:pPr>
      <w:r>
        <w:rPr>
          <w:rFonts w:cs="Times New Roman"/>
          <w:sz w:val="28"/>
          <w:szCs w:val="28"/>
        </w:rPr>
        <w:t xml:space="preserve">    </w:t>
      </w:r>
      <w:r w:rsidR="00520D1D" w:rsidRPr="0068579D">
        <w:rPr>
          <w:rFonts w:cs="Times New Roman"/>
          <w:sz w:val="28"/>
          <w:szCs w:val="28"/>
        </w:rPr>
        <w:t>Данный проект предназначен для того, чтобы на начальных этапах обучения воспитать из каждого ребёнка настоящего гражданина своего Отечества, людей, по-настоящему любящих свою Родину.</w:t>
      </w:r>
    </w:p>
    <w:p w:rsidR="00480A42" w:rsidRPr="0068579D" w:rsidRDefault="00480A42" w:rsidP="00480A42">
      <w:pPr>
        <w:rPr>
          <w:rFonts w:cs="Times New Roman"/>
          <w:sz w:val="28"/>
          <w:szCs w:val="28"/>
        </w:rPr>
      </w:pPr>
      <w:r w:rsidRPr="0068579D">
        <w:rPr>
          <w:rFonts w:cs="Times New Roman"/>
          <w:b/>
          <w:bCs/>
          <w:sz w:val="28"/>
          <w:szCs w:val="28"/>
        </w:rPr>
        <w:t>Тип проекта</w:t>
      </w:r>
      <w:r w:rsidR="00952212" w:rsidRPr="0068579D">
        <w:rPr>
          <w:rFonts w:cs="Times New Roman"/>
          <w:sz w:val="28"/>
          <w:szCs w:val="28"/>
        </w:rPr>
        <w:t>: познавательный</w:t>
      </w:r>
    </w:p>
    <w:p w:rsidR="00480A42" w:rsidRPr="0068579D" w:rsidRDefault="00480A42" w:rsidP="00480A42">
      <w:pPr>
        <w:shd w:val="clear" w:color="auto" w:fill="FFFFFF"/>
        <w:spacing w:after="0" w:line="226" w:lineRule="atLeast"/>
        <w:jc w:val="both"/>
        <w:rPr>
          <w:rFonts w:eastAsia="Times New Roman" w:cs="Times New Roman"/>
          <w:sz w:val="28"/>
          <w:szCs w:val="28"/>
          <w:lang w:eastAsia="ru-RU"/>
        </w:rPr>
      </w:pPr>
      <w:r w:rsidRPr="0068579D">
        <w:rPr>
          <w:rFonts w:cs="Times New Roman"/>
          <w:b/>
          <w:bCs/>
          <w:sz w:val="28"/>
          <w:szCs w:val="28"/>
        </w:rPr>
        <w:t>Цель проекта</w:t>
      </w:r>
      <w:r w:rsidRPr="0068579D">
        <w:rPr>
          <w:rFonts w:cs="Times New Roman"/>
          <w:sz w:val="28"/>
          <w:szCs w:val="28"/>
        </w:rPr>
        <w:t xml:space="preserve">: </w:t>
      </w:r>
      <w:r w:rsidRPr="0068579D">
        <w:rPr>
          <w:rFonts w:eastAsia="Times New Roman" w:cs="Times New Roman"/>
          <w:sz w:val="28"/>
          <w:szCs w:val="28"/>
          <w:shd w:val="clear" w:color="auto" w:fill="FFFFFF"/>
          <w:lang w:eastAsia="ru-RU"/>
        </w:rPr>
        <w:t>воспитание патриотических чувств у дошкольников к своей Родине.</w:t>
      </w:r>
    </w:p>
    <w:p w:rsidR="00480A42" w:rsidRPr="0068579D" w:rsidRDefault="00480A42" w:rsidP="00480A42">
      <w:p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b/>
          <w:bCs/>
          <w:sz w:val="28"/>
          <w:szCs w:val="28"/>
          <w:lang w:eastAsia="ru-RU"/>
        </w:rPr>
        <w:t>Задачи:</w:t>
      </w:r>
      <w:r w:rsidRPr="0068579D">
        <w:rPr>
          <w:rFonts w:eastAsia="Times New Roman" w:cs="Times New Roman"/>
          <w:sz w:val="28"/>
          <w:szCs w:val="28"/>
          <w:lang w:eastAsia="ru-RU"/>
        </w:rPr>
        <w:t> </w:t>
      </w:r>
    </w:p>
    <w:p w:rsidR="00480A42" w:rsidRPr="0068579D" w:rsidRDefault="00480A42" w:rsidP="00480A42">
      <w:pPr>
        <w:pStyle w:val="a5"/>
        <w:numPr>
          <w:ilvl w:val="0"/>
          <w:numId w:val="1"/>
        </w:num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развивать личность, обладающую качествами гражданина-патриота Родины;</w:t>
      </w:r>
    </w:p>
    <w:p w:rsidR="00480A42" w:rsidRPr="0068579D" w:rsidRDefault="00480A42" w:rsidP="00480A42">
      <w:pPr>
        <w:pStyle w:val="a5"/>
        <w:numPr>
          <w:ilvl w:val="0"/>
          <w:numId w:val="1"/>
        </w:num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воспитывать гордость за героическое прошлое, историческое наследие народа;</w:t>
      </w:r>
    </w:p>
    <w:p w:rsidR="00480A42" w:rsidRPr="0068579D" w:rsidRDefault="00480A42" w:rsidP="00480A42">
      <w:pPr>
        <w:pStyle w:val="a5"/>
        <w:numPr>
          <w:ilvl w:val="0"/>
          <w:numId w:val="1"/>
        </w:num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воспитывать любовь, уважение к своей нации, понимание своих национальных особенностей, чувство собственного достоинства, как представителя своего народа;</w:t>
      </w:r>
    </w:p>
    <w:p w:rsidR="00480A42" w:rsidRPr="0068579D" w:rsidRDefault="00480A42" w:rsidP="00480A42">
      <w:pPr>
        <w:pStyle w:val="a5"/>
        <w:numPr>
          <w:ilvl w:val="0"/>
          <w:numId w:val="1"/>
        </w:num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формировать у детей и их родителей интерес к изучению истории своей семьи;</w:t>
      </w:r>
    </w:p>
    <w:p w:rsidR="00480A42" w:rsidRPr="0068579D" w:rsidRDefault="00480A42" w:rsidP="00480A42">
      <w:pPr>
        <w:pStyle w:val="a5"/>
        <w:numPr>
          <w:ilvl w:val="0"/>
          <w:numId w:val="1"/>
        </w:num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развивать творческие способности детей, умение выражать своё отношение к увиденному через рисунки, написание рассказов, изготовление поделок;</w:t>
      </w:r>
    </w:p>
    <w:p w:rsidR="000C1E3D" w:rsidRPr="0068579D" w:rsidRDefault="00480A42" w:rsidP="00480A42">
      <w:pPr>
        <w:pStyle w:val="a5"/>
        <w:numPr>
          <w:ilvl w:val="0"/>
          <w:numId w:val="1"/>
        </w:num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 xml:space="preserve">расширять гендерные представления, формировать в мальчиках стремление быть сильными, смелыми, стать защитниками Родины; </w:t>
      </w:r>
    </w:p>
    <w:p w:rsidR="00480A42" w:rsidRPr="0068579D" w:rsidRDefault="00480A42" w:rsidP="00480A42">
      <w:pPr>
        <w:pStyle w:val="a5"/>
        <w:numPr>
          <w:ilvl w:val="0"/>
          <w:numId w:val="1"/>
        </w:num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воспитывать в девочках уважение к мальчикам как будущим защитникам.</w:t>
      </w:r>
    </w:p>
    <w:p w:rsidR="000C1E3D" w:rsidRPr="0068579D" w:rsidRDefault="000C1E3D" w:rsidP="00480A42">
      <w:pPr>
        <w:pStyle w:val="a5"/>
        <w:numPr>
          <w:ilvl w:val="0"/>
          <w:numId w:val="1"/>
        </w:num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закреплять знание детей о Великой Отечественной войне и героизм русского народа;</w:t>
      </w:r>
    </w:p>
    <w:p w:rsidR="000C1E3D" w:rsidRPr="0068579D" w:rsidRDefault="000C1E3D" w:rsidP="00480A42">
      <w:pPr>
        <w:pStyle w:val="a5"/>
        <w:numPr>
          <w:ilvl w:val="0"/>
          <w:numId w:val="1"/>
        </w:num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lastRenderedPageBreak/>
        <w:t>воспитывать чувство гордости за своих предков, признательности за их подвиг, верность и преданность родине.</w:t>
      </w:r>
    </w:p>
    <w:p w:rsidR="00480A42" w:rsidRPr="0068579D" w:rsidRDefault="00480A42" w:rsidP="000C1E3D">
      <w:pPr>
        <w:ind w:firstLine="708"/>
        <w:rPr>
          <w:rFonts w:cs="Times New Roman"/>
          <w:sz w:val="28"/>
          <w:szCs w:val="28"/>
        </w:rPr>
      </w:pPr>
    </w:p>
    <w:p w:rsidR="000C1E3D" w:rsidRPr="0068579D" w:rsidRDefault="000C1E3D" w:rsidP="000C1E3D">
      <w:p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b/>
          <w:bCs/>
          <w:sz w:val="28"/>
          <w:szCs w:val="28"/>
          <w:bdr w:val="none" w:sz="0" w:space="0" w:color="auto" w:frame="1"/>
          <w:lang w:eastAsia="ru-RU"/>
        </w:rPr>
        <w:t>Предполагаемый результат</w:t>
      </w:r>
      <w:r w:rsidRPr="0068579D">
        <w:rPr>
          <w:rFonts w:eastAsia="Times New Roman" w:cs="Times New Roman"/>
          <w:sz w:val="28"/>
          <w:szCs w:val="28"/>
          <w:lang w:eastAsia="ru-RU"/>
        </w:rPr>
        <w:t>:</w:t>
      </w:r>
    </w:p>
    <w:p w:rsidR="000C1E3D" w:rsidRPr="0068579D" w:rsidRDefault="000C1E3D" w:rsidP="000C1E3D">
      <w:pPr>
        <w:pStyle w:val="a5"/>
        <w:numPr>
          <w:ilvl w:val="0"/>
          <w:numId w:val="2"/>
        </w:num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Проявление интереса к армии, уважение к защитникам Отечества, к труд</w:t>
      </w:r>
      <w:r w:rsidR="00FF5560" w:rsidRPr="0068579D">
        <w:rPr>
          <w:rFonts w:eastAsia="Times New Roman" w:cs="Times New Roman"/>
          <w:sz w:val="28"/>
          <w:szCs w:val="28"/>
          <w:lang w:eastAsia="ru-RU"/>
        </w:rPr>
        <w:t>н</w:t>
      </w:r>
      <w:r w:rsidRPr="0068579D">
        <w:rPr>
          <w:rFonts w:eastAsia="Times New Roman" w:cs="Times New Roman"/>
          <w:sz w:val="28"/>
          <w:szCs w:val="28"/>
          <w:lang w:eastAsia="ru-RU"/>
        </w:rPr>
        <w:t>ой, но почетной обязанности защищать Родину и охранять её безопасность и спокойствие, желание в будущем стать защитниками Родины</w:t>
      </w:r>
      <w:r w:rsidRPr="0068579D">
        <w:rPr>
          <w:rFonts w:eastAsia="Times New Roman" w:cs="Times New Roman"/>
          <w:b/>
          <w:bCs/>
          <w:sz w:val="28"/>
          <w:szCs w:val="28"/>
          <w:lang w:eastAsia="ru-RU"/>
        </w:rPr>
        <w:t>.</w:t>
      </w:r>
    </w:p>
    <w:p w:rsidR="000C1E3D" w:rsidRPr="0068579D" w:rsidRDefault="000C1E3D" w:rsidP="000C1E3D">
      <w:pPr>
        <w:pStyle w:val="a5"/>
        <w:numPr>
          <w:ilvl w:val="0"/>
          <w:numId w:val="2"/>
        </w:num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Формирование высоких нравственных личностных </w:t>
      </w:r>
      <w:r w:rsidRPr="0068579D">
        <w:rPr>
          <w:rFonts w:eastAsia="Times New Roman" w:cs="Times New Roman"/>
          <w:sz w:val="28"/>
          <w:szCs w:val="28"/>
          <w:bdr w:val="none" w:sz="0" w:space="0" w:color="auto" w:frame="1"/>
          <w:lang w:eastAsia="ru-RU"/>
        </w:rPr>
        <w:t>качеств</w:t>
      </w:r>
      <w:r w:rsidRPr="0068579D">
        <w:rPr>
          <w:rFonts w:eastAsia="Times New Roman" w:cs="Times New Roman"/>
          <w:sz w:val="28"/>
          <w:szCs w:val="28"/>
          <w:lang w:eastAsia="ru-RU"/>
        </w:rPr>
        <w:t>: отзывчивость, справедливость, смелость.</w:t>
      </w:r>
    </w:p>
    <w:p w:rsidR="000C1E3D" w:rsidRPr="0068579D" w:rsidRDefault="000C1E3D" w:rsidP="000C1E3D">
      <w:pPr>
        <w:pStyle w:val="a5"/>
        <w:numPr>
          <w:ilvl w:val="0"/>
          <w:numId w:val="2"/>
        </w:numPr>
        <w:shd w:val="clear" w:color="auto" w:fill="FFFFFF"/>
        <w:spacing w:before="225" w:after="225" w:line="226" w:lineRule="atLeast"/>
        <w:jc w:val="both"/>
        <w:rPr>
          <w:rFonts w:eastAsia="Times New Roman" w:cs="Times New Roman"/>
          <w:b/>
          <w:bCs/>
          <w:sz w:val="28"/>
          <w:szCs w:val="28"/>
          <w:lang w:eastAsia="ru-RU"/>
        </w:rPr>
      </w:pPr>
      <w:r w:rsidRPr="0068579D">
        <w:rPr>
          <w:rFonts w:eastAsia="Times New Roman" w:cs="Times New Roman"/>
          <w:sz w:val="28"/>
          <w:szCs w:val="28"/>
          <w:lang w:eastAsia="ru-RU"/>
        </w:rPr>
        <w:t>Желание развивать физические качества и здоровый образ жизни</w:t>
      </w:r>
      <w:r w:rsidR="000B0107" w:rsidRPr="0068579D">
        <w:rPr>
          <w:rFonts w:eastAsia="Times New Roman" w:cs="Times New Roman"/>
          <w:sz w:val="28"/>
          <w:szCs w:val="28"/>
          <w:lang w:eastAsia="ru-RU"/>
        </w:rPr>
        <w:t>.</w:t>
      </w:r>
    </w:p>
    <w:p w:rsidR="000B0107" w:rsidRPr="0068579D" w:rsidRDefault="00776D86" w:rsidP="000C1E3D">
      <w:pPr>
        <w:pStyle w:val="a5"/>
        <w:numPr>
          <w:ilvl w:val="0"/>
          <w:numId w:val="2"/>
        </w:numPr>
        <w:shd w:val="clear" w:color="auto" w:fill="FFFFFF"/>
        <w:spacing w:before="225" w:after="225" w:line="226" w:lineRule="atLeast"/>
        <w:jc w:val="both"/>
        <w:rPr>
          <w:rFonts w:eastAsia="Times New Roman" w:cs="Times New Roman"/>
          <w:b/>
          <w:bCs/>
          <w:sz w:val="28"/>
          <w:szCs w:val="28"/>
          <w:lang w:eastAsia="ru-RU"/>
        </w:rPr>
      </w:pPr>
      <w:r w:rsidRPr="0068579D">
        <w:rPr>
          <w:rFonts w:eastAsia="Times New Roman" w:cs="Times New Roman"/>
          <w:sz w:val="28"/>
          <w:szCs w:val="28"/>
          <w:lang w:eastAsia="ru-RU"/>
        </w:rPr>
        <w:t xml:space="preserve">Создание предметно-развивающей среды по военно-патриотическому воспитанию в </w:t>
      </w:r>
      <w:r w:rsidR="00D43BB1" w:rsidRPr="0068579D">
        <w:rPr>
          <w:rFonts w:eastAsia="Times New Roman" w:cs="Times New Roman"/>
          <w:sz w:val="28"/>
          <w:szCs w:val="28"/>
          <w:lang w:eastAsia="ru-RU"/>
        </w:rPr>
        <w:t>группах: альбом</w:t>
      </w:r>
      <w:r w:rsidRPr="0068579D">
        <w:rPr>
          <w:rFonts w:eastAsia="Times New Roman" w:cs="Times New Roman"/>
          <w:sz w:val="28"/>
          <w:szCs w:val="28"/>
          <w:lang w:eastAsia="ru-RU"/>
        </w:rPr>
        <w:t xml:space="preserve"> «Книга памяти», уголок патриотического воспитания (символика страны, города, литература по теме, мини-музей «Защитники Отечества», дидактические игры, сюжетно-ролевые игры)</w:t>
      </w:r>
    </w:p>
    <w:p w:rsidR="000C1E3D" w:rsidRPr="0068579D" w:rsidRDefault="000C1E3D" w:rsidP="000C1E3D">
      <w:pPr>
        <w:tabs>
          <w:tab w:val="left" w:pos="2385"/>
        </w:tabs>
        <w:jc w:val="center"/>
        <w:rPr>
          <w:rFonts w:cs="Times New Roman"/>
          <w:b/>
          <w:bCs/>
          <w:sz w:val="28"/>
          <w:szCs w:val="28"/>
        </w:rPr>
      </w:pPr>
      <w:r w:rsidRPr="0068579D">
        <w:rPr>
          <w:rFonts w:cs="Times New Roman"/>
          <w:b/>
          <w:bCs/>
          <w:sz w:val="28"/>
          <w:szCs w:val="28"/>
        </w:rPr>
        <w:t>Этапы реализации проекта</w:t>
      </w:r>
    </w:p>
    <w:p w:rsidR="000C1E3D" w:rsidRPr="0068579D" w:rsidRDefault="006918BE" w:rsidP="000C1E3D">
      <w:pPr>
        <w:tabs>
          <w:tab w:val="left" w:pos="2385"/>
        </w:tabs>
        <w:jc w:val="center"/>
        <w:rPr>
          <w:rFonts w:cs="Times New Roman"/>
          <w:b/>
          <w:bCs/>
          <w:sz w:val="28"/>
          <w:szCs w:val="28"/>
        </w:rPr>
      </w:pPr>
      <w:r w:rsidRPr="0068579D">
        <w:rPr>
          <w:rFonts w:cs="Times New Roman"/>
          <w:b/>
          <w:bCs/>
          <w:sz w:val="28"/>
          <w:szCs w:val="28"/>
        </w:rPr>
        <w:t>1 этап: подготовительный</w:t>
      </w:r>
    </w:p>
    <w:p w:rsidR="006918BE" w:rsidRPr="0068579D" w:rsidRDefault="006918BE" w:rsidP="000C1E3D">
      <w:pPr>
        <w:tabs>
          <w:tab w:val="left" w:pos="2385"/>
        </w:tabs>
        <w:jc w:val="center"/>
        <w:rPr>
          <w:rFonts w:cs="Times New Roman"/>
          <w:b/>
          <w:bCs/>
          <w:sz w:val="28"/>
          <w:szCs w:val="28"/>
        </w:rPr>
      </w:pPr>
      <w:r w:rsidRPr="0068579D">
        <w:rPr>
          <w:rFonts w:cs="Times New Roman"/>
          <w:b/>
          <w:bCs/>
          <w:sz w:val="28"/>
          <w:szCs w:val="28"/>
        </w:rPr>
        <w:t>Срок реализации: январь</w:t>
      </w:r>
    </w:p>
    <w:p w:rsidR="006918BE" w:rsidRPr="0068579D" w:rsidRDefault="006918BE" w:rsidP="000C1E3D">
      <w:pPr>
        <w:tabs>
          <w:tab w:val="left" w:pos="2385"/>
        </w:tabs>
        <w:jc w:val="center"/>
        <w:rPr>
          <w:rFonts w:cs="Times New Roman"/>
          <w:b/>
          <w:bCs/>
          <w:sz w:val="28"/>
          <w:szCs w:val="28"/>
        </w:rPr>
      </w:pPr>
    </w:p>
    <w:tbl>
      <w:tblPr>
        <w:tblStyle w:val="a6"/>
        <w:tblW w:w="0" w:type="auto"/>
        <w:tblLook w:val="04A0" w:firstRow="1" w:lastRow="0" w:firstColumn="1" w:lastColumn="0" w:noHBand="0" w:noVBand="1"/>
      </w:tblPr>
      <w:tblGrid>
        <w:gridCol w:w="14560"/>
      </w:tblGrid>
      <w:tr w:rsidR="0068579D" w:rsidRPr="0068579D" w:rsidTr="007D79FD">
        <w:tc>
          <w:tcPr>
            <w:tcW w:w="14560" w:type="dxa"/>
          </w:tcPr>
          <w:p w:rsidR="006918BE" w:rsidRPr="0068579D" w:rsidRDefault="006918BE" w:rsidP="006918BE">
            <w:pPr>
              <w:pStyle w:val="a5"/>
              <w:numPr>
                <w:ilvl w:val="0"/>
                <w:numId w:val="3"/>
              </w:numPr>
              <w:shd w:val="clear" w:color="auto" w:fill="FFFFFF"/>
              <w:spacing w:line="226" w:lineRule="atLeast"/>
              <w:jc w:val="both"/>
              <w:rPr>
                <w:rFonts w:eastAsia="Times New Roman" w:cs="Times New Roman"/>
                <w:sz w:val="28"/>
                <w:szCs w:val="28"/>
                <w:lang w:eastAsia="ru-RU"/>
              </w:rPr>
            </w:pPr>
            <w:r w:rsidRPr="0068579D">
              <w:rPr>
                <w:rFonts w:eastAsia="Times New Roman" w:cs="Times New Roman"/>
                <w:sz w:val="28"/>
                <w:szCs w:val="28"/>
                <w:lang w:eastAsia="ru-RU"/>
              </w:rPr>
              <w:t>Обозначение актуальности и темы будущего проекта</w:t>
            </w:r>
            <w:r w:rsidRPr="0068579D">
              <w:rPr>
                <w:rFonts w:eastAsia="Times New Roman" w:cs="Times New Roman"/>
                <w:b/>
                <w:bCs/>
                <w:sz w:val="28"/>
                <w:szCs w:val="28"/>
                <w:lang w:eastAsia="ru-RU"/>
              </w:rPr>
              <w:t>;</w:t>
            </w:r>
          </w:p>
          <w:p w:rsidR="006918BE" w:rsidRPr="0068579D" w:rsidRDefault="006918BE" w:rsidP="006918BE">
            <w:pPr>
              <w:pStyle w:val="a5"/>
              <w:numPr>
                <w:ilvl w:val="0"/>
                <w:numId w:val="3"/>
              </w:numPr>
              <w:shd w:val="clear" w:color="auto" w:fill="FFFFFF"/>
              <w:spacing w:before="225" w:after="225" w:line="226" w:lineRule="atLeast"/>
              <w:jc w:val="both"/>
              <w:rPr>
                <w:rFonts w:eastAsia="Times New Roman" w:cs="Times New Roman"/>
                <w:sz w:val="28"/>
                <w:szCs w:val="28"/>
                <w:lang w:eastAsia="ru-RU"/>
              </w:rPr>
            </w:pPr>
            <w:r w:rsidRPr="0068579D">
              <w:rPr>
                <w:rFonts w:eastAsia="Times New Roman" w:cs="Times New Roman"/>
                <w:sz w:val="28"/>
                <w:szCs w:val="28"/>
                <w:lang w:eastAsia="ru-RU"/>
              </w:rPr>
              <w:t>Постановка цели и задачи;</w:t>
            </w:r>
          </w:p>
          <w:p w:rsidR="006918BE" w:rsidRPr="0068579D" w:rsidRDefault="006918BE" w:rsidP="006918BE">
            <w:pPr>
              <w:pStyle w:val="a5"/>
              <w:numPr>
                <w:ilvl w:val="0"/>
                <w:numId w:val="3"/>
              </w:numPr>
              <w:shd w:val="clear" w:color="auto" w:fill="FFFFFF"/>
              <w:spacing w:before="225" w:after="225" w:line="226" w:lineRule="atLeast"/>
              <w:jc w:val="both"/>
              <w:rPr>
                <w:rFonts w:eastAsia="Times New Roman" w:cs="Times New Roman"/>
                <w:sz w:val="28"/>
                <w:szCs w:val="28"/>
                <w:lang w:eastAsia="ru-RU"/>
              </w:rPr>
            </w:pPr>
            <w:r w:rsidRPr="0068579D">
              <w:rPr>
                <w:rFonts w:eastAsia="Times New Roman" w:cs="Times New Roman"/>
                <w:sz w:val="28"/>
                <w:szCs w:val="28"/>
                <w:lang w:eastAsia="ru-RU"/>
              </w:rPr>
              <w:t>Внесение изменений и дополнений в развивающую среду:</w:t>
            </w:r>
          </w:p>
          <w:p w:rsidR="006918BE" w:rsidRPr="0068579D" w:rsidRDefault="006918BE" w:rsidP="006918BE">
            <w:pPr>
              <w:pStyle w:val="a5"/>
              <w:numPr>
                <w:ilvl w:val="0"/>
                <w:numId w:val="3"/>
              </w:numPr>
              <w:spacing w:before="225" w:after="225"/>
              <w:rPr>
                <w:rFonts w:eastAsia="Times New Roman" w:cs="Times New Roman"/>
                <w:sz w:val="28"/>
                <w:szCs w:val="28"/>
                <w:lang w:eastAsia="ru-RU"/>
              </w:rPr>
            </w:pPr>
            <w:r w:rsidRPr="0068579D">
              <w:rPr>
                <w:rFonts w:eastAsia="Times New Roman" w:cs="Times New Roman"/>
                <w:sz w:val="28"/>
                <w:szCs w:val="28"/>
                <w:lang w:eastAsia="ru-RU"/>
              </w:rPr>
              <w:t>Выявление уровня знаний детей по результатам мониторинга.</w:t>
            </w:r>
          </w:p>
          <w:p w:rsidR="006918BE" w:rsidRPr="0068579D" w:rsidRDefault="006918BE" w:rsidP="006918BE">
            <w:pPr>
              <w:pStyle w:val="a5"/>
              <w:numPr>
                <w:ilvl w:val="0"/>
                <w:numId w:val="3"/>
              </w:numPr>
              <w:spacing w:line="360" w:lineRule="auto"/>
              <w:jc w:val="both"/>
              <w:rPr>
                <w:rFonts w:eastAsia="Times New Roman" w:cs="Times New Roman"/>
                <w:sz w:val="28"/>
                <w:szCs w:val="28"/>
                <w:lang w:eastAsia="ru-RU"/>
              </w:rPr>
            </w:pPr>
            <w:r w:rsidRPr="0068579D">
              <w:rPr>
                <w:rFonts w:eastAsia="Times New Roman" w:cs="Times New Roman"/>
                <w:sz w:val="28"/>
                <w:szCs w:val="28"/>
                <w:lang w:eastAsia="ru-RU"/>
              </w:rPr>
              <w:t>Повышение компетентности педагогов по военно-патриотическому воспитанию дошкольников.</w:t>
            </w:r>
          </w:p>
          <w:p w:rsidR="006918BE" w:rsidRPr="0068579D" w:rsidRDefault="006918BE" w:rsidP="0068579D">
            <w:pPr>
              <w:pStyle w:val="ac"/>
              <w:numPr>
                <w:ilvl w:val="0"/>
                <w:numId w:val="3"/>
              </w:numPr>
              <w:rPr>
                <w:sz w:val="28"/>
                <w:szCs w:val="28"/>
                <w:lang w:eastAsia="ru-RU"/>
              </w:rPr>
            </w:pPr>
            <w:r w:rsidRPr="0068579D">
              <w:rPr>
                <w:sz w:val="28"/>
                <w:szCs w:val="28"/>
                <w:lang w:eastAsia="ru-RU"/>
              </w:rPr>
              <w:t>Подбор методической, научно-популярной, художественной литературы, наглядного и дидактического материала по данной теме.</w:t>
            </w:r>
          </w:p>
          <w:p w:rsidR="006918BE" w:rsidRPr="0068579D" w:rsidRDefault="006918BE" w:rsidP="006918BE">
            <w:pPr>
              <w:pStyle w:val="a5"/>
              <w:numPr>
                <w:ilvl w:val="0"/>
                <w:numId w:val="3"/>
              </w:numPr>
              <w:spacing w:line="360" w:lineRule="auto"/>
              <w:jc w:val="both"/>
              <w:rPr>
                <w:rFonts w:eastAsia="Times New Roman" w:cs="Times New Roman"/>
                <w:sz w:val="28"/>
                <w:szCs w:val="28"/>
                <w:lang w:eastAsia="ru-RU"/>
              </w:rPr>
            </w:pPr>
            <w:r w:rsidRPr="0068579D">
              <w:rPr>
                <w:rFonts w:eastAsia="Times New Roman" w:cs="Times New Roman"/>
                <w:sz w:val="28"/>
                <w:szCs w:val="28"/>
                <w:lang w:eastAsia="ru-RU"/>
              </w:rPr>
              <w:t>Составление плана работы над проектом.</w:t>
            </w:r>
          </w:p>
          <w:p w:rsidR="006918BE" w:rsidRPr="0068579D" w:rsidRDefault="006918BE" w:rsidP="006918BE">
            <w:pPr>
              <w:pStyle w:val="a5"/>
              <w:numPr>
                <w:ilvl w:val="0"/>
                <w:numId w:val="3"/>
              </w:numPr>
              <w:spacing w:line="360" w:lineRule="auto"/>
              <w:jc w:val="both"/>
              <w:rPr>
                <w:rFonts w:eastAsia="Times New Roman" w:cs="Times New Roman"/>
                <w:sz w:val="28"/>
                <w:szCs w:val="28"/>
                <w:lang w:eastAsia="ru-RU"/>
              </w:rPr>
            </w:pPr>
            <w:r w:rsidRPr="0068579D">
              <w:rPr>
                <w:rFonts w:eastAsia="Times New Roman" w:cs="Times New Roman"/>
                <w:sz w:val="28"/>
                <w:szCs w:val="28"/>
                <w:lang w:eastAsia="ru-RU"/>
              </w:rPr>
              <w:lastRenderedPageBreak/>
              <w:t>Разработка цикла бесед и конспектов тематических занятий</w:t>
            </w:r>
          </w:p>
        </w:tc>
      </w:tr>
    </w:tbl>
    <w:p w:rsidR="000C1E3D" w:rsidRPr="0068579D" w:rsidRDefault="006918BE" w:rsidP="006918BE">
      <w:pPr>
        <w:tabs>
          <w:tab w:val="left" w:pos="6420"/>
        </w:tabs>
        <w:jc w:val="both"/>
        <w:rPr>
          <w:rFonts w:cs="Times New Roman"/>
          <w:b/>
          <w:bCs/>
          <w:sz w:val="28"/>
          <w:szCs w:val="28"/>
        </w:rPr>
      </w:pPr>
      <w:r w:rsidRPr="0068579D">
        <w:rPr>
          <w:rFonts w:cs="Times New Roman"/>
          <w:b/>
          <w:bCs/>
          <w:sz w:val="28"/>
          <w:szCs w:val="28"/>
        </w:rPr>
        <w:lastRenderedPageBreak/>
        <w:tab/>
      </w:r>
    </w:p>
    <w:p w:rsidR="006918BE" w:rsidRPr="0068579D" w:rsidRDefault="006918BE" w:rsidP="006918BE">
      <w:pPr>
        <w:spacing w:after="0" w:line="360" w:lineRule="auto"/>
        <w:jc w:val="center"/>
        <w:rPr>
          <w:rFonts w:eastAsia="Times New Roman" w:cs="Times New Roman"/>
          <w:b/>
          <w:sz w:val="28"/>
          <w:szCs w:val="28"/>
          <w:lang w:eastAsia="ru-RU"/>
        </w:rPr>
      </w:pPr>
      <w:r w:rsidRPr="0068579D">
        <w:rPr>
          <w:rFonts w:eastAsia="Times New Roman" w:cs="Times New Roman"/>
          <w:b/>
          <w:sz w:val="28"/>
          <w:szCs w:val="28"/>
          <w:lang w:val="en-US" w:eastAsia="ru-RU"/>
        </w:rPr>
        <w:t>II</w:t>
      </w:r>
      <w:r w:rsidRPr="0068579D">
        <w:rPr>
          <w:rFonts w:eastAsia="Times New Roman" w:cs="Times New Roman"/>
          <w:b/>
          <w:sz w:val="28"/>
          <w:szCs w:val="28"/>
          <w:lang w:eastAsia="ru-RU"/>
        </w:rPr>
        <w:t xml:space="preserve"> этап:  Основной (реализационный)</w:t>
      </w:r>
    </w:p>
    <w:p w:rsidR="006918BE" w:rsidRDefault="006918BE" w:rsidP="006918BE">
      <w:pPr>
        <w:spacing w:after="0" w:line="240" w:lineRule="auto"/>
        <w:jc w:val="center"/>
        <w:rPr>
          <w:rFonts w:eastAsia="Times New Roman" w:cs="Times New Roman"/>
          <w:b/>
          <w:sz w:val="28"/>
          <w:szCs w:val="28"/>
          <w:lang w:eastAsia="ru-RU"/>
        </w:rPr>
      </w:pPr>
      <w:r w:rsidRPr="0068579D">
        <w:rPr>
          <w:rFonts w:eastAsia="Times New Roman" w:cs="Times New Roman"/>
          <w:b/>
          <w:sz w:val="28"/>
          <w:szCs w:val="28"/>
          <w:lang w:eastAsia="ru-RU"/>
        </w:rPr>
        <w:t>Срок реализации: 1 февраля – 9 мая</w:t>
      </w:r>
    </w:p>
    <w:p w:rsidR="0068579D" w:rsidRPr="0068579D" w:rsidRDefault="0068579D" w:rsidP="006918BE">
      <w:pPr>
        <w:spacing w:after="0" w:line="240" w:lineRule="auto"/>
        <w:jc w:val="center"/>
        <w:rPr>
          <w:rFonts w:eastAsia="Times New Roman" w:cs="Times New Roman"/>
          <w:b/>
          <w:sz w:val="28"/>
          <w:szCs w:val="28"/>
          <w:lang w:eastAsia="ru-RU"/>
        </w:rPr>
      </w:pPr>
    </w:p>
    <w:tbl>
      <w:tblPr>
        <w:tblStyle w:val="a6"/>
        <w:tblW w:w="14596" w:type="dxa"/>
        <w:tblLook w:val="04A0" w:firstRow="1" w:lastRow="0" w:firstColumn="1" w:lastColumn="0" w:noHBand="0" w:noVBand="1"/>
      </w:tblPr>
      <w:tblGrid>
        <w:gridCol w:w="4673"/>
        <w:gridCol w:w="4394"/>
        <w:gridCol w:w="5529"/>
      </w:tblGrid>
      <w:tr w:rsidR="0068579D" w:rsidRPr="0068579D" w:rsidTr="00E87883">
        <w:tc>
          <w:tcPr>
            <w:tcW w:w="4673" w:type="dxa"/>
          </w:tcPr>
          <w:p w:rsidR="00A3752F" w:rsidRPr="0068579D" w:rsidRDefault="00A3752F" w:rsidP="003D2F1C">
            <w:pPr>
              <w:jc w:val="center"/>
              <w:rPr>
                <w:rFonts w:cs="Times New Roman"/>
                <w:sz w:val="28"/>
                <w:szCs w:val="28"/>
              </w:rPr>
            </w:pPr>
            <w:bookmarkStart w:id="1" w:name="_Hlk133613919"/>
            <w:r w:rsidRPr="0068579D">
              <w:rPr>
                <w:rFonts w:cs="Times New Roman"/>
                <w:sz w:val="28"/>
                <w:szCs w:val="28"/>
              </w:rPr>
              <w:t>Деятельность музыкального руководителя</w:t>
            </w:r>
          </w:p>
        </w:tc>
        <w:tc>
          <w:tcPr>
            <w:tcW w:w="4394" w:type="dxa"/>
          </w:tcPr>
          <w:p w:rsidR="00A3752F" w:rsidRPr="0068579D" w:rsidRDefault="00A3752F" w:rsidP="003D2F1C">
            <w:pPr>
              <w:jc w:val="center"/>
              <w:rPr>
                <w:rFonts w:cs="Times New Roman"/>
                <w:sz w:val="28"/>
                <w:szCs w:val="28"/>
              </w:rPr>
            </w:pPr>
            <w:r w:rsidRPr="0068579D">
              <w:rPr>
                <w:rFonts w:cs="Times New Roman"/>
                <w:sz w:val="28"/>
                <w:szCs w:val="28"/>
              </w:rPr>
              <w:t>Взаимодействие с воспитателями</w:t>
            </w:r>
          </w:p>
        </w:tc>
        <w:tc>
          <w:tcPr>
            <w:tcW w:w="5529" w:type="dxa"/>
          </w:tcPr>
          <w:p w:rsidR="00A3752F" w:rsidRPr="0068579D" w:rsidRDefault="00A3752F" w:rsidP="003D2F1C">
            <w:pPr>
              <w:jc w:val="center"/>
              <w:rPr>
                <w:rFonts w:cs="Times New Roman"/>
                <w:sz w:val="28"/>
                <w:szCs w:val="28"/>
              </w:rPr>
            </w:pPr>
            <w:r w:rsidRPr="0068579D">
              <w:rPr>
                <w:rFonts w:cs="Times New Roman"/>
                <w:sz w:val="28"/>
                <w:szCs w:val="28"/>
              </w:rPr>
              <w:t>Взаимодействие с родителями</w:t>
            </w:r>
          </w:p>
        </w:tc>
      </w:tr>
      <w:bookmarkEnd w:id="1"/>
      <w:tr w:rsidR="0068579D" w:rsidRPr="0068579D" w:rsidTr="00E87883">
        <w:tc>
          <w:tcPr>
            <w:tcW w:w="4673" w:type="dxa"/>
          </w:tcPr>
          <w:p w:rsidR="00A3752F" w:rsidRPr="0068579D" w:rsidRDefault="00E87883" w:rsidP="00A3752F">
            <w:pPr>
              <w:rPr>
                <w:rFonts w:eastAsia="Times New Roman" w:cs="Times New Roman"/>
                <w:bCs/>
                <w:sz w:val="28"/>
                <w:szCs w:val="28"/>
                <w:lang w:eastAsia="ru-RU"/>
              </w:rPr>
            </w:pPr>
            <w:r w:rsidRPr="0068579D">
              <w:rPr>
                <w:rFonts w:eastAsia="Times New Roman" w:cs="Times New Roman"/>
                <w:bCs/>
                <w:sz w:val="28"/>
                <w:szCs w:val="28"/>
                <w:lang w:eastAsia="ru-RU"/>
              </w:rPr>
              <w:t xml:space="preserve">- </w:t>
            </w:r>
            <w:r w:rsidR="00A3752F" w:rsidRPr="0068579D">
              <w:rPr>
                <w:rFonts w:eastAsia="Times New Roman" w:cs="Times New Roman"/>
                <w:bCs/>
                <w:sz w:val="28"/>
                <w:szCs w:val="28"/>
                <w:lang w:eastAsia="ru-RU"/>
              </w:rPr>
              <w:t xml:space="preserve">Написание и разработка сценариев утренников посвященных Дню </w:t>
            </w:r>
            <w:r w:rsidR="008F73B5" w:rsidRPr="0068579D">
              <w:rPr>
                <w:rFonts w:eastAsia="Times New Roman" w:cs="Times New Roman"/>
                <w:bCs/>
                <w:sz w:val="28"/>
                <w:szCs w:val="28"/>
                <w:lang w:eastAsia="ru-RU"/>
              </w:rPr>
              <w:t>з</w:t>
            </w:r>
            <w:r w:rsidR="00A3752F" w:rsidRPr="0068579D">
              <w:rPr>
                <w:rFonts w:eastAsia="Times New Roman" w:cs="Times New Roman"/>
                <w:bCs/>
                <w:sz w:val="28"/>
                <w:szCs w:val="28"/>
                <w:lang w:eastAsia="ru-RU"/>
              </w:rPr>
              <w:t>ащитника Отечества.</w:t>
            </w:r>
          </w:p>
          <w:p w:rsidR="00A3752F" w:rsidRPr="0068579D" w:rsidRDefault="00E87883" w:rsidP="00A3752F">
            <w:pPr>
              <w:rPr>
                <w:rFonts w:eastAsia="Times New Roman" w:cs="Times New Roman"/>
                <w:bCs/>
                <w:sz w:val="28"/>
                <w:szCs w:val="28"/>
                <w:lang w:eastAsia="ru-RU"/>
              </w:rPr>
            </w:pPr>
            <w:r w:rsidRPr="0068579D">
              <w:rPr>
                <w:rFonts w:eastAsia="Times New Roman" w:cs="Times New Roman"/>
                <w:bCs/>
                <w:sz w:val="28"/>
                <w:szCs w:val="28"/>
                <w:lang w:eastAsia="ru-RU"/>
              </w:rPr>
              <w:t xml:space="preserve">- </w:t>
            </w:r>
            <w:r w:rsidR="00A3752F" w:rsidRPr="0068579D">
              <w:rPr>
                <w:rFonts w:eastAsia="Times New Roman" w:cs="Times New Roman"/>
                <w:bCs/>
                <w:sz w:val="28"/>
                <w:szCs w:val="28"/>
                <w:lang w:eastAsia="ru-RU"/>
              </w:rPr>
              <w:t>Разучивание песенного и танцевального репертуара.</w:t>
            </w:r>
          </w:p>
          <w:p w:rsidR="00A3752F" w:rsidRPr="0068579D" w:rsidRDefault="00E87883" w:rsidP="00A3752F">
            <w:pPr>
              <w:rPr>
                <w:rFonts w:eastAsia="Times New Roman" w:cs="Times New Roman"/>
                <w:bCs/>
                <w:sz w:val="28"/>
                <w:szCs w:val="28"/>
                <w:lang w:eastAsia="ru-RU"/>
              </w:rPr>
            </w:pPr>
            <w:r w:rsidRPr="0068579D">
              <w:rPr>
                <w:rFonts w:eastAsia="Times New Roman" w:cs="Times New Roman"/>
                <w:bCs/>
                <w:sz w:val="28"/>
                <w:szCs w:val="28"/>
                <w:lang w:eastAsia="ru-RU"/>
              </w:rPr>
              <w:t xml:space="preserve">- </w:t>
            </w:r>
            <w:r w:rsidR="00A3752F" w:rsidRPr="0068579D">
              <w:rPr>
                <w:rFonts w:eastAsia="Times New Roman" w:cs="Times New Roman"/>
                <w:bCs/>
                <w:sz w:val="28"/>
                <w:szCs w:val="28"/>
                <w:lang w:eastAsia="ru-RU"/>
              </w:rPr>
              <w:t>Проведение утренников</w:t>
            </w:r>
          </w:p>
        </w:tc>
        <w:tc>
          <w:tcPr>
            <w:tcW w:w="4394" w:type="dxa"/>
          </w:tcPr>
          <w:p w:rsidR="00A3752F" w:rsidRPr="0068579D" w:rsidRDefault="00A3752F" w:rsidP="00A3752F">
            <w:pPr>
              <w:rPr>
                <w:rFonts w:eastAsia="Times New Roman" w:cs="Times New Roman"/>
                <w:bCs/>
                <w:sz w:val="28"/>
                <w:szCs w:val="28"/>
                <w:lang w:eastAsia="ru-RU"/>
              </w:rPr>
            </w:pPr>
            <w:r w:rsidRPr="0068579D">
              <w:rPr>
                <w:rFonts w:eastAsia="Times New Roman" w:cs="Times New Roman"/>
                <w:bCs/>
                <w:sz w:val="28"/>
                <w:szCs w:val="28"/>
                <w:lang w:eastAsia="ru-RU"/>
              </w:rPr>
              <w:t>Помощь в подготовке и проведении утренников</w:t>
            </w:r>
            <w:r w:rsidR="0068579D">
              <w:rPr>
                <w:rFonts w:eastAsia="Times New Roman" w:cs="Times New Roman"/>
                <w:bCs/>
                <w:sz w:val="28"/>
                <w:szCs w:val="28"/>
                <w:lang w:eastAsia="ru-RU"/>
              </w:rPr>
              <w:t>.</w:t>
            </w:r>
          </w:p>
        </w:tc>
        <w:tc>
          <w:tcPr>
            <w:tcW w:w="5529" w:type="dxa"/>
          </w:tcPr>
          <w:p w:rsidR="00A3752F" w:rsidRPr="0068579D" w:rsidRDefault="00E87883" w:rsidP="00A3752F">
            <w:pPr>
              <w:rPr>
                <w:rFonts w:eastAsia="Times New Roman" w:cs="Times New Roman"/>
                <w:bCs/>
                <w:sz w:val="28"/>
                <w:szCs w:val="28"/>
                <w:lang w:eastAsia="ru-RU"/>
              </w:rPr>
            </w:pPr>
            <w:r w:rsidRPr="0068579D">
              <w:rPr>
                <w:rFonts w:eastAsia="Times New Roman" w:cs="Times New Roman"/>
                <w:bCs/>
                <w:sz w:val="28"/>
                <w:szCs w:val="28"/>
                <w:lang w:eastAsia="ru-RU"/>
              </w:rPr>
              <w:t>Папы и дедушки были приглашены на праздник и</w:t>
            </w:r>
            <w:r w:rsidR="00A3752F" w:rsidRPr="0068579D">
              <w:rPr>
                <w:rFonts w:eastAsia="Times New Roman" w:cs="Times New Roman"/>
                <w:bCs/>
                <w:sz w:val="28"/>
                <w:szCs w:val="28"/>
                <w:lang w:eastAsia="ru-RU"/>
              </w:rPr>
              <w:t xml:space="preserve"> принима</w:t>
            </w:r>
            <w:r w:rsidRPr="0068579D">
              <w:rPr>
                <w:rFonts w:eastAsia="Times New Roman" w:cs="Times New Roman"/>
                <w:bCs/>
                <w:sz w:val="28"/>
                <w:szCs w:val="28"/>
                <w:lang w:eastAsia="ru-RU"/>
              </w:rPr>
              <w:t>ли активное участие в играх и соревнованиях вместе с детьми.</w:t>
            </w:r>
            <w:r w:rsidR="00A3752F" w:rsidRPr="0068579D">
              <w:rPr>
                <w:rFonts w:eastAsia="Times New Roman" w:cs="Times New Roman"/>
                <w:bCs/>
                <w:sz w:val="28"/>
                <w:szCs w:val="28"/>
                <w:lang w:eastAsia="ru-RU"/>
              </w:rPr>
              <w:t xml:space="preserve"> </w:t>
            </w:r>
          </w:p>
        </w:tc>
      </w:tr>
      <w:tr w:rsidR="0068579D" w:rsidRPr="0068579D" w:rsidTr="00E87883">
        <w:tc>
          <w:tcPr>
            <w:tcW w:w="4673" w:type="dxa"/>
          </w:tcPr>
          <w:p w:rsidR="00A3752F" w:rsidRPr="0068579D" w:rsidRDefault="00E87883" w:rsidP="00E87883">
            <w:pPr>
              <w:rPr>
                <w:rFonts w:eastAsia="Times New Roman" w:cs="Times New Roman"/>
                <w:bCs/>
                <w:sz w:val="28"/>
                <w:szCs w:val="28"/>
                <w:lang w:eastAsia="ru-RU"/>
              </w:rPr>
            </w:pPr>
            <w:r w:rsidRPr="0068579D">
              <w:rPr>
                <w:rFonts w:eastAsia="Times New Roman" w:cs="Times New Roman"/>
                <w:bCs/>
                <w:sz w:val="28"/>
                <w:szCs w:val="28"/>
                <w:lang w:eastAsia="ru-RU"/>
              </w:rPr>
              <w:t xml:space="preserve">- </w:t>
            </w:r>
            <w:r w:rsidR="008C71B4" w:rsidRPr="0068579D">
              <w:rPr>
                <w:rFonts w:eastAsia="Times New Roman" w:cs="Times New Roman"/>
                <w:bCs/>
                <w:sz w:val="28"/>
                <w:szCs w:val="28"/>
                <w:lang w:eastAsia="ru-RU"/>
              </w:rPr>
              <w:t>С</w:t>
            </w:r>
            <w:r w:rsidRPr="0068579D">
              <w:rPr>
                <w:rFonts w:eastAsia="Times New Roman" w:cs="Times New Roman"/>
                <w:bCs/>
                <w:sz w:val="28"/>
                <w:szCs w:val="28"/>
                <w:lang w:eastAsia="ru-RU"/>
              </w:rPr>
              <w:t xml:space="preserve">бор гуманитарной помощи </w:t>
            </w:r>
            <w:r w:rsidR="008C71B4" w:rsidRPr="0068579D">
              <w:rPr>
                <w:rFonts w:eastAsia="Times New Roman" w:cs="Times New Roman"/>
                <w:bCs/>
                <w:sz w:val="28"/>
                <w:szCs w:val="28"/>
                <w:lang w:eastAsia="ru-RU"/>
              </w:rPr>
              <w:t xml:space="preserve">для </w:t>
            </w:r>
            <w:r w:rsidRPr="0068579D">
              <w:rPr>
                <w:rFonts w:eastAsia="Times New Roman" w:cs="Times New Roman"/>
                <w:bCs/>
                <w:sz w:val="28"/>
                <w:szCs w:val="28"/>
                <w:lang w:eastAsia="ru-RU"/>
              </w:rPr>
              <w:t>участник</w:t>
            </w:r>
            <w:r w:rsidR="008C71B4" w:rsidRPr="0068579D">
              <w:rPr>
                <w:rFonts w:eastAsia="Times New Roman" w:cs="Times New Roman"/>
                <w:bCs/>
                <w:sz w:val="28"/>
                <w:szCs w:val="28"/>
                <w:lang w:eastAsia="ru-RU"/>
              </w:rPr>
              <w:t>ов</w:t>
            </w:r>
            <w:r w:rsidRPr="0068579D">
              <w:rPr>
                <w:rFonts w:eastAsia="Times New Roman" w:cs="Times New Roman"/>
                <w:bCs/>
                <w:sz w:val="28"/>
                <w:szCs w:val="28"/>
                <w:lang w:eastAsia="ru-RU"/>
              </w:rPr>
              <w:t xml:space="preserve"> СВО</w:t>
            </w:r>
            <w:r w:rsidR="008C71B4" w:rsidRPr="0068579D">
              <w:rPr>
                <w:rFonts w:eastAsia="Times New Roman" w:cs="Times New Roman"/>
                <w:bCs/>
                <w:sz w:val="28"/>
                <w:szCs w:val="28"/>
                <w:lang w:eastAsia="ru-RU"/>
              </w:rPr>
              <w:t xml:space="preserve"> Рязанского десантного полка</w:t>
            </w:r>
          </w:p>
        </w:tc>
        <w:tc>
          <w:tcPr>
            <w:tcW w:w="4394" w:type="dxa"/>
          </w:tcPr>
          <w:p w:rsidR="00A3752F" w:rsidRPr="0068579D" w:rsidRDefault="008C71B4" w:rsidP="008C71B4">
            <w:pPr>
              <w:rPr>
                <w:rFonts w:eastAsia="Times New Roman" w:cs="Times New Roman"/>
                <w:bCs/>
                <w:sz w:val="28"/>
                <w:szCs w:val="28"/>
                <w:lang w:eastAsia="ru-RU"/>
              </w:rPr>
            </w:pPr>
            <w:r w:rsidRPr="0068579D">
              <w:rPr>
                <w:rFonts w:eastAsia="Times New Roman" w:cs="Times New Roman"/>
                <w:bCs/>
                <w:sz w:val="28"/>
                <w:szCs w:val="28"/>
                <w:lang w:eastAsia="ru-RU"/>
              </w:rPr>
              <w:t xml:space="preserve">Помощь в сборе посылок и оформление коллективной поздравительной открытки. </w:t>
            </w:r>
          </w:p>
        </w:tc>
        <w:tc>
          <w:tcPr>
            <w:tcW w:w="5529" w:type="dxa"/>
          </w:tcPr>
          <w:p w:rsidR="00A3752F" w:rsidRPr="0068579D" w:rsidRDefault="008C71B4" w:rsidP="008C71B4">
            <w:pPr>
              <w:rPr>
                <w:rFonts w:eastAsia="Times New Roman" w:cs="Times New Roman"/>
                <w:bCs/>
                <w:sz w:val="28"/>
                <w:szCs w:val="28"/>
                <w:lang w:eastAsia="ru-RU"/>
              </w:rPr>
            </w:pPr>
            <w:r w:rsidRPr="0068579D">
              <w:rPr>
                <w:rFonts w:eastAsia="Times New Roman" w:cs="Times New Roman"/>
                <w:bCs/>
                <w:sz w:val="28"/>
                <w:szCs w:val="28"/>
                <w:lang w:eastAsia="ru-RU"/>
              </w:rPr>
              <w:t>Помощь в сборе посылок.</w:t>
            </w:r>
          </w:p>
        </w:tc>
      </w:tr>
      <w:tr w:rsidR="0068579D" w:rsidRPr="0068579D" w:rsidTr="00E87883">
        <w:tc>
          <w:tcPr>
            <w:tcW w:w="4673" w:type="dxa"/>
          </w:tcPr>
          <w:p w:rsidR="00A3752F" w:rsidRPr="0068579D" w:rsidRDefault="008C71B4" w:rsidP="008C71B4">
            <w:pPr>
              <w:rPr>
                <w:rFonts w:eastAsia="Times New Roman" w:cs="Times New Roman"/>
                <w:bCs/>
                <w:sz w:val="28"/>
                <w:szCs w:val="28"/>
                <w:lang w:eastAsia="ru-RU"/>
              </w:rPr>
            </w:pPr>
            <w:r w:rsidRPr="0068579D">
              <w:rPr>
                <w:rFonts w:eastAsia="Times New Roman" w:cs="Times New Roman"/>
                <w:bCs/>
                <w:sz w:val="28"/>
                <w:szCs w:val="28"/>
                <w:lang w:eastAsia="ru-RU"/>
              </w:rPr>
              <w:t>- Согласование и организация посещения музея ВДВ</w:t>
            </w:r>
          </w:p>
        </w:tc>
        <w:tc>
          <w:tcPr>
            <w:tcW w:w="4394" w:type="dxa"/>
          </w:tcPr>
          <w:p w:rsidR="00A3752F" w:rsidRPr="0068579D" w:rsidRDefault="008C71B4" w:rsidP="008C71B4">
            <w:pPr>
              <w:rPr>
                <w:rFonts w:eastAsia="Times New Roman" w:cs="Times New Roman"/>
                <w:bCs/>
                <w:sz w:val="28"/>
                <w:szCs w:val="28"/>
                <w:lang w:eastAsia="ru-RU"/>
              </w:rPr>
            </w:pPr>
            <w:r w:rsidRPr="0068579D">
              <w:rPr>
                <w:rFonts w:eastAsia="Times New Roman" w:cs="Times New Roman"/>
                <w:bCs/>
                <w:sz w:val="28"/>
                <w:szCs w:val="28"/>
                <w:lang w:eastAsia="ru-RU"/>
              </w:rPr>
              <w:t>Сопровождение детей во время экскурсии</w:t>
            </w:r>
            <w:r w:rsidR="0068579D">
              <w:rPr>
                <w:rFonts w:eastAsia="Times New Roman" w:cs="Times New Roman"/>
                <w:bCs/>
                <w:sz w:val="28"/>
                <w:szCs w:val="28"/>
                <w:lang w:eastAsia="ru-RU"/>
              </w:rPr>
              <w:t>.</w:t>
            </w:r>
          </w:p>
        </w:tc>
        <w:tc>
          <w:tcPr>
            <w:tcW w:w="5529" w:type="dxa"/>
          </w:tcPr>
          <w:p w:rsidR="00A3752F" w:rsidRPr="0068579D" w:rsidRDefault="00A3752F" w:rsidP="003D2F1C">
            <w:pPr>
              <w:jc w:val="center"/>
              <w:rPr>
                <w:rFonts w:eastAsia="Times New Roman" w:cs="Times New Roman"/>
                <w:bCs/>
                <w:sz w:val="28"/>
                <w:szCs w:val="28"/>
                <w:lang w:eastAsia="ru-RU"/>
              </w:rPr>
            </w:pPr>
          </w:p>
        </w:tc>
      </w:tr>
      <w:tr w:rsidR="0068579D" w:rsidRPr="0068579D" w:rsidTr="00E87883">
        <w:tc>
          <w:tcPr>
            <w:tcW w:w="4673" w:type="dxa"/>
          </w:tcPr>
          <w:p w:rsidR="008C71B4" w:rsidRPr="0068579D" w:rsidRDefault="008C71B4" w:rsidP="008C71B4">
            <w:pPr>
              <w:rPr>
                <w:rFonts w:eastAsia="Times New Roman" w:cs="Times New Roman"/>
                <w:bCs/>
                <w:sz w:val="28"/>
                <w:szCs w:val="28"/>
                <w:lang w:eastAsia="ru-RU"/>
              </w:rPr>
            </w:pPr>
            <w:r w:rsidRPr="0068579D">
              <w:rPr>
                <w:rFonts w:eastAsia="Times New Roman" w:cs="Times New Roman"/>
                <w:bCs/>
                <w:sz w:val="28"/>
                <w:szCs w:val="28"/>
                <w:lang w:eastAsia="ru-RU"/>
              </w:rPr>
              <w:t>- Написание и разработка сценария утренника посвященн</w:t>
            </w:r>
            <w:r w:rsidR="00D16C1A" w:rsidRPr="0068579D">
              <w:rPr>
                <w:rFonts w:eastAsia="Times New Roman" w:cs="Times New Roman"/>
                <w:bCs/>
                <w:sz w:val="28"/>
                <w:szCs w:val="28"/>
                <w:lang w:eastAsia="ru-RU"/>
              </w:rPr>
              <w:t>ого</w:t>
            </w:r>
            <w:r w:rsidRPr="0068579D">
              <w:rPr>
                <w:rFonts w:eastAsia="Times New Roman" w:cs="Times New Roman"/>
                <w:bCs/>
                <w:sz w:val="28"/>
                <w:szCs w:val="28"/>
                <w:lang w:eastAsia="ru-RU"/>
              </w:rPr>
              <w:t xml:space="preserve"> Дню Победы.</w:t>
            </w:r>
          </w:p>
          <w:p w:rsidR="008C71B4" w:rsidRPr="0068579D" w:rsidRDefault="008C71B4" w:rsidP="008C71B4">
            <w:pPr>
              <w:rPr>
                <w:rFonts w:eastAsia="Times New Roman" w:cs="Times New Roman"/>
                <w:bCs/>
                <w:sz w:val="28"/>
                <w:szCs w:val="28"/>
                <w:lang w:eastAsia="ru-RU"/>
              </w:rPr>
            </w:pPr>
            <w:r w:rsidRPr="0068579D">
              <w:rPr>
                <w:rFonts w:eastAsia="Times New Roman" w:cs="Times New Roman"/>
                <w:bCs/>
                <w:sz w:val="28"/>
                <w:szCs w:val="28"/>
                <w:lang w:eastAsia="ru-RU"/>
              </w:rPr>
              <w:t>- Разучивание песенного и танцевального репертуара.</w:t>
            </w:r>
          </w:p>
          <w:p w:rsidR="00A3752F" w:rsidRPr="0068579D" w:rsidRDefault="008C71B4" w:rsidP="008C71B4">
            <w:pPr>
              <w:rPr>
                <w:rFonts w:eastAsia="Times New Roman" w:cs="Times New Roman"/>
                <w:bCs/>
                <w:sz w:val="28"/>
                <w:szCs w:val="28"/>
                <w:lang w:eastAsia="ru-RU"/>
              </w:rPr>
            </w:pPr>
            <w:r w:rsidRPr="0068579D">
              <w:rPr>
                <w:rFonts w:eastAsia="Times New Roman" w:cs="Times New Roman"/>
                <w:bCs/>
                <w:sz w:val="28"/>
                <w:szCs w:val="28"/>
                <w:lang w:eastAsia="ru-RU"/>
              </w:rPr>
              <w:t>- Проведение утренника</w:t>
            </w:r>
          </w:p>
          <w:p w:rsidR="0008088C" w:rsidRPr="0068579D" w:rsidRDefault="0008088C" w:rsidP="008C71B4">
            <w:pPr>
              <w:rPr>
                <w:rFonts w:eastAsia="Times New Roman" w:cs="Times New Roman"/>
                <w:bCs/>
                <w:sz w:val="28"/>
                <w:szCs w:val="28"/>
                <w:lang w:eastAsia="ru-RU"/>
              </w:rPr>
            </w:pPr>
            <w:r w:rsidRPr="0068579D">
              <w:rPr>
                <w:rFonts w:eastAsia="Times New Roman" w:cs="Times New Roman"/>
                <w:bCs/>
                <w:sz w:val="28"/>
                <w:szCs w:val="28"/>
                <w:lang w:eastAsia="ru-RU"/>
              </w:rPr>
              <w:t>-Создание цикла песен военных лет «Вечный песенный огонь»</w:t>
            </w:r>
          </w:p>
          <w:p w:rsidR="00AA4F8B" w:rsidRPr="0068579D" w:rsidRDefault="00AA4F8B" w:rsidP="008C71B4">
            <w:pPr>
              <w:rPr>
                <w:rFonts w:eastAsia="Times New Roman" w:cs="Times New Roman"/>
                <w:bCs/>
                <w:sz w:val="28"/>
                <w:szCs w:val="28"/>
                <w:lang w:eastAsia="ru-RU"/>
              </w:rPr>
            </w:pPr>
            <w:r w:rsidRPr="0068579D">
              <w:rPr>
                <w:rFonts w:eastAsia="Times New Roman" w:cs="Times New Roman"/>
                <w:bCs/>
                <w:sz w:val="28"/>
                <w:szCs w:val="28"/>
                <w:lang w:eastAsia="ru-RU"/>
              </w:rPr>
              <w:t>-Участие в международном</w:t>
            </w:r>
            <w:r w:rsidR="009A09F7" w:rsidRPr="0068579D">
              <w:rPr>
                <w:rFonts w:eastAsia="Times New Roman" w:cs="Times New Roman"/>
                <w:bCs/>
                <w:sz w:val="28"/>
                <w:szCs w:val="28"/>
                <w:lang w:eastAsia="ru-RU"/>
              </w:rPr>
              <w:t xml:space="preserve"> </w:t>
            </w:r>
            <w:r w:rsidR="009A09F7" w:rsidRPr="0068579D">
              <w:rPr>
                <w:rFonts w:eastAsia="Times New Roman" w:cs="Times New Roman"/>
                <w:bCs/>
                <w:sz w:val="28"/>
                <w:szCs w:val="28"/>
                <w:lang w:eastAsia="ru-RU"/>
              </w:rPr>
              <w:lastRenderedPageBreak/>
              <w:t>творческом конкурсе «Наследники Победы-2023»</w:t>
            </w:r>
          </w:p>
        </w:tc>
        <w:tc>
          <w:tcPr>
            <w:tcW w:w="4394" w:type="dxa"/>
          </w:tcPr>
          <w:p w:rsidR="00A3752F" w:rsidRPr="0068579D" w:rsidRDefault="008C71B4" w:rsidP="008C71B4">
            <w:pPr>
              <w:rPr>
                <w:rFonts w:eastAsia="Times New Roman" w:cs="Times New Roman"/>
                <w:bCs/>
                <w:sz w:val="28"/>
                <w:szCs w:val="28"/>
                <w:lang w:eastAsia="ru-RU"/>
              </w:rPr>
            </w:pPr>
            <w:r w:rsidRPr="0068579D">
              <w:rPr>
                <w:rFonts w:eastAsia="Times New Roman" w:cs="Times New Roman"/>
                <w:bCs/>
                <w:sz w:val="28"/>
                <w:szCs w:val="28"/>
                <w:lang w:eastAsia="ru-RU"/>
              </w:rPr>
              <w:lastRenderedPageBreak/>
              <w:t>Помощь в подготовке и проведении утренник</w:t>
            </w:r>
            <w:r w:rsidR="008F73B5" w:rsidRPr="0068579D">
              <w:rPr>
                <w:rFonts w:eastAsia="Times New Roman" w:cs="Times New Roman"/>
                <w:bCs/>
                <w:sz w:val="28"/>
                <w:szCs w:val="28"/>
                <w:lang w:eastAsia="ru-RU"/>
              </w:rPr>
              <w:t>а</w:t>
            </w:r>
            <w:r w:rsidR="0068579D">
              <w:rPr>
                <w:rFonts w:eastAsia="Times New Roman" w:cs="Times New Roman"/>
                <w:bCs/>
                <w:sz w:val="28"/>
                <w:szCs w:val="28"/>
                <w:lang w:eastAsia="ru-RU"/>
              </w:rPr>
              <w:t>.</w:t>
            </w:r>
          </w:p>
        </w:tc>
        <w:tc>
          <w:tcPr>
            <w:tcW w:w="5529" w:type="dxa"/>
          </w:tcPr>
          <w:p w:rsidR="00A3752F" w:rsidRPr="0068579D" w:rsidRDefault="008F73B5" w:rsidP="008F73B5">
            <w:pPr>
              <w:rPr>
                <w:rFonts w:eastAsia="Times New Roman" w:cs="Times New Roman"/>
                <w:bCs/>
                <w:sz w:val="28"/>
                <w:szCs w:val="28"/>
                <w:lang w:eastAsia="ru-RU"/>
              </w:rPr>
            </w:pPr>
            <w:r w:rsidRPr="0068579D">
              <w:rPr>
                <w:rFonts w:eastAsia="Times New Roman" w:cs="Times New Roman"/>
                <w:bCs/>
                <w:sz w:val="28"/>
                <w:szCs w:val="28"/>
                <w:lang w:eastAsia="ru-RU"/>
              </w:rPr>
              <w:t>Участие родителей в организации «Бессмертного полка».</w:t>
            </w:r>
          </w:p>
          <w:p w:rsidR="004749B9" w:rsidRPr="0068579D" w:rsidRDefault="004749B9" w:rsidP="008F73B5">
            <w:pPr>
              <w:rPr>
                <w:rFonts w:eastAsia="Times New Roman" w:cs="Times New Roman"/>
                <w:bCs/>
                <w:sz w:val="28"/>
                <w:szCs w:val="28"/>
                <w:lang w:eastAsia="ru-RU"/>
              </w:rPr>
            </w:pPr>
          </w:p>
          <w:p w:rsidR="004749B9" w:rsidRPr="0068579D" w:rsidRDefault="004749B9" w:rsidP="008F73B5">
            <w:pPr>
              <w:rPr>
                <w:rFonts w:eastAsia="Times New Roman" w:cs="Times New Roman"/>
                <w:bCs/>
                <w:sz w:val="28"/>
                <w:szCs w:val="28"/>
                <w:lang w:eastAsia="ru-RU"/>
              </w:rPr>
            </w:pPr>
          </w:p>
          <w:p w:rsidR="004749B9" w:rsidRPr="0068579D" w:rsidRDefault="004749B9" w:rsidP="008F73B5">
            <w:pPr>
              <w:rPr>
                <w:rFonts w:eastAsia="Times New Roman" w:cs="Times New Roman"/>
                <w:bCs/>
                <w:sz w:val="28"/>
                <w:szCs w:val="28"/>
                <w:lang w:eastAsia="ru-RU"/>
              </w:rPr>
            </w:pPr>
            <w:r w:rsidRPr="0068579D">
              <w:rPr>
                <w:rFonts w:eastAsia="Times New Roman" w:cs="Times New Roman"/>
                <w:bCs/>
                <w:sz w:val="28"/>
                <w:szCs w:val="28"/>
                <w:lang w:eastAsia="ru-RU"/>
              </w:rPr>
              <w:t>Участие родителей в акции «Бессмертный полк»</w:t>
            </w:r>
            <w:r w:rsidR="0068579D">
              <w:rPr>
                <w:rFonts w:eastAsia="Times New Roman" w:cs="Times New Roman"/>
                <w:bCs/>
                <w:sz w:val="28"/>
                <w:szCs w:val="28"/>
                <w:lang w:eastAsia="ru-RU"/>
              </w:rPr>
              <w:t>.</w:t>
            </w:r>
          </w:p>
        </w:tc>
      </w:tr>
    </w:tbl>
    <w:p w:rsidR="003D2F1C" w:rsidRPr="0068579D" w:rsidRDefault="003D2F1C" w:rsidP="006918BE">
      <w:pPr>
        <w:spacing w:after="0" w:line="240" w:lineRule="auto"/>
        <w:jc w:val="center"/>
        <w:rPr>
          <w:rFonts w:eastAsia="Times New Roman" w:cs="Times New Roman"/>
          <w:b/>
          <w:sz w:val="28"/>
          <w:szCs w:val="28"/>
          <w:lang w:eastAsia="ru-RU"/>
        </w:rPr>
      </w:pPr>
    </w:p>
    <w:p w:rsidR="008F73B5" w:rsidRPr="0068579D" w:rsidRDefault="008F73B5" w:rsidP="006918BE">
      <w:pPr>
        <w:spacing w:after="0" w:line="240" w:lineRule="auto"/>
        <w:jc w:val="center"/>
        <w:rPr>
          <w:rFonts w:eastAsia="Times New Roman" w:cs="Times New Roman"/>
          <w:b/>
          <w:sz w:val="28"/>
          <w:szCs w:val="28"/>
          <w:lang w:eastAsia="ru-RU"/>
        </w:rPr>
      </w:pPr>
    </w:p>
    <w:tbl>
      <w:tblPr>
        <w:tblStyle w:val="a6"/>
        <w:tblW w:w="14596" w:type="dxa"/>
        <w:tblLook w:val="04A0" w:firstRow="1" w:lastRow="0" w:firstColumn="1" w:lastColumn="0" w:noHBand="0" w:noVBand="1"/>
      </w:tblPr>
      <w:tblGrid>
        <w:gridCol w:w="7083"/>
        <w:gridCol w:w="7513"/>
      </w:tblGrid>
      <w:tr w:rsidR="0068579D" w:rsidRPr="0068579D" w:rsidTr="008F73B5">
        <w:tc>
          <w:tcPr>
            <w:tcW w:w="7083" w:type="dxa"/>
          </w:tcPr>
          <w:p w:rsidR="008F73B5" w:rsidRPr="0068579D" w:rsidRDefault="008F73B5" w:rsidP="00C2291C">
            <w:pPr>
              <w:jc w:val="center"/>
              <w:rPr>
                <w:rFonts w:cs="Times New Roman"/>
                <w:sz w:val="28"/>
                <w:szCs w:val="28"/>
              </w:rPr>
            </w:pPr>
            <w:r w:rsidRPr="0068579D">
              <w:rPr>
                <w:rFonts w:cs="Times New Roman"/>
                <w:sz w:val="28"/>
                <w:szCs w:val="28"/>
              </w:rPr>
              <w:t xml:space="preserve">Деятельность воспитателей </w:t>
            </w:r>
            <w:r w:rsidR="00CC014D" w:rsidRPr="0068579D">
              <w:rPr>
                <w:rFonts w:cs="Times New Roman"/>
                <w:sz w:val="28"/>
                <w:szCs w:val="28"/>
              </w:rPr>
              <w:t xml:space="preserve">и детей </w:t>
            </w:r>
            <w:r w:rsidRPr="0068579D">
              <w:rPr>
                <w:rFonts w:cs="Times New Roman"/>
                <w:sz w:val="28"/>
                <w:szCs w:val="28"/>
              </w:rPr>
              <w:t>средних групп</w:t>
            </w:r>
          </w:p>
        </w:tc>
        <w:tc>
          <w:tcPr>
            <w:tcW w:w="7513" w:type="dxa"/>
          </w:tcPr>
          <w:p w:rsidR="008F73B5" w:rsidRPr="0068579D" w:rsidRDefault="008F73B5" w:rsidP="00C2291C">
            <w:pPr>
              <w:jc w:val="center"/>
              <w:rPr>
                <w:rFonts w:cs="Times New Roman"/>
                <w:sz w:val="28"/>
                <w:szCs w:val="28"/>
              </w:rPr>
            </w:pPr>
            <w:r w:rsidRPr="0068579D">
              <w:rPr>
                <w:rFonts w:cs="Times New Roman"/>
                <w:sz w:val="28"/>
                <w:szCs w:val="28"/>
              </w:rPr>
              <w:t>Взаимодействие с родителями</w:t>
            </w:r>
          </w:p>
        </w:tc>
      </w:tr>
      <w:tr w:rsidR="0068579D" w:rsidRPr="0068579D" w:rsidTr="008F73B5">
        <w:tc>
          <w:tcPr>
            <w:tcW w:w="7083" w:type="dxa"/>
          </w:tcPr>
          <w:p w:rsidR="008F73B5" w:rsidRPr="0068579D" w:rsidRDefault="008F73B5" w:rsidP="008F73B5">
            <w:pPr>
              <w:rPr>
                <w:rFonts w:eastAsia="Times New Roman" w:cs="Times New Roman"/>
                <w:bCs/>
                <w:sz w:val="28"/>
                <w:szCs w:val="28"/>
                <w:lang w:eastAsia="ru-RU"/>
              </w:rPr>
            </w:pPr>
            <w:r w:rsidRPr="0068579D">
              <w:rPr>
                <w:rFonts w:cs="Times New Roman"/>
                <w:sz w:val="28"/>
                <w:szCs w:val="28"/>
              </w:rPr>
              <w:t xml:space="preserve">- Беседы: «23 февраля - </w:t>
            </w:r>
            <w:r w:rsidRPr="0068579D">
              <w:rPr>
                <w:rFonts w:eastAsia="Times New Roman" w:cs="Times New Roman"/>
                <w:bCs/>
                <w:sz w:val="28"/>
                <w:szCs w:val="28"/>
                <w:lang w:eastAsia="ru-RU"/>
              </w:rPr>
              <w:t>День защитника Отечества»</w:t>
            </w:r>
            <w:r w:rsidR="0068579D">
              <w:rPr>
                <w:rFonts w:eastAsia="Times New Roman" w:cs="Times New Roman"/>
                <w:bCs/>
                <w:sz w:val="28"/>
                <w:szCs w:val="28"/>
                <w:lang w:eastAsia="ru-RU"/>
              </w:rPr>
              <w:t>;</w:t>
            </w:r>
          </w:p>
          <w:p w:rsidR="008F73B5" w:rsidRPr="0068579D" w:rsidRDefault="008F73B5" w:rsidP="008F73B5">
            <w:pPr>
              <w:rPr>
                <w:rFonts w:eastAsia="Times New Roman" w:cs="Times New Roman"/>
                <w:bCs/>
                <w:sz w:val="28"/>
                <w:szCs w:val="28"/>
                <w:lang w:eastAsia="ru-RU"/>
              </w:rPr>
            </w:pPr>
            <w:r w:rsidRPr="0068579D">
              <w:rPr>
                <w:rFonts w:eastAsia="Times New Roman" w:cs="Times New Roman"/>
                <w:bCs/>
                <w:sz w:val="28"/>
                <w:szCs w:val="28"/>
                <w:lang w:eastAsia="ru-RU"/>
              </w:rPr>
              <w:t xml:space="preserve">                 «9 мая День Победы»</w:t>
            </w:r>
            <w:r w:rsidR="0068579D">
              <w:rPr>
                <w:rFonts w:eastAsia="Times New Roman" w:cs="Times New Roman"/>
                <w:bCs/>
                <w:sz w:val="28"/>
                <w:szCs w:val="28"/>
                <w:lang w:eastAsia="ru-RU"/>
              </w:rPr>
              <w:t>;</w:t>
            </w:r>
          </w:p>
          <w:p w:rsidR="00D16C1A" w:rsidRPr="0068579D" w:rsidRDefault="00D16C1A" w:rsidP="008F73B5">
            <w:pPr>
              <w:rPr>
                <w:rFonts w:eastAsia="Times New Roman" w:cs="Times New Roman"/>
                <w:bCs/>
                <w:sz w:val="28"/>
                <w:szCs w:val="28"/>
                <w:lang w:eastAsia="ru-RU"/>
              </w:rPr>
            </w:pPr>
            <w:r w:rsidRPr="0068579D">
              <w:rPr>
                <w:rFonts w:eastAsia="Times New Roman" w:cs="Times New Roman"/>
                <w:bCs/>
                <w:sz w:val="28"/>
                <w:szCs w:val="28"/>
                <w:lang w:eastAsia="ru-RU"/>
              </w:rPr>
              <w:t xml:space="preserve">                 </w:t>
            </w:r>
            <w:r w:rsidR="005B7602" w:rsidRPr="0068579D">
              <w:rPr>
                <w:rFonts w:eastAsia="Times New Roman" w:cs="Times New Roman"/>
                <w:sz w:val="28"/>
                <w:szCs w:val="28"/>
                <w:bdr w:val="none" w:sz="0" w:space="0" w:color="auto" w:frame="1"/>
                <w:lang w:eastAsia="ru-RU"/>
              </w:rPr>
              <w:t>«О мужестве и храбрости»</w:t>
            </w:r>
            <w:r w:rsidR="0068579D">
              <w:rPr>
                <w:rFonts w:eastAsia="Times New Roman" w:cs="Times New Roman"/>
                <w:sz w:val="28"/>
                <w:szCs w:val="28"/>
                <w:bdr w:val="none" w:sz="0" w:space="0" w:color="auto" w:frame="1"/>
                <w:lang w:eastAsia="ru-RU"/>
              </w:rPr>
              <w:t>.</w:t>
            </w:r>
          </w:p>
          <w:p w:rsidR="008F73B5" w:rsidRPr="0068579D" w:rsidRDefault="008F73B5" w:rsidP="008F73B5">
            <w:pPr>
              <w:rPr>
                <w:rFonts w:eastAsia="Times New Roman" w:cs="Times New Roman"/>
                <w:bCs/>
                <w:sz w:val="28"/>
                <w:szCs w:val="28"/>
                <w:lang w:eastAsia="ru-RU"/>
              </w:rPr>
            </w:pPr>
            <w:r w:rsidRPr="0068579D">
              <w:rPr>
                <w:rFonts w:eastAsia="Times New Roman" w:cs="Times New Roman"/>
                <w:bCs/>
                <w:sz w:val="28"/>
                <w:szCs w:val="28"/>
                <w:lang w:eastAsia="ru-RU"/>
              </w:rPr>
              <w:t>- Прочитанная детям литература:</w:t>
            </w:r>
          </w:p>
          <w:p w:rsidR="008F73B5" w:rsidRPr="0068579D" w:rsidRDefault="008F73B5" w:rsidP="008F73B5">
            <w:pPr>
              <w:rPr>
                <w:rFonts w:eastAsia="Times New Roman" w:cs="Times New Roman"/>
                <w:bCs/>
                <w:sz w:val="28"/>
                <w:szCs w:val="28"/>
                <w:lang w:eastAsia="ru-RU"/>
              </w:rPr>
            </w:pPr>
            <w:r w:rsidRPr="0068579D">
              <w:rPr>
                <w:rFonts w:eastAsia="Times New Roman" w:cs="Times New Roman"/>
                <w:bCs/>
                <w:sz w:val="28"/>
                <w:szCs w:val="28"/>
                <w:lang w:eastAsia="ru-RU"/>
              </w:rPr>
              <w:t>А. Митяев «Землянка», «Якорь»;</w:t>
            </w:r>
          </w:p>
          <w:p w:rsidR="008F73B5" w:rsidRPr="0068579D" w:rsidRDefault="008F73B5" w:rsidP="008F73B5">
            <w:pPr>
              <w:rPr>
                <w:rFonts w:eastAsia="Times New Roman" w:cs="Times New Roman"/>
                <w:bCs/>
                <w:sz w:val="28"/>
                <w:szCs w:val="28"/>
                <w:lang w:eastAsia="ru-RU"/>
              </w:rPr>
            </w:pPr>
            <w:r w:rsidRPr="0068579D">
              <w:rPr>
                <w:rFonts w:eastAsia="Times New Roman" w:cs="Times New Roman"/>
                <w:bCs/>
                <w:sz w:val="28"/>
                <w:szCs w:val="28"/>
                <w:lang w:eastAsia="ru-RU"/>
              </w:rPr>
              <w:t>А. Барто «На заставе»</w:t>
            </w:r>
            <w:r w:rsidR="0068579D">
              <w:rPr>
                <w:rFonts w:eastAsia="Times New Roman" w:cs="Times New Roman"/>
                <w:bCs/>
                <w:sz w:val="28"/>
                <w:szCs w:val="28"/>
                <w:lang w:eastAsia="ru-RU"/>
              </w:rPr>
              <w:t>;</w:t>
            </w:r>
          </w:p>
          <w:p w:rsidR="00D16C1A" w:rsidRPr="0068579D" w:rsidRDefault="00D16C1A" w:rsidP="008F73B5">
            <w:pPr>
              <w:rPr>
                <w:rFonts w:eastAsia="Times New Roman" w:cs="Times New Roman"/>
                <w:bCs/>
                <w:sz w:val="28"/>
                <w:szCs w:val="28"/>
                <w:lang w:eastAsia="ru-RU"/>
              </w:rPr>
            </w:pPr>
            <w:r w:rsidRPr="0068579D">
              <w:rPr>
                <w:rFonts w:eastAsia="Times New Roman" w:cs="Times New Roman"/>
                <w:bCs/>
                <w:sz w:val="28"/>
                <w:szCs w:val="28"/>
                <w:lang w:eastAsia="ru-RU"/>
              </w:rPr>
              <w:t>Л. Кассиль «Кто у телефона?», «Сестра»;</w:t>
            </w:r>
          </w:p>
          <w:p w:rsidR="00D16C1A" w:rsidRPr="0068579D" w:rsidRDefault="00D16C1A" w:rsidP="008F73B5">
            <w:pPr>
              <w:rPr>
                <w:rFonts w:eastAsia="Times New Roman" w:cs="Times New Roman"/>
                <w:bCs/>
                <w:sz w:val="28"/>
                <w:szCs w:val="28"/>
                <w:lang w:eastAsia="ru-RU"/>
              </w:rPr>
            </w:pPr>
            <w:r w:rsidRPr="0068579D">
              <w:rPr>
                <w:rFonts w:eastAsia="Times New Roman" w:cs="Times New Roman"/>
                <w:bCs/>
                <w:sz w:val="28"/>
                <w:szCs w:val="28"/>
                <w:lang w:eastAsia="ru-RU"/>
              </w:rPr>
              <w:t>М Исаковский «У самой границы»;</w:t>
            </w:r>
          </w:p>
          <w:p w:rsidR="00D16C1A" w:rsidRPr="0068579D" w:rsidRDefault="00D16C1A" w:rsidP="008F73B5">
            <w:pPr>
              <w:rPr>
                <w:rFonts w:eastAsia="Times New Roman" w:cs="Times New Roman"/>
                <w:bCs/>
                <w:sz w:val="28"/>
                <w:szCs w:val="28"/>
                <w:lang w:eastAsia="ru-RU"/>
              </w:rPr>
            </w:pPr>
            <w:r w:rsidRPr="0068579D">
              <w:rPr>
                <w:rFonts w:eastAsia="Times New Roman" w:cs="Times New Roman"/>
                <w:bCs/>
                <w:sz w:val="28"/>
                <w:szCs w:val="28"/>
                <w:lang w:eastAsia="ru-RU"/>
              </w:rPr>
              <w:t>С. Баруздин «За Родину», «Две медали».</w:t>
            </w:r>
          </w:p>
          <w:p w:rsidR="00D16C1A" w:rsidRPr="0068579D" w:rsidRDefault="00D16C1A" w:rsidP="008F73B5">
            <w:pPr>
              <w:rPr>
                <w:rFonts w:eastAsia="Times New Roman" w:cs="Times New Roman"/>
                <w:bCs/>
                <w:sz w:val="28"/>
                <w:szCs w:val="28"/>
                <w:lang w:eastAsia="ru-RU"/>
              </w:rPr>
            </w:pPr>
            <w:r w:rsidRPr="0068579D">
              <w:rPr>
                <w:rFonts w:eastAsia="Times New Roman" w:cs="Times New Roman"/>
                <w:bCs/>
                <w:sz w:val="28"/>
                <w:szCs w:val="28"/>
                <w:lang w:eastAsia="ru-RU"/>
              </w:rPr>
              <w:t>- Поделки папам и дедушкам к 23 февраля.</w:t>
            </w:r>
          </w:p>
          <w:p w:rsidR="00D16C1A" w:rsidRPr="0068579D" w:rsidRDefault="00D16C1A" w:rsidP="008F73B5">
            <w:pPr>
              <w:rPr>
                <w:rFonts w:eastAsia="Times New Roman" w:cs="Times New Roman"/>
                <w:bCs/>
                <w:sz w:val="28"/>
                <w:szCs w:val="28"/>
                <w:lang w:eastAsia="ru-RU"/>
              </w:rPr>
            </w:pPr>
            <w:bookmarkStart w:id="2" w:name="_Hlk134392461"/>
            <w:r w:rsidRPr="0068579D">
              <w:rPr>
                <w:rFonts w:eastAsia="Times New Roman" w:cs="Times New Roman"/>
                <w:bCs/>
                <w:sz w:val="28"/>
                <w:szCs w:val="28"/>
                <w:lang w:eastAsia="ru-RU"/>
              </w:rPr>
              <w:t>- Оформление тематической фотозоны «Все для фронта, все для Победы»</w:t>
            </w:r>
            <w:r w:rsidR="0068579D">
              <w:rPr>
                <w:rFonts w:eastAsia="Times New Roman" w:cs="Times New Roman"/>
                <w:bCs/>
                <w:sz w:val="28"/>
                <w:szCs w:val="28"/>
                <w:lang w:eastAsia="ru-RU"/>
              </w:rPr>
              <w:t>.</w:t>
            </w:r>
          </w:p>
          <w:bookmarkEnd w:id="2"/>
          <w:p w:rsidR="005B7602" w:rsidRPr="0068579D" w:rsidRDefault="005B7602" w:rsidP="005B7602">
            <w:pPr>
              <w:rPr>
                <w:rFonts w:eastAsia="Times New Roman" w:cs="Times New Roman"/>
                <w:bCs/>
                <w:sz w:val="28"/>
                <w:szCs w:val="28"/>
                <w:lang w:eastAsia="ru-RU"/>
              </w:rPr>
            </w:pPr>
            <w:r w:rsidRPr="0068579D">
              <w:rPr>
                <w:rFonts w:eastAsia="Times New Roman" w:cs="Times New Roman"/>
                <w:bCs/>
                <w:sz w:val="28"/>
                <w:szCs w:val="28"/>
                <w:lang w:eastAsia="ru-RU"/>
              </w:rPr>
              <w:t>-Сюжетно-ролевые игры:</w:t>
            </w:r>
            <w:r w:rsidRPr="0068579D">
              <w:rPr>
                <w:rFonts w:cs="Times New Roman"/>
                <w:sz w:val="28"/>
                <w:szCs w:val="28"/>
              </w:rPr>
              <w:t xml:space="preserve"> </w:t>
            </w:r>
            <w:r w:rsidRPr="0068579D">
              <w:rPr>
                <w:rFonts w:eastAsia="Times New Roman" w:cs="Times New Roman"/>
                <w:bCs/>
                <w:sz w:val="28"/>
                <w:szCs w:val="28"/>
                <w:lang w:eastAsia="ru-RU"/>
              </w:rPr>
              <w:t xml:space="preserve">«Моряки» (корабль), «Больница» (сестра милосердия), «Летчики», </w:t>
            </w:r>
          </w:p>
          <w:p w:rsidR="00D16C1A" w:rsidRPr="0068579D" w:rsidRDefault="005B7602" w:rsidP="008F73B5">
            <w:pPr>
              <w:rPr>
                <w:rFonts w:eastAsia="Times New Roman" w:cs="Times New Roman"/>
                <w:bCs/>
                <w:sz w:val="28"/>
                <w:szCs w:val="28"/>
                <w:lang w:eastAsia="ru-RU"/>
              </w:rPr>
            </w:pPr>
            <w:r w:rsidRPr="0068579D">
              <w:rPr>
                <w:rFonts w:eastAsia="Times New Roman" w:cs="Times New Roman"/>
                <w:bCs/>
                <w:sz w:val="28"/>
                <w:szCs w:val="28"/>
                <w:lang w:eastAsia="ru-RU"/>
              </w:rPr>
              <w:t>-</w:t>
            </w:r>
            <w:r w:rsidR="0068579D">
              <w:rPr>
                <w:rFonts w:eastAsia="Times New Roman" w:cs="Times New Roman"/>
                <w:bCs/>
                <w:sz w:val="28"/>
                <w:szCs w:val="28"/>
                <w:lang w:eastAsia="ru-RU"/>
              </w:rPr>
              <w:t xml:space="preserve"> </w:t>
            </w:r>
            <w:r w:rsidRPr="0068579D">
              <w:rPr>
                <w:rFonts w:eastAsia="Times New Roman" w:cs="Times New Roman"/>
                <w:bCs/>
                <w:sz w:val="28"/>
                <w:szCs w:val="28"/>
                <w:lang w:eastAsia="ru-RU"/>
              </w:rPr>
              <w:t>Рисование:</w:t>
            </w:r>
            <w:r w:rsidRPr="0068579D">
              <w:rPr>
                <w:rFonts w:cs="Times New Roman"/>
                <w:sz w:val="28"/>
                <w:szCs w:val="28"/>
              </w:rPr>
              <w:t xml:space="preserve"> </w:t>
            </w:r>
            <w:r w:rsidRPr="0068579D">
              <w:rPr>
                <w:rFonts w:eastAsia="Times New Roman" w:cs="Times New Roman"/>
                <w:bCs/>
                <w:sz w:val="28"/>
                <w:szCs w:val="28"/>
                <w:lang w:eastAsia="ru-RU"/>
              </w:rPr>
              <w:t>Раскрашивание раскрасок на военную тему</w:t>
            </w:r>
            <w:r w:rsidR="0068579D">
              <w:rPr>
                <w:rFonts w:eastAsia="Times New Roman" w:cs="Times New Roman"/>
                <w:bCs/>
                <w:sz w:val="28"/>
                <w:szCs w:val="28"/>
                <w:lang w:eastAsia="ru-RU"/>
              </w:rPr>
              <w:t>.</w:t>
            </w:r>
          </w:p>
          <w:p w:rsidR="0068579D" w:rsidRDefault="005B7602" w:rsidP="00283648">
            <w:pPr>
              <w:rPr>
                <w:rFonts w:eastAsia="Times New Roman" w:cs="Times New Roman"/>
                <w:bCs/>
                <w:sz w:val="28"/>
                <w:szCs w:val="28"/>
                <w:lang w:eastAsia="ru-RU"/>
              </w:rPr>
            </w:pPr>
            <w:r w:rsidRPr="0068579D">
              <w:rPr>
                <w:rFonts w:eastAsia="Times New Roman" w:cs="Times New Roman"/>
                <w:bCs/>
                <w:sz w:val="28"/>
                <w:szCs w:val="28"/>
                <w:lang w:eastAsia="ru-RU"/>
              </w:rPr>
              <w:t>-</w:t>
            </w:r>
            <w:r w:rsidRPr="0068579D">
              <w:rPr>
                <w:rFonts w:cs="Times New Roman"/>
                <w:sz w:val="28"/>
                <w:szCs w:val="28"/>
              </w:rPr>
              <w:t xml:space="preserve"> </w:t>
            </w:r>
            <w:r w:rsidRPr="0068579D">
              <w:rPr>
                <w:rFonts w:eastAsia="Times New Roman" w:cs="Times New Roman"/>
                <w:bCs/>
                <w:sz w:val="28"/>
                <w:szCs w:val="28"/>
                <w:lang w:eastAsia="ru-RU"/>
              </w:rPr>
              <w:t>Рассматривание:</w:t>
            </w:r>
            <w:r w:rsidR="00283648" w:rsidRPr="0068579D">
              <w:rPr>
                <w:rFonts w:cs="Times New Roman"/>
                <w:sz w:val="28"/>
                <w:szCs w:val="28"/>
              </w:rPr>
              <w:t xml:space="preserve"> </w:t>
            </w:r>
            <w:r w:rsidR="00283648" w:rsidRPr="0068579D">
              <w:rPr>
                <w:rFonts w:eastAsia="Times New Roman" w:cs="Times New Roman"/>
                <w:bCs/>
                <w:sz w:val="28"/>
                <w:szCs w:val="28"/>
                <w:lang w:eastAsia="ru-RU"/>
              </w:rPr>
              <w:t xml:space="preserve">Иллюстрации о Российской армии (рода войск); </w:t>
            </w:r>
          </w:p>
          <w:p w:rsidR="005B7602" w:rsidRPr="0068579D" w:rsidRDefault="00283648" w:rsidP="00283648">
            <w:pPr>
              <w:rPr>
                <w:rFonts w:eastAsia="Times New Roman" w:cs="Times New Roman"/>
                <w:bCs/>
                <w:sz w:val="28"/>
                <w:szCs w:val="28"/>
                <w:lang w:eastAsia="ru-RU"/>
              </w:rPr>
            </w:pPr>
            <w:r w:rsidRPr="0068579D">
              <w:rPr>
                <w:rFonts w:eastAsia="Times New Roman" w:cs="Times New Roman"/>
                <w:bCs/>
                <w:sz w:val="28"/>
                <w:szCs w:val="28"/>
                <w:lang w:eastAsia="ru-RU"/>
              </w:rPr>
              <w:t>Форма солдата и матроса (сравнение, описание)</w:t>
            </w:r>
            <w:r w:rsidR="0068579D">
              <w:rPr>
                <w:rFonts w:eastAsia="Times New Roman" w:cs="Times New Roman"/>
                <w:bCs/>
                <w:sz w:val="28"/>
                <w:szCs w:val="28"/>
                <w:lang w:eastAsia="ru-RU"/>
              </w:rPr>
              <w:t>.</w:t>
            </w:r>
          </w:p>
          <w:p w:rsidR="004749B9" w:rsidRPr="0068579D" w:rsidRDefault="004749B9" w:rsidP="00283648">
            <w:pPr>
              <w:rPr>
                <w:rFonts w:eastAsia="Times New Roman" w:cs="Times New Roman"/>
                <w:bCs/>
                <w:sz w:val="28"/>
                <w:szCs w:val="28"/>
                <w:lang w:eastAsia="ru-RU"/>
              </w:rPr>
            </w:pPr>
            <w:r w:rsidRPr="0068579D">
              <w:rPr>
                <w:rFonts w:eastAsia="Times New Roman" w:cs="Times New Roman"/>
                <w:bCs/>
                <w:sz w:val="28"/>
                <w:szCs w:val="28"/>
                <w:lang w:eastAsia="ru-RU"/>
              </w:rPr>
              <w:t>-Дидактическая игра «Что нужно солдату»</w:t>
            </w:r>
            <w:r w:rsidR="002C7744" w:rsidRPr="0068579D">
              <w:rPr>
                <w:rFonts w:eastAsia="Times New Roman" w:cs="Times New Roman"/>
                <w:bCs/>
                <w:sz w:val="28"/>
                <w:szCs w:val="28"/>
                <w:lang w:eastAsia="ru-RU"/>
              </w:rPr>
              <w:t>, «Сигнальные флажки»</w:t>
            </w:r>
            <w:r w:rsidR="0068579D">
              <w:rPr>
                <w:rFonts w:eastAsia="Times New Roman" w:cs="Times New Roman"/>
                <w:bCs/>
                <w:sz w:val="28"/>
                <w:szCs w:val="28"/>
                <w:lang w:eastAsia="ru-RU"/>
              </w:rPr>
              <w:t>.</w:t>
            </w:r>
          </w:p>
          <w:p w:rsidR="004749B9" w:rsidRPr="0068579D" w:rsidRDefault="004749B9" w:rsidP="00283648">
            <w:pPr>
              <w:rPr>
                <w:rFonts w:eastAsia="Times New Roman" w:cs="Times New Roman"/>
                <w:bCs/>
                <w:sz w:val="28"/>
                <w:szCs w:val="28"/>
                <w:lang w:eastAsia="ru-RU"/>
              </w:rPr>
            </w:pPr>
            <w:r w:rsidRPr="0068579D">
              <w:rPr>
                <w:rFonts w:eastAsia="Times New Roman" w:cs="Times New Roman"/>
                <w:bCs/>
                <w:sz w:val="28"/>
                <w:szCs w:val="28"/>
                <w:lang w:eastAsia="ru-RU"/>
              </w:rPr>
              <w:t>-Свободные игры с военной техникой и солдатиками.</w:t>
            </w:r>
          </w:p>
          <w:p w:rsidR="008F73B5" w:rsidRPr="0068579D" w:rsidRDefault="008F73B5" w:rsidP="008F73B5">
            <w:pPr>
              <w:rPr>
                <w:rFonts w:cs="Times New Roman"/>
                <w:sz w:val="28"/>
                <w:szCs w:val="28"/>
              </w:rPr>
            </w:pPr>
          </w:p>
        </w:tc>
        <w:tc>
          <w:tcPr>
            <w:tcW w:w="7513" w:type="dxa"/>
          </w:tcPr>
          <w:p w:rsidR="008F73B5" w:rsidRPr="0068579D" w:rsidRDefault="00283648" w:rsidP="00283648">
            <w:pPr>
              <w:rPr>
                <w:rFonts w:cs="Times New Roman"/>
                <w:sz w:val="28"/>
                <w:szCs w:val="28"/>
              </w:rPr>
            </w:pPr>
            <w:r w:rsidRPr="0068579D">
              <w:rPr>
                <w:rFonts w:cs="Times New Roman"/>
                <w:sz w:val="28"/>
                <w:szCs w:val="28"/>
              </w:rPr>
              <w:t xml:space="preserve">   -Консультация: «Нравственно-патриотическое воспитание в семье»</w:t>
            </w:r>
            <w:r w:rsidR="0068579D">
              <w:rPr>
                <w:rFonts w:cs="Times New Roman"/>
                <w:sz w:val="28"/>
                <w:szCs w:val="28"/>
              </w:rPr>
              <w:t>.</w:t>
            </w:r>
          </w:p>
          <w:p w:rsidR="002C7744" w:rsidRPr="0068579D" w:rsidRDefault="004749B9" w:rsidP="00283648">
            <w:pPr>
              <w:rPr>
                <w:rFonts w:eastAsia="Times New Roman" w:cs="Times New Roman"/>
                <w:sz w:val="28"/>
                <w:szCs w:val="28"/>
                <w:lang w:eastAsia="ru-RU"/>
              </w:rPr>
            </w:pPr>
            <w:r w:rsidRPr="0068579D">
              <w:rPr>
                <w:rFonts w:eastAsia="Times New Roman" w:cs="Times New Roman"/>
                <w:sz w:val="28"/>
                <w:szCs w:val="28"/>
                <w:lang w:eastAsia="ru-RU"/>
              </w:rPr>
              <w:t>-Консультация</w:t>
            </w:r>
            <w:r w:rsidRPr="0068579D">
              <w:rPr>
                <w:rFonts w:eastAsia="Times New Roman" w:cs="Times New Roman"/>
                <w:sz w:val="28"/>
                <w:szCs w:val="28"/>
                <w:bdr w:val="none" w:sz="0" w:space="0" w:color="auto" w:frame="1"/>
                <w:lang w:eastAsia="ru-RU"/>
              </w:rPr>
              <w:t xml:space="preserve"> «Моя Родина Россия»</w:t>
            </w:r>
            <w:r w:rsidRPr="0068579D">
              <w:rPr>
                <w:rFonts w:eastAsia="Times New Roman" w:cs="Times New Roman"/>
                <w:sz w:val="28"/>
                <w:szCs w:val="28"/>
                <w:lang w:eastAsia="ru-RU"/>
              </w:rPr>
              <w:t>, </w:t>
            </w:r>
          </w:p>
          <w:p w:rsidR="004749B9" w:rsidRPr="0068579D" w:rsidRDefault="004749B9" w:rsidP="00283648">
            <w:pPr>
              <w:rPr>
                <w:rFonts w:cs="Times New Roman"/>
                <w:sz w:val="28"/>
                <w:szCs w:val="28"/>
              </w:rPr>
            </w:pPr>
            <w:r w:rsidRPr="0068579D">
              <w:rPr>
                <w:rFonts w:eastAsia="Times New Roman" w:cs="Times New Roman"/>
                <w:sz w:val="28"/>
                <w:szCs w:val="28"/>
                <w:lang w:eastAsia="ru-RU"/>
              </w:rPr>
              <w:t> </w:t>
            </w:r>
          </w:p>
        </w:tc>
      </w:tr>
    </w:tbl>
    <w:p w:rsidR="006E0371" w:rsidRPr="0068579D" w:rsidRDefault="006E0371" w:rsidP="006918BE">
      <w:pPr>
        <w:tabs>
          <w:tab w:val="left" w:pos="6420"/>
        </w:tabs>
        <w:jc w:val="both"/>
        <w:rPr>
          <w:rFonts w:cs="Times New Roman"/>
          <w:b/>
          <w:bCs/>
          <w:sz w:val="28"/>
          <w:szCs w:val="28"/>
        </w:rPr>
      </w:pPr>
    </w:p>
    <w:tbl>
      <w:tblPr>
        <w:tblStyle w:val="a6"/>
        <w:tblW w:w="0" w:type="auto"/>
        <w:tblLook w:val="04A0" w:firstRow="1" w:lastRow="0" w:firstColumn="1" w:lastColumn="0" w:noHBand="0" w:noVBand="1"/>
      </w:tblPr>
      <w:tblGrid>
        <w:gridCol w:w="7280"/>
        <w:gridCol w:w="7280"/>
      </w:tblGrid>
      <w:tr w:rsidR="0068579D" w:rsidRPr="0068579D" w:rsidTr="006E0371">
        <w:tc>
          <w:tcPr>
            <w:tcW w:w="7280" w:type="dxa"/>
          </w:tcPr>
          <w:p w:rsidR="006E0371" w:rsidRPr="0068579D" w:rsidRDefault="006E0371" w:rsidP="006E0371">
            <w:pPr>
              <w:jc w:val="center"/>
              <w:rPr>
                <w:rFonts w:cs="Times New Roman"/>
                <w:sz w:val="28"/>
                <w:szCs w:val="28"/>
              </w:rPr>
            </w:pPr>
            <w:r w:rsidRPr="0068579D">
              <w:rPr>
                <w:rFonts w:cs="Times New Roman"/>
                <w:sz w:val="28"/>
                <w:szCs w:val="28"/>
              </w:rPr>
              <w:lastRenderedPageBreak/>
              <w:t xml:space="preserve">Деятельность воспитателей </w:t>
            </w:r>
            <w:r w:rsidR="00CC014D" w:rsidRPr="0068579D">
              <w:rPr>
                <w:rFonts w:cs="Times New Roman"/>
                <w:sz w:val="28"/>
                <w:szCs w:val="28"/>
              </w:rPr>
              <w:t xml:space="preserve">и детей </w:t>
            </w:r>
            <w:r w:rsidRPr="0068579D">
              <w:rPr>
                <w:rFonts w:cs="Times New Roman"/>
                <w:sz w:val="28"/>
                <w:szCs w:val="28"/>
              </w:rPr>
              <w:t>группы ЗПР</w:t>
            </w:r>
          </w:p>
        </w:tc>
        <w:tc>
          <w:tcPr>
            <w:tcW w:w="7280" w:type="dxa"/>
          </w:tcPr>
          <w:p w:rsidR="006E0371" w:rsidRPr="0068579D" w:rsidRDefault="006E0371" w:rsidP="006E0371">
            <w:pPr>
              <w:jc w:val="center"/>
              <w:rPr>
                <w:rFonts w:cs="Times New Roman"/>
                <w:sz w:val="28"/>
                <w:szCs w:val="28"/>
              </w:rPr>
            </w:pPr>
            <w:r w:rsidRPr="0068579D">
              <w:rPr>
                <w:rFonts w:cs="Times New Roman"/>
                <w:sz w:val="28"/>
                <w:szCs w:val="28"/>
              </w:rPr>
              <w:t>Взаимодействие с родителями</w:t>
            </w:r>
          </w:p>
        </w:tc>
      </w:tr>
      <w:tr w:rsidR="0068579D" w:rsidRPr="0068579D" w:rsidTr="006E0371">
        <w:tc>
          <w:tcPr>
            <w:tcW w:w="7280" w:type="dxa"/>
          </w:tcPr>
          <w:p w:rsidR="0068579D" w:rsidRDefault="006E0371" w:rsidP="006E0371">
            <w:pPr>
              <w:tabs>
                <w:tab w:val="left" w:pos="6420"/>
              </w:tabs>
              <w:jc w:val="both"/>
              <w:rPr>
                <w:rFonts w:eastAsia="Times New Roman" w:cs="Times New Roman"/>
                <w:sz w:val="28"/>
                <w:szCs w:val="28"/>
                <w:lang w:eastAsia="ru-RU"/>
              </w:rPr>
            </w:pPr>
            <w:r w:rsidRPr="0068579D">
              <w:rPr>
                <w:rFonts w:cs="Times New Roman"/>
                <w:sz w:val="28"/>
                <w:szCs w:val="28"/>
              </w:rPr>
              <w:t>- Беседы: «</w:t>
            </w:r>
            <w:r w:rsidRPr="0068579D">
              <w:rPr>
                <w:rFonts w:eastAsia="Times New Roman" w:cs="Times New Roman"/>
                <w:sz w:val="28"/>
                <w:szCs w:val="28"/>
                <w:lang w:eastAsia="ru-RU"/>
              </w:rPr>
              <w:t>День защитника Отечества»</w:t>
            </w:r>
            <w:r w:rsidR="002C7744" w:rsidRPr="0068579D">
              <w:rPr>
                <w:rFonts w:eastAsia="Times New Roman" w:cs="Times New Roman"/>
                <w:sz w:val="28"/>
                <w:szCs w:val="28"/>
                <w:lang w:eastAsia="ru-RU"/>
              </w:rPr>
              <w:t xml:space="preserve">, </w:t>
            </w:r>
          </w:p>
          <w:p w:rsidR="006E0371" w:rsidRPr="0068579D" w:rsidRDefault="0068579D" w:rsidP="006E0371">
            <w:pPr>
              <w:tabs>
                <w:tab w:val="left" w:pos="6420"/>
              </w:tabs>
              <w:jc w:val="both"/>
              <w:rPr>
                <w:rFonts w:eastAsia="Times New Roman" w:cs="Times New Roman"/>
                <w:sz w:val="28"/>
                <w:szCs w:val="28"/>
                <w:lang w:eastAsia="ru-RU"/>
              </w:rPr>
            </w:pPr>
            <w:r>
              <w:rPr>
                <w:rFonts w:eastAsia="Times New Roman" w:cs="Times New Roman"/>
                <w:sz w:val="28"/>
                <w:szCs w:val="28"/>
                <w:lang w:eastAsia="ru-RU"/>
              </w:rPr>
              <w:t xml:space="preserve">                 </w:t>
            </w:r>
            <w:r w:rsidR="002C7744" w:rsidRPr="0068579D">
              <w:rPr>
                <w:rFonts w:eastAsia="Times New Roman" w:cs="Times New Roman"/>
                <w:sz w:val="28"/>
                <w:szCs w:val="28"/>
                <w:lang w:eastAsia="ru-RU"/>
              </w:rPr>
              <w:t>«Польза зарядки и закаливания для будущего воина»</w:t>
            </w:r>
            <w:r>
              <w:rPr>
                <w:rFonts w:eastAsia="Times New Roman" w:cs="Times New Roman"/>
                <w:sz w:val="28"/>
                <w:szCs w:val="28"/>
                <w:lang w:eastAsia="ru-RU"/>
              </w:rPr>
              <w:t>.</w:t>
            </w:r>
          </w:p>
          <w:p w:rsidR="006E0371" w:rsidRPr="0068579D" w:rsidRDefault="006E0371" w:rsidP="006E0371">
            <w:pPr>
              <w:tabs>
                <w:tab w:val="left" w:pos="6420"/>
              </w:tabs>
              <w:jc w:val="both"/>
              <w:rPr>
                <w:rFonts w:eastAsia="Times New Roman" w:cs="Times New Roman"/>
                <w:sz w:val="28"/>
                <w:szCs w:val="28"/>
                <w:lang w:eastAsia="ru-RU"/>
              </w:rPr>
            </w:pPr>
            <w:r w:rsidRPr="0068579D">
              <w:rPr>
                <w:rFonts w:eastAsia="Times New Roman" w:cs="Times New Roman"/>
                <w:sz w:val="28"/>
                <w:szCs w:val="28"/>
                <w:lang w:eastAsia="ru-RU"/>
              </w:rPr>
              <w:t>-Спортивное развлечение:</w:t>
            </w:r>
          </w:p>
          <w:p w:rsidR="006E0371" w:rsidRPr="0068579D" w:rsidRDefault="006E0371" w:rsidP="006E0371">
            <w:pPr>
              <w:tabs>
                <w:tab w:val="left" w:pos="6420"/>
              </w:tabs>
              <w:jc w:val="both"/>
              <w:rPr>
                <w:rFonts w:eastAsia="Times New Roman" w:cs="Times New Roman"/>
                <w:sz w:val="28"/>
                <w:szCs w:val="28"/>
                <w:lang w:eastAsia="ru-RU"/>
              </w:rPr>
            </w:pPr>
            <w:r w:rsidRPr="0068579D">
              <w:rPr>
                <w:rFonts w:eastAsia="Times New Roman" w:cs="Times New Roman"/>
                <w:sz w:val="28"/>
                <w:szCs w:val="28"/>
                <w:lang w:eastAsia="ru-RU"/>
              </w:rPr>
              <w:t>- Мастер – класс. Оригами «Кораблик»</w:t>
            </w:r>
          </w:p>
          <w:p w:rsidR="00CC5E51" w:rsidRPr="0068579D" w:rsidRDefault="00CC5E51" w:rsidP="00CC5E51">
            <w:pPr>
              <w:rPr>
                <w:rFonts w:eastAsia="Times New Roman" w:cs="Times New Roman"/>
                <w:bCs/>
                <w:sz w:val="28"/>
                <w:szCs w:val="28"/>
                <w:lang w:eastAsia="ru-RU"/>
              </w:rPr>
            </w:pPr>
            <w:r w:rsidRPr="0068579D">
              <w:rPr>
                <w:rFonts w:eastAsia="Times New Roman" w:cs="Times New Roman"/>
                <w:bCs/>
                <w:sz w:val="28"/>
                <w:szCs w:val="28"/>
                <w:lang w:eastAsia="ru-RU"/>
              </w:rPr>
              <w:t>- Поделки папам и дедушкам к 23 февраля.</w:t>
            </w:r>
          </w:p>
          <w:p w:rsidR="00CC5E51" w:rsidRPr="0068579D" w:rsidRDefault="00CC5E51" w:rsidP="00CC5E51">
            <w:pPr>
              <w:rPr>
                <w:rFonts w:eastAsia="Times New Roman" w:cs="Times New Roman"/>
                <w:bCs/>
                <w:sz w:val="28"/>
                <w:szCs w:val="28"/>
                <w:lang w:eastAsia="ru-RU"/>
              </w:rPr>
            </w:pPr>
            <w:r w:rsidRPr="0068579D">
              <w:rPr>
                <w:rFonts w:eastAsia="Times New Roman" w:cs="Times New Roman"/>
                <w:bCs/>
                <w:sz w:val="28"/>
                <w:szCs w:val="28"/>
                <w:lang w:eastAsia="ru-RU"/>
              </w:rPr>
              <w:t>- Прочитанная детям литература:</w:t>
            </w:r>
          </w:p>
          <w:p w:rsidR="006E0371" w:rsidRPr="0068579D" w:rsidRDefault="00CC5E51" w:rsidP="006E0371">
            <w:pPr>
              <w:tabs>
                <w:tab w:val="left" w:pos="6420"/>
              </w:tabs>
              <w:jc w:val="both"/>
              <w:rPr>
                <w:rFonts w:cs="Times New Roman"/>
                <w:sz w:val="28"/>
                <w:szCs w:val="28"/>
              </w:rPr>
            </w:pPr>
            <w:r w:rsidRPr="0068579D">
              <w:rPr>
                <w:rFonts w:cs="Times New Roman"/>
                <w:sz w:val="28"/>
                <w:szCs w:val="28"/>
              </w:rPr>
              <w:t>Л. Кассиль «Главное войско;</w:t>
            </w:r>
          </w:p>
          <w:p w:rsidR="00CC5E51" w:rsidRPr="0068579D" w:rsidRDefault="00CC5E51" w:rsidP="006E0371">
            <w:pPr>
              <w:tabs>
                <w:tab w:val="left" w:pos="6420"/>
              </w:tabs>
              <w:jc w:val="both"/>
              <w:rPr>
                <w:rFonts w:cs="Times New Roman"/>
                <w:sz w:val="28"/>
                <w:szCs w:val="28"/>
              </w:rPr>
            </w:pPr>
            <w:r w:rsidRPr="0068579D">
              <w:rPr>
                <w:rFonts w:cs="Times New Roman"/>
                <w:sz w:val="28"/>
                <w:szCs w:val="28"/>
              </w:rPr>
              <w:t>А. Митяев «Мешок овсянки».</w:t>
            </w:r>
          </w:p>
          <w:p w:rsidR="00CC5E51" w:rsidRPr="0068579D" w:rsidRDefault="00CC5E51" w:rsidP="006E0371">
            <w:pPr>
              <w:tabs>
                <w:tab w:val="left" w:pos="6420"/>
              </w:tabs>
              <w:jc w:val="both"/>
              <w:rPr>
                <w:rFonts w:cs="Times New Roman"/>
                <w:sz w:val="28"/>
                <w:szCs w:val="28"/>
              </w:rPr>
            </w:pPr>
            <w:r w:rsidRPr="0068579D">
              <w:rPr>
                <w:rFonts w:cs="Times New Roman"/>
                <w:sz w:val="28"/>
                <w:szCs w:val="28"/>
              </w:rPr>
              <w:t>- Раскрашивание картинок военной техники.</w:t>
            </w:r>
          </w:p>
          <w:p w:rsidR="00CC5E51" w:rsidRPr="0068579D" w:rsidRDefault="00CC5E51" w:rsidP="006E0371">
            <w:pPr>
              <w:tabs>
                <w:tab w:val="left" w:pos="6420"/>
              </w:tabs>
              <w:jc w:val="both"/>
              <w:rPr>
                <w:rFonts w:cs="Times New Roman"/>
                <w:sz w:val="28"/>
                <w:szCs w:val="28"/>
              </w:rPr>
            </w:pPr>
            <w:r w:rsidRPr="0068579D">
              <w:rPr>
                <w:rFonts w:cs="Times New Roman"/>
                <w:sz w:val="28"/>
                <w:szCs w:val="28"/>
              </w:rPr>
              <w:t>- Участие в создании поздравительных открыток к 9 Мая</w:t>
            </w:r>
            <w:r w:rsidR="00AF0A94">
              <w:rPr>
                <w:rFonts w:cs="Times New Roman"/>
                <w:sz w:val="28"/>
                <w:szCs w:val="28"/>
              </w:rPr>
              <w:t>.</w:t>
            </w:r>
          </w:p>
          <w:p w:rsidR="00CC5E51" w:rsidRPr="0068579D" w:rsidRDefault="00CC5E51" w:rsidP="006E0371">
            <w:pPr>
              <w:tabs>
                <w:tab w:val="left" w:pos="6420"/>
              </w:tabs>
              <w:jc w:val="both"/>
              <w:rPr>
                <w:rFonts w:cs="Times New Roman"/>
                <w:sz w:val="28"/>
                <w:szCs w:val="28"/>
              </w:rPr>
            </w:pPr>
            <w:r w:rsidRPr="0068579D">
              <w:rPr>
                <w:rFonts w:cs="Times New Roman"/>
                <w:sz w:val="28"/>
                <w:szCs w:val="28"/>
              </w:rPr>
              <w:t>- Просмотр презентации посвященной Дню Победы</w:t>
            </w:r>
          </w:p>
        </w:tc>
        <w:tc>
          <w:tcPr>
            <w:tcW w:w="7280" w:type="dxa"/>
          </w:tcPr>
          <w:p w:rsidR="002C7744" w:rsidRPr="0068579D" w:rsidRDefault="006E0371" w:rsidP="006E0371">
            <w:pPr>
              <w:tabs>
                <w:tab w:val="left" w:pos="6420"/>
              </w:tabs>
              <w:jc w:val="both"/>
              <w:rPr>
                <w:rFonts w:eastAsia="Times New Roman" w:cs="Times New Roman"/>
                <w:bCs/>
                <w:sz w:val="28"/>
                <w:szCs w:val="28"/>
                <w:lang w:eastAsia="ru-RU"/>
              </w:rPr>
            </w:pPr>
            <w:r w:rsidRPr="0068579D">
              <w:rPr>
                <w:rFonts w:eastAsia="Times New Roman" w:cs="Times New Roman"/>
                <w:bCs/>
                <w:sz w:val="28"/>
                <w:szCs w:val="28"/>
                <w:lang w:eastAsia="ru-RU"/>
              </w:rPr>
              <w:t>- Активное участие в играх и соревнованиях вместе с детьми.</w:t>
            </w:r>
          </w:p>
          <w:p w:rsidR="006E0371" w:rsidRPr="0068579D" w:rsidRDefault="002C7744" w:rsidP="006E0371">
            <w:pPr>
              <w:tabs>
                <w:tab w:val="left" w:pos="6420"/>
              </w:tabs>
              <w:jc w:val="both"/>
              <w:rPr>
                <w:rFonts w:eastAsia="Times New Roman" w:cs="Times New Roman"/>
                <w:bCs/>
                <w:sz w:val="28"/>
                <w:szCs w:val="28"/>
                <w:lang w:eastAsia="ru-RU"/>
              </w:rPr>
            </w:pPr>
            <w:r w:rsidRPr="0068579D">
              <w:rPr>
                <w:rFonts w:eastAsia="Times New Roman" w:cs="Times New Roman"/>
                <w:bCs/>
                <w:sz w:val="28"/>
                <w:szCs w:val="28"/>
                <w:lang w:eastAsia="ru-RU"/>
              </w:rPr>
              <w:t>-Консультация «</w:t>
            </w:r>
            <w:r w:rsidR="00982DA7" w:rsidRPr="0068579D">
              <w:rPr>
                <w:rFonts w:eastAsia="Times New Roman" w:cs="Times New Roman"/>
                <w:bCs/>
                <w:sz w:val="28"/>
                <w:szCs w:val="28"/>
                <w:lang w:eastAsia="ru-RU"/>
              </w:rPr>
              <w:t>Роль семьи в воспитании патриотических чувств у дошкольников»</w:t>
            </w:r>
            <w:r w:rsidR="00AF0A94">
              <w:rPr>
                <w:rFonts w:eastAsia="Times New Roman" w:cs="Times New Roman"/>
                <w:bCs/>
                <w:sz w:val="28"/>
                <w:szCs w:val="28"/>
                <w:lang w:eastAsia="ru-RU"/>
              </w:rPr>
              <w:t>.</w:t>
            </w:r>
          </w:p>
          <w:p w:rsidR="006E0371" w:rsidRPr="0068579D" w:rsidRDefault="006E0371" w:rsidP="006E0371">
            <w:pPr>
              <w:tabs>
                <w:tab w:val="left" w:pos="6420"/>
              </w:tabs>
              <w:jc w:val="both"/>
              <w:rPr>
                <w:rFonts w:cs="Times New Roman"/>
                <w:sz w:val="28"/>
                <w:szCs w:val="28"/>
              </w:rPr>
            </w:pPr>
            <w:r w:rsidRPr="0068579D">
              <w:rPr>
                <w:rFonts w:cs="Times New Roman"/>
                <w:sz w:val="28"/>
                <w:szCs w:val="28"/>
              </w:rPr>
              <w:t>- Проведение мастер-класса вместе с папами</w:t>
            </w:r>
            <w:r w:rsidR="00AF0A94">
              <w:rPr>
                <w:rFonts w:cs="Times New Roman"/>
                <w:sz w:val="28"/>
                <w:szCs w:val="28"/>
              </w:rPr>
              <w:t>.</w:t>
            </w:r>
          </w:p>
        </w:tc>
      </w:tr>
    </w:tbl>
    <w:p w:rsidR="008F73B5" w:rsidRPr="0068579D" w:rsidRDefault="008F73B5" w:rsidP="006918BE">
      <w:pPr>
        <w:tabs>
          <w:tab w:val="left" w:pos="6420"/>
        </w:tabs>
        <w:jc w:val="both"/>
        <w:rPr>
          <w:rFonts w:cs="Times New Roman"/>
          <w:b/>
          <w:bCs/>
          <w:sz w:val="28"/>
          <w:szCs w:val="28"/>
        </w:rPr>
      </w:pPr>
    </w:p>
    <w:tbl>
      <w:tblPr>
        <w:tblStyle w:val="a6"/>
        <w:tblW w:w="0" w:type="auto"/>
        <w:tblLook w:val="04A0" w:firstRow="1" w:lastRow="0" w:firstColumn="1" w:lastColumn="0" w:noHBand="0" w:noVBand="1"/>
      </w:tblPr>
      <w:tblGrid>
        <w:gridCol w:w="7280"/>
        <w:gridCol w:w="7280"/>
      </w:tblGrid>
      <w:tr w:rsidR="0068579D" w:rsidRPr="0068579D" w:rsidTr="00CC5E51">
        <w:tc>
          <w:tcPr>
            <w:tcW w:w="7280" w:type="dxa"/>
          </w:tcPr>
          <w:p w:rsidR="00CC5E51" w:rsidRPr="0068579D" w:rsidRDefault="00CC5E51" w:rsidP="00CC5E51">
            <w:pPr>
              <w:jc w:val="center"/>
              <w:rPr>
                <w:rFonts w:cs="Times New Roman"/>
                <w:sz w:val="28"/>
                <w:szCs w:val="28"/>
              </w:rPr>
            </w:pPr>
            <w:r w:rsidRPr="0068579D">
              <w:rPr>
                <w:rFonts w:cs="Times New Roman"/>
                <w:sz w:val="28"/>
                <w:szCs w:val="28"/>
              </w:rPr>
              <w:t xml:space="preserve">Деятельность воспитателей </w:t>
            </w:r>
            <w:r w:rsidR="00CC014D" w:rsidRPr="0068579D">
              <w:rPr>
                <w:rFonts w:cs="Times New Roman"/>
                <w:sz w:val="28"/>
                <w:szCs w:val="28"/>
              </w:rPr>
              <w:t xml:space="preserve">и детей </w:t>
            </w:r>
            <w:r w:rsidRPr="0068579D">
              <w:rPr>
                <w:rFonts w:cs="Times New Roman"/>
                <w:sz w:val="28"/>
                <w:szCs w:val="28"/>
              </w:rPr>
              <w:t xml:space="preserve">подготовительной </w:t>
            </w:r>
            <w:r w:rsidR="00CC014D" w:rsidRPr="0068579D">
              <w:rPr>
                <w:rFonts w:cs="Times New Roman"/>
                <w:sz w:val="28"/>
                <w:szCs w:val="28"/>
              </w:rPr>
              <w:t xml:space="preserve">к школе </w:t>
            </w:r>
            <w:r w:rsidRPr="0068579D">
              <w:rPr>
                <w:rFonts w:cs="Times New Roman"/>
                <w:sz w:val="28"/>
                <w:szCs w:val="28"/>
              </w:rPr>
              <w:t xml:space="preserve">группы </w:t>
            </w:r>
          </w:p>
        </w:tc>
        <w:tc>
          <w:tcPr>
            <w:tcW w:w="7280" w:type="dxa"/>
          </w:tcPr>
          <w:p w:rsidR="00CC5E51" w:rsidRPr="0068579D" w:rsidRDefault="00CC5E51" w:rsidP="00CC5E51">
            <w:pPr>
              <w:jc w:val="center"/>
              <w:rPr>
                <w:rFonts w:cs="Times New Roman"/>
                <w:sz w:val="28"/>
                <w:szCs w:val="28"/>
              </w:rPr>
            </w:pPr>
            <w:r w:rsidRPr="0068579D">
              <w:rPr>
                <w:rFonts w:cs="Times New Roman"/>
                <w:sz w:val="28"/>
                <w:szCs w:val="28"/>
              </w:rPr>
              <w:t>Взаимодействие с родителями</w:t>
            </w:r>
          </w:p>
        </w:tc>
      </w:tr>
      <w:tr w:rsidR="0068579D" w:rsidRPr="0068579D" w:rsidTr="00CC5E51">
        <w:tc>
          <w:tcPr>
            <w:tcW w:w="7280" w:type="dxa"/>
          </w:tcPr>
          <w:p w:rsidR="00CC5E51" w:rsidRPr="0068579D" w:rsidRDefault="00617764" w:rsidP="006918BE">
            <w:pPr>
              <w:tabs>
                <w:tab w:val="left" w:pos="6420"/>
              </w:tabs>
              <w:jc w:val="both"/>
              <w:rPr>
                <w:rFonts w:cs="Times New Roman"/>
                <w:sz w:val="28"/>
                <w:szCs w:val="28"/>
              </w:rPr>
            </w:pPr>
            <w:r w:rsidRPr="0068579D">
              <w:rPr>
                <w:rFonts w:cs="Times New Roman"/>
                <w:sz w:val="28"/>
                <w:szCs w:val="28"/>
              </w:rPr>
              <w:t xml:space="preserve">- </w:t>
            </w:r>
            <w:r w:rsidR="00CC5E51" w:rsidRPr="0068579D">
              <w:rPr>
                <w:rFonts w:cs="Times New Roman"/>
                <w:sz w:val="28"/>
                <w:szCs w:val="28"/>
              </w:rPr>
              <w:t>Поделки папам к 23 февраля</w:t>
            </w:r>
            <w:r w:rsidR="00AF0A94">
              <w:rPr>
                <w:rFonts w:cs="Times New Roman"/>
                <w:sz w:val="28"/>
                <w:szCs w:val="28"/>
              </w:rPr>
              <w:t>.</w:t>
            </w:r>
          </w:p>
          <w:p w:rsidR="00617764" w:rsidRPr="0068579D" w:rsidRDefault="00617764" w:rsidP="006918BE">
            <w:pPr>
              <w:tabs>
                <w:tab w:val="left" w:pos="6420"/>
              </w:tabs>
              <w:jc w:val="both"/>
              <w:rPr>
                <w:rFonts w:eastAsia="Times New Roman" w:cs="Times New Roman"/>
                <w:bCs/>
                <w:sz w:val="28"/>
                <w:szCs w:val="28"/>
                <w:lang w:eastAsia="ru-RU"/>
              </w:rPr>
            </w:pPr>
            <w:r w:rsidRPr="0068579D">
              <w:rPr>
                <w:rFonts w:cs="Times New Roman"/>
                <w:sz w:val="28"/>
                <w:szCs w:val="28"/>
              </w:rPr>
              <w:t>- Участие в с</w:t>
            </w:r>
            <w:r w:rsidRPr="0068579D">
              <w:rPr>
                <w:rFonts w:eastAsia="Times New Roman" w:cs="Times New Roman"/>
                <w:bCs/>
                <w:sz w:val="28"/>
                <w:szCs w:val="28"/>
                <w:lang w:eastAsia="ru-RU"/>
              </w:rPr>
              <w:t>боре гуманитарной помощи для участников СВО Рязанского десантного полка</w:t>
            </w:r>
            <w:r w:rsidR="00AF0A94">
              <w:rPr>
                <w:rFonts w:eastAsia="Times New Roman" w:cs="Times New Roman"/>
                <w:bCs/>
                <w:sz w:val="28"/>
                <w:szCs w:val="28"/>
                <w:lang w:eastAsia="ru-RU"/>
              </w:rPr>
              <w:t>.</w:t>
            </w:r>
          </w:p>
          <w:p w:rsidR="00617764" w:rsidRPr="0068579D" w:rsidRDefault="00617764" w:rsidP="006918BE">
            <w:pPr>
              <w:tabs>
                <w:tab w:val="left" w:pos="6420"/>
              </w:tabs>
              <w:jc w:val="both"/>
              <w:rPr>
                <w:rFonts w:cs="Times New Roman"/>
                <w:sz w:val="28"/>
                <w:szCs w:val="28"/>
              </w:rPr>
            </w:pPr>
            <w:r w:rsidRPr="0068579D">
              <w:rPr>
                <w:rFonts w:cs="Times New Roman"/>
                <w:sz w:val="28"/>
                <w:szCs w:val="28"/>
              </w:rPr>
              <w:t xml:space="preserve">- Презентация к 23 февраля </w:t>
            </w:r>
            <w:bookmarkStart w:id="3" w:name="_Hlk133964043"/>
            <w:r w:rsidRPr="0068579D">
              <w:rPr>
                <w:rFonts w:cs="Times New Roman"/>
                <w:sz w:val="28"/>
                <w:szCs w:val="28"/>
              </w:rPr>
              <w:t xml:space="preserve">«Современные рода войск РФ» </w:t>
            </w:r>
          </w:p>
          <w:bookmarkEnd w:id="3"/>
          <w:p w:rsidR="00E70CDA" w:rsidRPr="0068579D" w:rsidRDefault="00E70CDA" w:rsidP="006918BE">
            <w:pPr>
              <w:tabs>
                <w:tab w:val="left" w:pos="6420"/>
              </w:tabs>
              <w:jc w:val="both"/>
              <w:rPr>
                <w:rFonts w:cs="Times New Roman"/>
                <w:sz w:val="28"/>
                <w:szCs w:val="28"/>
              </w:rPr>
            </w:pPr>
            <w:r w:rsidRPr="0068579D">
              <w:rPr>
                <w:rFonts w:cs="Times New Roman"/>
                <w:sz w:val="28"/>
                <w:szCs w:val="28"/>
              </w:rPr>
              <w:t>-Беседы: «Бравые солдаты»,</w:t>
            </w:r>
            <w:r w:rsidR="005770F4" w:rsidRPr="0068579D">
              <w:rPr>
                <w:rFonts w:cs="Times New Roman"/>
                <w:sz w:val="28"/>
                <w:szCs w:val="28"/>
              </w:rPr>
              <w:t xml:space="preserve"> «О мужестве и храбрости»</w:t>
            </w:r>
            <w:r w:rsidR="00AF0A94">
              <w:rPr>
                <w:rFonts w:cs="Times New Roman"/>
                <w:sz w:val="28"/>
                <w:szCs w:val="28"/>
              </w:rPr>
              <w:t>.</w:t>
            </w:r>
          </w:p>
          <w:p w:rsidR="00617764" w:rsidRPr="0068579D" w:rsidRDefault="00617764" w:rsidP="006918BE">
            <w:pPr>
              <w:tabs>
                <w:tab w:val="left" w:pos="6420"/>
              </w:tabs>
              <w:jc w:val="both"/>
              <w:rPr>
                <w:rFonts w:eastAsia="Times New Roman" w:cs="Times New Roman"/>
                <w:bCs/>
                <w:sz w:val="28"/>
                <w:szCs w:val="28"/>
                <w:lang w:eastAsia="ru-RU"/>
              </w:rPr>
            </w:pPr>
            <w:r w:rsidRPr="0068579D">
              <w:rPr>
                <w:rFonts w:cs="Times New Roman"/>
                <w:sz w:val="28"/>
                <w:szCs w:val="28"/>
              </w:rPr>
              <w:t xml:space="preserve">- </w:t>
            </w:r>
            <w:r w:rsidRPr="0068579D">
              <w:rPr>
                <w:rFonts w:eastAsia="Times New Roman" w:cs="Times New Roman"/>
                <w:bCs/>
                <w:sz w:val="28"/>
                <w:szCs w:val="28"/>
                <w:lang w:eastAsia="ru-RU"/>
              </w:rPr>
              <w:t>Прочитанная детям литература:</w:t>
            </w:r>
          </w:p>
          <w:p w:rsidR="00617764" w:rsidRPr="0068579D" w:rsidRDefault="00617764" w:rsidP="006918BE">
            <w:pPr>
              <w:tabs>
                <w:tab w:val="left" w:pos="6420"/>
              </w:tabs>
              <w:jc w:val="both"/>
              <w:rPr>
                <w:rFonts w:eastAsia="Times New Roman" w:cs="Times New Roman"/>
                <w:bCs/>
                <w:sz w:val="28"/>
                <w:szCs w:val="28"/>
                <w:lang w:eastAsia="ru-RU"/>
              </w:rPr>
            </w:pPr>
            <w:r w:rsidRPr="0068579D">
              <w:rPr>
                <w:rFonts w:eastAsia="Times New Roman" w:cs="Times New Roman"/>
                <w:bCs/>
                <w:sz w:val="28"/>
                <w:szCs w:val="28"/>
                <w:lang w:eastAsia="ru-RU"/>
              </w:rPr>
              <w:t>С. Алексеев «Ночной таран»</w:t>
            </w:r>
            <w:r w:rsidR="00AF0A94">
              <w:rPr>
                <w:rFonts w:eastAsia="Times New Roman" w:cs="Times New Roman"/>
                <w:bCs/>
                <w:sz w:val="28"/>
                <w:szCs w:val="28"/>
                <w:lang w:eastAsia="ru-RU"/>
              </w:rPr>
              <w:t>;</w:t>
            </w:r>
          </w:p>
          <w:p w:rsidR="00617764" w:rsidRPr="0068579D" w:rsidRDefault="00617764" w:rsidP="006918BE">
            <w:pPr>
              <w:tabs>
                <w:tab w:val="left" w:pos="6420"/>
              </w:tabs>
              <w:jc w:val="both"/>
              <w:rPr>
                <w:rFonts w:eastAsia="Times New Roman" w:cs="Times New Roman"/>
                <w:bCs/>
                <w:sz w:val="28"/>
                <w:szCs w:val="28"/>
                <w:lang w:eastAsia="ru-RU"/>
              </w:rPr>
            </w:pPr>
            <w:r w:rsidRPr="0068579D">
              <w:rPr>
                <w:rFonts w:eastAsia="Times New Roman" w:cs="Times New Roman"/>
                <w:bCs/>
                <w:sz w:val="28"/>
                <w:szCs w:val="28"/>
                <w:lang w:eastAsia="ru-RU"/>
              </w:rPr>
              <w:t>К. Симонов «Сын артиллериста»</w:t>
            </w:r>
            <w:r w:rsidR="00AF0A94">
              <w:rPr>
                <w:rFonts w:eastAsia="Times New Roman" w:cs="Times New Roman"/>
                <w:bCs/>
                <w:sz w:val="28"/>
                <w:szCs w:val="28"/>
                <w:lang w:eastAsia="ru-RU"/>
              </w:rPr>
              <w:t>;</w:t>
            </w:r>
          </w:p>
          <w:p w:rsidR="00617764" w:rsidRPr="0068579D" w:rsidRDefault="00617764" w:rsidP="006918BE">
            <w:pPr>
              <w:tabs>
                <w:tab w:val="left" w:pos="6420"/>
              </w:tabs>
              <w:jc w:val="both"/>
              <w:rPr>
                <w:rFonts w:cs="Times New Roman"/>
                <w:sz w:val="28"/>
                <w:szCs w:val="28"/>
              </w:rPr>
            </w:pPr>
            <w:r w:rsidRPr="0068579D">
              <w:rPr>
                <w:rFonts w:cs="Times New Roman"/>
                <w:sz w:val="28"/>
                <w:szCs w:val="28"/>
              </w:rPr>
              <w:t>М. Исаковский «Навек запомни»</w:t>
            </w:r>
            <w:r w:rsidR="00AF0A94">
              <w:rPr>
                <w:rFonts w:cs="Times New Roman"/>
                <w:sz w:val="28"/>
                <w:szCs w:val="28"/>
              </w:rPr>
              <w:t>.</w:t>
            </w:r>
          </w:p>
          <w:p w:rsidR="00617764" w:rsidRPr="0068579D" w:rsidRDefault="00617764" w:rsidP="006918BE">
            <w:pPr>
              <w:tabs>
                <w:tab w:val="left" w:pos="6420"/>
              </w:tabs>
              <w:jc w:val="both"/>
              <w:rPr>
                <w:rFonts w:cs="Times New Roman"/>
                <w:sz w:val="28"/>
                <w:szCs w:val="28"/>
              </w:rPr>
            </w:pPr>
            <w:r w:rsidRPr="0068579D">
              <w:rPr>
                <w:rFonts w:cs="Times New Roman"/>
                <w:sz w:val="28"/>
                <w:szCs w:val="28"/>
              </w:rPr>
              <w:t>- Раскрашивание картинок с военной техникой</w:t>
            </w:r>
            <w:r w:rsidR="00AF0A94">
              <w:rPr>
                <w:rFonts w:cs="Times New Roman"/>
                <w:sz w:val="28"/>
                <w:szCs w:val="28"/>
              </w:rPr>
              <w:t>.</w:t>
            </w:r>
          </w:p>
          <w:p w:rsidR="005770F4" w:rsidRPr="0068579D" w:rsidRDefault="00617764" w:rsidP="006918BE">
            <w:pPr>
              <w:tabs>
                <w:tab w:val="left" w:pos="6420"/>
              </w:tabs>
              <w:jc w:val="both"/>
              <w:rPr>
                <w:rFonts w:cs="Times New Roman"/>
                <w:sz w:val="28"/>
                <w:szCs w:val="28"/>
              </w:rPr>
            </w:pPr>
            <w:r w:rsidRPr="0068579D">
              <w:rPr>
                <w:rFonts w:cs="Times New Roman"/>
                <w:sz w:val="28"/>
                <w:szCs w:val="28"/>
              </w:rPr>
              <w:t xml:space="preserve">- </w:t>
            </w:r>
            <w:r w:rsidR="005770F4" w:rsidRPr="0068579D">
              <w:rPr>
                <w:rFonts w:cs="Times New Roman"/>
                <w:sz w:val="28"/>
                <w:szCs w:val="28"/>
              </w:rPr>
              <w:t xml:space="preserve">Рассматривание фото пап, дедушек, братьев в военной </w:t>
            </w:r>
            <w:r w:rsidR="005770F4" w:rsidRPr="0068579D">
              <w:rPr>
                <w:rFonts w:cs="Times New Roman"/>
                <w:sz w:val="28"/>
                <w:szCs w:val="28"/>
              </w:rPr>
              <w:lastRenderedPageBreak/>
              <w:t>форме «Наш семейный альбом»</w:t>
            </w:r>
            <w:r w:rsidR="00AF0A94">
              <w:rPr>
                <w:rFonts w:cs="Times New Roman"/>
                <w:sz w:val="28"/>
                <w:szCs w:val="28"/>
              </w:rPr>
              <w:t>.</w:t>
            </w:r>
          </w:p>
          <w:p w:rsidR="00617764" w:rsidRPr="0068579D" w:rsidRDefault="00617764" w:rsidP="006918BE">
            <w:pPr>
              <w:tabs>
                <w:tab w:val="left" w:pos="6420"/>
              </w:tabs>
              <w:jc w:val="both"/>
              <w:rPr>
                <w:rFonts w:cs="Times New Roman"/>
                <w:sz w:val="28"/>
                <w:szCs w:val="28"/>
              </w:rPr>
            </w:pPr>
            <w:r w:rsidRPr="0068579D">
              <w:rPr>
                <w:rFonts w:cs="Times New Roman"/>
                <w:sz w:val="28"/>
                <w:szCs w:val="28"/>
              </w:rPr>
              <w:t>- Аппликация «Георгиевская ленточка»</w:t>
            </w:r>
            <w:r w:rsidR="00AF0A94">
              <w:rPr>
                <w:rFonts w:cs="Times New Roman"/>
                <w:sz w:val="28"/>
                <w:szCs w:val="28"/>
              </w:rPr>
              <w:t>.</w:t>
            </w:r>
          </w:p>
          <w:p w:rsidR="00617764" w:rsidRPr="0068579D" w:rsidRDefault="00617764" w:rsidP="006918BE">
            <w:pPr>
              <w:tabs>
                <w:tab w:val="left" w:pos="6420"/>
              </w:tabs>
              <w:jc w:val="both"/>
              <w:rPr>
                <w:rFonts w:cs="Times New Roman"/>
                <w:sz w:val="28"/>
                <w:szCs w:val="28"/>
              </w:rPr>
            </w:pPr>
            <w:r w:rsidRPr="0068579D">
              <w:rPr>
                <w:rFonts w:cs="Times New Roman"/>
                <w:sz w:val="28"/>
                <w:szCs w:val="28"/>
              </w:rPr>
              <w:t xml:space="preserve">- Просмотр презентации </w:t>
            </w:r>
            <w:bookmarkStart w:id="4" w:name="_Hlk133964096"/>
            <w:r w:rsidRPr="0068579D">
              <w:rPr>
                <w:rFonts w:cs="Times New Roman"/>
                <w:sz w:val="28"/>
                <w:szCs w:val="28"/>
              </w:rPr>
              <w:t>«Дети – герои ВОВ»</w:t>
            </w:r>
            <w:bookmarkEnd w:id="4"/>
            <w:r w:rsidR="00AF0A94">
              <w:rPr>
                <w:rFonts w:cs="Times New Roman"/>
                <w:sz w:val="28"/>
                <w:szCs w:val="28"/>
              </w:rPr>
              <w:t>.</w:t>
            </w:r>
          </w:p>
          <w:p w:rsidR="00AF0A94" w:rsidRDefault="00617764" w:rsidP="006918BE">
            <w:pPr>
              <w:tabs>
                <w:tab w:val="left" w:pos="6420"/>
              </w:tabs>
              <w:jc w:val="both"/>
              <w:rPr>
                <w:rFonts w:cs="Times New Roman"/>
                <w:sz w:val="28"/>
                <w:szCs w:val="28"/>
              </w:rPr>
            </w:pPr>
            <w:r w:rsidRPr="0068579D">
              <w:rPr>
                <w:rFonts w:cs="Times New Roman"/>
                <w:sz w:val="28"/>
                <w:szCs w:val="28"/>
              </w:rPr>
              <w:t>-</w:t>
            </w:r>
            <w:r w:rsidR="00AF0A94">
              <w:rPr>
                <w:rFonts w:cs="Times New Roman"/>
                <w:sz w:val="28"/>
                <w:szCs w:val="28"/>
              </w:rPr>
              <w:t xml:space="preserve"> </w:t>
            </w:r>
            <w:r w:rsidRPr="0068579D">
              <w:rPr>
                <w:rFonts w:cs="Times New Roman"/>
                <w:sz w:val="28"/>
                <w:szCs w:val="28"/>
              </w:rPr>
              <w:t>Просмотр</w:t>
            </w:r>
            <w:r w:rsidR="00AF0A94">
              <w:rPr>
                <w:rFonts w:cs="Times New Roman"/>
                <w:sz w:val="28"/>
                <w:szCs w:val="28"/>
              </w:rPr>
              <w:t xml:space="preserve"> </w:t>
            </w:r>
            <w:r w:rsidRPr="0068579D">
              <w:rPr>
                <w:rFonts w:cs="Times New Roman"/>
                <w:sz w:val="28"/>
                <w:szCs w:val="28"/>
              </w:rPr>
              <w:t>презентации</w:t>
            </w:r>
            <w:bookmarkStart w:id="5" w:name="_Hlk133964135"/>
            <w:r w:rsidR="00AF0A94">
              <w:rPr>
                <w:rFonts w:cs="Times New Roman"/>
                <w:sz w:val="28"/>
                <w:szCs w:val="28"/>
              </w:rPr>
              <w:t xml:space="preserve"> </w:t>
            </w:r>
            <w:r w:rsidRPr="0068579D">
              <w:rPr>
                <w:rFonts w:cs="Times New Roman"/>
                <w:sz w:val="28"/>
                <w:szCs w:val="28"/>
              </w:rPr>
              <w:t>«Рязанцы</w:t>
            </w:r>
            <w:r w:rsidR="00AF0A94">
              <w:rPr>
                <w:rFonts w:cs="Times New Roman"/>
                <w:sz w:val="28"/>
                <w:szCs w:val="28"/>
              </w:rPr>
              <w:t xml:space="preserve"> – </w:t>
            </w:r>
            <w:r w:rsidRPr="0068579D">
              <w:rPr>
                <w:rFonts w:cs="Times New Roman"/>
                <w:sz w:val="28"/>
                <w:szCs w:val="28"/>
              </w:rPr>
              <w:t>герои</w:t>
            </w:r>
            <w:r w:rsidR="00AF0A94">
              <w:rPr>
                <w:rFonts w:cs="Times New Roman"/>
                <w:sz w:val="28"/>
                <w:szCs w:val="28"/>
              </w:rPr>
              <w:t xml:space="preserve"> </w:t>
            </w:r>
            <w:r w:rsidRPr="0068579D">
              <w:rPr>
                <w:rFonts w:cs="Times New Roman"/>
                <w:sz w:val="28"/>
                <w:szCs w:val="28"/>
              </w:rPr>
              <w:t>ВОВ</w:t>
            </w:r>
            <w:bookmarkEnd w:id="5"/>
            <w:r w:rsidRPr="0068579D">
              <w:rPr>
                <w:rFonts w:cs="Times New Roman"/>
                <w:sz w:val="28"/>
                <w:szCs w:val="28"/>
              </w:rPr>
              <w:t>»</w:t>
            </w:r>
            <w:r w:rsidR="00AF0A94">
              <w:rPr>
                <w:rFonts w:cs="Times New Roman"/>
                <w:sz w:val="28"/>
                <w:szCs w:val="28"/>
              </w:rPr>
              <w:t>.</w:t>
            </w:r>
          </w:p>
          <w:p w:rsidR="00617764" w:rsidRPr="0068579D" w:rsidRDefault="00617764" w:rsidP="006918BE">
            <w:pPr>
              <w:tabs>
                <w:tab w:val="left" w:pos="6420"/>
              </w:tabs>
              <w:jc w:val="both"/>
              <w:rPr>
                <w:rFonts w:cs="Times New Roman"/>
                <w:sz w:val="28"/>
                <w:szCs w:val="28"/>
              </w:rPr>
            </w:pPr>
            <w:r w:rsidRPr="0068579D">
              <w:rPr>
                <w:rFonts w:cs="Times New Roman"/>
                <w:sz w:val="28"/>
                <w:szCs w:val="28"/>
              </w:rPr>
              <w:t>- Посещение музея ВДВ</w:t>
            </w:r>
            <w:r w:rsidR="00AF0A94">
              <w:rPr>
                <w:rFonts w:cs="Times New Roman"/>
                <w:sz w:val="28"/>
                <w:szCs w:val="28"/>
              </w:rPr>
              <w:t>.</w:t>
            </w:r>
          </w:p>
          <w:p w:rsidR="00617764" w:rsidRPr="0068579D" w:rsidRDefault="00617764" w:rsidP="006918BE">
            <w:pPr>
              <w:tabs>
                <w:tab w:val="left" w:pos="6420"/>
              </w:tabs>
              <w:jc w:val="both"/>
              <w:rPr>
                <w:rFonts w:cs="Times New Roman"/>
                <w:sz w:val="28"/>
                <w:szCs w:val="28"/>
              </w:rPr>
            </w:pPr>
            <w:r w:rsidRPr="0068579D">
              <w:rPr>
                <w:rFonts w:cs="Times New Roman"/>
                <w:sz w:val="28"/>
                <w:szCs w:val="28"/>
              </w:rPr>
              <w:t>-Возложение цветов к памятнику «Воинов- интернационалистов</w:t>
            </w:r>
            <w:r w:rsidR="00AF0A94">
              <w:rPr>
                <w:rFonts w:cs="Times New Roman"/>
                <w:sz w:val="28"/>
                <w:szCs w:val="28"/>
              </w:rPr>
              <w:t>.</w:t>
            </w:r>
          </w:p>
        </w:tc>
        <w:tc>
          <w:tcPr>
            <w:tcW w:w="7280" w:type="dxa"/>
          </w:tcPr>
          <w:p w:rsidR="00CC5E51" w:rsidRPr="0068579D" w:rsidRDefault="00CC5E51" w:rsidP="006918BE">
            <w:pPr>
              <w:tabs>
                <w:tab w:val="left" w:pos="6420"/>
              </w:tabs>
              <w:jc w:val="both"/>
              <w:rPr>
                <w:rFonts w:cs="Times New Roman"/>
                <w:sz w:val="28"/>
                <w:szCs w:val="28"/>
              </w:rPr>
            </w:pPr>
          </w:p>
          <w:p w:rsidR="005770F4" w:rsidRPr="0068579D" w:rsidRDefault="00982DA7" w:rsidP="006918BE">
            <w:pPr>
              <w:tabs>
                <w:tab w:val="left" w:pos="6420"/>
              </w:tabs>
              <w:jc w:val="both"/>
              <w:rPr>
                <w:rFonts w:eastAsia="Times New Roman" w:cs="Times New Roman"/>
                <w:bCs/>
                <w:sz w:val="28"/>
                <w:szCs w:val="28"/>
                <w:lang w:eastAsia="ru-RU"/>
              </w:rPr>
            </w:pPr>
            <w:r w:rsidRPr="0068579D">
              <w:rPr>
                <w:rFonts w:eastAsia="Times New Roman" w:cs="Times New Roman"/>
                <w:bCs/>
                <w:sz w:val="28"/>
                <w:szCs w:val="28"/>
                <w:lang w:eastAsia="ru-RU"/>
              </w:rPr>
              <w:t>Помощь в сборе посылок.</w:t>
            </w:r>
          </w:p>
          <w:p w:rsidR="00AF0A94" w:rsidRDefault="00982DA7" w:rsidP="006918BE">
            <w:pPr>
              <w:tabs>
                <w:tab w:val="left" w:pos="6420"/>
              </w:tabs>
              <w:jc w:val="both"/>
              <w:rPr>
                <w:rFonts w:cs="Times New Roman"/>
                <w:sz w:val="28"/>
                <w:szCs w:val="28"/>
                <w:shd w:val="clear" w:color="auto" w:fill="FFFFFF"/>
              </w:rPr>
            </w:pPr>
            <w:r w:rsidRPr="0068579D">
              <w:rPr>
                <w:rFonts w:cs="Times New Roman"/>
                <w:sz w:val="28"/>
                <w:szCs w:val="28"/>
              </w:rPr>
              <w:t>Консультации:</w:t>
            </w:r>
            <w:r w:rsidR="00AF0A94">
              <w:rPr>
                <w:rFonts w:cs="Times New Roman"/>
                <w:sz w:val="28"/>
                <w:szCs w:val="28"/>
              </w:rPr>
              <w:t xml:space="preserve"> </w:t>
            </w:r>
            <w:r w:rsidRPr="0068579D">
              <w:rPr>
                <w:rFonts w:cs="Times New Roman"/>
                <w:sz w:val="28"/>
                <w:szCs w:val="28"/>
                <w:shd w:val="clear" w:color="auto" w:fill="FFFFFF"/>
              </w:rPr>
              <w:t>«Есть такая профессия – Родину защищать</w:t>
            </w:r>
            <w:r w:rsidR="005770F4" w:rsidRPr="0068579D">
              <w:rPr>
                <w:rFonts w:cs="Times New Roman"/>
                <w:sz w:val="28"/>
                <w:szCs w:val="28"/>
                <w:shd w:val="clear" w:color="auto" w:fill="FFFFFF"/>
              </w:rPr>
              <w:t>»</w:t>
            </w:r>
            <w:r w:rsidR="00AF0A94">
              <w:rPr>
                <w:rFonts w:cs="Times New Roman"/>
                <w:sz w:val="28"/>
                <w:szCs w:val="28"/>
                <w:shd w:val="clear" w:color="auto" w:fill="FFFFFF"/>
              </w:rPr>
              <w:t>;</w:t>
            </w:r>
          </w:p>
          <w:p w:rsidR="00982DA7" w:rsidRPr="0068579D" w:rsidRDefault="005770F4" w:rsidP="006918BE">
            <w:pPr>
              <w:tabs>
                <w:tab w:val="left" w:pos="6420"/>
              </w:tabs>
              <w:jc w:val="both"/>
              <w:rPr>
                <w:rFonts w:cs="Times New Roman"/>
                <w:sz w:val="28"/>
                <w:szCs w:val="28"/>
                <w:shd w:val="clear" w:color="auto" w:fill="FFFFFF"/>
              </w:rPr>
            </w:pPr>
            <w:r w:rsidRPr="0068579D">
              <w:rPr>
                <w:rFonts w:cs="Times New Roman"/>
                <w:sz w:val="28"/>
                <w:szCs w:val="28"/>
                <w:shd w:val="clear" w:color="auto" w:fill="FFFFFF"/>
              </w:rPr>
              <w:t> «</w:t>
            </w:r>
            <w:r w:rsidR="00982DA7" w:rsidRPr="0068579D">
              <w:rPr>
                <w:rFonts w:cs="Times New Roman"/>
                <w:sz w:val="28"/>
                <w:szCs w:val="28"/>
                <w:shd w:val="clear" w:color="auto" w:fill="FFFFFF"/>
              </w:rPr>
              <w:t>Ознакомление детей старшего дошкольного возраста с историей российской армии»</w:t>
            </w:r>
            <w:r w:rsidR="00AF0A94">
              <w:rPr>
                <w:rFonts w:cs="Times New Roman"/>
                <w:sz w:val="28"/>
                <w:szCs w:val="28"/>
                <w:shd w:val="clear" w:color="auto" w:fill="FFFFFF"/>
              </w:rPr>
              <w:t>.</w:t>
            </w:r>
          </w:p>
          <w:p w:rsidR="005770F4" w:rsidRPr="0068579D" w:rsidRDefault="005770F4" w:rsidP="005770F4">
            <w:pPr>
              <w:rPr>
                <w:rFonts w:cs="Times New Roman"/>
                <w:sz w:val="28"/>
                <w:szCs w:val="28"/>
              </w:rPr>
            </w:pPr>
          </w:p>
          <w:p w:rsidR="005770F4" w:rsidRPr="0068579D" w:rsidRDefault="005770F4" w:rsidP="005770F4">
            <w:pPr>
              <w:rPr>
                <w:rFonts w:cs="Times New Roman"/>
                <w:sz w:val="28"/>
                <w:szCs w:val="28"/>
              </w:rPr>
            </w:pPr>
          </w:p>
          <w:p w:rsidR="005770F4" w:rsidRPr="0068579D" w:rsidRDefault="005770F4" w:rsidP="005770F4">
            <w:pPr>
              <w:rPr>
                <w:rFonts w:cs="Times New Roman"/>
                <w:sz w:val="28"/>
                <w:szCs w:val="28"/>
              </w:rPr>
            </w:pPr>
          </w:p>
          <w:p w:rsidR="005770F4" w:rsidRPr="0068579D" w:rsidRDefault="005770F4" w:rsidP="005770F4">
            <w:pPr>
              <w:rPr>
                <w:rFonts w:cs="Times New Roman"/>
                <w:sz w:val="28"/>
                <w:szCs w:val="28"/>
                <w:shd w:val="clear" w:color="auto" w:fill="FFFFFF"/>
              </w:rPr>
            </w:pPr>
          </w:p>
          <w:p w:rsidR="005770F4" w:rsidRPr="0068579D" w:rsidRDefault="005770F4" w:rsidP="005770F4">
            <w:pPr>
              <w:rPr>
                <w:rFonts w:cs="Times New Roman"/>
                <w:sz w:val="28"/>
                <w:szCs w:val="28"/>
                <w:shd w:val="clear" w:color="auto" w:fill="FFFFFF"/>
              </w:rPr>
            </w:pPr>
          </w:p>
          <w:p w:rsidR="005770F4" w:rsidRPr="0068579D" w:rsidRDefault="005770F4" w:rsidP="005770F4">
            <w:pPr>
              <w:rPr>
                <w:rFonts w:cs="Times New Roman"/>
                <w:sz w:val="28"/>
                <w:szCs w:val="28"/>
                <w:shd w:val="clear" w:color="auto" w:fill="FFFFFF"/>
              </w:rPr>
            </w:pPr>
          </w:p>
          <w:p w:rsidR="005770F4" w:rsidRPr="0068579D" w:rsidRDefault="005770F4" w:rsidP="005770F4">
            <w:pPr>
              <w:rPr>
                <w:rFonts w:cs="Times New Roman"/>
                <w:sz w:val="28"/>
                <w:szCs w:val="28"/>
              </w:rPr>
            </w:pPr>
            <w:r w:rsidRPr="0068579D">
              <w:rPr>
                <w:rFonts w:cs="Times New Roman"/>
                <w:sz w:val="28"/>
                <w:szCs w:val="28"/>
              </w:rPr>
              <w:lastRenderedPageBreak/>
              <w:t>Родители приносили свои семейные фотографии</w:t>
            </w:r>
            <w:r w:rsidR="00AF0A94">
              <w:rPr>
                <w:rFonts w:cs="Times New Roman"/>
                <w:sz w:val="28"/>
                <w:szCs w:val="28"/>
              </w:rPr>
              <w:t>.</w:t>
            </w:r>
          </w:p>
        </w:tc>
      </w:tr>
    </w:tbl>
    <w:p w:rsidR="00CC5E51" w:rsidRPr="0068579D" w:rsidRDefault="00CC5E51" w:rsidP="006918BE">
      <w:pPr>
        <w:tabs>
          <w:tab w:val="left" w:pos="6420"/>
        </w:tabs>
        <w:jc w:val="both"/>
        <w:rPr>
          <w:rFonts w:cs="Times New Roman"/>
          <w:b/>
          <w:bCs/>
          <w:sz w:val="28"/>
          <w:szCs w:val="28"/>
        </w:rPr>
      </w:pPr>
    </w:p>
    <w:p w:rsidR="00AA4F8B" w:rsidRPr="0068579D" w:rsidRDefault="00054161" w:rsidP="00054161">
      <w:pPr>
        <w:shd w:val="clear" w:color="auto" w:fill="FFFFFF"/>
        <w:spacing w:after="0" w:line="226" w:lineRule="atLeast"/>
        <w:jc w:val="center"/>
        <w:rPr>
          <w:rFonts w:eastAsia="Times New Roman" w:cs="Times New Roman"/>
          <w:sz w:val="28"/>
          <w:szCs w:val="28"/>
          <w:lang w:eastAsia="ru-RU"/>
        </w:rPr>
      </w:pPr>
      <w:r w:rsidRPr="00054161">
        <w:rPr>
          <w:rFonts w:cs="Times New Roman"/>
          <w:b/>
          <w:bCs/>
          <w:sz w:val="28"/>
          <w:szCs w:val="28"/>
          <w:lang w:val="en-US"/>
        </w:rPr>
        <w:t>III</w:t>
      </w:r>
      <w:r w:rsidRPr="00054161">
        <w:rPr>
          <w:rFonts w:cs="Times New Roman"/>
          <w:b/>
          <w:bCs/>
          <w:sz w:val="28"/>
          <w:szCs w:val="28"/>
        </w:rPr>
        <w:t xml:space="preserve"> этап</w:t>
      </w:r>
      <w:r>
        <w:rPr>
          <w:rFonts w:cs="Times New Roman"/>
          <w:b/>
          <w:bCs/>
          <w:sz w:val="28"/>
          <w:szCs w:val="28"/>
        </w:rPr>
        <w:t xml:space="preserve">.   </w:t>
      </w:r>
      <w:r w:rsidR="00AA4F8B" w:rsidRPr="0068579D">
        <w:rPr>
          <w:rFonts w:eastAsia="Times New Roman" w:cs="Times New Roman"/>
          <w:b/>
          <w:bCs/>
          <w:sz w:val="28"/>
          <w:szCs w:val="28"/>
          <w:lang w:eastAsia="ru-RU"/>
        </w:rPr>
        <w:t>Заключительный этап:</w:t>
      </w:r>
    </w:p>
    <w:p w:rsidR="00AA4F8B" w:rsidRPr="0068579D" w:rsidRDefault="00AA4F8B" w:rsidP="00AA4F8B">
      <w:p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b/>
          <w:bCs/>
          <w:sz w:val="28"/>
          <w:szCs w:val="28"/>
          <w:lang w:eastAsia="ru-RU"/>
        </w:rPr>
        <w:t> </w:t>
      </w:r>
    </w:p>
    <w:p w:rsidR="00AA4F8B" w:rsidRPr="0068579D" w:rsidRDefault="00AA4F8B" w:rsidP="00AA4F8B">
      <w:p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w:t>
      </w:r>
      <w:r w:rsidR="00AF0A94">
        <w:rPr>
          <w:rFonts w:eastAsia="Times New Roman" w:cs="Times New Roman"/>
          <w:sz w:val="28"/>
          <w:szCs w:val="28"/>
          <w:lang w:eastAsia="ru-RU"/>
        </w:rPr>
        <w:t xml:space="preserve"> </w:t>
      </w:r>
      <w:r w:rsidRPr="0068579D">
        <w:rPr>
          <w:rFonts w:eastAsia="Times New Roman" w:cs="Times New Roman"/>
          <w:sz w:val="28"/>
          <w:szCs w:val="28"/>
          <w:lang w:eastAsia="ru-RU"/>
        </w:rPr>
        <w:t>Оформление выставки детского рисунка ко Дню Победы</w:t>
      </w:r>
      <w:r w:rsidR="00AF0A94">
        <w:rPr>
          <w:rFonts w:eastAsia="Times New Roman" w:cs="Times New Roman"/>
          <w:sz w:val="28"/>
          <w:szCs w:val="28"/>
          <w:lang w:eastAsia="ru-RU"/>
        </w:rPr>
        <w:t>.</w:t>
      </w:r>
    </w:p>
    <w:p w:rsidR="00AA4F8B" w:rsidRPr="0068579D" w:rsidRDefault="00AA4F8B" w:rsidP="00AA4F8B">
      <w:p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 Участие во Международном творческом конкурсе «Наследники Победы» (3 место в номинации «Литературная постановка»)</w:t>
      </w:r>
      <w:r w:rsidR="00AF0A94">
        <w:rPr>
          <w:rFonts w:eastAsia="Times New Roman" w:cs="Times New Roman"/>
          <w:sz w:val="28"/>
          <w:szCs w:val="28"/>
          <w:lang w:eastAsia="ru-RU"/>
        </w:rPr>
        <w:t>.</w:t>
      </w:r>
    </w:p>
    <w:p w:rsidR="00AA4F8B" w:rsidRPr="0068579D" w:rsidRDefault="00AA4F8B" w:rsidP="00AA4F8B">
      <w:p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w:t>
      </w:r>
      <w:r w:rsidR="00AF0A94">
        <w:rPr>
          <w:rFonts w:eastAsia="Times New Roman" w:cs="Times New Roman"/>
          <w:sz w:val="28"/>
          <w:szCs w:val="28"/>
          <w:lang w:eastAsia="ru-RU"/>
        </w:rPr>
        <w:t xml:space="preserve"> </w:t>
      </w:r>
      <w:r w:rsidRPr="0068579D">
        <w:rPr>
          <w:rFonts w:eastAsia="Times New Roman" w:cs="Times New Roman"/>
          <w:sz w:val="28"/>
          <w:szCs w:val="28"/>
          <w:lang w:eastAsia="ru-RU"/>
        </w:rPr>
        <w:t>Обновление методической литературы и иллюстраци</w:t>
      </w:r>
      <w:r w:rsidR="00B43E49" w:rsidRPr="0068579D">
        <w:rPr>
          <w:rFonts w:eastAsia="Times New Roman" w:cs="Times New Roman"/>
          <w:sz w:val="28"/>
          <w:szCs w:val="28"/>
          <w:lang w:eastAsia="ru-RU"/>
        </w:rPr>
        <w:t>й</w:t>
      </w:r>
      <w:r w:rsidRPr="0068579D">
        <w:rPr>
          <w:rFonts w:eastAsia="Times New Roman" w:cs="Times New Roman"/>
          <w:sz w:val="28"/>
          <w:szCs w:val="28"/>
          <w:lang w:eastAsia="ru-RU"/>
        </w:rPr>
        <w:t xml:space="preserve"> по заданной теме.</w:t>
      </w:r>
    </w:p>
    <w:p w:rsidR="00AA4F8B" w:rsidRPr="0068579D" w:rsidRDefault="00AA4F8B" w:rsidP="00AA4F8B">
      <w:p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 Создание уголка памяти «Спасибо деду за Победу»</w:t>
      </w:r>
      <w:r w:rsidR="00AF0A94">
        <w:rPr>
          <w:rFonts w:eastAsia="Times New Roman" w:cs="Times New Roman"/>
          <w:sz w:val="28"/>
          <w:szCs w:val="28"/>
          <w:lang w:eastAsia="ru-RU"/>
        </w:rPr>
        <w:t>.</w:t>
      </w:r>
    </w:p>
    <w:p w:rsidR="00AA4F8B" w:rsidRPr="0068579D" w:rsidRDefault="00AA4F8B" w:rsidP="00AA4F8B">
      <w:pPr>
        <w:shd w:val="clear" w:color="auto" w:fill="FFFFFF"/>
        <w:spacing w:after="0" w:line="226" w:lineRule="atLeast"/>
        <w:jc w:val="both"/>
        <w:rPr>
          <w:rFonts w:eastAsia="Times New Roman" w:cs="Times New Roman"/>
          <w:sz w:val="28"/>
          <w:szCs w:val="28"/>
          <w:lang w:eastAsia="ru-RU"/>
        </w:rPr>
      </w:pPr>
      <w:r w:rsidRPr="0068579D">
        <w:rPr>
          <w:rFonts w:eastAsia="Times New Roman" w:cs="Times New Roman"/>
          <w:sz w:val="28"/>
          <w:szCs w:val="28"/>
          <w:lang w:eastAsia="ru-RU"/>
        </w:rPr>
        <w:t>- Проведение утренников «День защитника Отечества», «9 мая – День Победы»</w:t>
      </w:r>
      <w:r w:rsidR="00AF0A94">
        <w:rPr>
          <w:rFonts w:eastAsia="Times New Roman" w:cs="Times New Roman"/>
          <w:sz w:val="28"/>
          <w:szCs w:val="28"/>
          <w:lang w:eastAsia="ru-RU"/>
        </w:rPr>
        <w:t>.</w:t>
      </w:r>
    </w:p>
    <w:p w:rsidR="00AF0A94" w:rsidRPr="00AF0A94" w:rsidRDefault="00B43E49" w:rsidP="00AF0A94">
      <w:pPr>
        <w:pStyle w:val="ac"/>
        <w:rPr>
          <w:sz w:val="28"/>
          <w:szCs w:val="28"/>
        </w:rPr>
      </w:pPr>
      <w:r w:rsidRPr="0068579D">
        <w:rPr>
          <w:rFonts w:eastAsia="Times New Roman"/>
          <w:b/>
          <w:bCs/>
          <w:lang w:eastAsia="ru-RU"/>
        </w:rPr>
        <w:t>-</w:t>
      </w:r>
      <w:r w:rsidR="00AF0A94">
        <w:rPr>
          <w:rFonts w:eastAsia="Times New Roman"/>
          <w:b/>
          <w:bCs/>
          <w:lang w:eastAsia="ru-RU"/>
        </w:rPr>
        <w:t xml:space="preserve"> </w:t>
      </w:r>
      <w:r w:rsidRPr="00AF0A94">
        <w:rPr>
          <w:rFonts w:eastAsia="Times New Roman"/>
          <w:sz w:val="28"/>
          <w:szCs w:val="28"/>
          <w:lang w:eastAsia="ru-RU"/>
        </w:rPr>
        <w:t>Создание презентаций:</w:t>
      </w:r>
      <w:r w:rsidRPr="00AF0A94">
        <w:rPr>
          <w:sz w:val="28"/>
          <w:szCs w:val="28"/>
        </w:rPr>
        <w:t xml:space="preserve"> «Современные рода войск РФ, «Дети – герои ВОВ», «Рязанцы - герои ВОВ»</w:t>
      </w:r>
      <w:r w:rsidR="00AF0A94">
        <w:rPr>
          <w:sz w:val="28"/>
          <w:szCs w:val="28"/>
        </w:rPr>
        <w:t>.</w:t>
      </w:r>
    </w:p>
    <w:p w:rsidR="00195AB6" w:rsidRPr="00AF0A94" w:rsidRDefault="00AF0A94" w:rsidP="00AF0A94">
      <w:pPr>
        <w:pStyle w:val="ac"/>
        <w:rPr>
          <w:sz w:val="28"/>
          <w:szCs w:val="28"/>
        </w:rPr>
      </w:pPr>
      <w:r w:rsidRPr="00AF0A94">
        <w:rPr>
          <w:sz w:val="28"/>
          <w:szCs w:val="28"/>
        </w:rPr>
        <w:t>-</w:t>
      </w:r>
      <w:r w:rsidR="00195AB6" w:rsidRPr="00AF0A94">
        <w:rPr>
          <w:rFonts w:eastAsia="Times New Roman"/>
          <w:bCs/>
          <w:sz w:val="28"/>
          <w:szCs w:val="28"/>
          <w:lang w:eastAsia="ru-RU"/>
        </w:rPr>
        <w:t xml:space="preserve"> Оформление тематической фотозоны «Все для фронта, все для Победы»</w:t>
      </w:r>
      <w:r>
        <w:rPr>
          <w:rFonts w:eastAsia="Times New Roman"/>
          <w:bCs/>
          <w:sz w:val="28"/>
          <w:szCs w:val="28"/>
          <w:lang w:eastAsia="ru-RU"/>
        </w:rPr>
        <w:t>.</w:t>
      </w:r>
    </w:p>
    <w:p w:rsidR="00B43E49" w:rsidRPr="0068579D" w:rsidRDefault="00B43E49" w:rsidP="00826698">
      <w:pPr>
        <w:shd w:val="clear" w:color="auto" w:fill="FFFFFF"/>
        <w:tabs>
          <w:tab w:val="center" w:pos="7285"/>
        </w:tabs>
        <w:spacing w:after="0" w:line="226" w:lineRule="atLeast"/>
        <w:rPr>
          <w:rFonts w:eastAsia="Times New Roman" w:cs="Times New Roman"/>
          <w:sz w:val="28"/>
          <w:szCs w:val="28"/>
          <w:lang w:eastAsia="ru-RU"/>
        </w:rPr>
      </w:pPr>
    </w:p>
    <w:p w:rsidR="00B43E49" w:rsidRPr="0068579D" w:rsidRDefault="00B43E49" w:rsidP="00B43E49">
      <w:pPr>
        <w:shd w:val="clear" w:color="auto" w:fill="FFFFFF"/>
        <w:spacing w:after="0" w:line="226" w:lineRule="atLeast"/>
        <w:jc w:val="center"/>
        <w:rPr>
          <w:rFonts w:eastAsia="Times New Roman" w:cs="Times New Roman"/>
          <w:sz w:val="28"/>
          <w:szCs w:val="28"/>
          <w:lang w:eastAsia="ru-RU"/>
        </w:rPr>
      </w:pPr>
      <w:r w:rsidRPr="0068579D">
        <w:rPr>
          <w:rFonts w:eastAsia="Times New Roman" w:cs="Times New Roman"/>
          <w:b/>
          <w:bCs/>
          <w:sz w:val="28"/>
          <w:szCs w:val="28"/>
          <w:lang w:eastAsia="ru-RU"/>
        </w:rPr>
        <w:t>Литература</w:t>
      </w:r>
    </w:p>
    <w:p w:rsidR="00B43E49" w:rsidRPr="0068579D" w:rsidRDefault="00B43E49" w:rsidP="00B43E49">
      <w:pPr>
        <w:shd w:val="clear" w:color="auto" w:fill="FFFFFF"/>
        <w:spacing w:after="0" w:line="226" w:lineRule="atLeast"/>
        <w:ind w:left="720"/>
        <w:rPr>
          <w:rFonts w:eastAsia="Times New Roman" w:cs="Times New Roman"/>
          <w:sz w:val="28"/>
          <w:szCs w:val="28"/>
          <w:lang w:eastAsia="ru-RU"/>
        </w:rPr>
      </w:pPr>
      <w:r w:rsidRPr="0068579D">
        <w:rPr>
          <w:rFonts w:eastAsia="Times New Roman" w:cs="Times New Roman"/>
          <w:sz w:val="28"/>
          <w:szCs w:val="28"/>
          <w:lang w:eastAsia="ru-RU"/>
        </w:rPr>
        <w:t>1. Федеральный государственный образовательный стандарт;</w:t>
      </w:r>
    </w:p>
    <w:p w:rsidR="00B43E49" w:rsidRPr="0068579D" w:rsidRDefault="00B43E49" w:rsidP="00B43E49">
      <w:pPr>
        <w:shd w:val="clear" w:color="auto" w:fill="FFFFFF"/>
        <w:spacing w:after="0" w:line="226" w:lineRule="atLeast"/>
        <w:ind w:left="720"/>
        <w:jc w:val="both"/>
        <w:rPr>
          <w:rFonts w:eastAsia="Times New Roman" w:cs="Times New Roman"/>
          <w:sz w:val="28"/>
          <w:szCs w:val="28"/>
          <w:lang w:eastAsia="ru-RU"/>
        </w:rPr>
      </w:pPr>
      <w:r w:rsidRPr="0068579D">
        <w:rPr>
          <w:rFonts w:eastAsia="Times New Roman" w:cs="Times New Roman"/>
          <w:sz w:val="28"/>
          <w:szCs w:val="28"/>
          <w:lang w:eastAsia="ru-RU"/>
        </w:rPr>
        <w:t>2. Конвенция ООН о правах ребёнка;</w:t>
      </w:r>
    </w:p>
    <w:p w:rsidR="00B43E49" w:rsidRPr="0068579D" w:rsidRDefault="00B43E49" w:rsidP="00B43E49">
      <w:pPr>
        <w:shd w:val="clear" w:color="auto" w:fill="FFFFFF"/>
        <w:spacing w:after="0" w:line="226" w:lineRule="atLeast"/>
        <w:ind w:left="720"/>
        <w:jc w:val="both"/>
        <w:rPr>
          <w:rFonts w:eastAsia="Times New Roman" w:cs="Times New Roman"/>
          <w:sz w:val="28"/>
          <w:szCs w:val="28"/>
          <w:lang w:eastAsia="ru-RU"/>
        </w:rPr>
      </w:pPr>
      <w:r w:rsidRPr="0068579D">
        <w:rPr>
          <w:rFonts w:eastAsia="Times New Roman" w:cs="Times New Roman"/>
          <w:sz w:val="28"/>
          <w:szCs w:val="28"/>
          <w:lang w:eastAsia="ru-RU"/>
        </w:rPr>
        <w:t>3. Конституция РФ;</w:t>
      </w:r>
    </w:p>
    <w:p w:rsidR="00BA4349" w:rsidRPr="0068579D" w:rsidRDefault="00826698" w:rsidP="00BA4349">
      <w:pPr>
        <w:shd w:val="clear" w:color="auto" w:fill="FFFFFF"/>
        <w:spacing w:after="0" w:line="226" w:lineRule="atLeast"/>
        <w:rPr>
          <w:rFonts w:cs="Times New Roman"/>
          <w:sz w:val="28"/>
          <w:szCs w:val="28"/>
        </w:rPr>
      </w:pPr>
      <w:r>
        <w:rPr>
          <w:rFonts w:cs="Times New Roman"/>
          <w:sz w:val="28"/>
          <w:szCs w:val="28"/>
        </w:rPr>
        <w:t xml:space="preserve">          </w:t>
      </w:r>
      <w:r w:rsidR="00BA4349" w:rsidRPr="0068579D">
        <w:rPr>
          <w:rFonts w:cs="Times New Roman"/>
          <w:sz w:val="28"/>
          <w:szCs w:val="28"/>
        </w:rPr>
        <w:t xml:space="preserve">4. Агапова Д.Ю. Патриотическое воспитание дошкольников в условиях дошкольных образовательных организаций / Д.Ю. Агапова // </w:t>
      </w:r>
      <w:r w:rsidR="003F56EF" w:rsidRPr="0068579D">
        <w:rPr>
          <w:rFonts w:cs="Times New Roman"/>
          <w:sz w:val="28"/>
          <w:szCs w:val="28"/>
        </w:rPr>
        <w:t>И</w:t>
      </w:r>
      <w:r w:rsidR="00BA4349" w:rsidRPr="0068579D">
        <w:rPr>
          <w:rFonts w:cs="Times New Roman"/>
          <w:sz w:val="28"/>
          <w:szCs w:val="28"/>
        </w:rPr>
        <w:t xml:space="preserve">нститут педагогики и психологии образования. - 2018. - № 4. - С. 130-134. </w:t>
      </w:r>
    </w:p>
    <w:p w:rsidR="003F56EF" w:rsidRPr="00826698" w:rsidRDefault="003F56EF" w:rsidP="00826698">
      <w:pPr>
        <w:shd w:val="clear" w:color="auto" w:fill="FFFFFF"/>
        <w:spacing w:after="0" w:line="226" w:lineRule="atLeast"/>
        <w:rPr>
          <w:rFonts w:eastAsia="Times New Roman" w:cs="Times New Roman"/>
          <w:sz w:val="28"/>
          <w:szCs w:val="28"/>
          <w:lang w:eastAsia="ru-RU"/>
        </w:rPr>
      </w:pPr>
      <w:r w:rsidRPr="0068579D">
        <w:rPr>
          <w:rFonts w:cs="Times New Roman"/>
          <w:sz w:val="28"/>
          <w:szCs w:val="28"/>
        </w:rPr>
        <w:t xml:space="preserve">          5.Алешина Н.В. Патриотическое воспитание дошкольников. Конспекты занятий. Перспектива. Москва. 2008г.</w:t>
      </w:r>
    </w:p>
    <w:p w:rsidR="00B43E49" w:rsidRPr="0068579D" w:rsidRDefault="00BA4349" w:rsidP="00826698">
      <w:pPr>
        <w:shd w:val="clear" w:color="auto" w:fill="FFFFFF"/>
        <w:spacing w:after="0" w:line="226" w:lineRule="atLeast"/>
        <w:jc w:val="both"/>
        <w:rPr>
          <w:rFonts w:cs="Times New Roman"/>
          <w:sz w:val="28"/>
          <w:szCs w:val="28"/>
        </w:rPr>
      </w:pPr>
      <w:r w:rsidRPr="0068579D">
        <w:rPr>
          <w:rFonts w:cs="Times New Roman"/>
          <w:sz w:val="28"/>
          <w:szCs w:val="28"/>
        </w:rPr>
        <w:t xml:space="preserve">Блинова Г.М. Нравственно-патриотическое воспитание дошкольников в процессе реализации Федерального Государственного Образовательного Стандарта / Г.М. Блинова, Е.Ф. Горохова, А.М. Блинова //Детство как </w:t>
      </w:r>
      <w:r w:rsidRPr="0068579D">
        <w:rPr>
          <w:rFonts w:cs="Times New Roman"/>
          <w:sz w:val="28"/>
          <w:szCs w:val="28"/>
        </w:rPr>
        <w:lastRenderedPageBreak/>
        <w:t>антропологический, культурологический, психолого-педагогический феномен: материалы IV междунар</w:t>
      </w:r>
      <w:r w:rsidR="00826698">
        <w:rPr>
          <w:rFonts w:cs="Times New Roman"/>
          <w:sz w:val="28"/>
          <w:szCs w:val="28"/>
        </w:rPr>
        <w:t>одной</w:t>
      </w:r>
      <w:r w:rsidRPr="0068579D">
        <w:rPr>
          <w:rFonts w:cs="Times New Roman"/>
          <w:sz w:val="28"/>
          <w:szCs w:val="28"/>
        </w:rPr>
        <w:t>. науч</w:t>
      </w:r>
      <w:r w:rsidR="00826698">
        <w:rPr>
          <w:rFonts w:cs="Times New Roman"/>
          <w:sz w:val="28"/>
          <w:szCs w:val="28"/>
        </w:rPr>
        <w:t>ной</w:t>
      </w:r>
      <w:r w:rsidRPr="0068579D">
        <w:rPr>
          <w:rFonts w:cs="Times New Roman"/>
          <w:sz w:val="28"/>
          <w:szCs w:val="28"/>
        </w:rPr>
        <w:t xml:space="preserve"> конф</w:t>
      </w:r>
      <w:r w:rsidR="00826698">
        <w:rPr>
          <w:rFonts w:cs="Times New Roman"/>
          <w:sz w:val="28"/>
          <w:szCs w:val="28"/>
        </w:rPr>
        <w:t>еренции</w:t>
      </w:r>
      <w:r w:rsidRPr="0068579D">
        <w:rPr>
          <w:rFonts w:cs="Times New Roman"/>
          <w:sz w:val="28"/>
          <w:szCs w:val="28"/>
        </w:rPr>
        <w:t xml:space="preserve"> в рамках проекта "А.З.Б.У.К.А. детства". (Самара, 15 июня 2018 г.) – Самара, 2018. - С. 220-224. </w:t>
      </w:r>
    </w:p>
    <w:p w:rsidR="00826698" w:rsidRPr="00826698" w:rsidRDefault="00826698" w:rsidP="00826698">
      <w:pPr>
        <w:pStyle w:val="ac"/>
        <w:rPr>
          <w:sz w:val="28"/>
          <w:szCs w:val="28"/>
        </w:rPr>
      </w:pPr>
      <w:r>
        <w:t xml:space="preserve">         </w:t>
      </w:r>
      <w:r w:rsidR="003F56EF" w:rsidRPr="0068579D">
        <w:t xml:space="preserve">6. </w:t>
      </w:r>
      <w:r w:rsidR="003F56EF" w:rsidRPr="00826698">
        <w:rPr>
          <w:sz w:val="28"/>
          <w:szCs w:val="28"/>
        </w:rPr>
        <w:t>Вагина Т.М. Патриотическое воспитание дошкольников через ознакомление с историей и культурой русского народа / Т.М. Вагина // Вопросы дошкольной педагогики. - 2018. - № 4 (14). - С. 3</w:t>
      </w:r>
      <w:r>
        <w:rPr>
          <w:sz w:val="28"/>
          <w:szCs w:val="28"/>
        </w:rPr>
        <w:t>.</w:t>
      </w:r>
    </w:p>
    <w:p w:rsidR="003F56EF" w:rsidRPr="00826698" w:rsidRDefault="00826698" w:rsidP="00826698">
      <w:pPr>
        <w:pStyle w:val="ac"/>
        <w:rPr>
          <w:sz w:val="28"/>
          <w:szCs w:val="28"/>
        </w:rPr>
      </w:pPr>
      <w:r>
        <w:rPr>
          <w:sz w:val="28"/>
          <w:szCs w:val="28"/>
        </w:rPr>
        <w:t xml:space="preserve">       </w:t>
      </w:r>
      <w:r w:rsidR="003F56EF" w:rsidRPr="00826698">
        <w:rPr>
          <w:sz w:val="28"/>
          <w:szCs w:val="28"/>
        </w:rPr>
        <w:t>7. Под. ред. Кондрыкинской Л. А. Дошкольникам о защитниках отечества. Детство-Пресс. СПб.2009г.</w:t>
      </w:r>
    </w:p>
    <w:p w:rsidR="00B43E49" w:rsidRPr="00826698" w:rsidRDefault="003F56EF" w:rsidP="00826698">
      <w:pPr>
        <w:pStyle w:val="ac"/>
        <w:rPr>
          <w:rFonts w:eastAsia="Times New Roman"/>
          <w:sz w:val="28"/>
          <w:szCs w:val="28"/>
          <w:lang w:eastAsia="ru-RU"/>
        </w:rPr>
      </w:pPr>
      <w:r w:rsidRPr="00826698">
        <w:rPr>
          <w:rFonts w:eastAsia="Times New Roman"/>
          <w:sz w:val="28"/>
          <w:szCs w:val="28"/>
          <w:lang w:eastAsia="ru-RU"/>
        </w:rPr>
        <w:t xml:space="preserve">      </w:t>
      </w:r>
      <w:r w:rsidR="00826698">
        <w:rPr>
          <w:rFonts w:eastAsia="Times New Roman"/>
          <w:sz w:val="28"/>
          <w:szCs w:val="28"/>
          <w:lang w:eastAsia="ru-RU"/>
        </w:rPr>
        <w:t xml:space="preserve"> </w:t>
      </w:r>
      <w:r w:rsidRPr="00826698">
        <w:rPr>
          <w:rFonts w:eastAsia="Times New Roman"/>
          <w:sz w:val="28"/>
          <w:szCs w:val="28"/>
          <w:lang w:eastAsia="ru-RU"/>
        </w:rPr>
        <w:t>8</w:t>
      </w:r>
      <w:r w:rsidR="00B43E49" w:rsidRPr="00826698">
        <w:rPr>
          <w:rFonts w:eastAsia="Times New Roman"/>
          <w:sz w:val="28"/>
          <w:szCs w:val="28"/>
          <w:lang w:eastAsia="ru-RU"/>
        </w:rPr>
        <w:t>. </w:t>
      </w:r>
      <w:r w:rsidR="00B43E49" w:rsidRPr="00826698">
        <w:rPr>
          <w:rFonts w:eastAsia="Times New Roman"/>
          <w:sz w:val="28"/>
          <w:szCs w:val="28"/>
          <w:shd w:val="clear" w:color="auto" w:fill="FFFFFF"/>
          <w:lang w:eastAsia="ru-RU"/>
        </w:rPr>
        <w:t xml:space="preserve">Моя страна. Возрождение национальной культуры и воспитание нравственно-патриотических чувств у </w:t>
      </w:r>
      <w:r w:rsidRPr="00826698">
        <w:rPr>
          <w:rFonts w:eastAsia="Times New Roman"/>
          <w:sz w:val="28"/>
          <w:szCs w:val="28"/>
          <w:shd w:val="clear" w:color="auto" w:fill="FFFFFF"/>
          <w:lang w:eastAsia="ru-RU"/>
        </w:rPr>
        <w:t xml:space="preserve">     дошкольников:</w:t>
      </w:r>
      <w:r w:rsidR="00B43E49" w:rsidRPr="00826698">
        <w:rPr>
          <w:rFonts w:eastAsia="Times New Roman"/>
          <w:sz w:val="28"/>
          <w:szCs w:val="28"/>
          <w:shd w:val="clear" w:color="auto" w:fill="FFFFFF"/>
          <w:lang w:eastAsia="ru-RU"/>
        </w:rPr>
        <w:t xml:space="preserve"> практическое пособие для воспитателей и методистов. </w:t>
      </w:r>
      <w:r w:rsidR="00826698">
        <w:rPr>
          <w:rFonts w:eastAsia="Times New Roman"/>
          <w:sz w:val="28"/>
          <w:szCs w:val="28"/>
          <w:shd w:val="clear" w:color="auto" w:fill="FFFFFF"/>
          <w:lang w:eastAsia="ru-RU"/>
        </w:rPr>
        <w:t>–</w:t>
      </w:r>
      <w:r w:rsidR="00B43E49" w:rsidRPr="00826698">
        <w:rPr>
          <w:rFonts w:eastAsia="Times New Roman"/>
          <w:sz w:val="28"/>
          <w:szCs w:val="28"/>
          <w:shd w:val="clear" w:color="auto" w:fill="FFFFFF"/>
          <w:lang w:eastAsia="ru-RU"/>
        </w:rPr>
        <w:t xml:space="preserve"> </w:t>
      </w:r>
      <w:r w:rsidR="00826698" w:rsidRPr="00826698">
        <w:rPr>
          <w:rFonts w:eastAsia="Times New Roman"/>
          <w:sz w:val="28"/>
          <w:szCs w:val="28"/>
          <w:shd w:val="clear" w:color="auto" w:fill="FFFFFF"/>
          <w:lang w:eastAsia="ru-RU"/>
        </w:rPr>
        <w:t>Воронеж</w:t>
      </w:r>
      <w:r w:rsidR="00826698">
        <w:rPr>
          <w:rFonts w:eastAsia="Times New Roman"/>
          <w:sz w:val="28"/>
          <w:szCs w:val="28"/>
          <w:shd w:val="clear" w:color="auto" w:fill="FFFFFF"/>
          <w:lang w:eastAsia="ru-RU"/>
        </w:rPr>
        <w:t xml:space="preserve">. </w:t>
      </w:r>
      <w:r w:rsidR="00B43E49" w:rsidRPr="00826698">
        <w:rPr>
          <w:rFonts w:eastAsia="Times New Roman"/>
          <w:sz w:val="28"/>
          <w:szCs w:val="28"/>
          <w:shd w:val="clear" w:color="auto" w:fill="FFFFFF"/>
          <w:lang w:eastAsia="ru-RU"/>
        </w:rPr>
        <w:t>Учитель, 2005. - 205 с</w:t>
      </w:r>
      <w:r w:rsidRPr="00826698">
        <w:rPr>
          <w:rFonts w:eastAsia="Times New Roman"/>
          <w:sz w:val="28"/>
          <w:szCs w:val="28"/>
          <w:shd w:val="clear" w:color="auto" w:fill="FFFFFF"/>
          <w:lang w:eastAsia="ru-RU"/>
        </w:rPr>
        <w:t xml:space="preserve"> </w:t>
      </w:r>
      <w:r w:rsidR="00B43E49" w:rsidRPr="00826698">
        <w:rPr>
          <w:rFonts w:eastAsia="Times New Roman"/>
          <w:sz w:val="28"/>
          <w:szCs w:val="28"/>
          <w:shd w:val="clear" w:color="auto" w:fill="FFFFFF"/>
          <w:lang w:eastAsia="ru-RU"/>
        </w:rPr>
        <w:t>.</w:t>
      </w:r>
    </w:p>
    <w:p w:rsidR="00B43E49" w:rsidRPr="00826698" w:rsidRDefault="00826698" w:rsidP="00826698">
      <w:pPr>
        <w:pStyle w:val="ac"/>
        <w:rPr>
          <w:rFonts w:eastAsia="Times New Roman"/>
          <w:sz w:val="28"/>
          <w:szCs w:val="28"/>
          <w:lang w:eastAsia="ru-RU"/>
        </w:rPr>
      </w:pPr>
      <w:r>
        <w:rPr>
          <w:rFonts w:eastAsia="Times New Roman"/>
          <w:sz w:val="28"/>
          <w:szCs w:val="28"/>
          <w:lang w:eastAsia="ru-RU"/>
        </w:rPr>
        <w:t xml:space="preserve">       </w:t>
      </w:r>
      <w:r w:rsidR="003F56EF" w:rsidRPr="00826698">
        <w:rPr>
          <w:rFonts w:eastAsia="Times New Roman"/>
          <w:sz w:val="28"/>
          <w:szCs w:val="28"/>
          <w:lang w:eastAsia="ru-RU"/>
        </w:rPr>
        <w:t>9</w:t>
      </w:r>
      <w:r>
        <w:rPr>
          <w:rFonts w:eastAsia="Times New Roman"/>
          <w:sz w:val="28"/>
          <w:szCs w:val="28"/>
          <w:lang w:eastAsia="ru-RU"/>
        </w:rPr>
        <w:t>.</w:t>
      </w:r>
      <w:r w:rsidR="00B43E49" w:rsidRPr="00826698">
        <w:rPr>
          <w:rFonts w:eastAsia="Times New Roman"/>
          <w:sz w:val="28"/>
          <w:szCs w:val="28"/>
          <w:lang w:eastAsia="ru-RU"/>
        </w:rPr>
        <w:t> </w:t>
      </w:r>
      <w:r w:rsidR="00B43E49" w:rsidRPr="00826698">
        <w:rPr>
          <w:rFonts w:eastAsia="Times New Roman"/>
          <w:sz w:val="28"/>
          <w:szCs w:val="28"/>
          <w:shd w:val="clear" w:color="auto" w:fill="FFFFFF"/>
          <w:lang w:eastAsia="ru-RU"/>
        </w:rPr>
        <w:t xml:space="preserve">Новицкая, М. Ю.Наследие: патриотическое воспитание в детском саду / М. Ю. Новицкая. - </w:t>
      </w:r>
      <w:r w:rsidR="00D43BB1" w:rsidRPr="00826698">
        <w:rPr>
          <w:rFonts w:eastAsia="Times New Roman"/>
          <w:sz w:val="28"/>
          <w:szCs w:val="28"/>
          <w:shd w:val="clear" w:color="auto" w:fill="FFFFFF"/>
          <w:lang w:eastAsia="ru-RU"/>
        </w:rPr>
        <w:t>Москва:</w:t>
      </w:r>
      <w:r w:rsidR="00B43E49" w:rsidRPr="00826698">
        <w:rPr>
          <w:rFonts w:eastAsia="Times New Roman"/>
          <w:sz w:val="28"/>
          <w:szCs w:val="28"/>
          <w:shd w:val="clear" w:color="auto" w:fill="FFFFFF"/>
          <w:lang w:eastAsia="ru-RU"/>
        </w:rPr>
        <w:t xml:space="preserve"> Линка-Пресс, 2003. - 200 с.</w:t>
      </w:r>
    </w:p>
    <w:p w:rsidR="00BA4349" w:rsidRPr="00826698" w:rsidRDefault="00826698" w:rsidP="00826698">
      <w:pPr>
        <w:pStyle w:val="ac"/>
        <w:rPr>
          <w:sz w:val="28"/>
          <w:szCs w:val="28"/>
        </w:rPr>
      </w:pPr>
      <w:r>
        <w:rPr>
          <w:rFonts w:eastAsia="Times New Roman"/>
          <w:sz w:val="28"/>
          <w:szCs w:val="28"/>
          <w:lang w:eastAsia="ru-RU"/>
        </w:rPr>
        <w:t xml:space="preserve">       </w:t>
      </w:r>
      <w:r w:rsidR="00BA4349" w:rsidRPr="00826698">
        <w:rPr>
          <w:sz w:val="28"/>
          <w:szCs w:val="28"/>
        </w:rPr>
        <w:t>1</w:t>
      </w:r>
      <w:r w:rsidR="003F56EF" w:rsidRPr="00826698">
        <w:rPr>
          <w:sz w:val="28"/>
          <w:szCs w:val="28"/>
        </w:rPr>
        <w:t>0</w:t>
      </w:r>
      <w:r w:rsidR="00BA4349" w:rsidRPr="00826698">
        <w:rPr>
          <w:sz w:val="28"/>
          <w:szCs w:val="28"/>
        </w:rPr>
        <w:t>. Лесунова В.В. Патриотическое воспитание дошкольников как основа формирования нравственно здоровой личности / В.В. Лесунова // Молодой ученый. - 2018. - № 43 (229). - С. 73-74.</w:t>
      </w:r>
    </w:p>
    <w:p w:rsidR="00BA4349" w:rsidRPr="00826698" w:rsidRDefault="00826698" w:rsidP="00826698">
      <w:pPr>
        <w:pStyle w:val="ac"/>
        <w:rPr>
          <w:sz w:val="28"/>
          <w:szCs w:val="28"/>
        </w:rPr>
      </w:pPr>
      <w:r w:rsidRPr="00826698">
        <w:rPr>
          <w:sz w:val="28"/>
          <w:szCs w:val="28"/>
        </w:rPr>
        <w:t xml:space="preserve">       </w:t>
      </w:r>
      <w:r w:rsidR="00BA4349" w:rsidRPr="00826698">
        <w:rPr>
          <w:sz w:val="28"/>
          <w:szCs w:val="28"/>
        </w:rPr>
        <w:t>1</w:t>
      </w:r>
      <w:r w:rsidR="003F56EF" w:rsidRPr="00826698">
        <w:rPr>
          <w:sz w:val="28"/>
          <w:szCs w:val="28"/>
        </w:rPr>
        <w:t>1</w:t>
      </w:r>
      <w:r w:rsidR="00BA4349" w:rsidRPr="00826698">
        <w:rPr>
          <w:sz w:val="28"/>
          <w:szCs w:val="28"/>
        </w:rPr>
        <w:t>. Носаева И.А. Проблемы патриотического воспитания детей дошкольного возраста / И.А. Носаева // Вопросы науки и образования. - 2018. - № 6 (18). - С. 141-143.</w:t>
      </w:r>
    </w:p>
    <w:p w:rsidR="00826698" w:rsidRDefault="00826698" w:rsidP="00826698">
      <w:pPr>
        <w:pStyle w:val="ac"/>
        <w:rPr>
          <w:sz w:val="28"/>
          <w:szCs w:val="28"/>
        </w:rPr>
      </w:pPr>
      <w:r w:rsidRPr="00826698">
        <w:rPr>
          <w:sz w:val="28"/>
          <w:szCs w:val="28"/>
        </w:rPr>
        <w:t xml:space="preserve">    </w:t>
      </w:r>
      <w:r>
        <w:rPr>
          <w:sz w:val="28"/>
          <w:szCs w:val="28"/>
        </w:rPr>
        <w:t xml:space="preserve"> </w:t>
      </w:r>
      <w:r w:rsidRPr="00826698">
        <w:rPr>
          <w:sz w:val="28"/>
          <w:szCs w:val="28"/>
        </w:rPr>
        <w:t xml:space="preserve">  </w:t>
      </w:r>
      <w:r w:rsidR="0019452D" w:rsidRPr="00826698">
        <w:rPr>
          <w:sz w:val="28"/>
          <w:szCs w:val="28"/>
        </w:rPr>
        <w:t>1</w:t>
      </w:r>
      <w:r w:rsidR="00BA4349" w:rsidRPr="00826698">
        <w:rPr>
          <w:sz w:val="28"/>
          <w:szCs w:val="28"/>
        </w:rPr>
        <w:t>2.Румянцева М. В., Болдырева Н. Г., Малышева Н. В. Основы патриотического воспитания дошкольников // Молодой ученый. — 2017. — №49. — С. 402-403.</w:t>
      </w:r>
    </w:p>
    <w:p w:rsidR="00BA4349" w:rsidRPr="00826698" w:rsidRDefault="00826698" w:rsidP="00826698">
      <w:pPr>
        <w:pStyle w:val="ac"/>
        <w:rPr>
          <w:sz w:val="28"/>
          <w:szCs w:val="28"/>
        </w:rPr>
      </w:pPr>
      <w:r>
        <w:rPr>
          <w:sz w:val="28"/>
          <w:szCs w:val="28"/>
        </w:rPr>
        <w:t xml:space="preserve">       </w:t>
      </w:r>
      <w:r w:rsidR="0019452D" w:rsidRPr="00826698">
        <w:rPr>
          <w:sz w:val="28"/>
          <w:szCs w:val="28"/>
        </w:rPr>
        <w:t>1</w:t>
      </w:r>
      <w:r>
        <w:rPr>
          <w:sz w:val="28"/>
          <w:szCs w:val="28"/>
        </w:rPr>
        <w:t>3</w:t>
      </w:r>
      <w:r w:rsidR="00BA4349" w:rsidRPr="00826698">
        <w:rPr>
          <w:sz w:val="28"/>
          <w:szCs w:val="28"/>
        </w:rPr>
        <w:t>.Шорыгина Т.А. Беседы о Великой Отечественной Войне. Сфера. Москва. 2019.</w:t>
      </w:r>
    </w:p>
    <w:p w:rsidR="00BA4349" w:rsidRPr="00826698" w:rsidRDefault="00826698" w:rsidP="00826698">
      <w:pPr>
        <w:pStyle w:val="ac"/>
        <w:rPr>
          <w:sz w:val="28"/>
          <w:szCs w:val="28"/>
        </w:rPr>
      </w:pPr>
      <w:r>
        <w:rPr>
          <w:sz w:val="28"/>
          <w:szCs w:val="28"/>
        </w:rPr>
        <w:t xml:space="preserve">       </w:t>
      </w:r>
      <w:r w:rsidR="0019452D" w:rsidRPr="00826698">
        <w:rPr>
          <w:sz w:val="28"/>
          <w:szCs w:val="28"/>
        </w:rPr>
        <w:t>1</w:t>
      </w:r>
      <w:r>
        <w:rPr>
          <w:sz w:val="28"/>
          <w:szCs w:val="28"/>
        </w:rPr>
        <w:t>4</w:t>
      </w:r>
      <w:r w:rsidR="00BA4349" w:rsidRPr="00826698">
        <w:rPr>
          <w:sz w:val="28"/>
          <w:szCs w:val="28"/>
        </w:rPr>
        <w:t>.Шорыгина Т.А. Беседы о детях-героях Великой Отечественной войны. Сфера 2016.</w:t>
      </w:r>
    </w:p>
    <w:p w:rsidR="00AD1785" w:rsidRDefault="00826698" w:rsidP="00826698">
      <w:pPr>
        <w:pStyle w:val="ac"/>
        <w:rPr>
          <w:sz w:val="28"/>
          <w:szCs w:val="28"/>
        </w:rPr>
      </w:pPr>
      <w:r>
        <w:rPr>
          <w:sz w:val="28"/>
          <w:szCs w:val="28"/>
        </w:rPr>
        <w:t xml:space="preserve">       </w:t>
      </w:r>
      <w:r w:rsidR="0019452D" w:rsidRPr="00826698">
        <w:rPr>
          <w:sz w:val="28"/>
          <w:szCs w:val="28"/>
        </w:rPr>
        <w:t>1</w:t>
      </w:r>
      <w:r>
        <w:rPr>
          <w:sz w:val="28"/>
          <w:szCs w:val="28"/>
        </w:rPr>
        <w:t>5</w:t>
      </w:r>
      <w:r w:rsidR="00BA4349" w:rsidRPr="00826698">
        <w:rPr>
          <w:sz w:val="28"/>
          <w:szCs w:val="28"/>
        </w:rPr>
        <w:t>. Под. ред. Кондрыкинской Л. А. Дошкольникам о защитниках отечества. Детство-Пресс. СПб.2009.</w:t>
      </w:r>
    </w:p>
    <w:p w:rsidR="00826698" w:rsidRPr="00826698" w:rsidRDefault="00826698" w:rsidP="00826698">
      <w:pPr>
        <w:pStyle w:val="ac"/>
        <w:rPr>
          <w:sz w:val="28"/>
          <w:szCs w:val="28"/>
        </w:rPr>
      </w:pPr>
    </w:p>
    <w:p w:rsidR="00AD1785" w:rsidRPr="0068579D" w:rsidRDefault="00AD1785" w:rsidP="00AD1785">
      <w:pPr>
        <w:spacing w:after="150" w:line="240" w:lineRule="auto"/>
        <w:jc w:val="center"/>
        <w:rPr>
          <w:rFonts w:eastAsia="Times New Roman" w:cs="Times New Roman"/>
          <w:b/>
          <w:bCs/>
          <w:sz w:val="28"/>
          <w:szCs w:val="28"/>
          <w:lang w:eastAsia="ru-RU"/>
        </w:rPr>
      </w:pPr>
      <w:r w:rsidRPr="0068579D">
        <w:rPr>
          <w:rFonts w:eastAsia="Times New Roman" w:cs="Times New Roman"/>
          <w:b/>
          <w:bCs/>
          <w:sz w:val="28"/>
          <w:szCs w:val="28"/>
          <w:lang w:eastAsia="ru-RU"/>
        </w:rPr>
        <w:t xml:space="preserve">Мониторинг результатов формирования военно- патриотических чувств у дошкольников </w:t>
      </w:r>
    </w:p>
    <w:p w:rsidR="00AD1785" w:rsidRPr="00344D1F" w:rsidRDefault="00AD1785" w:rsidP="00344D1F">
      <w:pPr>
        <w:pStyle w:val="ac"/>
        <w:rPr>
          <w:sz w:val="28"/>
          <w:szCs w:val="28"/>
          <w:lang w:eastAsia="ru-RU"/>
        </w:rPr>
      </w:pPr>
      <w:r w:rsidRPr="00344D1F">
        <w:rPr>
          <w:sz w:val="28"/>
          <w:szCs w:val="28"/>
          <w:lang w:eastAsia="ru-RU"/>
        </w:rPr>
        <w:t>Были использованы следующие методики и тесты диагностического инструментария с целью определения результатов:</w:t>
      </w:r>
    </w:p>
    <w:p w:rsidR="00AD1785" w:rsidRPr="00344D1F" w:rsidRDefault="00344D1F" w:rsidP="00344D1F">
      <w:pPr>
        <w:pStyle w:val="ac"/>
        <w:rPr>
          <w:sz w:val="28"/>
          <w:szCs w:val="28"/>
          <w:lang w:eastAsia="ru-RU"/>
        </w:rPr>
      </w:pPr>
      <w:r>
        <w:rPr>
          <w:sz w:val="28"/>
          <w:szCs w:val="28"/>
          <w:lang w:eastAsia="ru-RU"/>
        </w:rPr>
        <w:t xml:space="preserve">- </w:t>
      </w:r>
      <w:r w:rsidR="00AD1785" w:rsidRPr="00344D1F">
        <w:rPr>
          <w:sz w:val="28"/>
          <w:szCs w:val="28"/>
          <w:lang w:eastAsia="ru-RU"/>
        </w:rPr>
        <w:t>метод изучения продуктов детского творчества;</w:t>
      </w:r>
    </w:p>
    <w:p w:rsidR="00AD1785" w:rsidRPr="00344D1F" w:rsidRDefault="00344D1F" w:rsidP="00344D1F">
      <w:pPr>
        <w:pStyle w:val="ac"/>
        <w:rPr>
          <w:sz w:val="28"/>
          <w:szCs w:val="28"/>
          <w:lang w:eastAsia="ru-RU"/>
        </w:rPr>
      </w:pPr>
      <w:r>
        <w:rPr>
          <w:sz w:val="28"/>
          <w:szCs w:val="28"/>
          <w:lang w:eastAsia="ru-RU"/>
        </w:rPr>
        <w:t xml:space="preserve">- </w:t>
      </w:r>
      <w:r w:rsidR="00AD1785" w:rsidRPr="00344D1F">
        <w:rPr>
          <w:sz w:val="28"/>
          <w:szCs w:val="28"/>
          <w:lang w:eastAsia="ru-RU"/>
        </w:rPr>
        <w:t>метод наблюдения;</w:t>
      </w:r>
    </w:p>
    <w:p w:rsidR="00AD1785" w:rsidRPr="00344D1F" w:rsidRDefault="00344D1F" w:rsidP="00344D1F">
      <w:pPr>
        <w:pStyle w:val="ac"/>
        <w:rPr>
          <w:sz w:val="28"/>
          <w:szCs w:val="28"/>
          <w:lang w:eastAsia="ru-RU"/>
        </w:rPr>
      </w:pPr>
      <w:r>
        <w:rPr>
          <w:sz w:val="28"/>
          <w:szCs w:val="28"/>
          <w:lang w:eastAsia="ru-RU"/>
        </w:rPr>
        <w:t xml:space="preserve">- </w:t>
      </w:r>
      <w:r w:rsidR="00AD1785" w:rsidRPr="00344D1F">
        <w:rPr>
          <w:sz w:val="28"/>
          <w:szCs w:val="28"/>
          <w:lang w:eastAsia="ru-RU"/>
        </w:rPr>
        <w:t xml:space="preserve">метод тестов с целью диагностики исследования отношения ребенка к ряду типичных для него, жизненных </w:t>
      </w:r>
      <w:r w:rsidR="0054694B" w:rsidRPr="00344D1F">
        <w:rPr>
          <w:sz w:val="28"/>
          <w:szCs w:val="28"/>
          <w:lang w:eastAsia="ru-RU"/>
        </w:rPr>
        <w:t>ситуаций;</w:t>
      </w:r>
    </w:p>
    <w:p w:rsidR="00AD1785" w:rsidRPr="00344D1F" w:rsidRDefault="00344D1F" w:rsidP="00344D1F">
      <w:pPr>
        <w:pStyle w:val="ac"/>
        <w:rPr>
          <w:sz w:val="28"/>
          <w:szCs w:val="28"/>
          <w:lang w:eastAsia="ru-RU"/>
        </w:rPr>
      </w:pPr>
      <w:r>
        <w:rPr>
          <w:sz w:val="28"/>
          <w:szCs w:val="28"/>
          <w:lang w:eastAsia="ru-RU"/>
        </w:rPr>
        <w:t xml:space="preserve">- </w:t>
      </w:r>
      <w:r w:rsidR="00AD1785" w:rsidRPr="00344D1F">
        <w:rPr>
          <w:sz w:val="28"/>
          <w:szCs w:val="28"/>
          <w:lang w:eastAsia="ru-RU"/>
        </w:rPr>
        <w:t>методы математико-статистического анализа полученных данных;</w:t>
      </w:r>
    </w:p>
    <w:p w:rsidR="00AD1785" w:rsidRPr="00344D1F" w:rsidRDefault="00344D1F" w:rsidP="00344D1F">
      <w:pPr>
        <w:pStyle w:val="ac"/>
        <w:rPr>
          <w:sz w:val="28"/>
          <w:szCs w:val="28"/>
          <w:lang w:eastAsia="ru-RU"/>
        </w:rPr>
      </w:pPr>
      <w:r>
        <w:rPr>
          <w:sz w:val="28"/>
          <w:szCs w:val="28"/>
          <w:lang w:eastAsia="ru-RU"/>
        </w:rPr>
        <w:t xml:space="preserve">- </w:t>
      </w:r>
      <w:r w:rsidR="00AD1785" w:rsidRPr="00344D1F">
        <w:rPr>
          <w:sz w:val="28"/>
          <w:szCs w:val="28"/>
          <w:lang w:eastAsia="ru-RU"/>
        </w:rPr>
        <w:t>методы анкетирования, бесед с родителями с целью изучения семейного отношения к программе.</w:t>
      </w:r>
    </w:p>
    <w:p w:rsidR="00AD1785" w:rsidRDefault="00AD1785" w:rsidP="00AD1785">
      <w:pPr>
        <w:tabs>
          <w:tab w:val="left" w:pos="2478"/>
        </w:tabs>
        <w:spacing w:after="150" w:line="240" w:lineRule="auto"/>
        <w:rPr>
          <w:rFonts w:eastAsia="Times New Roman" w:cs="Times New Roman"/>
          <w:sz w:val="28"/>
          <w:szCs w:val="28"/>
          <w:lang w:eastAsia="ru-RU"/>
        </w:rPr>
      </w:pPr>
    </w:p>
    <w:tbl>
      <w:tblPr>
        <w:tblStyle w:val="a6"/>
        <w:tblW w:w="0" w:type="auto"/>
        <w:tblLook w:val="04A0" w:firstRow="1" w:lastRow="0" w:firstColumn="1" w:lastColumn="0" w:noHBand="0" w:noVBand="1"/>
      </w:tblPr>
      <w:tblGrid>
        <w:gridCol w:w="12724"/>
        <w:gridCol w:w="992"/>
        <w:gridCol w:w="1070"/>
      </w:tblGrid>
      <w:tr w:rsidR="00344D1F" w:rsidTr="00344D1F">
        <w:tc>
          <w:tcPr>
            <w:tcW w:w="12724" w:type="dxa"/>
          </w:tcPr>
          <w:p w:rsidR="00344D1F" w:rsidRDefault="00344D1F" w:rsidP="00344D1F">
            <w:pPr>
              <w:tabs>
                <w:tab w:val="left" w:pos="2478"/>
              </w:tabs>
              <w:spacing w:after="150"/>
              <w:jc w:val="center"/>
              <w:rPr>
                <w:rFonts w:eastAsia="Times New Roman" w:cs="Times New Roman"/>
                <w:sz w:val="28"/>
                <w:szCs w:val="28"/>
                <w:lang w:eastAsia="ru-RU"/>
              </w:rPr>
            </w:pPr>
            <w:r w:rsidRPr="0068579D">
              <w:rPr>
                <w:rFonts w:eastAsia="Times New Roman" w:cs="Times New Roman"/>
                <w:b/>
                <w:bCs/>
                <w:sz w:val="28"/>
                <w:szCs w:val="28"/>
                <w:lang w:eastAsia="ru-RU"/>
              </w:rPr>
              <w:lastRenderedPageBreak/>
              <w:t>Ф.И. ребенка</w:t>
            </w:r>
          </w:p>
        </w:tc>
        <w:tc>
          <w:tcPr>
            <w:tcW w:w="992" w:type="dxa"/>
          </w:tcPr>
          <w:p w:rsidR="00344D1F" w:rsidRPr="00344D1F" w:rsidRDefault="00344D1F" w:rsidP="00344D1F">
            <w:pPr>
              <w:tabs>
                <w:tab w:val="left" w:pos="2478"/>
              </w:tabs>
              <w:spacing w:after="150"/>
              <w:jc w:val="center"/>
              <w:rPr>
                <w:rFonts w:eastAsia="Times New Roman" w:cs="Times New Roman"/>
                <w:b/>
                <w:bCs/>
                <w:sz w:val="28"/>
                <w:szCs w:val="28"/>
                <w:lang w:eastAsia="ru-RU"/>
              </w:rPr>
            </w:pPr>
            <w:r>
              <w:rPr>
                <w:rFonts w:eastAsia="Times New Roman" w:cs="Times New Roman"/>
                <w:b/>
                <w:bCs/>
                <w:sz w:val="28"/>
                <w:szCs w:val="28"/>
                <w:lang w:eastAsia="ru-RU"/>
              </w:rPr>
              <w:t>н</w:t>
            </w:r>
            <w:r w:rsidRPr="00344D1F">
              <w:rPr>
                <w:rFonts w:eastAsia="Times New Roman" w:cs="Times New Roman"/>
                <w:b/>
                <w:bCs/>
                <w:sz w:val="28"/>
                <w:szCs w:val="28"/>
                <w:lang w:eastAsia="ru-RU"/>
              </w:rPr>
              <w:t>.г.</w:t>
            </w:r>
          </w:p>
        </w:tc>
        <w:tc>
          <w:tcPr>
            <w:tcW w:w="1070" w:type="dxa"/>
          </w:tcPr>
          <w:p w:rsidR="00344D1F" w:rsidRPr="00344D1F" w:rsidRDefault="00344D1F" w:rsidP="00AD1785">
            <w:pPr>
              <w:tabs>
                <w:tab w:val="left" w:pos="2478"/>
              </w:tabs>
              <w:spacing w:after="150"/>
              <w:rPr>
                <w:rFonts w:eastAsia="Times New Roman" w:cs="Times New Roman"/>
                <w:b/>
                <w:bCs/>
                <w:sz w:val="28"/>
                <w:szCs w:val="28"/>
                <w:lang w:eastAsia="ru-RU"/>
              </w:rPr>
            </w:pPr>
            <w:r>
              <w:rPr>
                <w:rFonts w:eastAsia="Times New Roman" w:cs="Times New Roman"/>
                <w:b/>
                <w:bCs/>
                <w:sz w:val="28"/>
                <w:szCs w:val="28"/>
                <w:lang w:eastAsia="ru-RU"/>
              </w:rPr>
              <w:t>к</w:t>
            </w:r>
            <w:r w:rsidRPr="00344D1F">
              <w:rPr>
                <w:rFonts w:eastAsia="Times New Roman" w:cs="Times New Roman"/>
                <w:b/>
                <w:bCs/>
                <w:sz w:val="28"/>
                <w:szCs w:val="28"/>
                <w:lang w:eastAsia="ru-RU"/>
              </w:rPr>
              <w:t>.г.</w:t>
            </w:r>
          </w:p>
        </w:tc>
      </w:tr>
      <w:tr w:rsidR="00344D1F" w:rsidTr="00344D1F">
        <w:tc>
          <w:tcPr>
            <w:tcW w:w="12724" w:type="dxa"/>
          </w:tcPr>
          <w:p w:rsidR="00344D1F" w:rsidRPr="00344D1F" w:rsidRDefault="00344D1F" w:rsidP="00344D1F">
            <w:pPr>
              <w:pStyle w:val="ac"/>
              <w:rPr>
                <w:b/>
                <w:bCs/>
                <w:sz w:val="28"/>
                <w:szCs w:val="28"/>
                <w:lang w:eastAsia="ru-RU"/>
              </w:rPr>
            </w:pPr>
            <w:r w:rsidRPr="00344D1F">
              <w:rPr>
                <w:b/>
                <w:bCs/>
                <w:sz w:val="28"/>
                <w:szCs w:val="28"/>
                <w:lang w:eastAsia="ru-RU"/>
              </w:rPr>
              <w:t>1.Российская Армия</w:t>
            </w:r>
          </w:p>
          <w:p w:rsidR="00344D1F" w:rsidRPr="00344D1F" w:rsidRDefault="00344D1F" w:rsidP="00344D1F">
            <w:pPr>
              <w:pStyle w:val="ac"/>
              <w:rPr>
                <w:sz w:val="28"/>
                <w:szCs w:val="28"/>
              </w:rPr>
            </w:pPr>
            <w:r w:rsidRPr="00344D1F">
              <w:rPr>
                <w:sz w:val="28"/>
                <w:szCs w:val="28"/>
                <w:lang w:eastAsia="ru-RU"/>
              </w:rPr>
              <w:t>-</w:t>
            </w:r>
            <w:r w:rsidRPr="00344D1F">
              <w:rPr>
                <w:sz w:val="28"/>
                <w:szCs w:val="28"/>
              </w:rPr>
              <w:t xml:space="preserve"> Представления детей о военных профессиях и военной службе. </w:t>
            </w:r>
          </w:p>
          <w:p w:rsidR="00344D1F" w:rsidRPr="00344D1F" w:rsidRDefault="00344D1F" w:rsidP="00344D1F">
            <w:pPr>
              <w:pStyle w:val="ac"/>
              <w:rPr>
                <w:sz w:val="28"/>
                <w:szCs w:val="28"/>
              </w:rPr>
            </w:pPr>
            <w:r w:rsidRPr="00344D1F">
              <w:rPr>
                <w:sz w:val="28"/>
                <w:szCs w:val="28"/>
                <w:lang w:eastAsia="ru-RU"/>
              </w:rPr>
              <w:t>-</w:t>
            </w:r>
            <w:r w:rsidRPr="00344D1F">
              <w:rPr>
                <w:sz w:val="28"/>
                <w:szCs w:val="28"/>
              </w:rPr>
              <w:t xml:space="preserve"> Представление о родах войск, о границах нашей Родины</w:t>
            </w:r>
            <w:r>
              <w:rPr>
                <w:sz w:val="28"/>
                <w:szCs w:val="28"/>
              </w:rPr>
              <w:t>.</w:t>
            </w:r>
            <w:r w:rsidRPr="00344D1F">
              <w:rPr>
                <w:sz w:val="28"/>
                <w:szCs w:val="28"/>
              </w:rPr>
              <w:t xml:space="preserve"> </w:t>
            </w:r>
          </w:p>
          <w:p w:rsidR="00344D1F" w:rsidRPr="00344D1F" w:rsidRDefault="00344D1F" w:rsidP="00344D1F">
            <w:pPr>
              <w:pStyle w:val="ac"/>
              <w:rPr>
                <w:sz w:val="28"/>
                <w:szCs w:val="28"/>
              </w:rPr>
            </w:pPr>
            <w:r w:rsidRPr="00344D1F">
              <w:rPr>
                <w:sz w:val="28"/>
                <w:szCs w:val="28"/>
                <w:lang w:eastAsia="ru-RU"/>
              </w:rPr>
              <w:t>-</w:t>
            </w:r>
            <w:r w:rsidRPr="00344D1F">
              <w:rPr>
                <w:sz w:val="28"/>
                <w:szCs w:val="28"/>
              </w:rPr>
              <w:t xml:space="preserve"> Знания детей о современной военной технике</w:t>
            </w:r>
            <w:r>
              <w:rPr>
                <w:sz w:val="28"/>
                <w:szCs w:val="28"/>
              </w:rPr>
              <w:t>.</w:t>
            </w:r>
          </w:p>
          <w:p w:rsidR="00344D1F" w:rsidRDefault="00344D1F" w:rsidP="00344D1F">
            <w:pPr>
              <w:pStyle w:val="ac"/>
              <w:rPr>
                <w:lang w:eastAsia="ru-RU"/>
              </w:rPr>
            </w:pPr>
            <w:r w:rsidRPr="00344D1F">
              <w:rPr>
                <w:sz w:val="28"/>
                <w:szCs w:val="28"/>
                <w:lang w:eastAsia="ru-RU"/>
              </w:rPr>
              <w:t>-</w:t>
            </w:r>
            <w:r w:rsidRPr="00344D1F">
              <w:rPr>
                <w:sz w:val="28"/>
                <w:szCs w:val="28"/>
              </w:rPr>
              <w:t xml:space="preserve"> Представления о празднике «День защитника Отечества».</w:t>
            </w:r>
          </w:p>
        </w:tc>
        <w:tc>
          <w:tcPr>
            <w:tcW w:w="992" w:type="dxa"/>
          </w:tcPr>
          <w:p w:rsidR="00344D1F" w:rsidRDefault="00344D1F" w:rsidP="00AD1785">
            <w:pPr>
              <w:tabs>
                <w:tab w:val="left" w:pos="2478"/>
              </w:tabs>
              <w:spacing w:after="150"/>
              <w:rPr>
                <w:rFonts w:eastAsia="Times New Roman" w:cs="Times New Roman"/>
                <w:sz w:val="28"/>
                <w:szCs w:val="28"/>
                <w:lang w:eastAsia="ru-RU"/>
              </w:rPr>
            </w:pPr>
          </w:p>
        </w:tc>
        <w:tc>
          <w:tcPr>
            <w:tcW w:w="1070" w:type="dxa"/>
          </w:tcPr>
          <w:p w:rsidR="00344D1F" w:rsidRDefault="00344D1F" w:rsidP="00AD1785">
            <w:pPr>
              <w:tabs>
                <w:tab w:val="left" w:pos="2478"/>
              </w:tabs>
              <w:spacing w:after="150"/>
              <w:rPr>
                <w:rFonts w:eastAsia="Times New Roman" w:cs="Times New Roman"/>
                <w:sz w:val="28"/>
                <w:szCs w:val="28"/>
                <w:lang w:eastAsia="ru-RU"/>
              </w:rPr>
            </w:pPr>
          </w:p>
        </w:tc>
      </w:tr>
      <w:tr w:rsidR="00344D1F" w:rsidTr="00344D1F">
        <w:tc>
          <w:tcPr>
            <w:tcW w:w="12724" w:type="dxa"/>
          </w:tcPr>
          <w:p w:rsidR="00344D1F" w:rsidRPr="00344D1F" w:rsidRDefault="00344D1F" w:rsidP="00344D1F">
            <w:pPr>
              <w:pStyle w:val="ac"/>
              <w:rPr>
                <w:b/>
                <w:bCs/>
                <w:sz w:val="28"/>
                <w:szCs w:val="28"/>
                <w:lang w:eastAsia="ru-RU"/>
              </w:rPr>
            </w:pPr>
            <w:r w:rsidRPr="00344D1F">
              <w:rPr>
                <w:b/>
                <w:bCs/>
                <w:sz w:val="28"/>
                <w:szCs w:val="28"/>
                <w:lang w:eastAsia="ru-RU"/>
              </w:rPr>
              <w:t>2.Великая Отечественная война</w:t>
            </w:r>
          </w:p>
          <w:p w:rsidR="00344D1F" w:rsidRPr="00344D1F" w:rsidRDefault="00344D1F" w:rsidP="00344D1F">
            <w:pPr>
              <w:pStyle w:val="ac"/>
              <w:rPr>
                <w:sz w:val="28"/>
                <w:szCs w:val="28"/>
              </w:rPr>
            </w:pPr>
            <w:r w:rsidRPr="00344D1F">
              <w:rPr>
                <w:sz w:val="28"/>
                <w:szCs w:val="28"/>
                <w:lang w:eastAsia="ru-RU"/>
              </w:rPr>
              <w:t>-</w:t>
            </w:r>
            <w:r w:rsidRPr="00344D1F">
              <w:rPr>
                <w:sz w:val="28"/>
                <w:szCs w:val="28"/>
              </w:rPr>
              <w:t xml:space="preserve"> Первоначальные сведения о Великой Отечественной Войне</w:t>
            </w:r>
            <w:r>
              <w:rPr>
                <w:sz w:val="28"/>
                <w:szCs w:val="28"/>
              </w:rPr>
              <w:t>.</w:t>
            </w:r>
          </w:p>
          <w:p w:rsidR="00344D1F" w:rsidRPr="00344D1F" w:rsidRDefault="00344D1F" w:rsidP="00344D1F">
            <w:pPr>
              <w:pStyle w:val="ac"/>
              <w:rPr>
                <w:sz w:val="28"/>
                <w:szCs w:val="28"/>
              </w:rPr>
            </w:pPr>
            <w:r w:rsidRPr="00344D1F">
              <w:rPr>
                <w:sz w:val="28"/>
                <w:szCs w:val="28"/>
                <w:lang w:eastAsia="ru-RU"/>
              </w:rPr>
              <w:t>-</w:t>
            </w:r>
            <w:r w:rsidRPr="00344D1F">
              <w:rPr>
                <w:sz w:val="28"/>
                <w:szCs w:val="28"/>
              </w:rPr>
              <w:t xml:space="preserve"> Знания о защитниках отечества в ВОВ, о Российской Армии</w:t>
            </w:r>
            <w:r>
              <w:rPr>
                <w:sz w:val="28"/>
                <w:szCs w:val="28"/>
              </w:rPr>
              <w:t>.</w:t>
            </w:r>
          </w:p>
          <w:p w:rsidR="00344D1F" w:rsidRPr="00344D1F" w:rsidRDefault="00344D1F" w:rsidP="00344D1F">
            <w:pPr>
              <w:pStyle w:val="ac"/>
              <w:rPr>
                <w:sz w:val="28"/>
                <w:szCs w:val="28"/>
              </w:rPr>
            </w:pPr>
            <w:r w:rsidRPr="00344D1F">
              <w:rPr>
                <w:sz w:val="28"/>
                <w:szCs w:val="28"/>
                <w:lang w:eastAsia="ru-RU"/>
              </w:rPr>
              <w:t>-</w:t>
            </w:r>
            <w:r w:rsidRPr="00344D1F">
              <w:rPr>
                <w:sz w:val="28"/>
                <w:szCs w:val="28"/>
              </w:rPr>
              <w:t xml:space="preserve"> Знания детей о истории войны, о главных сражениях ВОВ</w:t>
            </w:r>
            <w:r>
              <w:rPr>
                <w:sz w:val="28"/>
                <w:szCs w:val="28"/>
              </w:rPr>
              <w:t>.</w:t>
            </w:r>
          </w:p>
          <w:p w:rsidR="00344D1F" w:rsidRPr="00344D1F" w:rsidRDefault="00344D1F" w:rsidP="00344D1F">
            <w:pPr>
              <w:pStyle w:val="ac"/>
              <w:rPr>
                <w:sz w:val="28"/>
                <w:szCs w:val="28"/>
              </w:rPr>
            </w:pPr>
            <w:r w:rsidRPr="00344D1F">
              <w:rPr>
                <w:sz w:val="28"/>
                <w:szCs w:val="28"/>
                <w:lang w:eastAsia="ru-RU"/>
              </w:rPr>
              <w:t>-</w:t>
            </w:r>
            <w:r w:rsidRPr="00344D1F">
              <w:rPr>
                <w:sz w:val="28"/>
                <w:szCs w:val="28"/>
              </w:rPr>
              <w:t xml:space="preserve"> Познакомить детей с героями-рязанцами</w:t>
            </w:r>
            <w:r>
              <w:rPr>
                <w:sz w:val="28"/>
                <w:szCs w:val="28"/>
              </w:rPr>
              <w:t>.</w:t>
            </w:r>
          </w:p>
          <w:p w:rsidR="00344D1F" w:rsidRPr="00344D1F" w:rsidRDefault="00344D1F" w:rsidP="00344D1F">
            <w:pPr>
              <w:pStyle w:val="ac"/>
              <w:rPr>
                <w:sz w:val="28"/>
                <w:szCs w:val="28"/>
              </w:rPr>
            </w:pPr>
            <w:r w:rsidRPr="00344D1F">
              <w:rPr>
                <w:sz w:val="28"/>
                <w:szCs w:val="28"/>
                <w:lang w:eastAsia="ru-RU"/>
              </w:rPr>
              <w:t>-</w:t>
            </w:r>
            <w:r w:rsidRPr="00344D1F">
              <w:rPr>
                <w:sz w:val="28"/>
                <w:szCs w:val="28"/>
              </w:rPr>
              <w:t xml:space="preserve"> Знания о героизме и мужестве детей и подростков во время ВОВ</w:t>
            </w:r>
            <w:r>
              <w:rPr>
                <w:sz w:val="28"/>
                <w:szCs w:val="28"/>
              </w:rPr>
              <w:t>.</w:t>
            </w:r>
          </w:p>
          <w:p w:rsidR="00344D1F" w:rsidRPr="00344D1F" w:rsidRDefault="00344D1F" w:rsidP="00344D1F">
            <w:pPr>
              <w:pStyle w:val="ac"/>
              <w:rPr>
                <w:sz w:val="28"/>
                <w:szCs w:val="28"/>
              </w:rPr>
            </w:pPr>
            <w:r w:rsidRPr="00344D1F">
              <w:rPr>
                <w:sz w:val="28"/>
                <w:szCs w:val="28"/>
                <w:lang w:eastAsia="ru-RU"/>
              </w:rPr>
              <w:t>-</w:t>
            </w:r>
            <w:r w:rsidRPr="00344D1F">
              <w:rPr>
                <w:sz w:val="28"/>
                <w:szCs w:val="28"/>
              </w:rPr>
              <w:t xml:space="preserve"> Представления детей о празднике «Дне Победы»</w:t>
            </w:r>
            <w:r>
              <w:rPr>
                <w:sz w:val="28"/>
                <w:szCs w:val="28"/>
              </w:rPr>
              <w:t>.</w:t>
            </w:r>
          </w:p>
          <w:p w:rsidR="00344D1F" w:rsidRDefault="00344D1F" w:rsidP="00344D1F">
            <w:pPr>
              <w:pStyle w:val="ac"/>
              <w:rPr>
                <w:lang w:eastAsia="ru-RU"/>
              </w:rPr>
            </w:pPr>
            <w:r w:rsidRPr="00344D1F">
              <w:rPr>
                <w:sz w:val="28"/>
                <w:szCs w:val="28"/>
                <w:lang w:eastAsia="ru-RU"/>
              </w:rPr>
              <w:t>-</w:t>
            </w:r>
            <w:r w:rsidRPr="00344D1F">
              <w:rPr>
                <w:sz w:val="28"/>
                <w:szCs w:val="28"/>
              </w:rPr>
              <w:t xml:space="preserve"> Знания детей о памятных местах в нашем городе</w:t>
            </w:r>
            <w:r>
              <w:rPr>
                <w:sz w:val="28"/>
                <w:szCs w:val="28"/>
              </w:rPr>
              <w:t>.</w:t>
            </w:r>
          </w:p>
        </w:tc>
        <w:tc>
          <w:tcPr>
            <w:tcW w:w="992" w:type="dxa"/>
          </w:tcPr>
          <w:p w:rsidR="00344D1F" w:rsidRDefault="00344D1F" w:rsidP="00AD1785">
            <w:pPr>
              <w:tabs>
                <w:tab w:val="left" w:pos="2478"/>
              </w:tabs>
              <w:spacing w:after="150"/>
              <w:rPr>
                <w:rFonts w:eastAsia="Times New Roman" w:cs="Times New Roman"/>
                <w:sz w:val="28"/>
                <w:szCs w:val="28"/>
                <w:lang w:eastAsia="ru-RU"/>
              </w:rPr>
            </w:pPr>
          </w:p>
        </w:tc>
        <w:tc>
          <w:tcPr>
            <w:tcW w:w="1070" w:type="dxa"/>
          </w:tcPr>
          <w:p w:rsidR="00344D1F" w:rsidRDefault="00344D1F" w:rsidP="00AD1785">
            <w:pPr>
              <w:tabs>
                <w:tab w:val="left" w:pos="2478"/>
              </w:tabs>
              <w:spacing w:after="150"/>
              <w:rPr>
                <w:rFonts w:eastAsia="Times New Roman" w:cs="Times New Roman"/>
                <w:sz w:val="28"/>
                <w:szCs w:val="28"/>
                <w:lang w:eastAsia="ru-RU"/>
              </w:rPr>
            </w:pPr>
          </w:p>
        </w:tc>
      </w:tr>
      <w:tr w:rsidR="00344D1F" w:rsidTr="00344D1F">
        <w:tc>
          <w:tcPr>
            <w:tcW w:w="12724" w:type="dxa"/>
          </w:tcPr>
          <w:p w:rsidR="00344D1F" w:rsidRPr="00344D1F" w:rsidRDefault="00344D1F" w:rsidP="00344D1F">
            <w:pPr>
              <w:pStyle w:val="ac"/>
              <w:rPr>
                <w:b/>
                <w:bCs/>
                <w:sz w:val="28"/>
                <w:szCs w:val="28"/>
                <w:lang w:eastAsia="ru-RU"/>
              </w:rPr>
            </w:pPr>
            <w:r w:rsidRPr="00344D1F">
              <w:rPr>
                <w:b/>
                <w:bCs/>
                <w:sz w:val="28"/>
                <w:szCs w:val="28"/>
                <w:lang w:eastAsia="ru-RU"/>
              </w:rPr>
              <w:t>3.Родная страна</w:t>
            </w:r>
          </w:p>
          <w:p w:rsidR="00344D1F" w:rsidRPr="00344D1F" w:rsidRDefault="00344D1F" w:rsidP="00344D1F">
            <w:pPr>
              <w:pStyle w:val="ac"/>
              <w:rPr>
                <w:sz w:val="28"/>
                <w:szCs w:val="28"/>
                <w:lang w:eastAsia="ru-RU"/>
              </w:rPr>
            </w:pPr>
            <w:r w:rsidRPr="00344D1F">
              <w:rPr>
                <w:sz w:val="28"/>
                <w:szCs w:val="28"/>
                <w:lang w:eastAsia="ru-RU"/>
              </w:rPr>
              <w:t>- Название нашей страны – Россия.</w:t>
            </w:r>
          </w:p>
          <w:p w:rsidR="00344D1F" w:rsidRPr="00344D1F" w:rsidRDefault="00344D1F" w:rsidP="00344D1F">
            <w:pPr>
              <w:pStyle w:val="ac"/>
              <w:rPr>
                <w:sz w:val="28"/>
                <w:szCs w:val="28"/>
                <w:lang w:eastAsia="ru-RU"/>
              </w:rPr>
            </w:pPr>
            <w:r w:rsidRPr="00344D1F">
              <w:rPr>
                <w:sz w:val="28"/>
                <w:szCs w:val="28"/>
                <w:lang w:eastAsia="ru-RU"/>
              </w:rPr>
              <w:t>- Умение узнавать государственный флаг и герб РФ среди других.</w:t>
            </w:r>
          </w:p>
          <w:p w:rsidR="00344D1F" w:rsidRPr="00344D1F" w:rsidRDefault="00344D1F" w:rsidP="00344D1F">
            <w:pPr>
              <w:pStyle w:val="ac"/>
              <w:rPr>
                <w:sz w:val="28"/>
                <w:szCs w:val="28"/>
                <w:lang w:eastAsia="ru-RU"/>
              </w:rPr>
            </w:pPr>
            <w:r w:rsidRPr="00344D1F">
              <w:rPr>
                <w:sz w:val="28"/>
                <w:szCs w:val="28"/>
                <w:lang w:eastAsia="ru-RU"/>
              </w:rPr>
              <w:t>- Знания символического значения цветов флага и герба.</w:t>
            </w:r>
          </w:p>
          <w:p w:rsidR="00344D1F" w:rsidRPr="00344D1F" w:rsidRDefault="00344D1F" w:rsidP="00344D1F">
            <w:pPr>
              <w:pStyle w:val="ac"/>
              <w:rPr>
                <w:sz w:val="28"/>
                <w:szCs w:val="28"/>
                <w:lang w:eastAsia="ru-RU"/>
              </w:rPr>
            </w:pPr>
            <w:r w:rsidRPr="00344D1F">
              <w:rPr>
                <w:sz w:val="28"/>
                <w:szCs w:val="28"/>
                <w:lang w:eastAsia="ru-RU"/>
              </w:rPr>
              <w:t>- Знание правил поведения во время звучания гимна.</w:t>
            </w:r>
          </w:p>
          <w:p w:rsidR="00344D1F" w:rsidRPr="00344D1F" w:rsidRDefault="00344D1F" w:rsidP="00344D1F">
            <w:pPr>
              <w:pStyle w:val="ac"/>
              <w:rPr>
                <w:sz w:val="28"/>
                <w:szCs w:val="28"/>
                <w:lang w:eastAsia="ru-RU"/>
              </w:rPr>
            </w:pPr>
            <w:r w:rsidRPr="00344D1F">
              <w:rPr>
                <w:sz w:val="28"/>
                <w:szCs w:val="28"/>
                <w:lang w:eastAsia="ru-RU"/>
              </w:rPr>
              <w:t>- Знание столицы России – Москва.</w:t>
            </w:r>
          </w:p>
        </w:tc>
        <w:tc>
          <w:tcPr>
            <w:tcW w:w="992" w:type="dxa"/>
          </w:tcPr>
          <w:p w:rsidR="00344D1F" w:rsidRDefault="00344D1F" w:rsidP="00AD1785">
            <w:pPr>
              <w:tabs>
                <w:tab w:val="left" w:pos="2478"/>
              </w:tabs>
              <w:spacing w:after="150"/>
              <w:rPr>
                <w:rFonts w:eastAsia="Times New Roman" w:cs="Times New Roman"/>
                <w:sz w:val="28"/>
                <w:szCs w:val="28"/>
                <w:lang w:eastAsia="ru-RU"/>
              </w:rPr>
            </w:pPr>
          </w:p>
        </w:tc>
        <w:tc>
          <w:tcPr>
            <w:tcW w:w="1070" w:type="dxa"/>
          </w:tcPr>
          <w:p w:rsidR="00344D1F" w:rsidRDefault="00344D1F" w:rsidP="00AD1785">
            <w:pPr>
              <w:tabs>
                <w:tab w:val="left" w:pos="2478"/>
              </w:tabs>
              <w:spacing w:after="150"/>
              <w:rPr>
                <w:rFonts w:eastAsia="Times New Roman" w:cs="Times New Roman"/>
                <w:sz w:val="28"/>
                <w:szCs w:val="28"/>
                <w:lang w:eastAsia="ru-RU"/>
              </w:rPr>
            </w:pPr>
          </w:p>
        </w:tc>
      </w:tr>
      <w:tr w:rsidR="00344D1F" w:rsidTr="00344D1F">
        <w:tc>
          <w:tcPr>
            <w:tcW w:w="12724" w:type="dxa"/>
          </w:tcPr>
          <w:p w:rsidR="00344D1F" w:rsidRPr="0068579D" w:rsidRDefault="00344D1F" w:rsidP="00344D1F">
            <w:pPr>
              <w:spacing w:after="150"/>
              <w:jc w:val="center"/>
              <w:rPr>
                <w:rFonts w:eastAsia="Times New Roman" w:cs="Times New Roman"/>
                <w:b/>
                <w:bCs/>
                <w:sz w:val="28"/>
                <w:szCs w:val="28"/>
                <w:lang w:eastAsia="ru-RU"/>
              </w:rPr>
            </w:pPr>
            <w:r w:rsidRPr="0068579D">
              <w:rPr>
                <w:rFonts w:eastAsia="Times New Roman" w:cs="Times New Roman"/>
                <w:b/>
                <w:bCs/>
                <w:sz w:val="28"/>
                <w:szCs w:val="28"/>
                <w:lang w:eastAsia="ru-RU"/>
              </w:rPr>
              <w:t>Уровень знаний</w:t>
            </w:r>
          </w:p>
          <w:p w:rsidR="00344D1F" w:rsidRPr="0068579D" w:rsidRDefault="00344D1F" w:rsidP="00344D1F">
            <w:pPr>
              <w:spacing w:after="150"/>
              <w:rPr>
                <w:rFonts w:eastAsia="Times New Roman" w:cs="Times New Roman"/>
                <w:sz w:val="28"/>
                <w:szCs w:val="28"/>
                <w:lang w:eastAsia="ru-RU"/>
              </w:rPr>
            </w:pPr>
            <w:r w:rsidRPr="0068579D">
              <w:rPr>
                <w:rFonts w:eastAsia="Times New Roman" w:cs="Times New Roman"/>
                <w:i/>
                <w:iCs/>
                <w:sz w:val="28"/>
                <w:szCs w:val="28"/>
                <w:lang w:eastAsia="ru-RU"/>
              </w:rPr>
              <w:t>Высокий уровень.</w:t>
            </w:r>
          </w:p>
          <w:p w:rsidR="00344D1F" w:rsidRPr="0068579D" w:rsidRDefault="00344D1F" w:rsidP="00054161">
            <w:pPr>
              <w:spacing w:after="150"/>
              <w:jc w:val="both"/>
              <w:rPr>
                <w:rFonts w:eastAsia="Times New Roman" w:cs="Times New Roman"/>
                <w:sz w:val="28"/>
                <w:szCs w:val="28"/>
                <w:lang w:eastAsia="ru-RU"/>
              </w:rPr>
            </w:pPr>
            <w:r w:rsidRPr="0068579D">
              <w:rPr>
                <w:rFonts w:eastAsia="Times New Roman" w:cs="Times New Roman"/>
                <w:sz w:val="28"/>
                <w:szCs w:val="28"/>
                <w:lang w:eastAsia="ru-RU"/>
              </w:rPr>
              <w:t xml:space="preserve">Ребенок без особого труда называет название города, страну. Ребенок полными предложениями, логично и последовательно отвечает на вопросы. Понятно для собеседника умеет рассказать о том, что нового он узнал от посещения того или иного объекта. Ребенок передает настроение и впечатление. Знает достопримечательности города. Ребенок правильно определяет символы. Называет цвета флага РФ, города Рязани. Без труда называет значение изображения на гербе своего города и гербе России. </w:t>
            </w:r>
          </w:p>
          <w:p w:rsidR="00054161" w:rsidRPr="00054161" w:rsidRDefault="00344D1F" w:rsidP="00054161">
            <w:pPr>
              <w:spacing w:after="150"/>
              <w:jc w:val="both"/>
              <w:rPr>
                <w:rFonts w:cs="Times New Roman"/>
                <w:sz w:val="28"/>
                <w:szCs w:val="28"/>
              </w:rPr>
            </w:pPr>
            <w:r w:rsidRPr="0068579D">
              <w:rPr>
                <w:rFonts w:cs="Times New Roman"/>
                <w:sz w:val="28"/>
                <w:szCs w:val="28"/>
              </w:rPr>
              <w:lastRenderedPageBreak/>
              <w:t>Имеет знания о защитниках отечества, о функциях армии, первоначальные сведения о ВОВ, о защитниках Отечества, о Российской Армии, у ребёнка воспитано чувство гордости за страну, за наших солдат и офицеров, победивших в тяжелой войне</w:t>
            </w:r>
          </w:p>
          <w:p w:rsidR="00344D1F" w:rsidRPr="0068579D" w:rsidRDefault="00344D1F" w:rsidP="00344D1F">
            <w:pPr>
              <w:spacing w:after="150"/>
              <w:rPr>
                <w:rFonts w:eastAsia="Times New Roman" w:cs="Times New Roman"/>
                <w:sz w:val="28"/>
                <w:szCs w:val="28"/>
                <w:lang w:eastAsia="ru-RU"/>
              </w:rPr>
            </w:pPr>
            <w:r w:rsidRPr="0068579D">
              <w:rPr>
                <w:rFonts w:eastAsia="Times New Roman" w:cs="Times New Roman"/>
                <w:i/>
                <w:iCs/>
                <w:sz w:val="28"/>
                <w:szCs w:val="28"/>
                <w:lang w:eastAsia="ru-RU"/>
              </w:rPr>
              <w:t>Средний уровень.</w:t>
            </w:r>
          </w:p>
          <w:p w:rsidR="00054161" w:rsidRPr="0068579D" w:rsidRDefault="00344D1F" w:rsidP="00054161">
            <w:pPr>
              <w:spacing w:after="150"/>
              <w:jc w:val="both"/>
              <w:rPr>
                <w:rFonts w:eastAsia="Times New Roman" w:cs="Times New Roman"/>
                <w:sz w:val="28"/>
                <w:szCs w:val="28"/>
                <w:lang w:eastAsia="ru-RU"/>
              </w:rPr>
            </w:pPr>
            <w:r w:rsidRPr="0068579D">
              <w:rPr>
                <w:rFonts w:eastAsia="Times New Roman" w:cs="Times New Roman"/>
                <w:sz w:val="28"/>
                <w:szCs w:val="28"/>
                <w:lang w:eastAsia="ru-RU"/>
              </w:rPr>
              <w:t>Ребенок иногда допускает незначительные ошибки, ему требуется помощь, подсказка, вспомогательные вопросы. Ответы дает без рассуждений и объяснений, речь с ограниченным запасом слов, не оперирует предметными терминами. Знает название страны, города, свой адрес. Знает достопримечательности, но не может объяснить их место нахождения. На поставленные вопросы отвечает последовательно, но иногда ответы бывают слишком краткими. Ребенок правильно</w:t>
            </w:r>
            <w:r w:rsidR="00054161" w:rsidRPr="0068579D">
              <w:rPr>
                <w:rFonts w:eastAsia="Times New Roman" w:cs="Times New Roman"/>
                <w:sz w:val="28"/>
                <w:szCs w:val="28"/>
                <w:lang w:eastAsia="ru-RU"/>
              </w:rPr>
              <w:t xml:space="preserve"> определяет символы. Допускает незначительные ошибки в определении цветов и их значении у флагов. С помощью взрослого рассказывает о символах гербов и их значении</w:t>
            </w:r>
          </w:p>
          <w:p w:rsidR="00054161" w:rsidRPr="0068579D" w:rsidRDefault="00054161" w:rsidP="00054161">
            <w:pPr>
              <w:spacing w:after="150"/>
              <w:rPr>
                <w:rFonts w:eastAsia="Times New Roman" w:cs="Times New Roman"/>
                <w:sz w:val="28"/>
                <w:szCs w:val="28"/>
                <w:lang w:eastAsia="ru-RU"/>
              </w:rPr>
            </w:pPr>
            <w:r w:rsidRPr="0068579D">
              <w:rPr>
                <w:rFonts w:eastAsia="Times New Roman" w:cs="Times New Roman"/>
                <w:i/>
                <w:iCs/>
                <w:sz w:val="28"/>
                <w:szCs w:val="28"/>
                <w:lang w:eastAsia="ru-RU"/>
              </w:rPr>
              <w:t>Низкий уровень</w:t>
            </w:r>
          </w:p>
          <w:p w:rsidR="00344D1F" w:rsidRDefault="00054161" w:rsidP="00054161">
            <w:pPr>
              <w:spacing w:after="150"/>
              <w:jc w:val="both"/>
              <w:rPr>
                <w:rFonts w:eastAsia="Times New Roman" w:cs="Times New Roman"/>
                <w:sz w:val="28"/>
                <w:szCs w:val="28"/>
                <w:lang w:eastAsia="ru-RU"/>
              </w:rPr>
            </w:pPr>
            <w:r w:rsidRPr="0068579D">
              <w:rPr>
                <w:rFonts w:eastAsia="Times New Roman" w:cs="Times New Roman"/>
                <w:sz w:val="28"/>
                <w:szCs w:val="28"/>
                <w:lang w:eastAsia="ru-RU"/>
              </w:rPr>
              <w:t>Ребенок часто допускает ошибки. Не знает названия страны, своего адреса, но узнает флаг, герб, гимн РФ, затрудняется в узнавании символики родного города. Отсутствуют знания о достопримечательностях родного города. Затрудняется в рассказе</w:t>
            </w:r>
            <w:r w:rsidRPr="0068579D">
              <w:rPr>
                <w:rFonts w:cs="Times New Roman"/>
                <w:sz w:val="28"/>
                <w:szCs w:val="28"/>
              </w:rPr>
              <w:t xml:space="preserve"> о защитниках отечества, о функциях армии, но знает о Дне Победы.</w:t>
            </w:r>
          </w:p>
        </w:tc>
        <w:tc>
          <w:tcPr>
            <w:tcW w:w="992" w:type="dxa"/>
          </w:tcPr>
          <w:p w:rsidR="00344D1F" w:rsidRDefault="00344D1F" w:rsidP="00AD1785">
            <w:pPr>
              <w:tabs>
                <w:tab w:val="left" w:pos="2478"/>
              </w:tabs>
              <w:spacing w:after="150"/>
              <w:rPr>
                <w:rFonts w:eastAsia="Times New Roman" w:cs="Times New Roman"/>
                <w:sz w:val="28"/>
                <w:szCs w:val="28"/>
                <w:lang w:eastAsia="ru-RU"/>
              </w:rPr>
            </w:pPr>
          </w:p>
        </w:tc>
        <w:tc>
          <w:tcPr>
            <w:tcW w:w="1070" w:type="dxa"/>
          </w:tcPr>
          <w:p w:rsidR="00344D1F" w:rsidRDefault="00344D1F" w:rsidP="00AD1785">
            <w:pPr>
              <w:tabs>
                <w:tab w:val="left" w:pos="2478"/>
              </w:tabs>
              <w:spacing w:after="150"/>
              <w:rPr>
                <w:rFonts w:eastAsia="Times New Roman" w:cs="Times New Roman"/>
                <w:sz w:val="28"/>
                <w:szCs w:val="28"/>
                <w:lang w:eastAsia="ru-RU"/>
              </w:rPr>
            </w:pPr>
          </w:p>
        </w:tc>
      </w:tr>
    </w:tbl>
    <w:p w:rsidR="00AD1785" w:rsidRPr="0068579D" w:rsidRDefault="00AD1785" w:rsidP="00AD1785">
      <w:pPr>
        <w:tabs>
          <w:tab w:val="left" w:pos="2478"/>
        </w:tabs>
        <w:spacing w:after="150" w:line="240" w:lineRule="auto"/>
        <w:rPr>
          <w:rFonts w:eastAsia="Times New Roman" w:cs="Times New Roman"/>
          <w:sz w:val="28"/>
          <w:szCs w:val="28"/>
          <w:lang w:eastAsia="ru-RU"/>
        </w:rPr>
      </w:pPr>
    </w:p>
    <w:p w:rsidR="00931BF1" w:rsidRPr="0068579D" w:rsidRDefault="00931BF1" w:rsidP="00931BF1">
      <w:pPr>
        <w:rPr>
          <w:rFonts w:cs="Times New Roman"/>
          <w:b/>
          <w:bCs/>
          <w:sz w:val="28"/>
          <w:szCs w:val="28"/>
          <w:shd w:val="clear" w:color="auto" w:fill="FFFFFF"/>
        </w:rPr>
      </w:pPr>
      <w:r w:rsidRPr="0068579D">
        <w:rPr>
          <w:rFonts w:cs="Times New Roman"/>
          <w:sz w:val="28"/>
          <w:szCs w:val="28"/>
        </w:rPr>
        <w:t xml:space="preserve">     </w:t>
      </w:r>
      <w:r w:rsidRPr="0068579D">
        <w:rPr>
          <w:rFonts w:cs="Times New Roman"/>
          <w:b/>
          <w:bCs/>
          <w:sz w:val="28"/>
          <w:szCs w:val="28"/>
          <w:shd w:val="clear" w:color="auto" w:fill="FFFFFF"/>
        </w:rPr>
        <w:t>Диагностическая карта по военно-патриотическому воспитанию детей в средней группе дошкольного возраст</w:t>
      </w:r>
    </w:p>
    <w:p w:rsidR="00931BF1" w:rsidRPr="0068579D" w:rsidRDefault="00931BF1" w:rsidP="00931BF1">
      <w:pPr>
        <w:spacing w:after="0" w:line="240" w:lineRule="auto"/>
        <w:rPr>
          <w:rFonts w:eastAsia="Times New Roman" w:cs="Times New Roman"/>
          <w:sz w:val="28"/>
          <w:szCs w:val="28"/>
          <w:lang w:eastAsia="ru-RU"/>
        </w:rPr>
      </w:pPr>
    </w:p>
    <w:tbl>
      <w:tblPr>
        <w:tblW w:w="10140" w:type="dxa"/>
        <w:tblInd w:w="-124" w:type="dxa"/>
        <w:shd w:val="clear" w:color="auto" w:fill="FFFFFF"/>
        <w:tblCellMar>
          <w:top w:w="15" w:type="dxa"/>
          <w:left w:w="15" w:type="dxa"/>
          <w:bottom w:w="15" w:type="dxa"/>
          <w:right w:w="15" w:type="dxa"/>
        </w:tblCellMar>
        <w:tblLook w:val="04A0" w:firstRow="1" w:lastRow="0" w:firstColumn="1" w:lastColumn="0" w:noHBand="0" w:noVBand="1"/>
      </w:tblPr>
      <w:tblGrid>
        <w:gridCol w:w="3916"/>
        <w:gridCol w:w="2890"/>
        <w:gridCol w:w="3334"/>
      </w:tblGrid>
      <w:tr w:rsidR="0068579D" w:rsidRPr="0068579D" w:rsidTr="002D37DE">
        <w:tc>
          <w:tcPr>
            <w:tcW w:w="3636"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Уровень</w:t>
            </w:r>
          </w:p>
        </w:tc>
        <w:tc>
          <w:tcPr>
            <w:tcW w:w="2684"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Начало года, %</w:t>
            </w:r>
          </w:p>
        </w:tc>
        <w:tc>
          <w:tcPr>
            <w:tcW w:w="3096"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Конец года, %</w:t>
            </w:r>
          </w:p>
        </w:tc>
      </w:tr>
      <w:tr w:rsidR="0068579D" w:rsidRPr="0068579D" w:rsidTr="002D37DE">
        <w:tc>
          <w:tcPr>
            <w:tcW w:w="3636"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Высокий</w:t>
            </w:r>
          </w:p>
        </w:tc>
        <w:tc>
          <w:tcPr>
            <w:tcW w:w="2684"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0</w:t>
            </w:r>
          </w:p>
        </w:tc>
        <w:tc>
          <w:tcPr>
            <w:tcW w:w="3096"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0</w:t>
            </w:r>
          </w:p>
        </w:tc>
      </w:tr>
      <w:tr w:rsidR="0068579D" w:rsidRPr="0068579D" w:rsidTr="002D37DE">
        <w:trPr>
          <w:trHeight w:val="520"/>
        </w:trPr>
        <w:tc>
          <w:tcPr>
            <w:tcW w:w="3636"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Средний</w:t>
            </w:r>
          </w:p>
        </w:tc>
        <w:tc>
          <w:tcPr>
            <w:tcW w:w="2684"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5 человек- 22%</w:t>
            </w:r>
          </w:p>
        </w:tc>
        <w:tc>
          <w:tcPr>
            <w:tcW w:w="3096"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21 человек- 95%</w:t>
            </w:r>
          </w:p>
        </w:tc>
      </w:tr>
      <w:tr w:rsidR="0068579D" w:rsidRPr="0068579D" w:rsidTr="002D37DE">
        <w:tc>
          <w:tcPr>
            <w:tcW w:w="3636"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lastRenderedPageBreak/>
              <w:t>Низкий</w:t>
            </w:r>
          </w:p>
        </w:tc>
        <w:tc>
          <w:tcPr>
            <w:tcW w:w="2684"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 17 человека- 77%</w:t>
            </w:r>
          </w:p>
        </w:tc>
        <w:tc>
          <w:tcPr>
            <w:tcW w:w="3096"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1 человек - 5%</w:t>
            </w:r>
          </w:p>
        </w:tc>
      </w:tr>
    </w:tbl>
    <w:p w:rsidR="00931BF1" w:rsidRPr="0068579D" w:rsidRDefault="00931BF1" w:rsidP="00931BF1">
      <w:pPr>
        <w:rPr>
          <w:rFonts w:cs="Times New Roman"/>
          <w:sz w:val="28"/>
          <w:szCs w:val="28"/>
        </w:rPr>
      </w:pPr>
    </w:p>
    <w:p w:rsidR="00931BF1" w:rsidRPr="0068579D" w:rsidRDefault="00931BF1" w:rsidP="00054161">
      <w:pPr>
        <w:pStyle w:val="c31"/>
        <w:shd w:val="clear" w:color="auto" w:fill="FFFFFF"/>
        <w:spacing w:before="0" w:beforeAutospacing="0" w:after="0" w:afterAutospacing="0"/>
        <w:jc w:val="center"/>
        <w:rPr>
          <w:sz w:val="28"/>
          <w:szCs w:val="28"/>
        </w:rPr>
      </w:pPr>
      <w:r w:rsidRPr="0068579D">
        <w:rPr>
          <w:rStyle w:val="c38"/>
          <w:b/>
          <w:bCs/>
          <w:sz w:val="28"/>
          <w:szCs w:val="28"/>
        </w:rPr>
        <w:t>Диагностическая карта по</w:t>
      </w:r>
      <w:r w:rsidR="00046A1D" w:rsidRPr="0068579D">
        <w:rPr>
          <w:rStyle w:val="c38"/>
          <w:b/>
          <w:bCs/>
          <w:sz w:val="28"/>
          <w:szCs w:val="28"/>
        </w:rPr>
        <w:t xml:space="preserve"> военно </w:t>
      </w:r>
      <w:r w:rsidRPr="0068579D">
        <w:rPr>
          <w:rStyle w:val="c38"/>
          <w:b/>
          <w:bCs/>
          <w:sz w:val="28"/>
          <w:szCs w:val="28"/>
        </w:rPr>
        <w:t>-патриотическому воспитанию детей в</w:t>
      </w:r>
      <w:r w:rsidR="00046A1D" w:rsidRPr="0068579D">
        <w:rPr>
          <w:rStyle w:val="c38"/>
          <w:b/>
          <w:bCs/>
          <w:sz w:val="28"/>
          <w:szCs w:val="28"/>
        </w:rPr>
        <w:t xml:space="preserve"> группе   ЗПР</w:t>
      </w:r>
    </w:p>
    <w:p w:rsidR="00931BF1" w:rsidRPr="0068579D" w:rsidRDefault="00931BF1" w:rsidP="00931BF1">
      <w:pPr>
        <w:rPr>
          <w:rFonts w:cs="Times New Roman"/>
          <w:sz w:val="28"/>
          <w:szCs w:val="28"/>
        </w:rPr>
      </w:pPr>
    </w:p>
    <w:tbl>
      <w:tblPr>
        <w:tblW w:w="10140" w:type="dxa"/>
        <w:tblInd w:w="-124" w:type="dxa"/>
        <w:shd w:val="clear" w:color="auto" w:fill="FFFFFF"/>
        <w:tblCellMar>
          <w:top w:w="15" w:type="dxa"/>
          <w:left w:w="15" w:type="dxa"/>
          <w:bottom w:w="15" w:type="dxa"/>
          <w:right w:w="15" w:type="dxa"/>
        </w:tblCellMar>
        <w:tblLook w:val="04A0" w:firstRow="1" w:lastRow="0" w:firstColumn="1" w:lastColumn="0" w:noHBand="0" w:noVBand="1"/>
      </w:tblPr>
      <w:tblGrid>
        <w:gridCol w:w="3916"/>
        <w:gridCol w:w="2890"/>
        <w:gridCol w:w="3334"/>
      </w:tblGrid>
      <w:tr w:rsidR="0068579D" w:rsidRPr="0068579D" w:rsidTr="002D37DE">
        <w:tc>
          <w:tcPr>
            <w:tcW w:w="3636"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Уровень</w:t>
            </w:r>
          </w:p>
        </w:tc>
        <w:tc>
          <w:tcPr>
            <w:tcW w:w="2684"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Начало года, %</w:t>
            </w:r>
          </w:p>
        </w:tc>
        <w:tc>
          <w:tcPr>
            <w:tcW w:w="3096"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Конец года, %</w:t>
            </w:r>
          </w:p>
        </w:tc>
      </w:tr>
      <w:tr w:rsidR="0068579D" w:rsidRPr="0068579D" w:rsidTr="002D37DE">
        <w:tc>
          <w:tcPr>
            <w:tcW w:w="3636"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Высокий</w:t>
            </w:r>
          </w:p>
        </w:tc>
        <w:tc>
          <w:tcPr>
            <w:tcW w:w="2684"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0</w:t>
            </w:r>
          </w:p>
        </w:tc>
        <w:tc>
          <w:tcPr>
            <w:tcW w:w="3096"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0</w:t>
            </w:r>
          </w:p>
        </w:tc>
      </w:tr>
      <w:tr w:rsidR="0068579D" w:rsidRPr="0068579D" w:rsidTr="002D37DE">
        <w:trPr>
          <w:trHeight w:val="520"/>
        </w:trPr>
        <w:tc>
          <w:tcPr>
            <w:tcW w:w="3636"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Средний</w:t>
            </w:r>
          </w:p>
        </w:tc>
        <w:tc>
          <w:tcPr>
            <w:tcW w:w="2684"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0</w:t>
            </w:r>
          </w:p>
        </w:tc>
        <w:tc>
          <w:tcPr>
            <w:tcW w:w="3096"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5 человек- 22%</w:t>
            </w:r>
          </w:p>
        </w:tc>
      </w:tr>
      <w:tr w:rsidR="0068579D" w:rsidRPr="0068579D" w:rsidTr="002D37DE">
        <w:tc>
          <w:tcPr>
            <w:tcW w:w="3636"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Низкий</w:t>
            </w:r>
          </w:p>
        </w:tc>
        <w:tc>
          <w:tcPr>
            <w:tcW w:w="2684"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22 человек – 100 %</w:t>
            </w:r>
          </w:p>
        </w:tc>
        <w:tc>
          <w:tcPr>
            <w:tcW w:w="3096"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17 человека- 77%</w:t>
            </w:r>
          </w:p>
        </w:tc>
      </w:tr>
    </w:tbl>
    <w:p w:rsidR="00931BF1" w:rsidRPr="0068579D" w:rsidRDefault="00931BF1" w:rsidP="00931BF1">
      <w:pPr>
        <w:rPr>
          <w:rFonts w:cs="Times New Roman"/>
          <w:sz w:val="28"/>
          <w:szCs w:val="28"/>
        </w:rPr>
      </w:pPr>
    </w:p>
    <w:p w:rsidR="00931BF1" w:rsidRPr="0068579D" w:rsidRDefault="00931BF1" w:rsidP="00054161">
      <w:pPr>
        <w:jc w:val="center"/>
        <w:rPr>
          <w:rFonts w:cs="Times New Roman"/>
          <w:b/>
          <w:bCs/>
          <w:sz w:val="28"/>
          <w:szCs w:val="28"/>
          <w:shd w:val="clear" w:color="auto" w:fill="FFFFFF"/>
        </w:rPr>
      </w:pPr>
      <w:r w:rsidRPr="0068579D">
        <w:rPr>
          <w:rFonts w:cs="Times New Roman"/>
          <w:b/>
          <w:bCs/>
          <w:sz w:val="28"/>
          <w:szCs w:val="28"/>
          <w:shd w:val="clear" w:color="auto" w:fill="FFFFFF"/>
        </w:rPr>
        <w:t>Диагностическая карта по в</w:t>
      </w:r>
      <w:r w:rsidR="00046A1D" w:rsidRPr="0068579D">
        <w:rPr>
          <w:rFonts w:cs="Times New Roman"/>
          <w:b/>
          <w:bCs/>
          <w:sz w:val="28"/>
          <w:szCs w:val="28"/>
          <w:shd w:val="clear" w:color="auto" w:fill="FFFFFF"/>
        </w:rPr>
        <w:t>о</w:t>
      </w:r>
      <w:r w:rsidRPr="0068579D">
        <w:rPr>
          <w:rFonts w:cs="Times New Roman"/>
          <w:b/>
          <w:bCs/>
          <w:sz w:val="28"/>
          <w:szCs w:val="28"/>
          <w:shd w:val="clear" w:color="auto" w:fill="FFFFFF"/>
        </w:rPr>
        <w:t>енно-патриотическому воспитанию детей в подготовительной группе дошкольного возраста</w:t>
      </w:r>
    </w:p>
    <w:tbl>
      <w:tblPr>
        <w:tblW w:w="10140" w:type="dxa"/>
        <w:tblInd w:w="-124" w:type="dxa"/>
        <w:shd w:val="clear" w:color="auto" w:fill="FFFFFF"/>
        <w:tblCellMar>
          <w:top w:w="15" w:type="dxa"/>
          <w:left w:w="15" w:type="dxa"/>
          <w:bottom w:w="15" w:type="dxa"/>
          <w:right w:w="15" w:type="dxa"/>
        </w:tblCellMar>
        <w:tblLook w:val="04A0" w:firstRow="1" w:lastRow="0" w:firstColumn="1" w:lastColumn="0" w:noHBand="0" w:noVBand="1"/>
      </w:tblPr>
      <w:tblGrid>
        <w:gridCol w:w="3916"/>
        <w:gridCol w:w="2890"/>
        <w:gridCol w:w="3334"/>
      </w:tblGrid>
      <w:tr w:rsidR="0068579D" w:rsidRPr="0068579D" w:rsidTr="002D37DE">
        <w:trPr>
          <w:gridAfter w:val="2"/>
          <w:wAfter w:w="5780" w:type="dxa"/>
        </w:trPr>
        <w:tc>
          <w:tcPr>
            <w:tcW w:w="0" w:type="auto"/>
            <w:shd w:val="clear" w:color="auto" w:fill="FFFFFF"/>
            <w:vAlign w:val="center"/>
            <w:hideMark/>
          </w:tcPr>
          <w:p w:rsidR="00931BF1" w:rsidRPr="0068579D" w:rsidRDefault="00931BF1" w:rsidP="002D37DE">
            <w:pPr>
              <w:spacing w:after="0" w:line="240" w:lineRule="auto"/>
              <w:rPr>
                <w:rFonts w:eastAsia="Times New Roman" w:cs="Times New Roman"/>
                <w:sz w:val="28"/>
                <w:szCs w:val="28"/>
                <w:lang w:eastAsia="ru-RU"/>
              </w:rPr>
            </w:pPr>
          </w:p>
        </w:tc>
      </w:tr>
      <w:tr w:rsidR="0068579D" w:rsidRPr="0068579D" w:rsidTr="002D37DE">
        <w:tc>
          <w:tcPr>
            <w:tcW w:w="3636"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046A1D"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У</w:t>
            </w:r>
            <w:r w:rsidR="00931BF1" w:rsidRPr="0068579D">
              <w:rPr>
                <w:rFonts w:eastAsia="Times New Roman" w:cs="Times New Roman"/>
                <w:b/>
                <w:bCs/>
                <w:sz w:val="28"/>
                <w:szCs w:val="28"/>
                <w:lang w:eastAsia="ru-RU"/>
              </w:rPr>
              <w:t>ровень</w:t>
            </w:r>
          </w:p>
        </w:tc>
        <w:tc>
          <w:tcPr>
            <w:tcW w:w="2684"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Начало года, %</w:t>
            </w:r>
          </w:p>
        </w:tc>
        <w:tc>
          <w:tcPr>
            <w:tcW w:w="3096"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Конец года, %</w:t>
            </w:r>
          </w:p>
        </w:tc>
      </w:tr>
      <w:tr w:rsidR="0068579D" w:rsidRPr="0068579D" w:rsidTr="002D37DE">
        <w:tc>
          <w:tcPr>
            <w:tcW w:w="3636"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Высокий</w:t>
            </w:r>
          </w:p>
        </w:tc>
        <w:tc>
          <w:tcPr>
            <w:tcW w:w="2684"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8 человек- 36,3%</w:t>
            </w:r>
          </w:p>
        </w:tc>
        <w:tc>
          <w:tcPr>
            <w:tcW w:w="3096"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21 человек- 95,4 %</w:t>
            </w:r>
          </w:p>
        </w:tc>
      </w:tr>
      <w:tr w:rsidR="0068579D" w:rsidRPr="0068579D" w:rsidTr="002D37DE">
        <w:trPr>
          <w:trHeight w:val="520"/>
        </w:trPr>
        <w:tc>
          <w:tcPr>
            <w:tcW w:w="3636"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Средний</w:t>
            </w:r>
          </w:p>
        </w:tc>
        <w:tc>
          <w:tcPr>
            <w:tcW w:w="2684"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14 человек- 63,6 %</w:t>
            </w:r>
          </w:p>
        </w:tc>
        <w:tc>
          <w:tcPr>
            <w:tcW w:w="3096" w:type="dxa"/>
            <w:tcBorders>
              <w:top w:val="single" w:sz="8" w:space="0" w:color="000000"/>
              <w:left w:val="single" w:sz="8" w:space="0" w:color="000000"/>
              <w:bottom w:val="single" w:sz="8" w:space="0" w:color="000000"/>
              <w:right w:val="single" w:sz="8" w:space="0" w:color="000000"/>
            </w:tcBorders>
            <w:shd w:val="clear" w:color="auto" w:fill="FFFFFF"/>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1 человек- 4,5%</w:t>
            </w:r>
          </w:p>
        </w:tc>
      </w:tr>
      <w:tr w:rsidR="0068579D" w:rsidRPr="0068579D" w:rsidTr="002D37DE">
        <w:tc>
          <w:tcPr>
            <w:tcW w:w="3636"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r w:rsidRPr="0068579D">
              <w:rPr>
                <w:rFonts w:eastAsia="Times New Roman" w:cs="Times New Roman"/>
                <w:b/>
                <w:bCs/>
                <w:sz w:val="28"/>
                <w:szCs w:val="28"/>
                <w:lang w:eastAsia="ru-RU"/>
              </w:rPr>
              <w:t>Низкий</w:t>
            </w:r>
          </w:p>
        </w:tc>
        <w:tc>
          <w:tcPr>
            <w:tcW w:w="2684"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jc w:val="center"/>
              <w:rPr>
                <w:rFonts w:eastAsia="Times New Roman" w:cs="Times New Roman"/>
                <w:sz w:val="28"/>
                <w:szCs w:val="28"/>
                <w:lang w:eastAsia="ru-RU"/>
              </w:rPr>
            </w:pPr>
            <w:r w:rsidRPr="0068579D">
              <w:rPr>
                <w:rFonts w:eastAsia="Times New Roman" w:cs="Times New Roman"/>
                <w:sz w:val="28"/>
                <w:szCs w:val="28"/>
                <w:lang w:eastAsia="ru-RU"/>
              </w:rPr>
              <w:t>0</w:t>
            </w:r>
          </w:p>
        </w:tc>
        <w:tc>
          <w:tcPr>
            <w:tcW w:w="3096" w:type="dxa"/>
            <w:tcBorders>
              <w:top w:val="single" w:sz="8" w:space="0" w:color="000000"/>
              <w:left w:val="single" w:sz="8" w:space="0" w:color="000000"/>
              <w:bottom w:val="single" w:sz="8" w:space="0" w:color="000000"/>
              <w:right w:val="single" w:sz="8" w:space="0" w:color="000000"/>
            </w:tcBorders>
            <w:shd w:val="clear" w:color="auto" w:fill="F9F7EB"/>
            <w:tcMar>
              <w:top w:w="124" w:type="dxa"/>
              <w:left w:w="124" w:type="dxa"/>
              <w:bottom w:w="124" w:type="dxa"/>
              <w:right w:w="124" w:type="dxa"/>
            </w:tcMar>
            <w:hideMark/>
          </w:tcPr>
          <w:p w:rsidR="00931BF1" w:rsidRPr="0068579D" w:rsidRDefault="00931BF1" w:rsidP="002D37DE">
            <w:pPr>
              <w:spacing w:after="0" w:line="240" w:lineRule="auto"/>
              <w:rPr>
                <w:rFonts w:eastAsia="Times New Roman" w:cs="Times New Roman"/>
                <w:sz w:val="28"/>
                <w:szCs w:val="28"/>
                <w:lang w:eastAsia="ru-RU"/>
              </w:rPr>
            </w:pPr>
          </w:p>
        </w:tc>
      </w:tr>
    </w:tbl>
    <w:p w:rsidR="00046A1D" w:rsidRPr="00054161" w:rsidRDefault="00054161" w:rsidP="00054161">
      <w:pPr>
        <w:pStyle w:val="ac"/>
        <w:jc w:val="both"/>
        <w:rPr>
          <w:sz w:val="28"/>
          <w:szCs w:val="28"/>
        </w:rPr>
      </w:pPr>
      <w:r>
        <w:t xml:space="preserve">    </w:t>
      </w:r>
      <w:r w:rsidR="00046A1D" w:rsidRPr="00054161">
        <w:rPr>
          <w:sz w:val="28"/>
          <w:szCs w:val="28"/>
        </w:rPr>
        <w:t>За период с января  2023 по май 2023 сравнительный анализ результатов мониторинга показывает положительную динамику  роста уровня </w:t>
      </w:r>
      <w:hyperlink r:id="rId7" w:tooltip="Развитие ребенка" w:history="1">
        <w:r w:rsidR="00046A1D" w:rsidRPr="00054161">
          <w:rPr>
            <w:rStyle w:val="ab"/>
            <w:rFonts w:cs="Times New Roman"/>
            <w:color w:val="auto"/>
            <w:sz w:val="28"/>
            <w:szCs w:val="28"/>
            <w:u w:val="none"/>
          </w:rPr>
          <w:t>развития детей</w:t>
        </w:r>
      </w:hyperlink>
      <w:r w:rsidR="00046A1D" w:rsidRPr="00054161">
        <w:rPr>
          <w:sz w:val="28"/>
          <w:szCs w:val="28"/>
        </w:rPr>
        <w:t>  дошкольного возраста по теме "Военно -</w:t>
      </w:r>
      <w:r>
        <w:rPr>
          <w:sz w:val="28"/>
          <w:szCs w:val="28"/>
        </w:rPr>
        <w:t xml:space="preserve"> </w:t>
      </w:r>
      <w:r w:rsidR="00046A1D" w:rsidRPr="00054161">
        <w:rPr>
          <w:sz w:val="28"/>
          <w:szCs w:val="28"/>
        </w:rPr>
        <w:t xml:space="preserve">патриотическое воспитание детей </w:t>
      </w:r>
      <w:r w:rsidR="00046A1D" w:rsidRPr="00054161">
        <w:rPr>
          <w:sz w:val="28"/>
          <w:szCs w:val="28"/>
        </w:rPr>
        <w:lastRenderedPageBreak/>
        <w:t xml:space="preserve">дошкольного возраста". Результатом проведенной </w:t>
      </w:r>
      <w:r w:rsidR="0054694B" w:rsidRPr="00054161">
        <w:rPr>
          <w:sz w:val="28"/>
          <w:szCs w:val="28"/>
        </w:rPr>
        <w:t>работы с</w:t>
      </w:r>
      <w:r w:rsidR="00046A1D" w:rsidRPr="00054161">
        <w:rPr>
          <w:sz w:val="28"/>
          <w:szCs w:val="28"/>
        </w:rPr>
        <w:t xml:space="preserve"> семьями </w:t>
      </w:r>
      <w:r w:rsidR="0054694B" w:rsidRPr="00054161">
        <w:rPr>
          <w:sz w:val="28"/>
          <w:szCs w:val="28"/>
        </w:rPr>
        <w:t>воспитанников, являются</w:t>
      </w:r>
      <w:r w:rsidR="00046A1D" w:rsidRPr="00054161">
        <w:rPr>
          <w:sz w:val="28"/>
          <w:szCs w:val="28"/>
        </w:rPr>
        <w:t xml:space="preserve"> положительные изменения в отношении родителей к проблеме патриотического воспитания: выраб</w:t>
      </w:r>
      <w:r w:rsidR="0054694B" w:rsidRPr="00054161">
        <w:rPr>
          <w:sz w:val="28"/>
          <w:szCs w:val="28"/>
        </w:rPr>
        <w:t>отана</w:t>
      </w:r>
      <w:r w:rsidR="00046A1D" w:rsidRPr="00054161">
        <w:rPr>
          <w:sz w:val="28"/>
          <w:szCs w:val="28"/>
        </w:rPr>
        <w:t xml:space="preserve"> активная </w:t>
      </w:r>
      <w:r w:rsidR="0054694B" w:rsidRPr="00054161">
        <w:rPr>
          <w:sz w:val="28"/>
          <w:szCs w:val="28"/>
        </w:rPr>
        <w:t>позиция, сформировано</w:t>
      </w:r>
      <w:r w:rsidR="00046A1D" w:rsidRPr="00054161">
        <w:rPr>
          <w:sz w:val="28"/>
          <w:szCs w:val="28"/>
        </w:rPr>
        <w:t xml:space="preserve"> чувство ответственности за духовно - нравственное становление своих детей, стремление и умение понимать ребенка. Повысилась активность участия родителей в смотрах, конкурсах, организуемых в детском саду. Родители стали не сторонними наблюдателями, а активными участниками педагогического процесса.</w:t>
      </w:r>
    </w:p>
    <w:p w:rsidR="00046A1D" w:rsidRPr="00054161" w:rsidRDefault="00054161" w:rsidP="00054161">
      <w:pPr>
        <w:pStyle w:val="ac"/>
        <w:jc w:val="both"/>
        <w:rPr>
          <w:sz w:val="28"/>
          <w:szCs w:val="28"/>
        </w:rPr>
      </w:pPr>
      <w:r>
        <w:rPr>
          <w:sz w:val="28"/>
          <w:szCs w:val="28"/>
        </w:rPr>
        <w:t xml:space="preserve">    </w:t>
      </w:r>
      <w:r w:rsidR="00046A1D" w:rsidRPr="00054161">
        <w:rPr>
          <w:sz w:val="28"/>
          <w:szCs w:val="28"/>
        </w:rPr>
        <w:t>Анализ результатов диагностики позволяет сделать вывод о том, что благодаря целенаправленной работе у детей в знаниях и представлениях произошли положительные качественные изменения.</w:t>
      </w:r>
    </w:p>
    <w:p w:rsidR="00046A1D" w:rsidRPr="00054161" w:rsidRDefault="00054161" w:rsidP="00054161">
      <w:pPr>
        <w:pStyle w:val="ac"/>
        <w:jc w:val="both"/>
        <w:rPr>
          <w:sz w:val="28"/>
          <w:szCs w:val="28"/>
        </w:rPr>
      </w:pPr>
      <w:r>
        <w:rPr>
          <w:sz w:val="28"/>
          <w:szCs w:val="28"/>
        </w:rPr>
        <w:t xml:space="preserve">    </w:t>
      </w:r>
      <w:r w:rsidR="00046A1D" w:rsidRPr="00054161">
        <w:rPr>
          <w:sz w:val="28"/>
          <w:szCs w:val="28"/>
        </w:rPr>
        <w:t>В течение года</w:t>
      </w:r>
      <w:r w:rsidR="0054694B" w:rsidRPr="00054161">
        <w:rPr>
          <w:sz w:val="28"/>
          <w:szCs w:val="28"/>
        </w:rPr>
        <w:t>,</w:t>
      </w:r>
      <w:r w:rsidR="00046A1D" w:rsidRPr="00054161">
        <w:rPr>
          <w:sz w:val="28"/>
          <w:szCs w:val="28"/>
        </w:rPr>
        <w:t xml:space="preserve"> проводимая работа по формированию в</w:t>
      </w:r>
      <w:r w:rsidR="0054694B" w:rsidRPr="00054161">
        <w:rPr>
          <w:sz w:val="28"/>
          <w:szCs w:val="28"/>
        </w:rPr>
        <w:t>ое</w:t>
      </w:r>
      <w:r w:rsidR="00046A1D" w:rsidRPr="00054161">
        <w:rPr>
          <w:sz w:val="28"/>
          <w:szCs w:val="28"/>
        </w:rPr>
        <w:t>нно-патриотических чувств у детей, реализуемая через занятия, наблюдения, экскурсии, целевые прогулки, продуктивные виды деятельности, праздники, совместную деятельность с родителями оказ</w:t>
      </w:r>
      <w:r w:rsidR="0054694B" w:rsidRPr="00054161">
        <w:rPr>
          <w:sz w:val="28"/>
          <w:szCs w:val="28"/>
        </w:rPr>
        <w:t>ала</w:t>
      </w:r>
      <w:r w:rsidR="00046A1D" w:rsidRPr="00054161">
        <w:rPr>
          <w:sz w:val="28"/>
          <w:szCs w:val="28"/>
        </w:rPr>
        <w:t xml:space="preserve"> большое влияние на развитие у детей начал </w:t>
      </w:r>
      <w:r w:rsidRPr="00054161">
        <w:rPr>
          <w:sz w:val="28"/>
          <w:szCs w:val="28"/>
        </w:rPr>
        <w:t>патриотизма</w:t>
      </w:r>
      <w:r>
        <w:rPr>
          <w:sz w:val="28"/>
          <w:szCs w:val="28"/>
        </w:rPr>
        <w:t>, в</w:t>
      </w:r>
      <w:r w:rsidR="00046A1D" w:rsidRPr="00054161">
        <w:rPr>
          <w:sz w:val="28"/>
          <w:szCs w:val="28"/>
        </w:rPr>
        <w:t>оспитанники действуют творчески, проявляют творческий интерес по данной теме.</w:t>
      </w:r>
    </w:p>
    <w:sectPr w:rsidR="00046A1D" w:rsidRPr="00054161" w:rsidSect="000C1E3D">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C2A90" w:rsidRDefault="00EC2A90" w:rsidP="00BA4349">
      <w:pPr>
        <w:spacing w:after="0" w:line="240" w:lineRule="auto"/>
      </w:pPr>
      <w:r>
        <w:separator/>
      </w:r>
    </w:p>
  </w:endnote>
  <w:endnote w:type="continuationSeparator" w:id="0">
    <w:p w:rsidR="00EC2A90" w:rsidRDefault="00EC2A90" w:rsidP="00BA4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C2A90" w:rsidRDefault="00EC2A90" w:rsidP="00BA4349">
      <w:pPr>
        <w:spacing w:after="0" w:line="240" w:lineRule="auto"/>
      </w:pPr>
      <w:r>
        <w:separator/>
      </w:r>
    </w:p>
  </w:footnote>
  <w:footnote w:type="continuationSeparator" w:id="0">
    <w:p w:rsidR="00EC2A90" w:rsidRDefault="00EC2A90" w:rsidP="00BA43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34FAD"/>
    <w:multiLevelType w:val="hybridMultilevel"/>
    <w:tmpl w:val="C5F85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0692BDE"/>
    <w:multiLevelType w:val="hybridMultilevel"/>
    <w:tmpl w:val="40DEF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855C77"/>
    <w:multiLevelType w:val="hybridMultilevel"/>
    <w:tmpl w:val="39862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86E4194"/>
    <w:multiLevelType w:val="multilevel"/>
    <w:tmpl w:val="358A5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DF4BF7"/>
    <w:multiLevelType w:val="hybridMultilevel"/>
    <w:tmpl w:val="86469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D7B634B"/>
    <w:multiLevelType w:val="hybridMultilevel"/>
    <w:tmpl w:val="08948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4F75"/>
    <w:rsid w:val="00046A1D"/>
    <w:rsid w:val="00054161"/>
    <w:rsid w:val="0008088C"/>
    <w:rsid w:val="000B0107"/>
    <w:rsid w:val="000C1E3D"/>
    <w:rsid w:val="000C3377"/>
    <w:rsid w:val="00152F76"/>
    <w:rsid w:val="0019452D"/>
    <w:rsid w:val="00195AB6"/>
    <w:rsid w:val="00242587"/>
    <w:rsid w:val="00283648"/>
    <w:rsid w:val="002C7744"/>
    <w:rsid w:val="00344D1F"/>
    <w:rsid w:val="00346203"/>
    <w:rsid w:val="00355A42"/>
    <w:rsid w:val="003D2F1C"/>
    <w:rsid w:val="003F56EF"/>
    <w:rsid w:val="004749B9"/>
    <w:rsid w:val="00480A42"/>
    <w:rsid w:val="00520D1D"/>
    <w:rsid w:val="0054694B"/>
    <w:rsid w:val="005770F4"/>
    <w:rsid w:val="005B7602"/>
    <w:rsid w:val="00603003"/>
    <w:rsid w:val="006151FE"/>
    <w:rsid w:val="00617764"/>
    <w:rsid w:val="0062396F"/>
    <w:rsid w:val="0068579D"/>
    <w:rsid w:val="006918BE"/>
    <w:rsid w:val="006D4A47"/>
    <w:rsid w:val="006E0371"/>
    <w:rsid w:val="00776D86"/>
    <w:rsid w:val="007F4F75"/>
    <w:rsid w:val="00826698"/>
    <w:rsid w:val="008C71B4"/>
    <w:rsid w:val="008F73B5"/>
    <w:rsid w:val="00931BF1"/>
    <w:rsid w:val="00952212"/>
    <w:rsid w:val="00982DA7"/>
    <w:rsid w:val="00990B4E"/>
    <w:rsid w:val="00995848"/>
    <w:rsid w:val="009A09F7"/>
    <w:rsid w:val="00A3752F"/>
    <w:rsid w:val="00A83E4C"/>
    <w:rsid w:val="00AA4F8B"/>
    <w:rsid w:val="00AD1785"/>
    <w:rsid w:val="00AF0A94"/>
    <w:rsid w:val="00B43E49"/>
    <w:rsid w:val="00BA4349"/>
    <w:rsid w:val="00BA60D2"/>
    <w:rsid w:val="00C756E1"/>
    <w:rsid w:val="00CC014D"/>
    <w:rsid w:val="00CC5E51"/>
    <w:rsid w:val="00CD3223"/>
    <w:rsid w:val="00D16C1A"/>
    <w:rsid w:val="00D43BB1"/>
    <w:rsid w:val="00DC3080"/>
    <w:rsid w:val="00E70CDA"/>
    <w:rsid w:val="00E87883"/>
    <w:rsid w:val="00EC2A90"/>
    <w:rsid w:val="00FA3E45"/>
    <w:rsid w:val="00FF5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A1A6"/>
  <w15:docId w15:val="{5CAE61E0-1B39-4942-B7FA-9AF1AC512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41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60D2"/>
    <w:pPr>
      <w:spacing w:before="100" w:beforeAutospacing="1" w:after="100" w:afterAutospacing="1" w:line="240" w:lineRule="auto"/>
    </w:pPr>
    <w:rPr>
      <w:rFonts w:eastAsia="Times New Roman" w:cs="Times New Roman"/>
      <w:sz w:val="24"/>
      <w:szCs w:val="24"/>
      <w:lang w:eastAsia="ru-RU"/>
    </w:rPr>
  </w:style>
  <w:style w:type="character" w:styleId="a4">
    <w:name w:val="Strong"/>
    <w:basedOn w:val="a0"/>
    <w:uiPriority w:val="22"/>
    <w:qFormat/>
    <w:rsid w:val="00BA60D2"/>
    <w:rPr>
      <w:b/>
      <w:bCs/>
    </w:rPr>
  </w:style>
  <w:style w:type="paragraph" w:styleId="a5">
    <w:name w:val="List Paragraph"/>
    <w:basedOn w:val="a"/>
    <w:uiPriority w:val="34"/>
    <w:qFormat/>
    <w:rsid w:val="00480A42"/>
    <w:pPr>
      <w:ind w:left="720"/>
      <w:contextualSpacing/>
    </w:pPr>
  </w:style>
  <w:style w:type="table" w:styleId="a6">
    <w:name w:val="Table Grid"/>
    <w:basedOn w:val="a1"/>
    <w:uiPriority w:val="39"/>
    <w:rsid w:val="000C1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BA434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4349"/>
  </w:style>
  <w:style w:type="paragraph" w:styleId="a9">
    <w:name w:val="footer"/>
    <w:basedOn w:val="a"/>
    <w:link w:val="aa"/>
    <w:uiPriority w:val="99"/>
    <w:unhideWhenUsed/>
    <w:rsid w:val="00BA434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4349"/>
  </w:style>
  <w:style w:type="paragraph" w:customStyle="1" w:styleId="c31">
    <w:name w:val="c31"/>
    <w:basedOn w:val="a"/>
    <w:rsid w:val="00931BF1"/>
    <w:pPr>
      <w:spacing w:before="100" w:beforeAutospacing="1" w:after="100" w:afterAutospacing="1" w:line="240" w:lineRule="auto"/>
    </w:pPr>
    <w:rPr>
      <w:rFonts w:eastAsia="Times New Roman" w:cs="Times New Roman"/>
      <w:sz w:val="24"/>
      <w:szCs w:val="24"/>
      <w:lang w:eastAsia="ru-RU"/>
    </w:rPr>
  </w:style>
  <w:style w:type="character" w:customStyle="1" w:styleId="c38">
    <w:name w:val="c38"/>
    <w:basedOn w:val="a0"/>
    <w:rsid w:val="00931BF1"/>
  </w:style>
  <w:style w:type="paragraph" w:customStyle="1" w:styleId="c7">
    <w:name w:val="c7"/>
    <w:basedOn w:val="a"/>
    <w:rsid w:val="00931BF1"/>
    <w:pPr>
      <w:spacing w:before="100" w:beforeAutospacing="1" w:after="100" w:afterAutospacing="1" w:line="240" w:lineRule="auto"/>
    </w:pPr>
    <w:rPr>
      <w:rFonts w:eastAsia="Times New Roman" w:cs="Times New Roman"/>
      <w:sz w:val="24"/>
      <w:szCs w:val="24"/>
      <w:lang w:eastAsia="ru-RU"/>
    </w:rPr>
  </w:style>
  <w:style w:type="character" w:customStyle="1" w:styleId="c16">
    <w:name w:val="c16"/>
    <w:basedOn w:val="a0"/>
    <w:rsid w:val="00931BF1"/>
  </w:style>
  <w:style w:type="character" w:customStyle="1" w:styleId="c24">
    <w:name w:val="c24"/>
    <w:basedOn w:val="a0"/>
    <w:rsid w:val="00931BF1"/>
  </w:style>
  <w:style w:type="character" w:customStyle="1" w:styleId="c47">
    <w:name w:val="c47"/>
    <w:basedOn w:val="a0"/>
    <w:rsid w:val="00931BF1"/>
  </w:style>
  <w:style w:type="character" w:styleId="ab">
    <w:name w:val="Hyperlink"/>
    <w:basedOn w:val="a0"/>
    <w:uiPriority w:val="99"/>
    <w:unhideWhenUsed/>
    <w:rsid w:val="00046A1D"/>
    <w:rPr>
      <w:color w:val="0000FF"/>
      <w:u w:val="single"/>
    </w:rPr>
  </w:style>
  <w:style w:type="paragraph" w:styleId="ac">
    <w:name w:val="No Spacing"/>
    <w:uiPriority w:val="1"/>
    <w:qFormat/>
    <w:rsid w:val="0068579D"/>
    <w:pPr>
      <w:spacing w:after="0" w:line="240" w:lineRule="auto"/>
    </w:pPr>
  </w:style>
  <w:style w:type="character" w:styleId="ad">
    <w:name w:val="Unresolved Mention"/>
    <w:basedOn w:val="a0"/>
    <w:uiPriority w:val="99"/>
    <w:semiHidden/>
    <w:unhideWhenUsed/>
    <w:rsid w:val="008266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4887744">
      <w:bodyDiv w:val="1"/>
      <w:marLeft w:val="0"/>
      <w:marRight w:val="0"/>
      <w:marTop w:val="0"/>
      <w:marBottom w:val="0"/>
      <w:divBdr>
        <w:top w:val="none" w:sz="0" w:space="0" w:color="auto"/>
        <w:left w:val="none" w:sz="0" w:space="0" w:color="auto"/>
        <w:bottom w:val="none" w:sz="0" w:space="0" w:color="auto"/>
        <w:right w:val="none" w:sz="0" w:space="0" w:color="auto"/>
      </w:divBdr>
    </w:div>
    <w:div w:id="904070053">
      <w:bodyDiv w:val="1"/>
      <w:marLeft w:val="0"/>
      <w:marRight w:val="0"/>
      <w:marTop w:val="0"/>
      <w:marBottom w:val="0"/>
      <w:divBdr>
        <w:top w:val="none" w:sz="0" w:space="0" w:color="auto"/>
        <w:left w:val="none" w:sz="0" w:space="0" w:color="auto"/>
        <w:bottom w:val="none" w:sz="0" w:space="0" w:color="auto"/>
        <w:right w:val="none" w:sz="0" w:space="0" w:color="auto"/>
      </w:divBdr>
    </w:div>
    <w:div w:id="118135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ndia.ru/text/category/razvitie_rebenk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540</TotalTime>
  <Pages>14</Pages>
  <Words>2765</Words>
  <Characters>15765</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12</cp:revision>
  <dcterms:created xsi:type="dcterms:W3CDTF">2023-04-25T18:29:00Z</dcterms:created>
  <dcterms:modified xsi:type="dcterms:W3CDTF">2024-11-07T17:23:00Z</dcterms:modified>
</cp:coreProperties>
</file>