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E02" w:rsidRPr="00463E02" w:rsidRDefault="00463E02" w:rsidP="00463E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3E02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463E02" w:rsidRPr="00463E02" w:rsidRDefault="00463E02" w:rsidP="00463E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3E02">
        <w:rPr>
          <w:rFonts w:ascii="Times New Roman" w:hAnsi="Times New Roman"/>
          <w:sz w:val="28"/>
          <w:szCs w:val="28"/>
        </w:rPr>
        <w:t xml:space="preserve"> «Ольховская прогимназия» </w:t>
      </w:r>
    </w:p>
    <w:p w:rsidR="00463E02" w:rsidRPr="00463E02" w:rsidRDefault="00463E02" w:rsidP="00463E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3E02">
        <w:rPr>
          <w:rFonts w:ascii="Times New Roman" w:hAnsi="Times New Roman"/>
          <w:sz w:val="28"/>
          <w:szCs w:val="28"/>
        </w:rPr>
        <w:t>Ольховского муниципального района Волгоградской области</w:t>
      </w:r>
    </w:p>
    <w:p w:rsidR="00463E02" w:rsidRPr="00463E02" w:rsidRDefault="00463E02" w:rsidP="00463E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3E02">
        <w:rPr>
          <w:rFonts w:ascii="Times New Roman" w:hAnsi="Times New Roman"/>
          <w:sz w:val="28"/>
          <w:szCs w:val="28"/>
        </w:rPr>
        <w:t>Ул.Базарная, 16/А, с.Ольховка, Ольховский район, Волгоградская область, 403651</w:t>
      </w:r>
    </w:p>
    <w:p w:rsidR="00463E02" w:rsidRPr="00463E02" w:rsidRDefault="00463E02" w:rsidP="00463E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3E02">
        <w:rPr>
          <w:rFonts w:ascii="Times New Roman" w:hAnsi="Times New Roman"/>
          <w:sz w:val="28"/>
          <w:szCs w:val="28"/>
        </w:rPr>
        <w:t xml:space="preserve">Тел.8-844-56-2-16-05 </w:t>
      </w:r>
      <w:r w:rsidRPr="00463E02">
        <w:rPr>
          <w:rFonts w:ascii="Times New Roman" w:hAnsi="Times New Roman"/>
          <w:sz w:val="28"/>
          <w:szCs w:val="28"/>
          <w:lang w:val="en-US"/>
        </w:rPr>
        <w:t>email</w:t>
      </w:r>
      <w:r w:rsidRPr="00463E02">
        <w:rPr>
          <w:rFonts w:ascii="Times New Roman" w:hAnsi="Times New Roman"/>
          <w:sz w:val="28"/>
          <w:szCs w:val="28"/>
        </w:rPr>
        <w:t>:</w:t>
      </w:r>
      <w:r w:rsidRPr="00463E02">
        <w:rPr>
          <w:rFonts w:ascii="Times New Roman" w:hAnsi="Times New Roman"/>
          <w:sz w:val="28"/>
          <w:szCs w:val="28"/>
          <w:lang w:val="en-US"/>
        </w:rPr>
        <w:t>progimnasia</w:t>
      </w:r>
      <w:r w:rsidRPr="00463E02">
        <w:rPr>
          <w:rFonts w:ascii="Times New Roman" w:hAnsi="Times New Roman"/>
          <w:sz w:val="28"/>
          <w:szCs w:val="28"/>
        </w:rPr>
        <w:t>2009@</w:t>
      </w:r>
      <w:r w:rsidRPr="00463E02">
        <w:rPr>
          <w:rFonts w:ascii="Times New Roman" w:hAnsi="Times New Roman"/>
          <w:sz w:val="28"/>
          <w:szCs w:val="28"/>
          <w:lang w:val="en-US"/>
        </w:rPr>
        <w:t>yandex</w:t>
      </w:r>
      <w:r w:rsidRPr="00463E02">
        <w:rPr>
          <w:rFonts w:ascii="Times New Roman" w:hAnsi="Times New Roman"/>
          <w:sz w:val="28"/>
          <w:szCs w:val="28"/>
        </w:rPr>
        <w:t>.</w:t>
      </w:r>
      <w:r w:rsidRPr="00463E02">
        <w:rPr>
          <w:rFonts w:ascii="Times New Roman" w:hAnsi="Times New Roman"/>
          <w:sz w:val="28"/>
          <w:szCs w:val="28"/>
          <w:lang w:val="en-US"/>
        </w:rPr>
        <w:t>ru</w:t>
      </w:r>
    </w:p>
    <w:p w:rsidR="00463E02" w:rsidRPr="00463E02" w:rsidRDefault="00463E02" w:rsidP="00463E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3E02">
        <w:rPr>
          <w:rFonts w:ascii="Times New Roman" w:hAnsi="Times New Roman"/>
          <w:sz w:val="28"/>
          <w:szCs w:val="28"/>
        </w:rPr>
        <w:t>ОКПО 48051934, ОГРН 1023404969532,  ИНН/КПП 3422006454/ 342201001</w:t>
      </w:r>
    </w:p>
    <w:p w:rsidR="00463E02" w:rsidRDefault="00463E02" w:rsidP="00463E02">
      <w:pPr>
        <w:spacing w:after="0" w:line="240" w:lineRule="auto"/>
        <w:rPr>
          <w:rFonts w:ascii="Times New Roman" w:hAnsi="Times New Roman"/>
        </w:rPr>
      </w:pPr>
    </w:p>
    <w:p w:rsidR="00463E02" w:rsidRDefault="00463E02" w:rsidP="00463E02">
      <w:pPr>
        <w:spacing w:after="0" w:line="240" w:lineRule="auto"/>
        <w:rPr>
          <w:rFonts w:ascii="Times New Roman" w:hAnsi="Times New Roman"/>
        </w:rPr>
      </w:pP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Pr="00463E02" w:rsidRDefault="00343720">
      <w:pPr>
        <w:tabs>
          <w:tab w:val="left" w:pos="142"/>
          <w:tab w:val="left" w:pos="6096"/>
        </w:tabs>
        <w:ind w:right="141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43720" w:rsidRPr="00463E02" w:rsidRDefault="00343720">
      <w:pPr>
        <w:tabs>
          <w:tab w:val="left" w:pos="142"/>
          <w:tab w:val="left" w:pos="6096"/>
        </w:tabs>
        <w:ind w:right="141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43720" w:rsidRPr="00463E02" w:rsidRDefault="00343720">
      <w:pPr>
        <w:tabs>
          <w:tab w:val="left" w:pos="142"/>
          <w:tab w:val="left" w:pos="6096"/>
        </w:tabs>
        <w:ind w:right="141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43720" w:rsidRPr="00463E02" w:rsidRDefault="00343720">
      <w:pPr>
        <w:tabs>
          <w:tab w:val="left" w:pos="142"/>
          <w:tab w:val="left" w:pos="6096"/>
        </w:tabs>
        <w:ind w:right="141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43720" w:rsidRPr="00463E02" w:rsidRDefault="00343720">
      <w:pPr>
        <w:tabs>
          <w:tab w:val="left" w:pos="142"/>
          <w:tab w:val="left" w:pos="6096"/>
        </w:tabs>
        <w:ind w:right="141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43720" w:rsidRDefault="00343720">
      <w:pPr>
        <w:tabs>
          <w:tab w:val="left" w:pos="142"/>
          <w:tab w:val="left" w:pos="6096"/>
        </w:tabs>
        <w:ind w:right="141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43720" w:rsidRDefault="00EE6003">
      <w:pPr>
        <w:pStyle w:val="af3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Методическая разработка воспитательного мероприятия</w:t>
      </w:r>
    </w:p>
    <w:p w:rsidR="00343720" w:rsidRDefault="00EE6003">
      <w:pPr>
        <w:pStyle w:val="af3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«Подари улыбку»</w:t>
      </w:r>
    </w:p>
    <w:p w:rsidR="00343720" w:rsidRDefault="00343720">
      <w:pPr>
        <w:pStyle w:val="af3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43720" w:rsidRDefault="00343720">
      <w:pPr>
        <w:pStyle w:val="af3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43720" w:rsidRDefault="00343720">
      <w:pPr>
        <w:pStyle w:val="af3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43720" w:rsidRDefault="00343720">
      <w:pPr>
        <w:pStyle w:val="af3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43720" w:rsidRDefault="00343720">
      <w:pPr>
        <w:pStyle w:val="af3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43720" w:rsidRDefault="00EE6003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Составитель:учитель </w:t>
      </w:r>
    </w:p>
    <w:p w:rsidR="00343720" w:rsidRDefault="00EE6003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начальных классов </w:t>
      </w:r>
    </w:p>
    <w:p w:rsidR="00343720" w:rsidRDefault="00EE6003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Ильменская И.П.</w:t>
      </w: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jc w:val="right"/>
        <w:rPr>
          <w:rFonts w:ascii="Times New Roman" w:hAnsi="Times New Roman" w:cs="Times New Roman"/>
          <w:sz w:val="28"/>
          <w:szCs w:val="28"/>
        </w:rPr>
      </w:pPr>
    </w:p>
    <w:p w:rsidR="00343720" w:rsidRDefault="00EE6003">
      <w:pPr>
        <w:pStyle w:val="af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Ольховка, 2024 г.</w:t>
      </w:r>
    </w:p>
    <w:p w:rsidR="00463E02" w:rsidRDefault="00463E02">
      <w:pPr>
        <w:pStyle w:val="af3"/>
        <w:rPr>
          <w:rFonts w:ascii="Times New Roman" w:hAnsi="Times New Roman" w:cs="Times New Roman"/>
          <w:b/>
          <w:sz w:val="28"/>
          <w:szCs w:val="28"/>
        </w:rPr>
      </w:pP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направление:</w:t>
      </w:r>
      <w:r>
        <w:rPr>
          <w:rFonts w:ascii="Times New Roman" w:hAnsi="Times New Roman" w:cs="Times New Roman"/>
          <w:sz w:val="28"/>
          <w:szCs w:val="28"/>
        </w:rPr>
        <w:t xml:space="preserve"> духовно-нравственное.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463E0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«Подари улыбку»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463E0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настоящее время общепризнанным является факт возрождения и совершенствования духовно-нравственного воспитания, как неотъемлемой части целостного образовательного процесса, являясь одним из ведущих направлений системы образования.</w:t>
      </w:r>
      <w:r w:rsidR="0046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Духовно-нравственное восп</w:t>
      </w:r>
      <w:r>
        <w:rPr>
          <w:rFonts w:ascii="Times New Roman" w:hAnsi="Times New Roman" w:cs="Times New Roman"/>
          <w:sz w:val="28"/>
          <w:szCs w:val="28"/>
        </w:rPr>
        <w:t>итание сегодня обусловливает возможность сохранения, как самой личности человека, так и всего общества. 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совместной деятельности люди вступают друг с другом в различные связи, подчиняются общественной дисциплине, следуют установившимся обычаям, </w:t>
      </w:r>
      <w:r>
        <w:rPr>
          <w:rFonts w:ascii="Times New Roman" w:hAnsi="Times New Roman" w:cs="Times New Roman"/>
          <w:sz w:val="28"/>
          <w:szCs w:val="28"/>
        </w:rPr>
        <w:t>традициям, нравам, привычкам, взаимно оценивают поступки, выступают с инициативой, подают пример, вступают в соревнование и т.д. Одним из регуляторов отношений является мораль (нравственность).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Духовно-нравственное воспитание</w:t>
      </w:r>
      <w:r>
        <w:rPr>
          <w:rFonts w:ascii="Times New Roman" w:hAnsi="Times New Roman" w:cs="Times New Roman"/>
          <w:sz w:val="28"/>
          <w:szCs w:val="28"/>
        </w:rPr>
        <w:t> предполагает становление отнош</w:t>
      </w:r>
      <w:r>
        <w:rPr>
          <w:rFonts w:ascii="Times New Roman" w:hAnsi="Times New Roman" w:cs="Times New Roman"/>
          <w:sz w:val="28"/>
          <w:szCs w:val="28"/>
        </w:rPr>
        <w:t>ений ребенка к Родине, обществу, коллективу, людям, к труду, своим обязанностям и к самому себе, и, соответственно, развитие качеств: патриотизма, толерантности, товарищества, активное отношение к действительности, глубокое уважение к людям.  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Уважение к с</w:t>
      </w:r>
      <w:r>
        <w:rPr>
          <w:rFonts w:ascii="Times New Roman" w:hAnsi="Times New Roman" w:cs="Times New Roman"/>
          <w:sz w:val="28"/>
          <w:szCs w:val="28"/>
        </w:rPr>
        <w:t>таршему поколению,</w:t>
      </w:r>
      <w:r w:rsidR="0046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проявление заботы к нему</w:t>
      </w:r>
      <w:r w:rsidR="0046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</w:t>
      </w:r>
      <w:r w:rsidR="00463E02">
        <w:rPr>
          <w:rFonts w:ascii="Times New Roman" w:hAnsi="Times New Roman" w:cs="Times New Roman"/>
          <w:sz w:val="28"/>
          <w:szCs w:val="28"/>
        </w:rPr>
        <w:t xml:space="preserve">ся частью духовно-нравственного </w:t>
      </w:r>
      <w:r>
        <w:rPr>
          <w:rFonts w:ascii="Times New Roman" w:hAnsi="Times New Roman" w:cs="Times New Roman"/>
          <w:sz w:val="28"/>
          <w:szCs w:val="28"/>
        </w:rPr>
        <w:t xml:space="preserve">воспитания. Именно на развитие данного качества направлено данное воспитательное мероприятие. 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Поэтому целью этого мероприятия является формирование заботливого отношени</w:t>
      </w:r>
      <w:r>
        <w:rPr>
          <w:rFonts w:ascii="Times New Roman" w:hAnsi="Times New Roman" w:cs="Times New Roman"/>
          <w:sz w:val="28"/>
          <w:szCs w:val="28"/>
        </w:rPr>
        <w:t>я детей к окружающим людям, в частности к пожилым, которые в данное время</w:t>
      </w:r>
      <w:r w:rsidR="0046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ксимально дистанцируются от других людей с целью сохранения здоровья.</w:t>
      </w:r>
      <w:r w:rsidR="0046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 сейчас особенно не хватает заботы и внимания со стороны окружающих людей, теплых слов, поддержки. Всё это мог</w:t>
      </w:r>
      <w:r>
        <w:rPr>
          <w:rFonts w:ascii="Times New Roman" w:hAnsi="Times New Roman" w:cs="Times New Roman"/>
          <w:sz w:val="28"/>
          <w:szCs w:val="28"/>
        </w:rPr>
        <w:t>ут подарить им дети, не подвергая их здоровье опасности.</w:t>
      </w: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Целевая аудитория воспитательного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3 класс (8-9 лет);</w:t>
      </w:r>
    </w:p>
    <w:p w:rsidR="00343720" w:rsidRDefault="00343720">
      <w:pPr>
        <w:pStyle w:val="af3"/>
        <w:rPr>
          <w:rFonts w:ascii="Times New Roman" w:hAnsi="Times New Roman" w:cs="Times New Roman"/>
          <w:b/>
          <w:sz w:val="28"/>
          <w:szCs w:val="28"/>
        </w:rPr>
      </w:pPr>
    </w:p>
    <w:p w:rsidR="00343720" w:rsidRDefault="00EE6003">
      <w:pPr>
        <w:pStyle w:val="af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Роль и место воспитательного мероприятия в системе работы классного руководителя: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 работа, тесно связанная с обучение</w:t>
      </w:r>
      <w:r>
        <w:rPr>
          <w:rFonts w:ascii="Times New Roman" w:hAnsi="Times New Roman" w:cs="Times New Roman"/>
          <w:sz w:val="28"/>
          <w:szCs w:val="28"/>
        </w:rPr>
        <w:t>м, есть процесс целенаправленного, систематического формирования личности в целях подготовки ее к активному участию в производственной, культурной и общественной жизни. </w:t>
      </w: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заботливого отношения к окружающим людям.</w:t>
      </w: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EE6003">
      <w:pPr>
        <w:pStyle w:val="af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Воспитать: </w:t>
      </w:r>
    </w:p>
    <w:p w:rsidR="00343720" w:rsidRDefault="00EE6003">
      <w:pPr>
        <w:pStyle w:val="af3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</w:t>
      </w:r>
      <w:r>
        <w:rPr>
          <w:rFonts w:ascii="Times New Roman" w:hAnsi="Times New Roman" w:cs="Times New Roman"/>
          <w:sz w:val="28"/>
          <w:szCs w:val="28"/>
        </w:rPr>
        <w:t>ние заботиться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343720" w:rsidRDefault="00EE6003">
      <w:pPr>
        <w:pStyle w:val="af3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Доброжелательное отношение к окружающим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Обучить:</w:t>
      </w:r>
    </w:p>
    <w:p w:rsidR="00343720" w:rsidRDefault="00EE6003">
      <w:pPr>
        <w:pStyle w:val="af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Добывать и использовать информацию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Развить:</w:t>
      </w:r>
    </w:p>
    <w:p w:rsidR="00343720" w:rsidRDefault="00EE6003">
      <w:pPr>
        <w:pStyle w:val="af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Навыки заботы об окружающих людях;</w:t>
      </w:r>
    </w:p>
    <w:p w:rsidR="00343720" w:rsidRDefault="00EE6003">
      <w:pPr>
        <w:pStyle w:val="af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Самостоятельность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343720" w:rsidRDefault="00EE6003">
      <w:pPr>
        <w:pStyle w:val="af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нести ответственность за свои поступки;</w:t>
      </w:r>
    </w:p>
    <w:p w:rsidR="00343720" w:rsidRDefault="00EE6003">
      <w:pPr>
        <w:pStyle w:val="af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Эмоциональную отзывчивость.</w:t>
      </w: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EE6003">
      <w:pPr>
        <w:pStyle w:val="af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343720" w:rsidRDefault="00EE6003">
      <w:pPr>
        <w:pStyle w:val="af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учащимися навыков заботы об окружающих людях;</w:t>
      </w:r>
    </w:p>
    <w:p w:rsidR="00343720" w:rsidRDefault="00EE6003">
      <w:pPr>
        <w:pStyle w:val="af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переживание обучающимися опыта духовно-нравственного отношения к социальной реальности (на основе взаимодействия обучающихся между собой на уровне класса, общеобразовательно</w:t>
      </w:r>
      <w:r>
        <w:rPr>
          <w:rFonts w:ascii="Times New Roman" w:hAnsi="Times New Roman" w:cs="Times New Roman"/>
          <w:sz w:val="28"/>
          <w:szCs w:val="28"/>
        </w:rPr>
        <w:t>й организации и за ее пределами);</w:t>
      </w:r>
    </w:p>
    <w:p w:rsidR="00343720" w:rsidRDefault="00EE6003">
      <w:pPr>
        <w:pStyle w:val="af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Повышенная социальная активность учащихся, их готовность принять личное практическое участие в улучшении социальной ситуации в местном сообществе.</w:t>
      </w:r>
    </w:p>
    <w:p w:rsidR="00343720" w:rsidRDefault="00343720">
      <w:pPr>
        <w:pStyle w:val="af3"/>
        <w:ind w:left="720"/>
        <w:rPr>
          <w:rFonts w:ascii="Times New Roman" w:hAnsi="Times New Roman" w:cs="Times New Roman"/>
          <w:sz w:val="28"/>
          <w:szCs w:val="28"/>
        </w:rPr>
      </w:pP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воспитательное мероприятие проводится в </w:t>
      </w:r>
      <w:r>
        <w:rPr>
          <w:rFonts w:ascii="Times New Roman" w:hAnsi="Times New Roman" w:cs="Times New Roman"/>
          <w:b/>
          <w:sz w:val="28"/>
          <w:szCs w:val="28"/>
        </w:rPr>
        <w:t>форме</w:t>
      </w:r>
      <w:r>
        <w:rPr>
          <w:rFonts w:ascii="Times New Roman" w:hAnsi="Times New Roman" w:cs="Times New Roman"/>
          <w:sz w:val="28"/>
          <w:szCs w:val="28"/>
        </w:rPr>
        <w:t xml:space="preserve"> социального проекта, </w:t>
      </w:r>
      <w:r>
        <w:rPr>
          <w:rFonts w:ascii="Times New Roman" w:hAnsi="Times New Roman" w:cs="Times New Roman"/>
          <w:sz w:val="28"/>
          <w:szCs w:val="28"/>
        </w:rPr>
        <w:t>так как</w:t>
      </w:r>
      <w:r w:rsidR="0046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 конечным результатом становится социально значимый продукт и о “осязаем”. Таким образом</w:t>
      </w:r>
      <w:r w:rsidR="00463E0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дети приобретут компетентостные умения, которые пригодятся им в жизни.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данного воспитательного мероприятия выбрана</w:t>
      </w:r>
      <w:r w:rsidR="0046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технология</w:t>
      </w:r>
      <w:r>
        <w:rPr>
          <w:rFonts w:ascii="Times New Roman" w:hAnsi="Times New Roman" w:cs="Times New Roman"/>
          <w:sz w:val="28"/>
          <w:szCs w:val="28"/>
        </w:rPr>
        <w:t xml:space="preserve"> КТД (коллективное</w:t>
      </w:r>
      <w:r>
        <w:rPr>
          <w:rFonts w:ascii="Times New Roman" w:hAnsi="Times New Roman" w:cs="Times New Roman"/>
          <w:sz w:val="28"/>
          <w:szCs w:val="28"/>
        </w:rPr>
        <w:t xml:space="preserve"> творческое дело). Преимущество данной технологии в том, что данная деятельность вовлекает в обсуждение каждого, формирует умения ребят слушать друг друга, аргументировано высказываться и соотносить свое мнение с другими.</w:t>
      </w: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EE6003">
      <w:pPr>
        <w:pStyle w:val="af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этапов подготовки и пров</w:t>
      </w:r>
      <w:r>
        <w:rPr>
          <w:rFonts w:ascii="Times New Roman" w:hAnsi="Times New Roman" w:cs="Times New Roman"/>
          <w:b/>
          <w:sz w:val="28"/>
          <w:szCs w:val="28"/>
        </w:rPr>
        <w:t>едения мероприятия:</w:t>
      </w:r>
    </w:p>
    <w:p w:rsidR="00343720" w:rsidRDefault="00EE6003">
      <w:pPr>
        <w:pStyle w:val="af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 1. Предварительная работа. 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происходит попытка заинтересовать детей, замотивировать их на выполнение дальнейшей деятельности. Учитель с удовольствием рассказывает о своем увлечении </w:t>
      </w:r>
      <w:r>
        <w:rPr>
          <w:rFonts w:ascii="Times New Roman" w:hAnsi="Times New Roman" w:cs="Times New Roman"/>
          <w:sz w:val="28"/>
          <w:szCs w:val="28"/>
          <w:lang w:val="en-US"/>
        </w:rPr>
        <w:t>postcrossing</w:t>
      </w:r>
      <w:r w:rsidR="0046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(отправление открыток </w:t>
      </w:r>
      <w:r>
        <w:rPr>
          <w:rFonts w:ascii="Times New Roman" w:hAnsi="Times New Roman" w:cs="Times New Roman"/>
          <w:sz w:val="28"/>
          <w:szCs w:val="28"/>
        </w:rPr>
        <w:t>по почте) и показывает его результаты.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 2. Коллективное планирование.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развивается эмоциональный отклик детей, так как разговором о пожилых людях вызывается сопереживание, желание порадовать их.</w:t>
      </w:r>
      <w:r w:rsidR="0046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Воспитывается умение заботиться об окружающих нас люд</w:t>
      </w:r>
      <w:r>
        <w:rPr>
          <w:rFonts w:ascii="Times New Roman" w:hAnsi="Times New Roman" w:cs="Times New Roman"/>
          <w:sz w:val="28"/>
          <w:szCs w:val="28"/>
        </w:rPr>
        <w:t>ях, обучая элементарным навыкам проявления заботы, в данном случае отправка открыток пенсионерам в Дом престарелых по почте.</w:t>
      </w:r>
    </w:p>
    <w:p w:rsidR="00343720" w:rsidRDefault="00EE6003">
      <w:pPr>
        <w:pStyle w:val="af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 3. Коллективная подготовка.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этапе реализуется задача научить детей использовать найденную информацию, которую они по</w:t>
      </w:r>
      <w:r>
        <w:rPr>
          <w:rFonts w:ascii="Times New Roman" w:hAnsi="Times New Roman" w:cs="Times New Roman"/>
          <w:sz w:val="28"/>
          <w:szCs w:val="28"/>
        </w:rPr>
        <w:t>дготовили для отправки открыток пенсионерам в Дом престарелых по почте.</w:t>
      </w:r>
      <w:r w:rsidR="0046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же у детей развивается самостоятельность и умение нести ответственность за свои поступки.</w:t>
      </w:r>
    </w:p>
    <w:p w:rsidR="00343720" w:rsidRDefault="00EE6003">
      <w:pPr>
        <w:pStyle w:val="af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Этап 4. Проведение КТД.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не вмешивается в работу детей, тем самым развивая у них сам</w:t>
      </w:r>
      <w:r>
        <w:rPr>
          <w:rFonts w:ascii="Times New Roman" w:hAnsi="Times New Roman" w:cs="Times New Roman"/>
          <w:sz w:val="28"/>
          <w:szCs w:val="28"/>
        </w:rPr>
        <w:t xml:space="preserve">остоятельность и умение нести ответственность за свои поступки. Дети рисуют открытки и пишут теплые пожелания. Один из детей раздает ребятам готовые к отправке письма, другой рассказывает алгоритм подготовки письма к отправке, дети запечатывают открытки в </w:t>
      </w:r>
      <w:r>
        <w:rPr>
          <w:rFonts w:ascii="Times New Roman" w:hAnsi="Times New Roman" w:cs="Times New Roman"/>
          <w:sz w:val="28"/>
          <w:szCs w:val="28"/>
        </w:rPr>
        <w:t xml:space="preserve">конверты, другой пойдет после уроков на почту и положит конверты в почтовый ящик. </w:t>
      </w:r>
    </w:p>
    <w:p w:rsidR="00343720" w:rsidRDefault="00EE6003">
      <w:pPr>
        <w:pStyle w:val="af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 5 и 6. Подведение итогов и последействие. </w:t>
      </w: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данных этапах учитель проводит рефлексию проведенной деятельности, закрепляет формирование заботливого отношения к окружающим людям. Дети вместе с учителем делают посыл на будущую деятельность.</w:t>
      </w:r>
    </w:p>
    <w:p w:rsidR="00343720" w:rsidRDefault="00343720">
      <w:pPr>
        <w:rPr>
          <w:rFonts w:ascii="Times New Roman" w:hAnsi="Times New Roman" w:cs="Times New Roman"/>
          <w:sz w:val="28"/>
        </w:rPr>
      </w:pP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открытки для выставки, 12 конвертов, марки, </w:t>
      </w:r>
      <w:r>
        <w:rPr>
          <w:rFonts w:ascii="Times New Roman" w:hAnsi="Times New Roman" w:cs="Times New Roman"/>
          <w:sz w:val="28"/>
          <w:szCs w:val="28"/>
        </w:rPr>
        <w:t>белый картон, цветные карандаши, фломастеры.</w:t>
      </w:r>
    </w:p>
    <w:p w:rsidR="00343720" w:rsidRDefault="00343720">
      <w:pPr>
        <w:pStyle w:val="af3"/>
        <w:rPr>
          <w:rFonts w:ascii="Times New Roman" w:hAnsi="Times New Roman" w:cs="Times New Roman"/>
          <w:sz w:val="28"/>
        </w:rPr>
      </w:pPr>
    </w:p>
    <w:p w:rsidR="00343720" w:rsidRDefault="00EE6003">
      <w:pPr>
        <w:pStyle w:val="a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руководителей:</w:t>
      </w:r>
      <w:r w:rsidR="00463E0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Классные руководители начальных классов могут использовать данную методическую разработку в своей работе. </w:t>
      </w: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10632" w:type="dxa"/>
        <w:tblInd w:w="-1139" w:type="dxa"/>
        <w:tblLayout w:type="fixed"/>
        <w:tblLook w:val="04A0"/>
      </w:tblPr>
      <w:tblGrid>
        <w:gridCol w:w="458"/>
        <w:gridCol w:w="1527"/>
        <w:gridCol w:w="8647"/>
      </w:tblGrid>
      <w:tr w:rsidR="00343720">
        <w:tc>
          <w:tcPr>
            <w:tcW w:w="458" w:type="dxa"/>
            <w:noWrap/>
          </w:tcPr>
          <w:p w:rsidR="00343720" w:rsidRDefault="00EE600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1527" w:type="dxa"/>
            <w:noWrap/>
          </w:tcPr>
          <w:p w:rsidR="00343720" w:rsidRDefault="00EE600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Стадия</w:t>
            </w:r>
          </w:p>
        </w:tc>
        <w:tc>
          <w:tcPr>
            <w:tcW w:w="8647" w:type="dxa"/>
            <w:noWrap/>
          </w:tcPr>
          <w:p w:rsidR="00343720" w:rsidRDefault="00EE600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</w:t>
            </w:r>
          </w:p>
        </w:tc>
      </w:tr>
      <w:tr w:rsidR="00343720">
        <w:tc>
          <w:tcPr>
            <w:tcW w:w="458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52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Предварительная работа</w:t>
            </w:r>
          </w:p>
        </w:tc>
        <w:tc>
          <w:tcPr>
            <w:tcW w:w="864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Дети заходят в класс, перед нами на доске организована выставка красочных почтовых открыток.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Я бы хотела рассказать вам о своем давнем увлечении посткроссингом. Для того, чтобы радовать людей из разных ко</w:t>
            </w:r>
            <w:r>
              <w:rPr>
                <w:rFonts w:ascii="Times New Roman" w:hAnsi="Times New Roman" w:cs="Times New Roman"/>
                <w:i/>
                <w:sz w:val="28"/>
              </w:rPr>
              <w:t>нцов мира, и чтобы они радовали тебя, люди придумали обмениваться друг с другом красочными открытками, сопровождая их приятными словами на английском языке. Сегодня я принесла вам несколько открыток, чтобы показать, как они выглядят. Нравится?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Да, оч</w:t>
            </w:r>
            <w:r>
              <w:rPr>
                <w:rFonts w:ascii="Times New Roman" w:hAnsi="Times New Roman" w:cs="Times New Roman"/>
                <w:sz w:val="28"/>
              </w:rPr>
              <w:t>ень.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А вы знаете, что вы тоже могли бы порадовать кого-нибудь такой открыткой.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Правда? Но мы же не знаем английского языка.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Совершенно не обязательно его знать, можно послать открытку нашим соотечественникам.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Здорово!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Вы бы хотели попробовать?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Да, конечно.</w:t>
            </w:r>
          </w:p>
          <w:p w:rsidR="00343720" w:rsidRDefault="0034372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43720">
        <w:tc>
          <w:tcPr>
            <w:tcW w:w="458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52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Коллективное планирование</w:t>
            </w:r>
          </w:p>
        </w:tc>
        <w:tc>
          <w:tcPr>
            <w:tcW w:w="864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Теперь давайте определимся, кого будем радовать? Может быть кто-то нуждается в дополнительной радости или заботе? Давайте подумаем, кто.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Сироты, старики.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Почему вы назвали детей-сирот?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lastRenderedPageBreak/>
              <w:t>Дети: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Им одиноко, они живут без близких и родных людей.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А как мы узнаем, кто из детей-сирот нуждается в нашем внимании?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Все сироты, которые живут в детских домах.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А что вы можете сказать про стариков?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</w:t>
            </w:r>
            <w:r>
              <w:rPr>
                <w:rFonts w:ascii="Times New Roman" w:hAnsi="Times New Roman" w:cs="Times New Roman"/>
                <w:sz w:val="28"/>
                <w:u w:val="single"/>
              </w:rPr>
              <w:t>и:</w:t>
            </w:r>
            <w:r>
              <w:rPr>
                <w:rFonts w:ascii="Times New Roman" w:hAnsi="Times New Roman" w:cs="Times New Roman"/>
                <w:sz w:val="28"/>
              </w:rPr>
              <w:t xml:space="preserve"> Многие из них живут одни, близкие и родные люди живут далеко или их вообще нет.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Какие чувства они испытывают, находясь в одиночестве?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Им грустно, одиноко, хочется ласки и внимания.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Где таких старичков особенно много?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В домах п</w:t>
            </w:r>
            <w:r>
              <w:rPr>
                <w:rFonts w:ascii="Times New Roman" w:hAnsi="Times New Roman" w:cs="Times New Roman"/>
                <w:sz w:val="28"/>
              </w:rPr>
              <w:t>рестарелых.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Теперь нам остается выбрать, кому из них мы будем посылать наши открытки. Давайте проголосуем.</w:t>
            </w:r>
          </w:p>
          <w:p w:rsidR="00343720" w:rsidRDefault="00EE6003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(Большинство голосов за пенсионеров).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Большинство из вас решило, что это будут пенсионеры, но это не значит, что мы оставим детей-сир</w:t>
            </w:r>
            <w:r>
              <w:rPr>
                <w:rFonts w:ascii="Times New Roman" w:hAnsi="Times New Roman" w:cs="Times New Roman"/>
                <w:i/>
                <w:sz w:val="28"/>
              </w:rPr>
              <w:t>от без внимания. Мы можем порадовать их в другой раз. Так ведь?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Да, обязательно порадуем.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Теперь мы должны с вами спланировать нашу работу, так как она достаточно ответственная и требует подготовки.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Скажите, как открытки могут попасть в руки к нашим адресатам?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Мы можем отправить их по почте.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Отлично, мы знаем куда отправлять?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Нет, надо узнать.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А как узнать?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Найти адрес какого-нибудь дома престарелых.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Где его можно найти?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В интернете.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Отлично, кто возьмется за это задание?</w:t>
            </w:r>
          </w:p>
          <w:p w:rsidR="00343720" w:rsidRDefault="00EE6003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(Несколько учеников подняли руку).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Хорошо, ребята, вы будете искать адресадомов престарелых со всеми необходимыми для отправки письма данными, потом Аня, которая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будет ответственная за это, выберет из них необходимое количество, спросив ваше мнение.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Хорошо.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Так, хорошо, адрес мы узнаем, что нам ещё понадобится?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Открытки.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Где мы можем их взять?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Мы можем нарисовать их сами или купит</w:t>
            </w:r>
            <w:r>
              <w:rPr>
                <w:rFonts w:ascii="Times New Roman" w:hAnsi="Times New Roman" w:cs="Times New Roman"/>
                <w:sz w:val="28"/>
              </w:rPr>
              <w:t>ь в магазине.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Какой вариант выберем мы?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Нарисуем сами, так будет приятнее.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Действительно, подарок сделанный своими руками гораздо приятнее. Что еще кроме рисунка мы можем добавить?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Приятные слова, пожелать здоровья, радости, улы</w:t>
            </w:r>
            <w:r>
              <w:rPr>
                <w:rFonts w:ascii="Times New Roman" w:hAnsi="Times New Roman" w:cs="Times New Roman"/>
                <w:sz w:val="28"/>
              </w:rPr>
              <w:t>бок и т.д..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Но отправить обычный рисунок по почте мы не можем. </w:t>
            </w:r>
            <w:r>
              <w:rPr>
                <w:rFonts w:ascii="Times New Roman" w:hAnsi="Times New Roman" w:cs="Times New Roman"/>
                <w:i/>
                <w:sz w:val="28"/>
              </w:rPr>
              <w:lastRenderedPageBreak/>
              <w:t>Нам нужно кое-что. Как вы думаете, что?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 Конверт и марки.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Гделюди их приобретают?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На почте.  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Верно. Для нашей совместной деятельности я подготовила нескольк</w:t>
            </w:r>
            <w:r>
              <w:rPr>
                <w:rFonts w:ascii="Times New Roman" w:hAnsi="Times New Roman" w:cs="Times New Roman"/>
                <w:i/>
                <w:sz w:val="28"/>
              </w:rPr>
              <w:t>о конвертов с марками. Если мы будем отправлять эти письма недалеко, а по нашей, нижегородской области, то благодаря имеющемуся количеству марок мы сможем отправить 12 писем с открытками в разные дома престарелых.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Отлично.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Но,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чтобы отправить письмо по почте, нужно обладать некоторыми умениями. Боюсь, что вы пока ещё с этим не справитесь самостоятельно. Кто-то хочет взять по одному конверту домой и подписать дома вместе с родителями эти конверты? А ответственная за это Аня, выд</w:t>
            </w:r>
            <w:r>
              <w:rPr>
                <w:rFonts w:ascii="Times New Roman" w:hAnsi="Times New Roman" w:cs="Times New Roman"/>
                <w:i/>
                <w:sz w:val="28"/>
              </w:rPr>
              <w:t>аст вам необходимые адреса.</w:t>
            </w:r>
          </w:p>
          <w:p w:rsidR="00343720" w:rsidRDefault="00EE6003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(Несколько детей подняли руку, и учитель назначил тех, кто будет подписывать конверты).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 xml:space="preserve">Учитель: </w:t>
            </w:r>
            <w:r>
              <w:rPr>
                <w:rFonts w:ascii="Times New Roman" w:hAnsi="Times New Roman" w:cs="Times New Roman"/>
                <w:i/>
                <w:sz w:val="28"/>
              </w:rPr>
              <w:t>Маша, ты будешь ответственной за поиск информации и расскажешь потом всем детям алгоритм подготовки письма для отправки. А Максим б</w:t>
            </w:r>
            <w:r>
              <w:rPr>
                <w:rFonts w:ascii="Times New Roman" w:hAnsi="Times New Roman" w:cs="Times New Roman"/>
                <w:i/>
                <w:sz w:val="28"/>
              </w:rPr>
              <w:t>удет собирать подписанные письма и проверять, все ли письма оформлены правильно.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Хорошо. 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Сколько всего открыток мы должны будем нарисовать?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12, потому что у нас 12 конвертов.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Для этого вам нужно будет разделиться на 12 групп по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2 человека.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Хорошо.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Кто будет следить за тем, правильно ли все разделились на группы?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Миша: я хочу.</w:t>
            </w:r>
          </w:p>
          <w:p w:rsidR="00343720" w:rsidRDefault="00EE6003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Миша назначается ответственным за это. После того, как мы добудем всю необходимую информацию, подпишем конверты, приклеим марки</w:t>
            </w:r>
            <w:r>
              <w:rPr>
                <w:rFonts w:ascii="Times New Roman" w:hAnsi="Times New Roman" w:cs="Times New Roman"/>
                <w:i/>
                <w:sz w:val="28"/>
              </w:rPr>
              <w:t>, сформируем группы, мы с вами соберемся ещё раз, чтобы нарисовать наши замечательные открытки, подготовить письмо к отправке и…..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Отправить.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Что нужно сделать, чтобы письмо было отправлено?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Поместить его в почтовый ящик.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Кто мо</w:t>
            </w:r>
            <w:r>
              <w:rPr>
                <w:rFonts w:ascii="Times New Roman" w:hAnsi="Times New Roman" w:cs="Times New Roman"/>
                <w:i/>
                <w:sz w:val="28"/>
              </w:rPr>
              <w:t>жет сделать это?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Коля: Я могу, я живу рядом с почтой, мы пойдем с мамой домой и бросим письма в ящик.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Отлично, Коля будет ответственным за отправку писем. Все, кого я назначила сегодня ответственными, должны будут доложить мне о выполненной р</w:t>
            </w:r>
            <w:r>
              <w:rPr>
                <w:rFonts w:ascii="Times New Roman" w:hAnsi="Times New Roman" w:cs="Times New Roman"/>
                <w:i/>
                <w:sz w:val="28"/>
              </w:rPr>
              <w:t>аботе в следующий понедельник.</w:t>
            </w:r>
          </w:p>
          <w:p w:rsidR="00343720" w:rsidRDefault="0034372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43720">
        <w:tc>
          <w:tcPr>
            <w:tcW w:w="458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3</w:t>
            </w:r>
          </w:p>
        </w:tc>
        <w:tc>
          <w:tcPr>
            <w:tcW w:w="152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Коллективная подготовка</w:t>
            </w:r>
          </w:p>
        </w:tc>
        <w:tc>
          <w:tcPr>
            <w:tcW w:w="864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Спустя неделю.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Ответственные докладывают учителю о ходе подготовки:</w:t>
            </w:r>
          </w:p>
          <w:p w:rsidR="00343720" w:rsidRDefault="00EE6003">
            <w:pPr>
              <w:pStyle w:val="af2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Список адресов составлен.</w:t>
            </w:r>
          </w:p>
          <w:p w:rsidR="00343720" w:rsidRDefault="00EE6003">
            <w:pPr>
              <w:pStyle w:val="af2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Алгоритм подготовки письма к отправке составлен.</w:t>
            </w:r>
          </w:p>
          <w:p w:rsidR="00343720" w:rsidRDefault="00EE6003">
            <w:pPr>
              <w:pStyle w:val="af2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Конверты подписаны, марки приклеены.</w:t>
            </w:r>
          </w:p>
          <w:p w:rsidR="00343720" w:rsidRDefault="00EE6003">
            <w:pPr>
              <w:pStyle w:val="af2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  <w:r>
              <w:rPr>
                <w:rFonts w:ascii="Times New Roman" w:hAnsi="Times New Roman" w:cs="Times New Roman"/>
                <w:sz w:val="28"/>
              </w:rPr>
              <w:t xml:space="preserve"> групп сформированы.</w:t>
            </w:r>
          </w:p>
        </w:tc>
      </w:tr>
      <w:tr w:rsidR="00343720">
        <w:tc>
          <w:tcPr>
            <w:tcW w:w="458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52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Проведение КТД</w:t>
            </w:r>
          </w:p>
        </w:tc>
        <w:tc>
          <w:tcPr>
            <w:tcW w:w="864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этот же день дети делятся на сформированные группы, рисуют открыт</w:t>
            </w:r>
            <w:r>
              <w:rPr>
                <w:rFonts w:ascii="Times New Roman" w:hAnsi="Times New Roman" w:cs="Times New Roman"/>
                <w:sz w:val="28"/>
              </w:rPr>
              <w:t>ки пенсионерам, пишут им приятные слова, Максим раздает ребятам готовые к отправке письма, Маша рассказывает алгоритм подготовки письма к отправке, дети запечатывают открытки в конверты, Коля пойдет после уроков на почту и положит конверты в почтовый ящик.</w:t>
            </w:r>
          </w:p>
        </w:tc>
      </w:tr>
      <w:tr w:rsidR="00343720">
        <w:tc>
          <w:tcPr>
            <w:tcW w:w="458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52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Подведение итогов</w:t>
            </w:r>
          </w:p>
        </w:tc>
        <w:tc>
          <w:tcPr>
            <w:tcW w:w="864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Скажите ребята, понравилось ли вам доставлять радость другим людям?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Да.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Давайте представим, какие лица будут у пенсионеров, получивших письмо с открыткой</w:t>
            </w:r>
            <w:r>
              <w:rPr>
                <w:rFonts w:ascii="Times New Roman" w:hAnsi="Times New Roman" w:cs="Times New Roman"/>
                <w:sz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Радостные, может заплачут.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Сложно ли это, д</w:t>
            </w:r>
            <w:r>
              <w:rPr>
                <w:rFonts w:ascii="Times New Roman" w:hAnsi="Times New Roman" w:cs="Times New Roman"/>
                <w:i/>
                <w:sz w:val="28"/>
              </w:rPr>
              <w:t>елать людям приятное?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Нет.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А вам самим было приятно это делать?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Да, очень!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Учитель: </w:t>
            </w:r>
            <w:r>
              <w:rPr>
                <w:rFonts w:ascii="Times New Roman" w:hAnsi="Times New Roman" w:cs="Times New Roman"/>
                <w:i/>
                <w:sz w:val="28"/>
              </w:rPr>
              <w:t>Как вы думаете, нужно радовать только тех, кто в этом нуждается?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Нет, всех, кого любишь, родных, близких, окружающих людей.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Вы большие молодцы, у вас получилось добиться поставленной цели самостоятельно. Вы стали сегодня добрее и внимательнее к окружающим вас людям.</w:t>
            </w:r>
          </w:p>
          <w:p w:rsidR="00343720" w:rsidRDefault="0034372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43720">
        <w:tc>
          <w:tcPr>
            <w:tcW w:w="458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52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Последействие</w:t>
            </w:r>
          </w:p>
        </w:tc>
        <w:tc>
          <w:tcPr>
            <w:tcW w:w="8647" w:type="dxa"/>
            <w:noWrap/>
          </w:tcPr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Давайте вспомним про наших детей-сирот, их будем радовать?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Да! Обязательно!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Учите</w:t>
            </w:r>
            <w:r>
              <w:rPr>
                <w:rFonts w:ascii="Times New Roman" w:hAnsi="Times New Roman" w:cs="Times New Roman"/>
                <w:sz w:val="28"/>
                <w:u w:val="single"/>
              </w:rPr>
              <w:t>ль:</w:t>
            </w:r>
            <w:r w:rsidR="00463E02">
              <w:rPr>
                <w:rFonts w:ascii="Times New Roman" w:hAnsi="Times New Roman" w:cs="Times New Roman"/>
                <w:sz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</w:rPr>
              <w:t>Придумаем что-нибудь новое или повторим?</w:t>
            </w:r>
          </w:p>
          <w:p w:rsidR="00343720" w:rsidRDefault="00EE60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</w:rPr>
              <w:t xml:space="preserve"> Придумаем что-нибудь ещё.</w:t>
            </w:r>
          </w:p>
        </w:tc>
      </w:tr>
    </w:tbl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ind w:left="720"/>
        <w:rPr>
          <w:rFonts w:ascii="Times New Roman" w:hAnsi="Times New Roman" w:cs="Times New Roman"/>
          <w:sz w:val="28"/>
          <w:szCs w:val="28"/>
        </w:rPr>
      </w:pPr>
    </w:p>
    <w:p w:rsidR="00343720" w:rsidRDefault="00343720">
      <w:pPr>
        <w:pStyle w:val="af3"/>
        <w:ind w:left="720"/>
        <w:rPr>
          <w:rFonts w:ascii="Times New Roman" w:hAnsi="Times New Roman" w:cs="Times New Roman"/>
          <w:sz w:val="28"/>
          <w:szCs w:val="28"/>
        </w:rPr>
      </w:pPr>
    </w:p>
    <w:p w:rsidR="00343720" w:rsidRDefault="00343720"/>
    <w:sectPr w:rsidR="00343720" w:rsidSect="003437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003" w:rsidRDefault="00EE6003">
      <w:pPr>
        <w:spacing w:after="0" w:line="240" w:lineRule="auto"/>
      </w:pPr>
      <w:r>
        <w:separator/>
      </w:r>
    </w:p>
  </w:endnote>
  <w:endnote w:type="continuationSeparator" w:id="1">
    <w:p w:rsidR="00EE6003" w:rsidRDefault="00EE6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003" w:rsidRDefault="00EE6003">
      <w:pPr>
        <w:spacing w:after="0" w:line="240" w:lineRule="auto"/>
      </w:pPr>
      <w:r>
        <w:separator/>
      </w:r>
    </w:p>
  </w:footnote>
  <w:footnote w:type="continuationSeparator" w:id="1">
    <w:p w:rsidR="00EE6003" w:rsidRDefault="00EE60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00A0"/>
    <w:multiLevelType w:val="hybridMultilevel"/>
    <w:tmpl w:val="3DFEA73A"/>
    <w:lvl w:ilvl="0" w:tplc="DED06E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7C06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1C3BB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5279D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60BE46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0AC02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61CAC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72482C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8E5028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47863F0"/>
    <w:multiLevelType w:val="hybridMultilevel"/>
    <w:tmpl w:val="6BA64978"/>
    <w:lvl w:ilvl="0" w:tplc="00201E9A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5CCA43BE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44B2BEAC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69A8E120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2C68E16A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4238EA20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524A5890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1AF8DB18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C7BC25F6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5410B58"/>
    <w:multiLevelType w:val="hybridMultilevel"/>
    <w:tmpl w:val="D2106B3A"/>
    <w:lvl w:ilvl="0" w:tplc="E7B248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1E87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BC8D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DED5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4810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68F3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5E9C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F2D9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DED0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89490C"/>
    <w:multiLevelType w:val="hybridMultilevel"/>
    <w:tmpl w:val="099A9F98"/>
    <w:lvl w:ilvl="0" w:tplc="F9EA28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7E7D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ECE40E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B499F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2A7052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96F18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F884C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BCA07C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867F9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89D6B12"/>
    <w:multiLevelType w:val="hybridMultilevel"/>
    <w:tmpl w:val="DC4E2B76"/>
    <w:lvl w:ilvl="0" w:tplc="BDE470F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4440A07A">
      <w:start w:val="1"/>
      <w:numFmt w:val="lowerLetter"/>
      <w:lvlText w:val="%2."/>
      <w:lvlJc w:val="left"/>
      <w:pPr>
        <w:ind w:left="1800" w:hanging="360"/>
      </w:pPr>
    </w:lvl>
    <w:lvl w:ilvl="2" w:tplc="F9CE1550">
      <w:start w:val="1"/>
      <w:numFmt w:val="lowerRoman"/>
      <w:lvlText w:val="%3."/>
      <w:lvlJc w:val="right"/>
      <w:pPr>
        <w:ind w:left="2520" w:hanging="180"/>
      </w:pPr>
    </w:lvl>
    <w:lvl w:ilvl="3" w:tplc="E820D274">
      <w:start w:val="1"/>
      <w:numFmt w:val="decimal"/>
      <w:lvlText w:val="%4."/>
      <w:lvlJc w:val="left"/>
      <w:pPr>
        <w:ind w:left="3240" w:hanging="360"/>
      </w:pPr>
    </w:lvl>
    <w:lvl w:ilvl="4" w:tplc="38163356">
      <w:start w:val="1"/>
      <w:numFmt w:val="lowerLetter"/>
      <w:lvlText w:val="%5."/>
      <w:lvlJc w:val="left"/>
      <w:pPr>
        <w:ind w:left="3960" w:hanging="360"/>
      </w:pPr>
    </w:lvl>
    <w:lvl w:ilvl="5" w:tplc="BCA0F3AC">
      <w:start w:val="1"/>
      <w:numFmt w:val="lowerRoman"/>
      <w:lvlText w:val="%6."/>
      <w:lvlJc w:val="right"/>
      <w:pPr>
        <w:ind w:left="4680" w:hanging="180"/>
      </w:pPr>
    </w:lvl>
    <w:lvl w:ilvl="6" w:tplc="BC3CF55E">
      <w:start w:val="1"/>
      <w:numFmt w:val="decimal"/>
      <w:lvlText w:val="%7."/>
      <w:lvlJc w:val="left"/>
      <w:pPr>
        <w:ind w:left="5400" w:hanging="360"/>
      </w:pPr>
    </w:lvl>
    <w:lvl w:ilvl="7" w:tplc="E0EA0520">
      <w:start w:val="1"/>
      <w:numFmt w:val="lowerLetter"/>
      <w:lvlText w:val="%8."/>
      <w:lvlJc w:val="left"/>
      <w:pPr>
        <w:ind w:left="6120" w:hanging="360"/>
      </w:pPr>
    </w:lvl>
    <w:lvl w:ilvl="8" w:tplc="D952BB76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071D42"/>
    <w:multiLevelType w:val="hybridMultilevel"/>
    <w:tmpl w:val="4DC25BEA"/>
    <w:lvl w:ilvl="0" w:tplc="AB36B8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6680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DE23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E25B68">
      <w:start w:val="1"/>
      <w:numFmt w:val="bullet"/>
      <w:pStyle w:val="Heading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B2E2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3685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ACB3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7A81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0EEF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3B25DC"/>
    <w:multiLevelType w:val="hybridMultilevel"/>
    <w:tmpl w:val="69E876AA"/>
    <w:lvl w:ilvl="0" w:tplc="D272F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7A71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C694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7EA6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7EBA4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760B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3AB8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646BC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9EA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C5781B"/>
    <w:multiLevelType w:val="hybridMultilevel"/>
    <w:tmpl w:val="CF48B95C"/>
    <w:lvl w:ilvl="0" w:tplc="ADBA6F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7A87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FE87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D6FA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1630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FE5A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8869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B028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30D1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E253C7"/>
    <w:multiLevelType w:val="hybridMultilevel"/>
    <w:tmpl w:val="7516339E"/>
    <w:lvl w:ilvl="0" w:tplc="884431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A6AE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5078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6A9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36D4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F4028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B4E0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8CBD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D2A9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437519"/>
    <w:multiLevelType w:val="hybridMultilevel"/>
    <w:tmpl w:val="369A2400"/>
    <w:lvl w:ilvl="0" w:tplc="5A864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9A0BC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34E1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FA5B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824B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BAB4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68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002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0A53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4F395E"/>
    <w:multiLevelType w:val="hybridMultilevel"/>
    <w:tmpl w:val="2CF2AA74"/>
    <w:lvl w:ilvl="0" w:tplc="D3AE6D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7E834E">
      <w:start w:val="1"/>
      <w:numFmt w:val="lowerLetter"/>
      <w:lvlText w:val="%2."/>
      <w:lvlJc w:val="left"/>
      <w:pPr>
        <w:ind w:left="1440" w:hanging="360"/>
      </w:pPr>
    </w:lvl>
    <w:lvl w:ilvl="2" w:tplc="D37A96E4">
      <w:start w:val="1"/>
      <w:numFmt w:val="lowerRoman"/>
      <w:lvlText w:val="%3."/>
      <w:lvlJc w:val="right"/>
      <w:pPr>
        <w:ind w:left="2160" w:hanging="180"/>
      </w:pPr>
    </w:lvl>
    <w:lvl w:ilvl="3" w:tplc="25CEAF2A">
      <w:start w:val="1"/>
      <w:numFmt w:val="decimal"/>
      <w:lvlText w:val="%4."/>
      <w:lvlJc w:val="left"/>
      <w:pPr>
        <w:ind w:left="2880" w:hanging="360"/>
      </w:pPr>
    </w:lvl>
    <w:lvl w:ilvl="4" w:tplc="840C282E">
      <w:start w:val="1"/>
      <w:numFmt w:val="lowerLetter"/>
      <w:lvlText w:val="%5."/>
      <w:lvlJc w:val="left"/>
      <w:pPr>
        <w:ind w:left="3600" w:hanging="360"/>
      </w:pPr>
    </w:lvl>
    <w:lvl w:ilvl="5" w:tplc="C2ACC620">
      <w:start w:val="1"/>
      <w:numFmt w:val="lowerRoman"/>
      <w:lvlText w:val="%6."/>
      <w:lvlJc w:val="right"/>
      <w:pPr>
        <w:ind w:left="4320" w:hanging="180"/>
      </w:pPr>
    </w:lvl>
    <w:lvl w:ilvl="6" w:tplc="73424E10">
      <w:start w:val="1"/>
      <w:numFmt w:val="decimal"/>
      <w:lvlText w:val="%7."/>
      <w:lvlJc w:val="left"/>
      <w:pPr>
        <w:ind w:left="5040" w:hanging="360"/>
      </w:pPr>
    </w:lvl>
    <w:lvl w:ilvl="7" w:tplc="1C6A896E">
      <w:start w:val="1"/>
      <w:numFmt w:val="lowerLetter"/>
      <w:lvlText w:val="%8."/>
      <w:lvlJc w:val="left"/>
      <w:pPr>
        <w:ind w:left="5760" w:hanging="360"/>
      </w:pPr>
    </w:lvl>
    <w:lvl w:ilvl="8" w:tplc="A8F0746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E57E96"/>
    <w:multiLevelType w:val="hybridMultilevel"/>
    <w:tmpl w:val="394C9B62"/>
    <w:lvl w:ilvl="0" w:tplc="A5CE71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2A71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3C3A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5CF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223E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F49F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3E6C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7894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66CD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1"/>
  </w:num>
  <w:num w:numId="5">
    <w:abstractNumId w:val="7"/>
  </w:num>
  <w:num w:numId="6">
    <w:abstractNumId w:val="1"/>
  </w:num>
  <w:num w:numId="7">
    <w:abstractNumId w:val="10"/>
  </w:num>
  <w:num w:numId="8">
    <w:abstractNumId w:val="4"/>
  </w:num>
  <w:num w:numId="9">
    <w:abstractNumId w:val="6"/>
  </w:num>
  <w:num w:numId="10">
    <w:abstractNumId w:val="8"/>
  </w:num>
  <w:num w:numId="11">
    <w:abstractNumId w:val="2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3720"/>
    <w:rsid w:val="00343720"/>
    <w:rsid w:val="00463E02"/>
    <w:rsid w:val="00EE6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343720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343720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343720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343720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343720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343720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343720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343720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343720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343720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343720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343720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343720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343720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343720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343720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343720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343720"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34372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343720"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343720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343720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343720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34372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343720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34372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343720"/>
  </w:style>
  <w:style w:type="paragraph" w:customStyle="1" w:styleId="Footer">
    <w:name w:val="Footer"/>
    <w:basedOn w:val="a"/>
    <w:link w:val="CaptionChar"/>
    <w:uiPriority w:val="99"/>
    <w:unhideWhenUsed/>
    <w:rsid w:val="0034372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34372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343720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343720"/>
  </w:style>
  <w:style w:type="table" w:customStyle="1" w:styleId="TableGridLight">
    <w:name w:val="Table Grid Light"/>
    <w:basedOn w:val="a1"/>
    <w:uiPriority w:val="59"/>
    <w:rsid w:val="0034372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34372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3437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3437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3437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343720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343720"/>
    <w:rPr>
      <w:sz w:val="18"/>
    </w:rPr>
  </w:style>
  <w:style w:type="character" w:styleId="ab">
    <w:name w:val="footnote reference"/>
    <w:basedOn w:val="a0"/>
    <w:uiPriority w:val="99"/>
    <w:unhideWhenUsed/>
    <w:rsid w:val="00343720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343720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343720"/>
    <w:rPr>
      <w:sz w:val="20"/>
    </w:rPr>
  </w:style>
  <w:style w:type="character" w:styleId="ae">
    <w:name w:val="endnote reference"/>
    <w:basedOn w:val="a0"/>
    <w:uiPriority w:val="99"/>
    <w:semiHidden/>
    <w:unhideWhenUsed/>
    <w:rsid w:val="00343720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343720"/>
    <w:pPr>
      <w:spacing w:after="57"/>
    </w:pPr>
  </w:style>
  <w:style w:type="paragraph" w:styleId="21">
    <w:name w:val="toc 2"/>
    <w:basedOn w:val="a"/>
    <w:next w:val="a"/>
    <w:uiPriority w:val="39"/>
    <w:unhideWhenUsed/>
    <w:rsid w:val="00343720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343720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343720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343720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343720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343720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343720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343720"/>
    <w:pPr>
      <w:spacing w:after="57"/>
      <w:ind w:left="2268"/>
    </w:pPr>
  </w:style>
  <w:style w:type="paragraph" w:styleId="af">
    <w:name w:val="TOC Heading"/>
    <w:uiPriority w:val="39"/>
    <w:unhideWhenUsed/>
    <w:rsid w:val="00343720"/>
  </w:style>
  <w:style w:type="paragraph" w:styleId="af0">
    <w:name w:val="table of figures"/>
    <w:basedOn w:val="a"/>
    <w:next w:val="a"/>
    <w:uiPriority w:val="99"/>
    <w:unhideWhenUsed/>
    <w:rsid w:val="00343720"/>
    <w:pPr>
      <w:spacing w:after="0"/>
    </w:pPr>
  </w:style>
  <w:style w:type="paragraph" w:customStyle="1" w:styleId="Heading4">
    <w:name w:val="Heading 4"/>
    <w:basedOn w:val="a"/>
    <w:next w:val="a"/>
    <w:link w:val="40"/>
    <w:qFormat/>
    <w:rsid w:val="00343720"/>
    <w:pPr>
      <w:keepNext/>
      <w:numPr>
        <w:ilvl w:val="3"/>
        <w:numId w:val="1"/>
      </w:numPr>
      <w:spacing w:after="0" w:line="240" w:lineRule="auto"/>
      <w:ind w:left="0" w:firstLine="851"/>
      <w:outlineLvl w:val="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f1">
    <w:name w:val="Table Grid"/>
    <w:basedOn w:val="a1"/>
    <w:uiPriority w:val="39"/>
    <w:rsid w:val="0034372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343720"/>
    <w:pPr>
      <w:ind w:left="720"/>
      <w:contextualSpacing/>
    </w:pPr>
  </w:style>
  <w:style w:type="paragraph" w:styleId="af3">
    <w:name w:val="No Spacing"/>
    <w:uiPriority w:val="1"/>
    <w:qFormat/>
    <w:rsid w:val="00343720"/>
    <w:pPr>
      <w:spacing w:after="0" w:line="240" w:lineRule="auto"/>
    </w:pPr>
  </w:style>
  <w:style w:type="paragraph" w:styleId="af4">
    <w:name w:val="Balloon Text"/>
    <w:basedOn w:val="a"/>
    <w:link w:val="af5"/>
    <w:uiPriority w:val="99"/>
    <w:semiHidden/>
    <w:unhideWhenUsed/>
    <w:rsid w:val="00343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343720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Heading4"/>
    <w:rsid w:val="00343720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f6">
    <w:name w:val="Hyperlink"/>
    <w:rsid w:val="00343720"/>
    <w:rPr>
      <w:color w:val="0000FF"/>
      <w:u w:val="single"/>
    </w:rPr>
  </w:style>
  <w:style w:type="paragraph" w:customStyle="1" w:styleId="10">
    <w:name w:val="Название объекта1"/>
    <w:basedOn w:val="a"/>
    <w:next w:val="a"/>
    <w:rsid w:val="0034372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af7">
    <w:name w:val="Strong"/>
    <w:basedOn w:val="a0"/>
    <w:uiPriority w:val="22"/>
    <w:qFormat/>
    <w:rsid w:val="003437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0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1845</Words>
  <Characters>10520</Characters>
  <Application>Microsoft Office Word</Application>
  <DocSecurity>0</DocSecurity>
  <Lines>87</Lines>
  <Paragraphs>24</Paragraphs>
  <ScaleCrop>false</ScaleCrop>
  <Company/>
  <LinksUpToDate>false</LinksUpToDate>
  <CharactersWithSpaces>12341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dcterms:created xsi:type="dcterms:W3CDTF">2024-11-05T12:21:00Z</dcterms:created>
  <dcterms:modified xsi:type="dcterms:W3CDTF">2024-11-05T12:21:00Z</dcterms:modified>
</cp:coreProperties>
</file>