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167F" w:rsidRPr="00CC70DE" w:rsidRDefault="0079167F" w:rsidP="0079167F">
      <w:pPr>
        <w:rPr>
          <w:rFonts w:ascii="Times New Roman" w:hAnsi="Times New Roman" w:cs="Times New Roman"/>
          <w:color w:val="FFFFFF" w:themeColor="background1"/>
          <w:sz w:val="30"/>
          <w:szCs w:val="30"/>
          <w:shd w:val="clear" w:color="auto" w:fill="F9FAFA"/>
        </w:rPr>
      </w:pPr>
    </w:p>
    <w:p w:rsidR="0079167F" w:rsidRPr="0079167F" w:rsidRDefault="0079167F" w:rsidP="0079167F">
      <w:pPr>
        <w:shd w:val="clear" w:color="auto" w:fill="FFFFFF" w:themeFill="background1"/>
        <w:spacing w:line="360" w:lineRule="auto"/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30"/>
          <w:szCs w:val="30"/>
          <w:shd w:val="clear" w:color="auto" w:fill="F9FAFA"/>
        </w:rPr>
        <w:t xml:space="preserve">       </w:t>
      </w:r>
      <w:r w:rsidRPr="0079167F">
        <w:rPr>
          <w:rFonts w:ascii="Times New Roman" w:hAnsi="Times New Roman" w:cs="Times New Roman"/>
          <w:color w:val="000000"/>
          <w:sz w:val="28"/>
          <w:szCs w:val="28"/>
          <w:shd w:val="clear" w:color="auto" w:fill="F9FAFA"/>
        </w:rPr>
        <w:t>XXI век — век высоких компьютерных технологий. Современный ребёнок живёт в мире электронной культуры. Одним из приоритетных стратегических направлений модернизации образования является внедрение в учебный процесс средств информационно-коммуникационных технологий.</w:t>
      </w:r>
      <w:r w:rsidRPr="0079167F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 Как показывает практика, без новых информационных технологий уже невозможно представить себе современную школу. </w:t>
      </w:r>
    </w:p>
    <w:p w:rsidR="0079167F" w:rsidRPr="0079167F" w:rsidRDefault="0079167F" w:rsidP="0079167F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9FAFA"/>
        </w:rPr>
      </w:pPr>
      <w:r w:rsidRPr="0079167F">
        <w:rPr>
          <w:rFonts w:ascii="Times New Roman" w:hAnsi="Times New Roman" w:cs="Times New Roman"/>
          <w:color w:val="000000"/>
          <w:sz w:val="28"/>
          <w:szCs w:val="28"/>
          <w:shd w:val="clear" w:color="auto" w:fill="F9FAFA"/>
        </w:rPr>
        <w:t>Актуальность данной темы заключается в том, что интернет - ресурсы являются средством обучения, источником  информации, а так же способом диагностирования учебных возможностей учащихся  и усвоения ими преподаваемого материала.</w:t>
      </w:r>
    </w:p>
    <w:p w:rsidR="0079167F" w:rsidRPr="0079167F" w:rsidRDefault="0079167F" w:rsidP="0079167F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9FAFA"/>
        </w:rPr>
      </w:pPr>
      <w:r w:rsidRPr="0079167F">
        <w:rPr>
          <w:rFonts w:ascii="Times New Roman" w:hAnsi="Times New Roman" w:cs="Times New Roman"/>
          <w:color w:val="000000"/>
          <w:sz w:val="28"/>
          <w:szCs w:val="28"/>
          <w:shd w:val="clear" w:color="auto" w:fill="F9FAFA"/>
        </w:rPr>
        <w:t>Интернет – ресурсы позволяют разнообразить содержание и методику преподавания всех предметов и  особенно математики. Ещё К.Д. Ушинский заметил: «Детская природа требует наглядности».  Для успешной реализации основ образовательной программы начального общего образования в соответствии с ФГОС, необходимо создание современной информационно - образовательной среды. Для её создания необходимо введение новых современных инструментов, которые в свою очередь обеспечивают практико-ориентированную деятельность обучающихся.</w:t>
      </w:r>
    </w:p>
    <w:p w:rsidR="0079167F" w:rsidRPr="0079167F" w:rsidRDefault="0079167F" w:rsidP="0079167F">
      <w:pPr>
        <w:pStyle w:val="a3"/>
        <w:spacing w:before="0" w:beforeAutospacing="0" w:after="0" w:afterAutospacing="0" w:line="360" w:lineRule="auto"/>
        <w:rPr>
          <w:color w:val="181818"/>
          <w:sz w:val="28"/>
          <w:szCs w:val="28"/>
        </w:rPr>
      </w:pPr>
      <w:r w:rsidRPr="0079167F">
        <w:rPr>
          <w:color w:val="181818"/>
          <w:sz w:val="28"/>
          <w:szCs w:val="28"/>
        </w:rPr>
        <w:t>Учеными отмечено</w:t>
      </w:r>
      <w:proofErr w:type="gramStart"/>
      <w:r w:rsidRPr="0079167F">
        <w:rPr>
          <w:color w:val="181818"/>
          <w:sz w:val="28"/>
          <w:szCs w:val="28"/>
        </w:rPr>
        <w:t xml:space="preserve"> ,</w:t>
      </w:r>
      <w:proofErr w:type="gramEnd"/>
      <w:r w:rsidRPr="0079167F">
        <w:rPr>
          <w:color w:val="181818"/>
          <w:sz w:val="28"/>
          <w:szCs w:val="28"/>
        </w:rPr>
        <w:t>что применение информационных технологий в обучении базируется на данных физиологии человека: в памяти человека остается 1/4 часть услышанного материала, 1/3 часть увиденного, 1/2 часть увиденного и услышанного, 3/4 части материала, если ученик активно участвует в процессе.</w:t>
      </w:r>
    </w:p>
    <w:p w:rsidR="0079167F" w:rsidRPr="0079167F" w:rsidRDefault="0079167F" w:rsidP="0079167F">
      <w:pPr>
        <w:pStyle w:val="a3"/>
        <w:spacing w:before="0" w:beforeAutospacing="0" w:after="0" w:afterAutospacing="0" w:line="360" w:lineRule="auto"/>
        <w:rPr>
          <w:color w:val="181818"/>
          <w:sz w:val="28"/>
          <w:szCs w:val="28"/>
        </w:rPr>
      </w:pPr>
    </w:p>
    <w:p w:rsidR="0079167F" w:rsidRPr="0079167F" w:rsidRDefault="0079167F" w:rsidP="0079167F">
      <w:pPr>
        <w:spacing w:line="360" w:lineRule="auto"/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</w:pPr>
      <w:r w:rsidRPr="0079167F">
        <w:rPr>
          <w:rFonts w:ascii="Times New Roman" w:hAnsi="Times New Roman" w:cs="Times New Roman"/>
          <w:color w:val="000000"/>
          <w:sz w:val="28"/>
          <w:szCs w:val="28"/>
          <w:shd w:val="clear" w:color="auto" w:fill="F9FAFA"/>
        </w:rPr>
        <w:t>Основными дидактическими целями использования Интернет-ресурсов, рассматриваемых в качестве средств обучения, являются повышение мотивации и эффективности процесса обучения</w:t>
      </w:r>
      <w:proofErr w:type="gramStart"/>
      <w:r w:rsidRPr="0079167F">
        <w:rPr>
          <w:rFonts w:ascii="Times New Roman" w:hAnsi="Times New Roman" w:cs="Times New Roman"/>
          <w:color w:val="000000"/>
          <w:sz w:val="28"/>
          <w:szCs w:val="28"/>
          <w:shd w:val="clear" w:color="auto" w:fill="F9FAFA"/>
        </w:rPr>
        <w:t> .</w:t>
      </w:r>
      <w:proofErr w:type="gramEnd"/>
      <w:r w:rsidRPr="0079167F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 </w:t>
      </w:r>
    </w:p>
    <w:p w:rsidR="0079167F" w:rsidRPr="0079167F" w:rsidRDefault="0079167F" w:rsidP="0079167F">
      <w:pPr>
        <w:pStyle w:val="a3"/>
        <w:spacing w:before="0" w:beforeAutospacing="0" w:after="240" w:afterAutospacing="0" w:line="360" w:lineRule="auto"/>
        <w:rPr>
          <w:color w:val="000000"/>
          <w:sz w:val="28"/>
          <w:szCs w:val="28"/>
        </w:rPr>
      </w:pPr>
      <w:r w:rsidRPr="0079167F">
        <w:rPr>
          <w:color w:val="000000"/>
          <w:sz w:val="28"/>
          <w:szCs w:val="28"/>
        </w:rPr>
        <w:lastRenderedPageBreak/>
        <w:t xml:space="preserve">На уроках математики я использую  </w:t>
      </w:r>
      <w:proofErr w:type="spellStart"/>
      <w:r w:rsidRPr="0079167F">
        <w:rPr>
          <w:color w:val="000000"/>
          <w:sz w:val="28"/>
          <w:szCs w:val="28"/>
        </w:rPr>
        <w:t>мультимедийные</w:t>
      </w:r>
      <w:proofErr w:type="spellEnd"/>
      <w:r w:rsidRPr="0079167F">
        <w:rPr>
          <w:color w:val="000000"/>
          <w:sz w:val="28"/>
          <w:szCs w:val="28"/>
        </w:rPr>
        <w:t xml:space="preserve"> презентации, </w:t>
      </w:r>
      <w:proofErr w:type="spellStart"/>
      <w:r w:rsidRPr="0079167F">
        <w:rPr>
          <w:color w:val="000000"/>
          <w:sz w:val="28"/>
          <w:szCs w:val="28"/>
        </w:rPr>
        <w:t>видеоуроки</w:t>
      </w:r>
      <w:proofErr w:type="spellEnd"/>
      <w:r w:rsidRPr="0079167F">
        <w:rPr>
          <w:color w:val="000000"/>
          <w:sz w:val="28"/>
          <w:szCs w:val="28"/>
        </w:rPr>
        <w:t xml:space="preserve"> https://videouroki.net/  ,  https://iu.ru/video-lessons ,</w:t>
      </w:r>
      <w:r w:rsidRPr="0079167F">
        <w:rPr>
          <w:sz w:val="28"/>
          <w:szCs w:val="28"/>
        </w:rPr>
        <w:t xml:space="preserve"> </w:t>
      </w:r>
      <w:r w:rsidRPr="0079167F">
        <w:rPr>
          <w:color w:val="000000"/>
          <w:sz w:val="28"/>
          <w:szCs w:val="28"/>
        </w:rPr>
        <w:t xml:space="preserve">https://www.youtube.com/channel/UC8VJfY2rcq6Qwx0ySOzJzNQ видеофрагменты,  </w:t>
      </w:r>
      <w:proofErr w:type="spellStart"/>
      <w:r w:rsidRPr="0079167F">
        <w:rPr>
          <w:color w:val="000000"/>
          <w:sz w:val="28"/>
          <w:szCs w:val="28"/>
        </w:rPr>
        <w:t>online</w:t>
      </w:r>
      <w:proofErr w:type="spellEnd"/>
      <w:r w:rsidRPr="0079167F">
        <w:rPr>
          <w:color w:val="000000"/>
          <w:sz w:val="28"/>
          <w:szCs w:val="28"/>
        </w:rPr>
        <w:t xml:space="preserve"> тесты, тренажеры, олимпиады на различных образовательных платформах и </w:t>
      </w:r>
      <w:proofErr w:type="spellStart"/>
      <w:r w:rsidRPr="0079167F">
        <w:rPr>
          <w:color w:val="000000"/>
          <w:sz w:val="28"/>
          <w:szCs w:val="28"/>
        </w:rPr>
        <w:t>сайтах</w:t>
      </w:r>
      <w:proofErr w:type="gramStart"/>
      <w:r w:rsidRPr="0079167F">
        <w:rPr>
          <w:color w:val="000000"/>
          <w:sz w:val="28"/>
          <w:szCs w:val="28"/>
        </w:rPr>
        <w:t>.У</w:t>
      </w:r>
      <w:proofErr w:type="gramEnd"/>
      <w:r w:rsidRPr="0079167F">
        <w:rPr>
          <w:color w:val="000000"/>
          <w:sz w:val="28"/>
          <w:szCs w:val="28"/>
        </w:rPr>
        <w:t>чи.ру</w:t>
      </w:r>
      <w:proofErr w:type="spellEnd"/>
      <w:r w:rsidRPr="0079167F">
        <w:rPr>
          <w:color w:val="000000"/>
          <w:sz w:val="28"/>
          <w:szCs w:val="28"/>
        </w:rPr>
        <w:t>.</w:t>
      </w:r>
    </w:p>
    <w:p w:rsidR="0079167F" w:rsidRPr="0079167F" w:rsidRDefault="0079167F" w:rsidP="0079167F">
      <w:pPr>
        <w:pStyle w:val="a3"/>
        <w:spacing w:before="0" w:beforeAutospacing="0" w:after="240" w:afterAutospacing="0" w:line="360" w:lineRule="auto"/>
        <w:rPr>
          <w:color w:val="000000"/>
          <w:sz w:val="28"/>
          <w:szCs w:val="28"/>
        </w:rPr>
      </w:pPr>
      <w:r w:rsidRPr="0079167F">
        <w:rPr>
          <w:color w:val="000000"/>
          <w:sz w:val="28"/>
          <w:szCs w:val="28"/>
        </w:rPr>
        <w:t>Учебные викторины,</w:t>
      </w:r>
      <w:r>
        <w:rPr>
          <w:color w:val="000000"/>
          <w:sz w:val="28"/>
          <w:szCs w:val="28"/>
        </w:rPr>
        <w:t xml:space="preserve"> </w:t>
      </w:r>
      <w:proofErr w:type="spellStart"/>
      <w:r w:rsidRPr="0079167F">
        <w:rPr>
          <w:color w:val="000000"/>
          <w:sz w:val="28"/>
          <w:szCs w:val="28"/>
        </w:rPr>
        <w:t>веб-квесты</w:t>
      </w:r>
      <w:proofErr w:type="gramStart"/>
      <w:r w:rsidRPr="0079167F">
        <w:rPr>
          <w:color w:val="000000"/>
          <w:sz w:val="28"/>
          <w:szCs w:val="28"/>
        </w:rPr>
        <w:t>,и</w:t>
      </w:r>
      <w:proofErr w:type="gramEnd"/>
      <w:r w:rsidRPr="0079167F">
        <w:rPr>
          <w:color w:val="000000"/>
          <w:sz w:val="28"/>
          <w:szCs w:val="28"/>
        </w:rPr>
        <w:t>нтеллектуальные</w:t>
      </w:r>
      <w:proofErr w:type="spellEnd"/>
      <w:r w:rsidRPr="0079167F">
        <w:rPr>
          <w:color w:val="000000"/>
          <w:sz w:val="28"/>
          <w:szCs w:val="28"/>
        </w:rPr>
        <w:t xml:space="preserve"> </w:t>
      </w:r>
      <w:proofErr w:type="spellStart"/>
      <w:r w:rsidRPr="0079167F">
        <w:rPr>
          <w:color w:val="000000"/>
          <w:sz w:val="28"/>
          <w:szCs w:val="28"/>
        </w:rPr>
        <w:t>онлайн</w:t>
      </w:r>
      <w:proofErr w:type="spellEnd"/>
      <w:r w:rsidRPr="0079167F">
        <w:rPr>
          <w:color w:val="000000"/>
          <w:sz w:val="28"/>
          <w:szCs w:val="28"/>
        </w:rPr>
        <w:t xml:space="preserve"> -игры</w:t>
      </w:r>
      <w:r w:rsidRPr="0079167F">
        <w:rPr>
          <w:sz w:val="28"/>
          <w:szCs w:val="28"/>
        </w:rPr>
        <w:t xml:space="preserve"> .</w:t>
      </w:r>
      <w:r w:rsidR="005A7DF7" w:rsidRPr="005A7DF7">
        <w:t xml:space="preserve"> </w:t>
      </w:r>
      <w:r w:rsidR="005A7DF7" w:rsidRPr="005A7DF7">
        <w:rPr>
          <w:sz w:val="28"/>
          <w:szCs w:val="28"/>
        </w:rPr>
        <w:t>https://www.learnis.ru/619278/</w:t>
      </w:r>
    </w:p>
    <w:p w:rsidR="0079167F" w:rsidRPr="0079167F" w:rsidRDefault="0079167F" w:rsidP="0079167F">
      <w:pPr>
        <w:pStyle w:val="a3"/>
        <w:spacing w:before="0" w:beforeAutospacing="0" w:after="240" w:afterAutospacing="0" w:line="360" w:lineRule="auto"/>
        <w:rPr>
          <w:color w:val="000000"/>
          <w:sz w:val="28"/>
          <w:szCs w:val="28"/>
          <w:shd w:val="clear" w:color="auto" w:fill="F9FAFA"/>
        </w:rPr>
      </w:pPr>
      <w:r w:rsidRPr="0079167F">
        <w:rPr>
          <w:color w:val="000000"/>
          <w:sz w:val="28"/>
          <w:szCs w:val="28"/>
          <w:shd w:val="clear" w:color="auto" w:fill="F9FAFA"/>
        </w:rPr>
        <w:t>На этапе закрепления изученного материала можно применять фронтальные, групповые, индивидуальные и дифференцированные формы организации учебной деятельности учащихся с помощью Интернета.</w:t>
      </w:r>
    </w:p>
    <w:p w:rsidR="0079167F" w:rsidRPr="0079167F" w:rsidRDefault="0079167F" w:rsidP="0079167F">
      <w:pPr>
        <w:pStyle w:val="a3"/>
        <w:spacing w:before="0" w:beforeAutospacing="0" w:after="240" w:afterAutospacing="0" w:line="360" w:lineRule="auto"/>
        <w:rPr>
          <w:color w:val="000000"/>
          <w:sz w:val="28"/>
          <w:szCs w:val="28"/>
        </w:rPr>
      </w:pPr>
      <w:r w:rsidRPr="0079167F">
        <w:rPr>
          <w:color w:val="000000"/>
          <w:sz w:val="28"/>
          <w:szCs w:val="28"/>
        </w:rPr>
        <w:t>Для осуществления контроля знаний учащихся организуются промежуточное или итоговое тестирование (фронтальное, групповое или индивидуальное). Тестирование может быть проведено в двух вариантах:</w:t>
      </w:r>
    </w:p>
    <w:p w:rsidR="0079167F" w:rsidRPr="0079167F" w:rsidRDefault="0079167F" w:rsidP="0079167F">
      <w:pPr>
        <w:pStyle w:val="a3"/>
        <w:spacing w:before="0" w:beforeAutospacing="0" w:after="240" w:afterAutospacing="0" w:line="360" w:lineRule="auto"/>
        <w:rPr>
          <w:color w:val="000000"/>
          <w:sz w:val="28"/>
          <w:szCs w:val="28"/>
        </w:rPr>
      </w:pPr>
      <w:r w:rsidRPr="0079167F">
        <w:rPr>
          <w:color w:val="000000"/>
          <w:sz w:val="28"/>
          <w:szCs w:val="28"/>
        </w:rPr>
        <w:t xml:space="preserve">в режиме </w:t>
      </w:r>
      <w:proofErr w:type="spellStart"/>
      <w:r w:rsidRPr="0079167F">
        <w:rPr>
          <w:color w:val="000000"/>
          <w:sz w:val="28"/>
          <w:szCs w:val="28"/>
        </w:rPr>
        <w:t>on-line</w:t>
      </w:r>
      <w:proofErr w:type="spellEnd"/>
      <w:r w:rsidRPr="0079167F">
        <w:rPr>
          <w:color w:val="000000"/>
          <w:sz w:val="28"/>
          <w:szCs w:val="28"/>
        </w:rPr>
        <w:t xml:space="preserve"> (на компьютере в интерактивном режиме, результат оценивается автоматически системой);</w:t>
      </w:r>
    </w:p>
    <w:p w:rsidR="0079167F" w:rsidRPr="0079167F" w:rsidRDefault="0079167F" w:rsidP="0079167F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79167F">
        <w:rPr>
          <w:color w:val="000000"/>
          <w:sz w:val="28"/>
          <w:szCs w:val="28"/>
        </w:rPr>
        <w:t xml:space="preserve">в режиме </w:t>
      </w:r>
      <w:proofErr w:type="spellStart"/>
      <w:r w:rsidRPr="0079167F">
        <w:rPr>
          <w:color w:val="000000"/>
          <w:sz w:val="28"/>
          <w:szCs w:val="28"/>
        </w:rPr>
        <w:t>off-line</w:t>
      </w:r>
      <w:proofErr w:type="spellEnd"/>
      <w:r w:rsidRPr="0079167F">
        <w:rPr>
          <w:color w:val="000000"/>
          <w:sz w:val="28"/>
          <w:szCs w:val="28"/>
        </w:rPr>
        <w:t xml:space="preserve"> (используется электронный или печатный вариант теста; оценку результатов осуществляет учитель с комментариями, работой над ошибками).</w:t>
      </w:r>
    </w:p>
    <w:p w:rsidR="0079167F" w:rsidRPr="0079167F" w:rsidRDefault="0079167F" w:rsidP="0079167F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9FAFA"/>
        </w:rPr>
      </w:pPr>
    </w:p>
    <w:p w:rsidR="0079167F" w:rsidRPr="0079167F" w:rsidRDefault="0079167F" w:rsidP="0079167F">
      <w:pPr>
        <w:pStyle w:val="a3"/>
        <w:spacing w:before="0" w:beforeAutospacing="0" w:after="240" w:afterAutospacing="0" w:line="360" w:lineRule="auto"/>
        <w:rPr>
          <w:color w:val="000000"/>
          <w:sz w:val="28"/>
          <w:szCs w:val="28"/>
        </w:rPr>
      </w:pPr>
      <w:r w:rsidRPr="0079167F">
        <w:rPr>
          <w:color w:val="000000"/>
          <w:sz w:val="28"/>
          <w:szCs w:val="28"/>
        </w:rPr>
        <w:t>Использование интернет ресурсов на уроках математики позволяет:</w:t>
      </w:r>
    </w:p>
    <w:p w:rsidR="0079167F" w:rsidRPr="0079167F" w:rsidRDefault="0079167F" w:rsidP="0079167F">
      <w:pPr>
        <w:pStyle w:val="a3"/>
        <w:spacing w:before="0" w:beforeAutospacing="0" w:after="240" w:afterAutospacing="0" w:line="360" w:lineRule="auto"/>
        <w:rPr>
          <w:color w:val="000000"/>
          <w:sz w:val="28"/>
          <w:szCs w:val="28"/>
        </w:rPr>
      </w:pPr>
      <w:r w:rsidRPr="0079167F">
        <w:rPr>
          <w:color w:val="000000"/>
          <w:sz w:val="28"/>
          <w:szCs w:val="28"/>
        </w:rPr>
        <w:t>- организовать разнообразные формы деятельности обучаемых по самостоятельному извлечению и представлению знаний;</w:t>
      </w:r>
    </w:p>
    <w:p w:rsidR="0079167F" w:rsidRPr="0079167F" w:rsidRDefault="0079167F" w:rsidP="0079167F">
      <w:pPr>
        <w:pStyle w:val="a3"/>
        <w:spacing w:before="0" w:beforeAutospacing="0" w:after="240" w:afterAutospacing="0" w:line="360" w:lineRule="auto"/>
        <w:rPr>
          <w:color w:val="000000"/>
          <w:sz w:val="28"/>
          <w:szCs w:val="28"/>
        </w:rPr>
      </w:pPr>
      <w:r w:rsidRPr="0079167F">
        <w:rPr>
          <w:color w:val="000000"/>
          <w:sz w:val="28"/>
          <w:szCs w:val="28"/>
        </w:rPr>
        <w:t>- применять спектр возможностей современных информационных технологий в процессе выполнения разнообразных видов учебной деятельности, в том числе, таких как регистрация, сбор, хранение, обработка информации, моделирование объектов, явлений и др.;</w:t>
      </w:r>
    </w:p>
    <w:p w:rsidR="0079167F" w:rsidRPr="0079167F" w:rsidRDefault="0079167F" w:rsidP="0079167F">
      <w:pPr>
        <w:pStyle w:val="a3"/>
        <w:spacing w:before="0" w:beforeAutospacing="0" w:after="240" w:afterAutospacing="0" w:line="360" w:lineRule="auto"/>
        <w:rPr>
          <w:color w:val="000000"/>
          <w:sz w:val="28"/>
          <w:szCs w:val="28"/>
        </w:rPr>
      </w:pPr>
      <w:r w:rsidRPr="0079167F">
        <w:rPr>
          <w:color w:val="000000"/>
          <w:sz w:val="28"/>
          <w:szCs w:val="28"/>
        </w:rPr>
        <w:lastRenderedPageBreak/>
        <w:t>- диагностировать интеллектуальные возможности обучаемых, а также уровень их знаний, умений, навыков, уровень подготовки к конкретному занятию;</w:t>
      </w:r>
    </w:p>
    <w:p w:rsidR="0079167F" w:rsidRPr="0079167F" w:rsidRDefault="0079167F" w:rsidP="0079167F">
      <w:pPr>
        <w:pStyle w:val="a3"/>
        <w:spacing w:before="0" w:beforeAutospacing="0" w:after="240" w:afterAutospacing="0" w:line="360" w:lineRule="auto"/>
        <w:rPr>
          <w:color w:val="000000"/>
          <w:sz w:val="28"/>
          <w:szCs w:val="28"/>
        </w:rPr>
      </w:pPr>
      <w:r w:rsidRPr="0079167F">
        <w:rPr>
          <w:color w:val="000000"/>
          <w:sz w:val="28"/>
          <w:szCs w:val="28"/>
        </w:rPr>
        <w:t>- управлять обучением, автоматизировать процессы контроля результатов учебной деятельности, тренировки, тестирования в зависимости от интеллектуального уровня конкретного обучаемого, уровня его знаний, умений, навыков, особенностей его мотивации;</w:t>
      </w:r>
    </w:p>
    <w:p w:rsidR="0079167F" w:rsidRPr="0079167F" w:rsidRDefault="0079167F" w:rsidP="0079167F">
      <w:pPr>
        <w:pStyle w:val="a3"/>
        <w:spacing w:before="0" w:beforeAutospacing="0" w:after="240" w:afterAutospacing="0" w:line="360" w:lineRule="auto"/>
        <w:rPr>
          <w:color w:val="000000"/>
          <w:sz w:val="28"/>
          <w:szCs w:val="28"/>
        </w:rPr>
      </w:pPr>
      <w:r w:rsidRPr="0079167F">
        <w:rPr>
          <w:color w:val="000000"/>
          <w:sz w:val="28"/>
          <w:szCs w:val="28"/>
        </w:rPr>
        <w:t xml:space="preserve">- создавать условия для осуществления самостоятельной учебной деятельности </w:t>
      </w:r>
      <w:proofErr w:type="gramStart"/>
      <w:r w:rsidRPr="0079167F">
        <w:rPr>
          <w:color w:val="000000"/>
          <w:sz w:val="28"/>
          <w:szCs w:val="28"/>
        </w:rPr>
        <w:t>обучаемых</w:t>
      </w:r>
      <w:proofErr w:type="gramEnd"/>
      <w:r w:rsidRPr="0079167F">
        <w:rPr>
          <w:color w:val="000000"/>
          <w:sz w:val="28"/>
          <w:szCs w:val="28"/>
        </w:rPr>
        <w:t>, для самообучения, саморазвития, самосовершенствования, самообразования, самореализации.</w:t>
      </w:r>
    </w:p>
    <w:p w:rsidR="0079167F" w:rsidRPr="0079167F" w:rsidRDefault="0079167F" w:rsidP="0079167F">
      <w:pPr>
        <w:pStyle w:val="a3"/>
        <w:spacing w:before="0" w:beforeAutospacing="0" w:after="240" w:afterAutospacing="0" w:line="360" w:lineRule="auto"/>
        <w:rPr>
          <w:color w:val="181818"/>
          <w:sz w:val="28"/>
          <w:szCs w:val="28"/>
          <w:shd w:val="clear" w:color="auto" w:fill="FFFFFF"/>
        </w:rPr>
      </w:pPr>
      <w:r w:rsidRPr="0079167F">
        <w:rPr>
          <w:color w:val="000000"/>
          <w:sz w:val="28"/>
          <w:szCs w:val="28"/>
        </w:rPr>
        <w:t>Вывод.</w:t>
      </w:r>
      <w:r w:rsidRPr="0079167F">
        <w:rPr>
          <w:color w:val="181818"/>
          <w:sz w:val="28"/>
          <w:szCs w:val="28"/>
          <w:shd w:val="clear" w:color="auto" w:fill="FFFFFF"/>
        </w:rPr>
        <w:t xml:space="preserve"> </w:t>
      </w:r>
    </w:p>
    <w:p w:rsidR="0079167F" w:rsidRPr="0079167F" w:rsidRDefault="0079167F" w:rsidP="0079167F">
      <w:pPr>
        <w:pStyle w:val="a3"/>
        <w:spacing w:before="0" w:beforeAutospacing="0" w:after="240" w:afterAutospacing="0" w:line="360" w:lineRule="auto"/>
        <w:rPr>
          <w:color w:val="181818"/>
          <w:sz w:val="28"/>
          <w:szCs w:val="28"/>
          <w:shd w:val="clear" w:color="auto" w:fill="FFFFFF"/>
        </w:rPr>
      </w:pPr>
      <w:r w:rsidRPr="0079167F">
        <w:rPr>
          <w:color w:val="181818"/>
          <w:sz w:val="28"/>
          <w:szCs w:val="28"/>
          <w:shd w:val="clear" w:color="auto" w:fill="FFFFFF"/>
        </w:rPr>
        <w:t>Применение ИКТ на уроках </w:t>
      </w:r>
      <w:hyperlink r:id="rId4" w:history="1">
        <w:r w:rsidRPr="0079167F">
          <w:rPr>
            <w:rStyle w:val="a4"/>
            <w:color w:val="auto"/>
            <w:sz w:val="28"/>
            <w:szCs w:val="28"/>
            <w:shd w:val="clear" w:color="auto" w:fill="FFFFFF"/>
          </w:rPr>
          <w:t>математики</w:t>
        </w:r>
      </w:hyperlink>
      <w:r w:rsidRPr="0079167F">
        <w:rPr>
          <w:color w:val="181818"/>
          <w:sz w:val="28"/>
          <w:szCs w:val="28"/>
          <w:shd w:val="clear" w:color="auto" w:fill="FFFFFF"/>
        </w:rPr>
        <w:t> дает возможность учителю сократить время на изучение материала за сч</w:t>
      </w:r>
      <w:bookmarkStart w:id="0" w:name="_GoBack"/>
      <w:bookmarkEnd w:id="0"/>
      <w:r w:rsidRPr="0079167F">
        <w:rPr>
          <w:color w:val="181818"/>
          <w:sz w:val="28"/>
          <w:szCs w:val="28"/>
          <w:shd w:val="clear" w:color="auto" w:fill="FFFFFF"/>
        </w:rPr>
        <w:t>ет наглядности и быстроты выполнения работы, проверить знания учащихся в интерактивном режиме, что повышает эффективность обучения, помогает реализовать весь потенциал личности – познавательный, морально-нравственный, творческий, коммуникативный и эстетический, способствует развитию интеллекта, информационной культуры учащихся.</w:t>
      </w:r>
    </w:p>
    <w:p w:rsidR="0079167F" w:rsidRPr="0079167F" w:rsidRDefault="0079167F" w:rsidP="0079167F">
      <w:pPr>
        <w:spacing w:line="360" w:lineRule="auto"/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</w:pPr>
    </w:p>
    <w:p w:rsidR="0079167F" w:rsidRPr="0079167F" w:rsidRDefault="0079167F" w:rsidP="0079167F">
      <w:pPr>
        <w:spacing w:line="360" w:lineRule="auto"/>
        <w:rPr>
          <w:rFonts w:ascii="Times New Roman" w:hAnsi="Times New Roman" w:cs="Times New Roman"/>
          <w:b/>
          <w:bCs/>
          <w:color w:val="181818"/>
          <w:sz w:val="28"/>
          <w:szCs w:val="28"/>
          <w:u w:val="single"/>
          <w:shd w:val="clear" w:color="auto" w:fill="FFFFFF"/>
        </w:rPr>
      </w:pPr>
      <w:r w:rsidRPr="0079167F">
        <w:rPr>
          <w:rFonts w:ascii="Times New Roman" w:hAnsi="Times New Roman" w:cs="Times New Roman"/>
          <w:b/>
          <w:bCs/>
          <w:color w:val="181818"/>
          <w:sz w:val="28"/>
          <w:szCs w:val="28"/>
          <w:u w:val="single"/>
          <w:shd w:val="clear" w:color="auto" w:fill="FFFFFF"/>
        </w:rPr>
        <w:t>Ссылки на материалы:</w:t>
      </w:r>
    </w:p>
    <w:p w:rsidR="0079167F" w:rsidRPr="0079167F" w:rsidRDefault="004915FC" w:rsidP="0079167F">
      <w:pPr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hyperlink r:id="rId5" w:history="1">
        <w:r w:rsidR="0079167F" w:rsidRPr="0079167F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</w:rPr>
          <w:t>https://iu.ru/video-lessons/d8456661-4681-4816-8e1e-d4c1a8f62d7c</w:t>
        </w:r>
      </w:hyperlink>
      <w:r w:rsidR="0079167F" w:rsidRPr="007916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счет десятками</w:t>
      </w:r>
    </w:p>
    <w:p w:rsidR="0079167F" w:rsidRPr="0079167F" w:rsidRDefault="004915FC" w:rsidP="0079167F">
      <w:pPr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hyperlink r:id="rId6" w:history="1">
        <w:r w:rsidR="0079167F" w:rsidRPr="0079167F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</w:rPr>
          <w:t>https://videouroki.net/video/36-priiemy-slozhieniia-i-vychitaniia-v-priedielakh-20-s-pieriekhodom-chieriez-diesiatok.html</w:t>
        </w:r>
      </w:hyperlink>
    </w:p>
    <w:p w:rsidR="0079167F" w:rsidRPr="0079167F" w:rsidRDefault="004915FC" w:rsidP="0079167F">
      <w:pPr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hyperlink r:id="rId7" w:history="1">
        <w:r w:rsidR="0079167F" w:rsidRPr="0079167F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</w:rPr>
          <w:t>https://videouroki.net/video/matematika/2-class/</w:t>
        </w:r>
      </w:hyperlink>
    </w:p>
    <w:p w:rsidR="0079167F" w:rsidRPr="0079167F" w:rsidRDefault="004915FC" w:rsidP="0079167F">
      <w:pPr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hyperlink r:id="rId8" w:history="1">
        <w:r w:rsidR="0079167F" w:rsidRPr="0079167F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</w:rPr>
          <w:t>https://iu.ru/video-lessons?utm_source=infourok&amp;utm_medium=videouroki&amp;utm_campaign=redirect&amp;predmet=matematika&amp;klass=2_klass&amp;nazvanie</w:t>
        </w:r>
      </w:hyperlink>
      <w:r w:rsidR="0079167F" w:rsidRPr="0079167F">
        <w:rPr>
          <w:rFonts w:ascii="Times New Roman" w:hAnsi="Times New Roman" w:cs="Times New Roman"/>
          <w:color w:val="000000" w:themeColor="text1"/>
          <w:sz w:val="28"/>
          <w:szCs w:val="28"/>
        </w:rPr>
        <w:t>=</w:t>
      </w:r>
    </w:p>
    <w:p w:rsidR="0079167F" w:rsidRPr="0079167F" w:rsidRDefault="004915FC" w:rsidP="0079167F">
      <w:pPr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hyperlink r:id="rId9" w:history="1">
        <w:r w:rsidR="0079167F" w:rsidRPr="0079167F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</w:rPr>
          <w:t>https://www.youtube.com/watch?v=V9D-opT8ydk</w:t>
        </w:r>
      </w:hyperlink>
    </w:p>
    <w:p w:rsidR="0079167F" w:rsidRPr="0079167F" w:rsidRDefault="004915FC" w:rsidP="0079167F">
      <w:pPr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hyperlink r:id="rId10" w:history="1">
        <w:r w:rsidR="0079167F" w:rsidRPr="0079167F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</w:rPr>
          <w:t>https://logiclike.com/2.0/cabinet/exercise/1/7/problem/80819</w:t>
        </w:r>
      </w:hyperlink>
    </w:p>
    <w:p w:rsidR="0079167F" w:rsidRPr="0079167F" w:rsidRDefault="004915FC" w:rsidP="0079167F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hyperlink r:id="rId11" w:history="1">
        <w:r w:rsidR="0079167F" w:rsidRPr="0079167F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https://www.learnis.ru/619278/</w:t>
        </w:r>
      </w:hyperlink>
    </w:p>
    <w:p w:rsidR="0079167F" w:rsidRPr="0079167F" w:rsidRDefault="0079167F" w:rsidP="0079167F">
      <w:pPr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916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</w:t>
      </w:r>
    </w:p>
    <w:p w:rsidR="00BC108D" w:rsidRPr="0079167F" w:rsidRDefault="00BC108D" w:rsidP="0079167F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sectPr w:rsidR="00BC108D" w:rsidRPr="0079167F" w:rsidSect="00115F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BC108D"/>
    <w:rsid w:val="00115F5E"/>
    <w:rsid w:val="004915FC"/>
    <w:rsid w:val="005A7DF7"/>
    <w:rsid w:val="006E4042"/>
    <w:rsid w:val="0079167F"/>
    <w:rsid w:val="00A17C39"/>
    <w:rsid w:val="00BC10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5F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916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79167F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916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79167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u.ru/video-lessons?utm_source=infourok&amp;utm_medium=videouroki&amp;utm_campaign=redirect&amp;predmet=matematika&amp;klass=2_klass&amp;nazvanie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videouroki.net/video/matematika/2-class/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videouroki.net/video/36-priiemy-slozhieniia-i-vychitaniia-v-priedielakh-20-s-pieriekhodom-chieriez-diesiatok.html" TargetMode="External"/><Relationship Id="rId11" Type="http://schemas.openxmlformats.org/officeDocument/2006/relationships/hyperlink" Target="https://www.learnis.ru/619278/" TargetMode="External"/><Relationship Id="rId5" Type="http://schemas.openxmlformats.org/officeDocument/2006/relationships/hyperlink" Target="https://iu.ru/video-lessons/d8456661-4681-4816-8e1e-d4c1a8f62d7c" TargetMode="External"/><Relationship Id="rId10" Type="http://schemas.openxmlformats.org/officeDocument/2006/relationships/hyperlink" Target="https://logiclike.com/2.0/cabinet/exercise/1/7/problem/80819" TargetMode="External"/><Relationship Id="rId4" Type="http://schemas.openxmlformats.org/officeDocument/2006/relationships/hyperlink" Target="https://infourok.ru/go.html?href=https%3A%2F%2Finfourok.ru%2Fispolzovanie-ikt-na-urokah-matematiki-471563.html" TargetMode="External"/><Relationship Id="rId9" Type="http://schemas.openxmlformats.org/officeDocument/2006/relationships/hyperlink" Target="https://www.youtube.com/watch?v=V9D-opT8ydk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797</Words>
  <Characters>4546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Алина Иванова</cp:lastModifiedBy>
  <cp:revision>3</cp:revision>
  <dcterms:created xsi:type="dcterms:W3CDTF">2022-01-27T12:59:00Z</dcterms:created>
  <dcterms:modified xsi:type="dcterms:W3CDTF">2024-11-04T16:44:00Z</dcterms:modified>
</cp:coreProperties>
</file>