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FC75C6" w14:textId="0E8268B1" w:rsidR="003C5570" w:rsidRPr="00183138" w:rsidRDefault="003C5570" w:rsidP="00183138">
      <w:pPr>
        <w:pStyle w:val="a3"/>
        <w:jc w:val="center"/>
        <w:rPr>
          <w:b/>
          <w:bCs/>
        </w:rPr>
      </w:pPr>
      <w:r w:rsidRPr="00183138">
        <w:rPr>
          <w:b/>
          <w:bCs/>
        </w:rPr>
        <w:t>Родительское собрание</w:t>
      </w:r>
    </w:p>
    <w:p w14:paraId="643EEB1E" w14:textId="77777777" w:rsidR="003C5570" w:rsidRDefault="003C5570" w:rsidP="00183138">
      <w:pPr>
        <w:pStyle w:val="a3"/>
        <w:jc w:val="center"/>
        <w:rPr>
          <w:b/>
          <w:bCs/>
        </w:rPr>
      </w:pPr>
      <w:r w:rsidRPr="00183138">
        <w:rPr>
          <w:b/>
          <w:bCs/>
        </w:rPr>
        <w:t>«Цена спешки - жизнь вашего ребёнка»</w:t>
      </w:r>
    </w:p>
    <w:p w14:paraId="71540445" w14:textId="77777777" w:rsidR="000C1992" w:rsidRPr="00183138" w:rsidRDefault="000C1992" w:rsidP="00183138">
      <w:pPr>
        <w:pStyle w:val="a3"/>
        <w:jc w:val="center"/>
        <w:rPr>
          <w:b/>
          <w:bCs/>
        </w:rPr>
      </w:pPr>
    </w:p>
    <w:p w14:paraId="1811AAA1" w14:textId="77777777" w:rsidR="003C5570" w:rsidRPr="003C5570" w:rsidRDefault="003C5570" w:rsidP="00183138">
      <w:pPr>
        <w:pStyle w:val="a3"/>
        <w:ind w:firstLine="708"/>
        <w:jc w:val="both"/>
      </w:pPr>
      <w:r w:rsidRPr="003C5570">
        <w:t>Современный мир движется с неимоверной скоростью. Мы постоянно торопимся: на работу, на встречи, в магазин. Но в этой бесконечной гонке важно помнить о безопасности! Спешка может иметь серьёзные последствия, особенно когда речь идёт о наших детях.</w:t>
      </w:r>
    </w:p>
    <w:p w14:paraId="78CBA95E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Как научить ребёнка безопасности на дороге? Для начала показать своим примером! Соблюдать правила должен родитель, чтобы показать малышу, как это важно.</w:t>
      </w:r>
    </w:p>
    <w:p w14:paraId="382D74E8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Важно напомнить ребёнку, что на дороге нельзя торопиться. Спешка может стоить жизни. Остановиться, переждать и пропустить – лучшая стратегия для безопасного перехода проезжей части.</w:t>
      </w:r>
    </w:p>
    <w:p w14:paraId="441D25D0" w14:textId="25B023A4" w:rsidR="003C5570" w:rsidRDefault="003C5570" w:rsidP="000C1992">
      <w:pPr>
        <w:pStyle w:val="a3"/>
        <w:ind w:firstLine="709"/>
        <w:jc w:val="both"/>
        <w:rPr>
          <w:iCs/>
        </w:rPr>
      </w:pPr>
      <w:r w:rsidRPr="003C5570">
        <w:rPr>
          <w:iCs/>
        </w:rPr>
        <w:t>Основные направления  по</w:t>
      </w:r>
      <w:r w:rsidR="000C1992">
        <w:rPr>
          <w:iCs/>
        </w:rPr>
        <w:t xml:space="preserve"> профилактике детского дорожно-</w:t>
      </w:r>
      <w:r w:rsidRPr="003C5570">
        <w:rPr>
          <w:iCs/>
        </w:rPr>
        <w:t>транспортного травматизма это:</w:t>
      </w:r>
    </w:p>
    <w:p w14:paraId="3F34C606" w14:textId="77777777" w:rsidR="000C1992" w:rsidRPr="003C5570" w:rsidRDefault="000C1992" w:rsidP="000C1992">
      <w:pPr>
        <w:pStyle w:val="a3"/>
        <w:ind w:firstLine="709"/>
        <w:jc w:val="both"/>
        <w:rPr>
          <w:iCs/>
        </w:rPr>
      </w:pPr>
    </w:p>
    <w:p w14:paraId="2D406CD0" w14:textId="25A3F7DA" w:rsidR="003C5570" w:rsidRPr="00183138" w:rsidRDefault="003C5570" w:rsidP="00183138">
      <w:pPr>
        <w:pStyle w:val="a3"/>
        <w:jc w:val="center"/>
        <w:rPr>
          <w:b/>
          <w:bCs/>
          <w:iCs/>
        </w:rPr>
      </w:pPr>
      <w:r w:rsidRPr="00183138">
        <w:rPr>
          <w:b/>
          <w:bCs/>
          <w:iCs/>
        </w:rPr>
        <w:t>«Обучение детей наблюдательности на улице»</w:t>
      </w:r>
    </w:p>
    <w:p w14:paraId="6166A9F8" w14:textId="77777777" w:rsidR="000C1992" w:rsidRDefault="003C5570" w:rsidP="000C1992">
      <w:pPr>
        <w:pStyle w:val="a3"/>
        <w:ind w:firstLine="709"/>
        <w:jc w:val="both"/>
      </w:pPr>
      <w:r w:rsidRPr="003C5570">
        <w:t xml:space="preserve">При движении по тротуару придерживайтесь стороны подальше от проезжей части. Приучите ребёнка, идя по тротуару, внимательно наблюдать за выездом автомобилей из арок дворов и транспорта на перекрёстках. При переходе проезжей части дороги остановитесь и осмотритесь по сторонам. </w:t>
      </w:r>
      <w:r w:rsidR="000C1992">
        <w:t xml:space="preserve"> </w:t>
      </w:r>
    </w:p>
    <w:p w14:paraId="1B9B2FA5" w14:textId="7D99C2B3" w:rsidR="003C5570" w:rsidRPr="003C5570" w:rsidRDefault="003C5570" w:rsidP="000C1992">
      <w:pPr>
        <w:pStyle w:val="a3"/>
        <w:ind w:firstLine="709"/>
        <w:jc w:val="both"/>
      </w:pPr>
      <w:r w:rsidRPr="003C5570">
        <w:t>Показывайте ребёнку действия по осмотру дороги: поворот головы налево, держа ребёнка</w:t>
      </w:r>
      <w:r w:rsidRPr="003C5570">
        <w:tab/>
        <w:t>за руку. Переходите проез</w:t>
      </w:r>
      <w:r w:rsidR="000C1992">
        <w:t>жую часть не наискосок, а прямо</w:t>
      </w:r>
      <w:r w:rsidRPr="003C5570">
        <w:t>. Ребёнок должен понимать, что это делается для лучшего наблюдения за движением транспорта.</w:t>
      </w:r>
    </w:p>
    <w:p w14:paraId="2B7F9CBE" w14:textId="77777777" w:rsidR="003C5570" w:rsidRPr="003C5570" w:rsidRDefault="003C5570" w:rsidP="000C1992">
      <w:pPr>
        <w:pStyle w:val="a3"/>
        <w:ind w:firstLine="709"/>
        <w:jc w:val="both"/>
      </w:pPr>
      <w:r w:rsidRPr="003C5570">
        <w:t xml:space="preserve">Переходите проезжую часть только на зелёный сигнал светофора. Объясняйте ребёнку, что переходить дорогу на зелёный мигающий сигнал нельзя.  Он  горит  всего  три  секунды,  можно  попасть  в  ДТП. Учите ребёнка всматриваться вдаль, пропускать приближающийся транспорт. </w:t>
      </w:r>
    </w:p>
    <w:p w14:paraId="598CBA8E" w14:textId="3F20C138" w:rsidR="003C5570" w:rsidRDefault="000C1992" w:rsidP="00183138">
      <w:pPr>
        <w:pStyle w:val="a3"/>
        <w:jc w:val="both"/>
      </w:pPr>
      <w:r>
        <w:t xml:space="preserve">         </w:t>
      </w:r>
      <w:r w:rsidR="003C5570" w:rsidRPr="003C5570">
        <w:t>Не выходите с ребёнком на проезжую часть из-за каких-либо препятствий: стоящих  автомобилей,  кустов,  закрывающих  обзор  проезжей  части.</w:t>
      </w:r>
      <w:r w:rsidR="00183138">
        <w:t xml:space="preserve"> </w:t>
      </w:r>
      <w:r w:rsidR="003C5570" w:rsidRPr="003C5570">
        <w:t>Помните, что ребёнок обучается движению по улице</w:t>
      </w:r>
      <w:r>
        <w:t>,</w:t>
      </w:r>
      <w:r w:rsidR="003C5570" w:rsidRPr="003C5570">
        <w:t xml:space="preserve"> прежде всего</w:t>
      </w:r>
      <w:r>
        <w:t>,</w:t>
      </w:r>
      <w:r w:rsidR="003C5570" w:rsidRPr="003C5570">
        <w:t xml:space="preserve"> на вашем примере, приобретая собственный опыт!</w:t>
      </w:r>
    </w:p>
    <w:p w14:paraId="2A1167F3" w14:textId="77777777" w:rsidR="000C1992" w:rsidRPr="003C5570" w:rsidRDefault="000C1992" w:rsidP="00183138">
      <w:pPr>
        <w:pStyle w:val="a3"/>
        <w:jc w:val="both"/>
      </w:pPr>
    </w:p>
    <w:p w14:paraId="0475348A" w14:textId="0F311D0C" w:rsidR="003C5570" w:rsidRPr="00183138" w:rsidRDefault="003C5570" w:rsidP="00183138">
      <w:pPr>
        <w:pStyle w:val="a3"/>
        <w:jc w:val="center"/>
        <w:rPr>
          <w:b/>
          <w:bCs/>
        </w:rPr>
      </w:pPr>
      <w:r w:rsidRPr="00183138">
        <w:rPr>
          <w:b/>
          <w:bCs/>
        </w:rPr>
        <w:t>«Правила перевозки детей в автомобиле»</w:t>
      </w:r>
    </w:p>
    <w:p w14:paraId="1F6D36B3" w14:textId="6CC4A633" w:rsidR="003C5570" w:rsidRPr="003C5570" w:rsidRDefault="003C5570" w:rsidP="00183138">
      <w:pPr>
        <w:pStyle w:val="a3"/>
        <w:ind w:firstLine="708"/>
        <w:jc w:val="both"/>
      </w:pPr>
      <w:r w:rsidRPr="003C5570">
        <w:t>Всегда пристёгивайтесь ремнями безопасности и объясняйте ребёнку, зачем это нужно делать. Если это правило автоматически выполняется вами, то оно будет способствовать формированию у ребёнка привычки пристёгиваться ремнём безопасности. В первые месяцы жизни ребёнка для транспортировки детей используют автолюльку с маркировкой 0. Ребёнок лежит в ней полностью горизонтально и удерживается спец ремнями. Само устройство ставится боком - перпендикулярно ходу движения - на заднем сиденье. Перевозить ребёнка можно и на переднем сиденье, но при этом он должен лежать спиной по ходу движения.</w:t>
      </w:r>
    </w:p>
    <w:p w14:paraId="3BD83D15" w14:textId="77777777" w:rsidR="003C5570" w:rsidRPr="003C5570" w:rsidRDefault="003C5570" w:rsidP="00183138">
      <w:pPr>
        <w:pStyle w:val="a3"/>
        <w:ind w:firstLine="708"/>
        <w:jc w:val="both"/>
      </w:pPr>
      <w:r w:rsidRPr="003C5570">
        <w:lastRenderedPageBreak/>
        <w:t>Пассажир младше 7 лет обязательно должен ехать в машине в детском автокресле или детском удерживающем устройстве другого типа, соответствующем его росту и весу, как на переднем сиденье автомобиля, так и на заднем.</w:t>
      </w:r>
    </w:p>
    <w:p w14:paraId="71AC101D" w14:textId="77777777" w:rsidR="003C5570" w:rsidRDefault="003C5570" w:rsidP="00183138">
      <w:pPr>
        <w:pStyle w:val="a3"/>
        <w:ind w:firstLine="708"/>
        <w:jc w:val="both"/>
      </w:pPr>
      <w:r w:rsidRPr="003C5570">
        <w:t xml:space="preserve">Детей от 7 до 12 лет на заднем сиденье машины разрешается перевозить не только в детских автокреслах лицом по ходу движения, но и с использованием штатного ремня безопасности (при росте ребёнка выше полутора метров). На переднем сиденье авто несовершеннолетний должен обязательно размещаться в </w:t>
      </w:r>
      <w:proofErr w:type="spellStart"/>
      <w:r w:rsidRPr="003C5570">
        <w:t>спецустройстве</w:t>
      </w:r>
      <w:proofErr w:type="spellEnd"/>
      <w:r w:rsidRPr="003C5570">
        <w:t>.</w:t>
      </w:r>
    </w:p>
    <w:p w14:paraId="78CDA838" w14:textId="77777777" w:rsidR="000C1992" w:rsidRPr="003C5570" w:rsidRDefault="000C1992" w:rsidP="00183138">
      <w:pPr>
        <w:pStyle w:val="a3"/>
        <w:ind w:firstLine="708"/>
        <w:jc w:val="both"/>
      </w:pPr>
    </w:p>
    <w:p w14:paraId="3A047CB4" w14:textId="6A34199E" w:rsidR="003C5570" w:rsidRPr="00183138" w:rsidRDefault="003C5570" w:rsidP="00183138">
      <w:pPr>
        <w:pStyle w:val="a3"/>
        <w:jc w:val="center"/>
        <w:rPr>
          <w:b/>
          <w:bCs/>
        </w:rPr>
      </w:pPr>
      <w:r w:rsidRPr="00183138">
        <w:rPr>
          <w:b/>
          <w:bCs/>
        </w:rPr>
        <w:t>«Правила поведения на остановке маршрутного транспорта»</w:t>
      </w:r>
    </w:p>
    <w:p w14:paraId="66A1594F" w14:textId="77777777" w:rsidR="000C1992" w:rsidRDefault="003C5570" w:rsidP="00183138">
      <w:pPr>
        <w:pStyle w:val="a3"/>
        <w:ind w:firstLine="708"/>
        <w:jc w:val="both"/>
      </w:pPr>
      <w:r w:rsidRPr="003C5570">
        <w:t xml:space="preserve">Не ускоряйте шаг и не бегите вместе с ребёнком на остановку нужного маршрутного транспортного средства. </w:t>
      </w:r>
    </w:p>
    <w:p w14:paraId="39078083" w14:textId="77777777" w:rsidR="000C1992" w:rsidRDefault="003C5570" w:rsidP="00183138">
      <w:pPr>
        <w:pStyle w:val="a3"/>
        <w:ind w:firstLine="708"/>
        <w:jc w:val="both"/>
      </w:pPr>
      <w:r w:rsidRPr="003C5570">
        <w:t xml:space="preserve">Приучите ребёнка, что это опасно, лучше подождать следующий автобус (троллейбус). </w:t>
      </w:r>
    </w:p>
    <w:p w14:paraId="156AA0D9" w14:textId="77777777" w:rsidR="000C1992" w:rsidRDefault="003C5570" w:rsidP="00183138">
      <w:pPr>
        <w:pStyle w:val="a3"/>
        <w:ind w:firstLine="708"/>
        <w:jc w:val="both"/>
      </w:pPr>
      <w:r w:rsidRPr="003C5570">
        <w:t xml:space="preserve">На остановках маршрутного транспорта держите ребёнка крепко за руку. Нередки случаи, когда ребёнок вырывается и выбегает на проезжую часть. </w:t>
      </w:r>
    </w:p>
    <w:p w14:paraId="1A151BB8" w14:textId="5126E2E5" w:rsidR="000C1992" w:rsidRDefault="003C5570" w:rsidP="000C1992">
      <w:pPr>
        <w:pStyle w:val="a3"/>
        <w:ind w:firstLine="708"/>
        <w:jc w:val="both"/>
      </w:pPr>
      <w:r w:rsidRPr="003C5570">
        <w:t>Переходите проез</w:t>
      </w:r>
      <w:r w:rsidR="000C1992">
        <w:t>жую</w:t>
      </w:r>
      <w:r w:rsidR="000C1992">
        <w:tab/>
        <w:t>часть, только</w:t>
      </w:r>
      <w:r w:rsidR="000C1992">
        <w:tab/>
        <w:t>на</w:t>
      </w:r>
      <w:r w:rsidR="000C1992">
        <w:tab/>
        <w:t>пешеходных переходах.</w:t>
      </w:r>
    </w:p>
    <w:p w14:paraId="5BDB3E6F" w14:textId="77777777" w:rsidR="000C1992" w:rsidRDefault="003C5570" w:rsidP="00183138">
      <w:pPr>
        <w:pStyle w:val="a3"/>
        <w:ind w:firstLine="708"/>
        <w:jc w:val="both"/>
      </w:pPr>
      <w:r w:rsidRPr="003C5570">
        <w:t xml:space="preserve">Не обходите маршрутный транспорт спереди или сзади. </w:t>
      </w:r>
    </w:p>
    <w:p w14:paraId="17B841C8" w14:textId="77777777" w:rsidR="000C1992" w:rsidRDefault="003C5570" w:rsidP="00183138">
      <w:pPr>
        <w:pStyle w:val="a3"/>
        <w:ind w:firstLine="708"/>
        <w:jc w:val="both"/>
      </w:pPr>
      <w:r w:rsidRPr="003C5570">
        <w:t xml:space="preserve">Если поблизости нет пешеходного перехода, дождитесь, когда транспорт отъедет подальше, и переходите дорогу в том месте, где она хорошо просматривается в обе стороны. </w:t>
      </w:r>
    </w:p>
    <w:p w14:paraId="5930D3FD" w14:textId="12C042EB" w:rsidR="003C5570" w:rsidRPr="003C5570" w:rsidRDefault="003C5570" w:rsidP="00183138">
      <w:pPr>
        <w:pStyle w:val="a3"/>
        <w:ind w:firstLine="708"/>
        <w:jc w:val="both"/>
      </w:pPr>
      <w:r w:rsidRPr="003C5570">
        <w:t>При высадке из автобуса, троллейбуса, такси выходите первыми. В противном случае ребёнок может упасть или выбежать на проезжую часть дороги.</w:t>
      </w:r>
    </w:p>
    <w:p w14:paraId="354B57BF" w14:textId="77777777" w:rsidR="003C5570" w:rsidRDefault="003C5570" w:rsidP="00183138">
      <w:pPr>
        <w:pStyle w:val="a3"/>
        <w:jc w:val="both"/>
      </w:pPr>
    </w:p>
    <w:p w14:paraId="43BCC6A6" w14:textId="74D3D9C1" w:rsidR="000C1992" w:rsidRPr="00183138" w:rsidRDefault="003C5570" w:rsidP="000C1992">
      <w:pPr>
        <w:pStyle w:val="a3"/>
        <w:jc w:val="center"/>
        <w:rPr>
          <w:b/>
          <w:bCs/>
        </w:rPr>
      </w:pPr>
      <w:r w:rsidRPr="00183138">
        <w:rPr>
          <w:b/>
          <w:bCs/>
        </w:rPr>
        <w:t>Причины детского до</w:t>
      </w:r>
      <w:r w:rsidR="000C1992">
        <w:rPr>
          <w:b/>
          <w:bCs/>
        </w:rPr>
        <w:t>рожно-транспортного травматизма</w:t>
      </w:r>
      <w:bookmarkStart w:id="0" w:name="_GoBack"/>
      <w:bookmarkEnd w:id="0"/>
    </w:p>
    <w:p w14:paraId="1571B157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Переход дороги в неположенном месте, перед близко идущим транспортом.</w:t>
      </w:r>
    </w:p>
    <w:p w14:paraId="45AD1984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Игры на проезжей части и возле неё.</w:t>
      </w:r>
    </w:p>
    <w:p w14:paraId="1CB8BEA9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Катание на велосипеде, роликах, других самокатных средствах по проезжей части дороги.</w:t>
      </w:r>
    </w:p>
    <w:p w14:paraId="76772DD6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Невнимание к сигналам светофора.</w:t>
      </w:r>
    </w:p>
    <w:p w14:paraId="55265FC7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Переход проезжей части на красный или жёлтый сигналы светофора.</w:t>
      </w:r>
    </w:p>
    <w:p w14:paraId="3C354B02" w14:textId="77777777" w:rsidR="003C5570" w:rsidRPr="003C5570" w:rsidRDefault="003C5570" w:rsidP="000C1992">
      <w:pPr>
        <w:pStyle w:val="a3"/>
        <w:ind w:firstLine="709"/>
        <w:jc w:val="both"/>
      </w:pPr>
      <w:r w:rsidRPr="003C5570">
        <w:t>Выход на проезжую часть из-за стоящих машин, сооружений, зелёных насаждений и других препятствий.</w:t>
      </w:r>
    </w:p>
    <w:p w14:paraId="638B4CEA" w14:textId="57C3529D" w:rsidR="003C5570" w:rsidRPr="003C5570" w:rsidRDefault="003C5570" w:rsidP="000C1992">
      <w:pPr>
        <w:pStyle w:val="a3"/>
        <w:ind w:firstLine="709"/>
        <w:jc w:val="both"/>
      </w:pPr>
      <w:r w:rsidRPr="003C5570">
        <w:t>Неправильный выбор места перехода дороги</w:t>
      </w:r>
      <w:r w:rsidR="000C1992">
        <w:t>.</w:t>
      </w:r>
    </w:p>
    <w:p w14:paraId="721287E5" w14:textId="77777777" w:rsidR="003C5570" w:rsidRPr="003C5570" w:rsidRDefault="003C5570" w:rsidP="00183138">
      <w:pPr>
        <w:pStyle w:val="a3"/>
        <w:jc w:val="both"/>
      </w:pPr>
      <w:r w:rsidRPr="003C5570">
        <w:t xml:space="preserve">      </w:t>
      </w:r>
    </w:p>
    <w:p w14:paraId="4BF442B1" w14:textId="77777777" w:rsidR="003C5570" w:rsidRPr="003C5570" w:rsidRDefault="003C5570" w:rsidP="000C1992">
      <w:pPr>
        <w:pStyle w:val="a3"/>
        <w:jc w:val="center"/>
      </w:pPr>
      <w:r w:rsidRPr="003C5570">
        <w:t>Помните: «Цена спешки - жизнь вашего ребёнка».</w:t>
      </w:r>
    </w:p>
    <w:p w14:paraId="667C2267" w14:textId="7B453BBB" w:rsidR="00183138" w:rsidRDefault="003C5570" w:rsidP="000C1992">
      <w:pPr>
        <w:pStyle w:val="a3"/>
        <w:jc w:val="center"/>
      </w:pPr>
      <w:r w:rsidRPr="003C5570">
        <w:t>Будьте примером для ваших детей в соблюдении правил дорожного движения.</w:t>
      </w:r>
    </w:p>
    <w:p w14:paraId="74AF6CB8" w14:textId="26DCF1F0" w:rsidR="003C5570" w:rsidRPr="00183138" w:rsidRDefault="003C5570" w:rsidP="000C1992">
      <w:pPr>
        <w:pStyle w:val="a3"/>
        <w:jc w:val="center"/>
      </w:pPr>
      <w:r w:rsidRPr="00183138">
        <w:t>Спасибо за внимание</w:t>
      </w:r>
      <w:r>
        <w:t>,</w:t>
      </w:r>
      <w:r w:rsidRPr="00183138">
        <w:t xml:space="preserve"> до новых встреч</w:t>
      </w:r>
      <w:r w:rsidR="00183138">
        <w:t>!</w:t>
      </w:r>
    </w:p>
    <w:p w14:paraId="4E41A2B8" w14:textId="77777777" w:rsidR="00A266AE" w:rsidRDefault="00A266AE" w:rsidP="000C1992">
      <w:pPr>
        <w:pStyle w:val="a3"/>
        <w:jc w:val="center"/>
      </w:pPr>
    </w:p>
    <w:sectPr w:rsidR="00A26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1406" w:hanging="360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353" w:hanging="3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99" w:hanging="3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246" w:hanging="3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193" w:hanging="3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139" w:hanging="3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086" w:hanging="3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033" w:hanging="360"/>
      </w:pPr>
      <w:rPr>
        <w:lang w:val="ru-RU" w:eastAsia="en-US" w:bidi="ar-SA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)"/>
      <w:lvlJc w:val="left"/>
      <w:pPr>
        <w:ind w:left="462" w:hanging="6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406" w:hanging="641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353" w:hanging="64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99" w:hanging="64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246" w:hanging="64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193" w:hanging="64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139" w:hanging="64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086" w:hanging="64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033" w:hanging="641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CE"/>
    <w:rsid w:val="000B3FCE"/>
    <w:rsid w:val="000C1992"/>
    <w:rsid w:val="000F3E5E"/>
    <w:rsid w:val="00183138"/>
    <w:rsid w:val="0028058C"/>
    <w:rsid w:val="003C5570"/>
    <w:rsid w:val="005B0768"/>
    <w:rsid w:val="006752C3"/>
    <w:rsid w:val="006A417E"/>
    <w:rsid w:val="00A052C7"/>
    <w:rsid w:val="00A266AE"/>
    <w:rsid w:val="00AD4DC2"/>
    <w:rsid w:val="00AF1A30"/>
    <w:rsid w:val="00D51793"/>
    <w:rsid w:val="00E8211D"/>
    <w:rsid w:val="00EC7259"/>
    <w:rsid w:val="00F4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9C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2C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138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2C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138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cp:lastPrinted>2024-10-28T12:25:00Z</cp:lastPrinted>
  <dcterms:created xsi:type="dcterms:W3CDTF">2024-10-28T12:38:00Z</dcterms:created>
  <dcterms:modified xsi:type="dcterms:W3CDTF">2024-11-02T06:36:00Z</dcterms:modified>
</cp:coreProperties>
</file>