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>Муниципальное дошкольное образовательное учреждение</w:t>
      </w:r>
    </w:p>
    <w:p w14:paraId="00000002">
      <w:pPr>
        <w:jc w:val="center"/>
        <w:rPr>
          <w:rFonts w:ascii="Times New Roman" w:cs="Times New Roman" w:eastAsiaTheme="majorAscii" w:hAnsi="Times New Roman"/>
          <w:sz w:val="28"/>
          <w:szCs w:val="28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 xml:space="preserve">  “Детский сад общеразвивающего вида №90 “Золотой ключик”</w:t>
      </w:r>
    </w:p>
    <w:p w14:paraId="00000003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4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5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6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7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8">
      <w:pPr>
        <w:jc w:val="center"/>
        <w:rPr>
          <w:rFonts w:ascii="Times New Roman" w:cs="Times New Roman" w:eastAsiaTheme="majorAscii" w:hAnsi="Times New Roman"/>
          <w:sz w:val="28"/>
          <w:szCs w:val="28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>Проект  “Тренажер - мой друг”</w:t>
      </w:r>
    </w:p>
    <w:p w14:paraId="00000009">
      <w:pPr>
        <w:jc w:val="right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A">
      <w:pPr>
        <w:jc w:val="right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B">
      <w:pPr>
        <w:jc w:val="right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C">
      <w:pPr>
        <w:jc w:val="right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D">
      <w:pPr>
        <w:jc w:val="right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E">
      <w:pPr>
        <w:jc w:val="right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0F">
      <w:pPr>
        <w:jc w:val="right"/>
        <w:rPr>
          <w:rFonts w:ascii="Times New Roman" w:cs="Times New Roman" w:eastAsiaTheme="majorAscii" w:hAnsi="Times New Roman"/>
          <w:sz w:val="28"/>
          <w:szCs w:val="28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>Руководитель проекта :</w:t>
      </w:r>
    </w:p>
    <w:p w14:paraId="00000010">
      <w:pPr>
        <w:jc w:val="right"/>
        <w:rPr>
          <w:rFonts w:ascii="Times New Roman" w:cs="Times New Roman" w:eastAsiaTheme="majorAscii" w:hAnsi="Times New Roman"/>
          <w:sz w:val="28"/>
          <w:szCs w:val="28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>Маклакова Ольга Николаевна</w:t>
      </w:r>
    </w:p>
    <w:p w14:paraId="00000011">
      <w:pPr>
        <w:jc w:val="right"/>
        <w:rPr>
          <w:rFonts w:ascii="Times New Roman" w:cs="Times New Roman" w:eastAsiaTheme="majorAscii" w:hAnsi="Times New Roman"/>
          <w:sz w:val="28"/>
          <w:szCs w:val="28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>Инструктор по физической культуре</w:t>
      </w:r>
    </w:p>
    <w:p w14:paraId="00000012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13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14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15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16">
      <w:pPr>
        <w:jc w:val="center"/>
        <w:rPr>
          <w:rFonts w:ascii="Times New Roman" w:cs="Times New Roman" w:eastAsiaTheme="majorAscii" w:hAnsi="Times New Roman"/>
          <w:sz w:val="28"/>
          <w:szCs w:val="28"/>
          <w:lang w:val="ru-RU"/>
        </w:rPr>
      </w:pPr>
    </w:p>
    <w:p w14:paraId="00000017">
      <w:pPr>
        <w:jc w:val="center"/>
        <w:rPr>
          <w:rFonts w:ascii="Times New Roman" w:cs="Times New Roman" w:eastAsiaTheme="majorAscii" w:hAnsi="Times New Roman"/>
          <w:sz w:val="28"/>
          <w:szCs w:val="28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>Вологда</w:t>
      </w:r>
    </w:p>
    <w:p w14:paraId="00000018">
      <w:pPr>
        <w:jc w:val="center"/>
        <w:rPr>
          <w:rFonts w:ascii="Times New Roman" w:cs="Times New Roman" w:eastAsiaTheme="majorAscii" w:hAnsi="Times New Roman"/>
          <w:sz w:val="28"/>
          <w:szCs w:val="28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>2024</w:t>
      </w:r>
    </w:p>
    <w:p w14:paraId="00000019">
      <w:pPr>
        <w:spacing w:line="240"/>
        <w:jc w:val="both"/>
        <w:rPr>
          <w:rFonts w:ascii="Times New Roman" w:cs="Times New Roman" w:eastAsiaTheme="majorAscii" w:hAnsi="Times New Roman"/>
          <w:sz w:val="28"/>
          <w:szCs w:val="28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>Тема проекта: “Тренажер - мой друг”</w:t>
      </w:r>
    </w:p>
    <w:p w14:paraId="0000001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i w:val="off"/>
          <w:iCs w:val="off"/>
          <w:color w:val="auto"/>
          <w:sz w:val="28"/>
          <w:szCs w:val="28"/>
          <w:u w:val="none"/>
          <w:lang w:val="en-US"/>
        </w:rPr>
      </w:pPr>
      <w:r>
        <w:rPr>
          <w:rFonts w:ascii="Times New Roman" w:cs="Times New Roman" w:eastAsiaTheme="majorAscii" w:hAnsi="Times New Roman"/>
          <w:sz w:val="28"/>
          <w:szCs w:val="28"/>
          <w:lang w:val="ru-RU"/>
        </w:rPr>
        <w:t>Актуальность</w:t>
      </w:r>
      <w:r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  <w:t>:</w:t>
      </w:r>
      <w:r>
        <w:rPr>
          <w:rFonts w:ascii="Times New Roman" w:cs="Times New Roman" w:hAnsi="Times New Roman"/>
          <w:i w:val="off"/>
          <w:iCs w:val="off"/>
          <w:color w:val="auto"/>
          <w:sz w:val="28"/>
          <w:szCs w:val="28"/>
          <w:u w:val="none"/>
          <w:rtl w:val="off"/>
          <w:lang w:val="en-US"/>
        </w:rPr>
        <w:t>Здоровье – это великая ценность каждого человека, показатель его жизнедеятельности. Проблема здоровья и его сохранения в современном обществе стоит более, чем остро. Сохранение и укрепление здоровья детей на сегодняшний день является приоритетным направлением деятельности всего общества, поскольку лишь здоровые дети в состоянии усваивать полученные знания и умения. Вырастить ребенка сильным, крепким, здоровым – это желание родителей и одна из задач, стоящих перед дошкольным учреждением. Семья и детский сад – это те социальные структуры, которые определяют уровень здоровья ребенка. Поэтому родители вместе с воспитателями просто обязаны донести до детей понимание важности занятий спортом – ведь это залог здоровья.</w:t>
      </w:r>
    </w:p>
    <w:p w14:paraId="0000001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i w:val="off"/>
          <w:iCs w:val="off"/>
          <w:color w:val="auto"/>
          <w:sz w:val="28"/>
          <w:szCs w:val="28"/>
          <w:u w:val="none"/>
          <w:lang w:val="en-US"/>
        </w:rPr>
      </w:pPr>
      <w:r>
        <w:rPr>
          <w:rFonts w:ascii="Times New Roman" w:cs="Times New Roman" w:hAnsi="Times New Roman"/>
          <w:i w:val="off"/>
          <w:iCs w:val="off"/>
          <w:color w:val="auto"/>
          <w:sz w:val="28"/>
          <w:szCs w:val="28"/>
          <w:u w:val="none"/>
          <w:rtl w:val="off"/>
          <w:lang w:val="en-US"/>
        </w:rPr>
        <w:t>Все понимают, что в сохранении и укреплении здоровья важную роль играют закаливание организма, физическая активность, прогулки на свежем воздухе. Но самостоятельно ребенку трудно этим заниматься, поэтому ему должны помочь взрослые. Заниматься спортом и физкультурой всем вместе – всегда легче и интереснее.</w:t>
      </w:r>
    </w:p>
    <w:p w14:paraId="0000001C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</w:p>
    <w:p w14:paraId="0000001D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  <w:t>Цель проекта для педагога:</w:t>
      </w:r>
    </w:p>
    <w:p w14:paraId="0000001E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  <w:t>Формирование основ здорового образа жизни у детей дошкольного возраста и укрепление здоровья через укрепление  семейных связей.</w:t>
      </w:r>
    </w:p>
    <w:p w14:paraId="0000001F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  <w:t>Задачи проекта для педагога</w:t>
      </w:r>
    </w:p>
    <w:p w14:paraId="00000020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</w:pPr>
      <w:r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  <w:t>-развивать спортивные и двигательные навыки у детей и взрослых;</w:t>
      </w:r>
    </w:p>
    <w:p w14:paraId="00000021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  <w:t>-воспитывать чувство коллективизма;</w:t>
      </w:r>
    </w:p>
    <w:p w14:paraId="00000022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</w:pPr>
      <w:r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  <w:t>-формировать у детей представление о ценности здоровья,желание вести спортивный образ жизни;</w:t>
      </w:r>
    </w:p>
    <w:p w14:paraId="00000023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  <w:t>-заинтересовывать родителей в укреплении здорового образа жизни в семье.</w:t>
      </w:r>
    </w:p>
    <w:p w14:paraId="00000024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Цель проекта</w:t>
      </w:r>
      <w:r>
        <w:rPr>
          <w:rFonts w:ascii="Times New Roman" w:cs="Times New Roman" w:hAnsi="Times New Roman"/>
          <w:b/>
          <w:sz w:val="28"/>
          <w:szCs w:val="28"/>
        </w:rPr>
        <w:t xml:space="preserve"> для ребёнка</w:t>
      </w:r>
      <w:r>
        <w:rPr>
          <w:rFonts w:ascii="Times New Roman" w:cs="Times New Roman" w:hAnsi="Times New Roman"/>
          <w:b/>
          <w:sz w:val="28"/>
          <w:szCs w:val="28"/>
        </w:rPr>
        <w:t>:</w:t>
      </w:r>
    </w:p>
    <w:p w14:paraId="00000025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Познание ребенком новых способностей в необычных для него условиях,а именно выполняя упражнения на уличных тренажерах</w:t>
      </w:r>
    </w:p>
    <w:p w14:paraId="00000026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Задачи</w:t>
      </w:r>
      <w:r>
        <w:rPr>
          <w:rFonts w:ascii="Times New Roman" w:cs="Times New Roman" w:hAnsi="Times New Roman"/>
          <w:b/>
          <w:sz w:val="28"/>
          <w:szCs w:val="28"/>
        </w:rPr>
        <w:t xml:space="preserve"> проекта</w:t>
      </w:r>
      <w:r>
        <w:rPr>
          <w:rFonts w:ascii="Times New Roman" w:cs="Times New Roman" w:hAnsi="Times New Roman"/>
          <w:b/>
          <w:sz w:val="28"/>
          <w:szCs w:val="28"/>
        </w:rPr>
        <w:t xml:space="preserve"> для ребёнка</w:t>
      </w:r>
      <w:r>
        <w:rPr>
          <w:rFonts w:ascii="Times New Roman" w:cs="Times New Roman" w:hAnsi="Times New Roman"/>
          <w:b/>
          <w:sz w:val="28"/>
          <w:szCs w:val="28"/>
        </w:rPr>
        <w:t>:</w:t>
      </w:r>
    </w:p>
    <w:p w14:paraId="0000002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right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 xml:space="preserve">- 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ru-RU"/>
        </w:rPr>
        <w:t>У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>креплять и охранят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ru-RU"/>
        </w:rPr>
        <w:t>ь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 xml:space="preserve"> здоровье детей;</w:t>
      </w:r>
    </w:p>
    <w:p w14:paraId="0000002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right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</w:p>
    <w:p w14:paraId="0000002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right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 xml:space="preserve">- 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ru-RU"/>
        </w:rPr>
        <w:t>Ф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>ормировать навыки здорового образа жизни;</w:t>
      </w:r>
    </w:p>
    <w:p w14:paraId="0000002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right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</w:p>
    <w:p w14:paraId="0000002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right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 xml:space="preserve">- 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ru-RU"/>
        </w:rPr>
        <w:t>П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>овышать интерес детей к здоровому образу жизни через разнообразные формы и методы физкультурно-оздоровительной работы.</w:t>
      </w:r>
    </w:p>
    <w:p w14:paraId="0000002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right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</w:p>
    <w:p w14:paraId="0000002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81818"/>
          <w:sz w:val="28"/>
          <w:szCs w:val="28"/>
          <w:lang w:val="en-US"/>
        </w:rPr>
        <w:t>-</w:t>
      </w:r>
      <w:r>
        <w:rPr>
          <w:rFonts w:ascii="Times New Roman" w:cs="Times New Roman" w:hAnsi="Times New Roman"/>
          <w:color w:val="181818"/>
          <w:sz w:val="28"/>
          <w:szCs w:val="28"/>
          <w:highlight w:val="white"/>
          <w:rtl w:val="off"/>
          <w:lang w:val="en-US"/>
        </w:rPr>
        <w:t>Способствовать сохранению положительного психоэмоционального состояния у детей.</w:t>
      </w:r>
      <w:r>
        <w:rPr>
          <w:rFonts w:ascii="Times New Roman" w:cs="Times New Roman" w:hAnsi="Times New Roman"/>
          <w:color w:val="000000"/>
          <w:sz w:val="28"/>
          <w:szCs w:val="28"/>
          <w:rtl w:val="off"/>
          <w:lang w:val="en-US"/>
        </w:rPr>
        <w:t xml:space="preserve"> </w:t>
      </w:r>
    </w:p>
    <w:p w14:paraId="0000002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720" w:right="0" w:firstLine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</w:p>
    <w:p w14:paraId="0000002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720" w:right="0" w:firstLine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</w:p>
    <w:p w14:paraId="00000030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Цель проекта</w:t>
      </w:r>
      <w:r>
        <w:rPr>
          <w:rFonts w:ascii="Times New Roman" w:cs="Times New Roman" w:hAnsi="Times New Roman"/>
          <w:b/>
          <w:sz w:val="28"/>
          <w:szCs w:val="28"/>
        </w:rPr>
        <w:t xml:space="preserve"> для роди</w:t>
      </w:r>
      <w:r>
        <w:rPr>
          <w:rFonts w:ascii="Times New Roman" w:cs="Times New Roman" w:hAnsi="Times New Roman"/>
          <w:b/>
          <w:sz w:val="28"/>
          <w:szCs w:val="28"/>
        </w:rPr>
        <w:t>телей</w:t>
      </w:r>
      <w:r>
        <w:rPr>
          <w:rFonts w:ascii="Times New Roman" w:cs="Times New Roman" w:hAnsi="Times New Roman"/>
          <w:b/>
          <w:sz w:val="28"/>
          <w:szCs w:val="28"/>
        </w:rPr>
        <w:t>:</w:t>
      </w:r>
    </w:p>
    <w:p w14:paraId="00000031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Помощь ребенку в освоении новых  физических способностей  с помощью уличных тренажеров.</w:t>
      </w:r>
    </w:p>
    <w:p w14:paraId="00000032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Задачи</w:t>
      </w:r>
      <w:r>
        <w:rPr>
          <w:rFonts w:ascii="Times New Roman" w:cs="Times New Roman" w:hAnsi="Times New Roman"/>
          <w:b/>
          <w:sz w:val="28"/>
          <w:szCs w:val="28"/>
        </w:rPr>
        <w:t xml:space="preserve"> проекта</w:t>
      </w:r>
      <w:r>
        <w:rPr>
          <w:rFonts w:ascii="Times New Roman" w:cs="Times New Roman" w:hAnsi="Times New Roman"/>
          <w:b/>
          <w:sz w:val="28"/>
          <w:szCs w:val="28"/>
        </w:rPr>
        <w:t xml:space="preserve"> для родителей</w:t>
      </w:r>
      <w:r>
        <w:rPr>
          <w:rFonts w:ascii="Times New Roman" w:cs="Times New Roman" w:hAnsi="Times New Roman"/>
          <w:b/>
          <w:sz w:val="28"/>
          <w:szCs w:val="28"/>
        </w:rPr>
        <w:t>:</w:t>
      </w:r>
    </w:p>
    <w:p w14:paraId="0000003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right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 xml:space="preserve">- 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>повышать грамотность родителей в вопросах воспитания и укрепления здоровья дошкольников;</w:t>
      </w:r>
    </w:p>
    <w:p w14:paraId="0000003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right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 xml:space="preserve">-  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>способствовать созданию активной позиции родителей в совместной двигательной деятельности с детьми;</w:t>
      </w:r>
    </w:p>
    <w:p w14:paraId="0000003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right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 xml:space="preserve">- </w:t>
      </w: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>дать представление родителям о значимости совместной двигательной деятельности с детьми</w:t>
      </w:r>
    </w:p>
    <w:p w14:paraId="00000036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</w:p>
    <w:p w14:paraId="00000037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Тип</w:t>
      </w:r>
      <w:r>
        <w:rPr>
          <w:rFonts w:ascii="Times New Roman" w:cs="Times New Roman" w:hAnsi="Times New Roman"/>
          <w:b/>
          <w:sz w:val="28"/>
          <w:szCs w:val="28"/>
        </w:rPr>
        <w:t xml:space="preserve"> проекта: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 xml:space="preserve">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краткосрочный</w:t>
      </w:r>
    </w:p>
    <w:p w14:paraId="00000038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По доминирующему виду проектной деятельно</w:t>
      </w:r>
      <w:r>
        <w:rPr>
          <w:rFonts w:ascii="Times New Roman" w:cs="Times New Roman" w:hAnsi="Times New Roman"/>
          <w:b/>
          <w:sz w:val="28"/>
          <w:szCs w:val="28"/>
        </w:rPr>
        <w:t>сти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 w:val="off"/>
          <w:bCs w:val="off"/>
          <w:sz w:val="28"/>
          <w:szCs w:val="28"/>
          <w:u w:val="none"/>
          <w:lang w:val="ru-RU"/>
        </w:rPr>
        <w:t>: и</w:t>
      </w:r>
      <w:r>
        <w:rPr>
          <w:rFonts w:ascii="Times New Roman" w:cs="Times New Roman" w:hAnsi="Times New Roman"/>
          <w:sz w:val="28"/>
          <w:szCs w:val="28"/>
          <w:u w:val="none"/>
        </w:rPr>
        <w:t>нформационный проект</w:t>
      </w:r>
    </w:p>
    <w:p w14:paraId="00000039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По содержанию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:интегративный</w:t>
      </w:r>
    </w:p>
    <w:p w14:paraId="0000003A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Ресурсы и оборудование: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Фотографии тренажеров,коврики, телевизор,листы,карандаши</w:t>
      </w:r>
    </w:p>
    <w:p w14:paraId="0000003B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Участники проекта: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3C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  <w:lang w:val="ru-RU"/>
        </w:rPr>
        <w:t>Дети,воспитатель,инструктор по физической культуре и родители</w:t>
      </w:r>
    </w:p>
    <w:p w14:paraId="0000003D">
      <w:pPr>
        <w:spacing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 w14:paraId="0000003E">
      <w:pPr>
        <w:spacing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 w14:paraId="0000003F">
      <w:pPr>
        <w:spacing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 w14:paraId="00000040">
      <w:pPr>
        <w:spacing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 w14:paraId="00000041">
      <w:pPr>
        <w:spacing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 w14:paraId="00000042">
      <w:pPr>
        <w:spacing w:line="240"/>
        <w:jc w:val="both"/>
        <w:rPr>
          <w:rFonts w:ascii="Times New Roman" w:cs="Times New Roman" w:hAnsi="Times New Roman"/>
          <w:b/>
          <w:sz w:val="28"/>
          <w:szCs w:val="28"/>
        </w:rPr>
      </w:pPr>
    </w:p>
    <w:p w14:paraId="00000043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sz w:val="28"/>
          <w:szCs w:val="28"/>
        </w:rPr>
        <w:t>Организация проекта:</w:t>
      </w:r>
    </w:p>
    <w:p w14:paraId="00000044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1 этап.  Постановка проблемы, определение цели и</w:t>
      </w:r>
      <w:r>
        <w:rPr>
          <w:rFonts w:ascii="Times New Roman" w:cs="Times New Roman" w:hAnsi="Times New Roman"/>
          <w:b/>
          <w:i/>
          <w:sz w:val="28"/>
          <w:szCs w:val="28"/>
        </w:rPr>
        <w:t xml:space="preserve"> задач исследовательской работы </w:t>
      </w:r>
    </w:p>
    <w:p w14:paraId="00000045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/>
          <w:i/>
          <w:iCs w:val="off"/>
          <w:color w:val="auto"/>
          <w:sz w:val="28"/>
          <w:szCs w:val="28"/>
          <w:u w:val="none"/>
          <w:lang w:val="ru-RU"/>
        </w:rPr>
        <w:t>Проблема исследования:</w:t>
      </w:r>
    </w:p>
    <w:p w14:paraId="00000046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color w:val="212529"/>
          <w:sz w:val="28"/>
          <w:szCs w:val="28"/>
          <w:rtl w:val="off"/>
          <w:lang w:val="en-US"/>
        </w:rPr>
        <w:t>В</w:t>
      </w:r>
      <w:r>
        <w:rPr>
          <w:rFonts w:ascii="Times New Roman" w:cs="Times New Roman" w:hAnsi="Times New Roman"/>
          <w:color w:val="212529"/>
          <w:sz w:val="28"/>
          <w:szCs w:val="28"/>
          <w:u w:val="none"/>
          <w:rtl w:val="off"/>
          <w:lang w:val="en-US"/>
        </w:rPr>
        <w:t xml:space="preserve"> беседе с детьми о том, занимаются ли родители спортом </w:t>
      </w:r>
      <w:r>
        <w:rPr>
          <w:rFonts w:ascii="Times New Roman" w:cs="Times New Roman" w:hAnsi="Times New Roman"/>
          <w:color w:val="212529"/>
          <w:sz w:val="28"/>
          <w:szCs w:val="28"/>
          <w:u w:val="none"/>
          <w:rtl w:val="off"/>
          <w:lang w:val="ru-RU"/>
        </w:rPr>
        <w:t>вместе с детьми</w:t>
      </w:r>
      <w:r>
        <w:rPr>
          <w:rFonts w:ascii="Times New Roman" w:cs="Times New Roman" w:hAnsi="Times New Roman"/>
          <w:color w:val="212529"/>
          <w:sz w:val="28"/>
          <w:szCs w:val="28"/>
          <w:u w:val="none"/>
          <w:rtl w:val="off"/>
          <w:lang w:val="en-US"/>
        </w:rPr>
        <w:t xml:space="preserve">, помогает ли спорт в жизни, возник спор кто выносливее </w:t>
      </w:r>
      <w:r>
        <w:rPr>
          <w:rFonts w:ascii="Times New Roman" w:cs="Times New Roman" w:hAnsi="Times New Roman"/>
          <w:color w:val="212529"/>
          <w:sz w:val="28"/>
          <w:szCs w:val="28"/>
          <w:u w:val="none"/>
          <w:rtl w:val="off"/>
          <w:lang w:val="ru-RU"/>
        </w:rPr>
        <w:t>и здоровее</w:t>
      </w:r>
      <w:r>
        <w:rPr>
          <w:rFonts w:ascii="Times New Roman" w:cs="Times New Roman" w:hAnsi="Times New Roman"/>
          <w:color w:val="212529"/>
          <w:sz w:val="28"/>
          <w:szCs w:val="28"/>
          <w:u w:val="none"/>
          <w:rtl w:val="off"/>
          <w:lang w:val="en-US"/>
        </w:rPr>
        <w:t>: тренированный или нетренированный человек,</w:t>
      </w:r>
      <w:r>
        <w:rPr>
          <w:rFonts w:ascii="Times New Roman" w:cs="Times New Roman" w:hAnsi="Times New Roman"/>
          <w:color w:val="212529"/>
          <w:sz w:val="28"/>
          <w:szCs w:val="28"/>
          <w:u w:val="none"/>
          <w:rtl w:val="off"/>
          <w:lang w:val="ru-RU"/>
        </w:rPr>
        <w:t>занимающийся спортом или нет?</w:t>
      </w:r>
      <w:r>
        <w:rPr>
          <w:rFonts w:ascii="Times New Roman" w:cs="Times New Roman" w:hAnsi="Times New Roman"/>
          <w:color w:val="212529"/>
          <w:sz w:val="28"/>
          <w:szCs w:val="28"/>
          <w:u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color w:val="212529"/>
          <w:sz w:val="28"/>
          <w:szCs w:val="28"/>
          <w:u w:val="none"/>
          <w:rtl w:val="off"/>
          <w:lang w:val="ru-RU"/>
        </w:rPr>
        <w:t>Р</w:t>
      </w:r>
      <w:r>
        <w:rPr>
          <w:rFonts w:ascii="Times New Roman" w:cs="Times New Roman" w:hAnsi="Times New Roman"/>
          <w:color w:val="212529"/>
          <w:sz w:val="28"/>
          <w:szCs w:val="28"/>
          <w:u w:val="none"/>
          <w:rtl w:val="off"/>
          <w:lang w:val="en-US"/>
        </w:rPr>
        <w:t>ешили проверить на практике</w:t>
      </w:r>
    </w:p>
    <w:p w14:paraId="00000047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i w:val="off"/>
          <w:iCs w:val="off"/>
          <w:color w:val="212529"/>
          <w:sz w:val="28"/>
          <w:szCs w:val="28"/>
          <w:u w:val="none"/>
          <w:lang w:val="ru-RU"/>
        </w:rPr>
        <w:t>Гипотеза исследования:</w:t>
      </w:r>
    </w:p>
    <w:p w14:paraId="00000048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i w:val="off"/>
          <w:iCs w:val="off"/>
          <w:color w:val="212529"/>
          <w:sz w:val="28"/>
          <w:szCs w:val="28"/>
          <w:u w:val="none"/>
          <w:lang w:val="ru-RU"/>
        </w:rPr>
        <w:t>Дети совместно с инструктором по физической культуре решили изучить уличные тренажеры.</w:t>
      </w:r>
    </w:p>
    <w:p w14:paraId="00000049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i w:val="off"/>
          <w:iCs w:val="off"/>
          <w:color w:val="212529"/>
          <w:sz w:val="28"/>
          <w:szCs w:val="28"/>
          <w:u w:val="none"/>
          <w:lang w:val="ru-RU"/>
        </w:rPr>
        <w:t>Дети хотят больше знать об использовании тренажеров на организованных спортивных площадках,научиться ими правильно пользоваться.</w:t>
      </w:r>
    </w:p>
    <w:p w14:paraId="0000004A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i w:val="off"/>
          <w:iCs w:val="off"/>
          <w:color w:val="212529"/>
          <w:sz w:val="28"/>
          <w:szCs w:val="28"/>
          <w:u w:val="none"/>
          <w:lang w:val="ru-RU"/>
        </w:rPr>
        <w:t>Родители,в свою очередь,должны помогать ребенку на тренажере, уметь подстраховать в момент выполнения упражнения.</w:t>
      </w:r>
    </w:p>
    <w:p w14:paraId="0000004B">
      <w:pPr>
        <w:pStyle w:val="Normal"/>
        <w:spacing w:after="0" w:line="240" w:lineRule="auto"/>
        <w:ind w:firstLine="318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Организация проекта:</w:t>
      </w:r>
    </w:p>
    <w:p w14:paraId="0000004C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1 этап.  Постановка проблемы, определение цели и задач исследовательской работы</w:t>
      </w:r>
    </w:p>
    <w:p w14:paraId="0000004D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Педагог с детьми  наметили пути дальнейшего решения проблемы:</w:t>
      </w:r>
    </w:p>
    <w:p w14:paraId="0000004E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-познакомиться с тренажерами с помощью наглядного материала,узнать о их назначении;</w:t>
      </w:r>
    </w:p>
    <w:p w14:paraId="0000004F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-Оформить картотеку “тренажеры для детей”;</w:t>
      </w:r>
    </w:p>
    <w:p w14:paraId="00000050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-Подготовить консультацию для родителей “Зачем нужны детские тренажеры”;</w:t>
      </w:r>
    </w:p>
    <w:p w14:paraId="00000051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-Подготовить консультацию для воспитателей “Развитие физических качеств дошкольников посредством занятий на тренажерах”</w:t>
      </w:r>
    </w:p>
    <w:p w14:paraId="00000052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-Оформить детскую выставку “Тренажер - мой друг”.</w:t>
      </w:r>
    </w:p>
    <w:p w14:paraId="00000053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</w:rPr>
      </w:pPr>
    </w:p>
    <w:p w14:paraId="00000054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</w:rPr>
      </w:pPr>
    </w:p>
    <w:p w14:paraId="00000055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</w:rPr>
      </w:pPr>
    </w:p>
    <w:p w14:paraId="00000056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</w:rPr>
      </w:pPr>
    </w:p>
    <w:p w14:paraId="00000057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i/>
          <w:sz w:val="28"/>
          <w:szCs w:val="28"/>
        </w:rPr>
        <w:t>2 этап. Организация исследования в рамках проекта</w:t>
      </w:r>
      <w:r>
        <w:rPr>
          <w:rFonts w:ascii="Times New Roman" w:cs="Times New Roman" w:hAnsi="Times New Roman"/>
          <w:sz w:val="28"/>
          <w:szCs w:val="28"/>
        </w:rPr>
        <w:t>:</w:t>
      </w:r>
    </w:p>
    <w:p w14:paraId="00000058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-В начале работы с проектом были определены цели и задачи, подобрана детская литература для чтения и для рассматривания тренажеров (приложение 1);</w:t>
      </w:r>
    </w:p>
    <w:p w14:paraId="00000059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-Оформили картотеку “Тренажеры для детей”, которая находится в физкультурном зале и доступна для детей.(приложение 2);</w:t>
      </w:r>
    </w:p>
    <w:p w14:paraId="0000005A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 xml:space="preserve">-Подготовили консультацию для педагогов </w:t>
      </w: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 xml:space="preserve"> “Развитие физических качеств дошкольников посредством занятий на тренажерах”(приложение 3).</w:t>
      </w:r>
    </w:p>
    <w:p w14:paraId="0000005B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 xml:space="preserve">-Подготовили консультацию для родителей </w:t>
      </w: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“Зачем нужны детские тренажеры”, с которой можно выступить на родительском собрании;(приложение 4)</w:t>
      </w:r>
    </w:p>
    <w:p w14:paraId="0000005C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-Многие родители приняли активное участие в работе с проектом, а именно с детьми посетили спортивные площадки,на которых дети с удовольствием занимались на тренажерах.(приложение 5).</w:t>
      </w:r>
    </w:p>
    <w:p w14:paraId="0000005D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-После посещения тренажеров,в детском саду дети нарисовали картинки “Мой любимый спортивный тренажер”.(приложение 6).</w:t>
      </w:r>
    </w:p>
    <w:p w14:paraId="0000005E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5F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0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1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2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3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4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5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6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7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8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9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A">
      <w:pPr>
        <w:spacing w:line="240"/>
        <w:jc w:val="both"/>
        <w:rPr>
          <w:rFonts w:ascii="Times New Roman" w:cs="Times New Roman" w:hAnsi="Times New Roman"/>
          <w:b/>
          <w:i/>
          <w:sz w:val="28"/>
          <w:szCs w:val="28"/>
          <w:lang w:val="ru-RU"/>
        </w:rPr>
      </w:pPr>
    </w:p>
    <w:p w14:paraId="0000006B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ru-RU"/>
        </w:rPr>
        <w:t>3 этап. Презентация результатов исследовательской деятельности детей:</w:t>
      </w:r>
    </w:p>
    <w:p w14:paraId="0000006C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-Организовали выставку детских рисунков “Мой любимый спортивный тренажер”;</w:t>
      </w:r>
    </w:p>
    <w:p w14:paraId="0000006D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  <w:lang w:val="ru-RU"/>
        </w:rPr>
        <w:t>-Показали презентацию “Тренажер - мой друг!”</w:t>
      </w:r>
    </w:p>
    <w:p w14:paraId="0000006E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6F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0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1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2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3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4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5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6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7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8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9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A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B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C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D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E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7F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80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81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82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83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</w:pPr>
    </w:p>
    <w:p w14:paraId="00000084">
      <w:pPr>
        <w:spacing w:line="240"/>
        <w:jc w:val="both"/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</w:rPr>
      </w:pPr>
      <w:r>
        <w:rPr>
          <w:rFonts w:ascii="Times New Roman" w:cs="Times New Roman" w:eastAsiaTheme="majorAscii" w:hAnsi="Times New Roman"/>
          <w:b/>
          <w:bCs/>
          <w:i w:val="off"/>
          <w:iCs w:val="off"/>
          <w:color w:val="auto"/>
          <w:sz w:val="28"/>
          <w:szCs w:val="28"/>
          <w:u w:val="none"/>
          <w:lang w:val="ru-RU"/>
        </w:rPr>
        <w:t>Список используемой литературы:</w:t>
      </w:r>
    </w:p>
    <w:p w14:paraId="0000008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1a1a1a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a1a1a"/>
          <w:sz w:val="28"/>
          <w:szCs w:val="28"/>
          <w:rtl w:val="off"/>
          <w:lang w:val="en-US"/>
        </w:rPr>
        <w:t>-От рождения до школы. Основная общеобразовательная программа</w:t>
      </w:r>
    </w:p>
    <w:p w14:paraId="0000008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1a1a1a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a1a1a"/>
          <w:sz w:val="28"/>
          <w:szCs w:val="28"/>
          <w:rtl w:val="off"/>
          <w:lang w:val="en-US"/>
        </w:rPr>
        <w:t>дошкольного образования. Программа нового поколения. Веракса Н.Е.,</w:t>
      </w:r>
    </w:p>
    <w:p w14:paraId="0000008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1a1a1a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a1a1a"/>
          <w:sz w:val="28"/>
          <w:szCs w:val="28"/>
          <w:rtl w:val="off"/>
          <w:lang w:val="en-US"/>
        </w:rPr>
        <w:t>Комарова Т.С., Васильева М.А.;</w:t>
      </w:r>
    </w:p>
    <w:p w14:paraId="0000008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1a1a1a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a1a1a"/>
          <w:sz w:val="28"/>
          <w:szCs w:val="28"/>
          <w:rtl w:val="off"/>
          <w:lang w:val="en-US"/>
        </w:rPr>
        <w:t>-Л.И.Пензулаева «Физкультурные занятия в детском саду»;</w:t>
      </w:r>
    </w:p>
    <w:p w14:paraId="0000008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>-Журнал Д/В №6/2002г. Стр. 42 «Упражнения с использованием нестандартного оборудования»;</w:t>
      </w:r>
    </w:p>
    <w:p w14:paraId="0000008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0"/>
        <w:jc w:val="both"/>
        <w:rPr>
          <w:rFonts w:ascii="Times New Roman" w:cs="Times New Roman" w:hAnsi="Times New Roman"/>
          <w:color w:val="181818"/>
          <w:sz w:val="28"/>
          <w:szCs w:val="28"/>
          <w:lang w:val="en-US"/>
        </w:rPr>
      </w:pPr>
      <w:r>
        <w:rPr>
          <w:rFonts w:ascii="Times New Roman" w:cs="Times New Roman" w:hAnsi="Times New Roman"/>
          <w:color w:val="181818"/>
          <w:sz w:val="28"/>
          <w:szCs w:val="28"/>
          <w:rtl w:val="off"/>
          <w:lang w:val="en-US"/>
        </w:rPr>
        <w:t>- Дошкольная педагогика №3/2005г. Стр. 24 «Нестандартное оборудование для физкультурных занятий»</w:t>
      </w:r>
    </w:p>
    <w:p w14:paraId="0000008B">
      <w:pPr>
        <w:spacing w:line="240"/>
        <w:jc w:val="both"/>
        <w:rPr>
          <w:rFonts w:ascii="Times New Roman" w:cs="Times New Roman" w:eastAsiaTheme="majorAscii" w:hAnsi="Times New Roman"/>
          <w:b w:val="off"/>
          <w:bCs w:val="off"/>
          <w:i w:val="off"/>
          <w:iCs w:val="off"/>
          <w:color w:val="auto"/>
          <w:sz w:val="28"/>
          <w:szCs w:val="28"/>
          <w:u w:val="none"/>
        </w:rPr>
      </w:pPr>
    </w:p>
    <w:p w14:paraId="0000008C">
      <w:pPr>
        <w:spacing w:line="240"/>
        <w:jc w:val="both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</w:p>
    <w:p w14:paraId="0000008D">
      <w:pPr>
        <w:jc w:val="left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</w:p>
    <w:p w14:paraId="0000008E">
      <w:pPr>
        <w:jc w:val="left"/>
        <w:rPr>
          <w:rFonts w:ascii="Times New Roman" w:cs="Times New Roman" w:eastAsiaTheme="majorAscii" w:hAnsi="Times New Roman"/>
          <w:i w:val="off"/>
          <w:iCs w:val="off"/>
          <w:color w:val="auto"/>
          <w:sz w:val="28"/>
          <w:szCs w:val="28"/>
          <w:u w:val="none"/>
        </w:rPr>
      </w:pPr>
    </w:p>
    <w:sectPr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Akhbar MT"/>
  <w:font w:name="Arial Narrow"/>
  <w:font w:name="Segoe UI">
    <w:charset w:val="0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 w:val="on"/>
    <w:unhideWhenUsed w:val="on"/>
    <w:rPr>
      <w:color w:val="954f72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</cp:coreProperties>
</file>