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83ED" w14:textId="77777777" w:rsidR="009156FE" w:rsidRDefault="009156FE" w:rsidP="009156FE">
      <w:pPr>
        <w:pStyle w:val="2"/>
        <w:spacing w:after="0" w:line="360" w:lineRule="auto"/>
        <w:ind w:right="4"/>
        <w:rPr>
          <w:szCs w:val="28"/>
        </w:rPr>
      </w:pPr>
      <w:r>
        <w:rPr>
          <w:szCs w:val="28"/>
        </w:rPr>
        <w:t>АННОТАЦИЯ</w:t>
      </w:r>
    </w:p>
    <w:p w14:paraId="5B67F529" w14:textId="77777777" w:rsidR="009156FE" w:rsidRPr="0092180A" w:rsidRDefault="009156FE" w:rsidP="009156FE">
      <w:pPr>
        <w:ind w:left="0" w:firstLine="709"/>
      </w:pPr>
    </w:p>
    <w:p w14:paraId="3E350C79" w14:textId="77777777" w:rsidR="009156FE" w:rsidRDefault="009156FE" w:rsidP="009156FE">
      <w:pPr>
        <w:spacing w:after="0" w:line="360" w:lineRule="auto"/>
        <w:ind w:left="0" w:right="4" w:firstLine="709"/>
        <w:rPr>
          <w:sz w:val="28"/>
          <w:szCs w:val="28"/>
        </w:rPr>
      </w:pPr>
      <w:r w:rsidRPr="00AA7FA6">
        <w:rPr>
          <w:sz w:val="28"/>
          <w:szCs w:val="28"/>
        </w:rPr>
        <w:t xml:space="preserve">В методической разработке даны рекомендации для проведения внеклассного мероприятия </w:t>
      </w:r>
      <w:r>
        <w:rPr>
          <w:sz w:val="28"/>
          <w:szCs w:val="28"/>
        </w:rPr>
        <w:t xml:space="preserve">по картине </w:t>
      </w:r>
      <w:r w:rsidRPr="004E6320">
        <w:rPr>
          <w:sz w:val="28"/>
          <w:szCs w:val="28"/>
        </w:rPr>
        <w:t xml:space="preserve">советского кинорежиссера </w:t>
      </w:r>
      <w:r>
        <w:rPr>
          <w:sz w:val="28"/>
          <w:szCs w:val="28"/>
        </w:rPr>
        <w:t xml:space="preserve">А. </w:t>
      </w:r>
      <w:proofErr w:type="gramStart"/>
      <w:r>
        <w:rPr>
          <w:sz w:val="28"/>
          <w:szCs w:val="28"/>
        </w:rPr>
        <w:t xml:space="preserve">Тарковского </w:t>
      </w:r>
      <w:r w:rsidRPr="004E6320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>Иваново детство".</w:t>
      </w:r>
    </w:p>
    <w:p w14:paraId="142C4AFC" w14:textId="77777777" w:rsidR="009156FE" w:rsidRPr="0082103A" w:rsidRDefault="009156FE" w:rsidP="009156FE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4439B8">
        <w:rPr>
          <w:sz w:val="28"/>
          <w:szCs w:val="28"/>
        </w:rPr>
        <w:t xml:space="preserve">первый полнометражный фильм </w:t>
      </w:r>
      <w:r>
        <w:rPr>
          <w:sz w:val="28"/>
          <w:szCs w:val="28"/>
        </w:rPr>
        <w:t xml:space="preserve">режиссёра, который </w:t>
      </w:r>
      <w:r w:rsidRPr="004439B8">
        <w:rPr>
          <w:sz w:val="28"/>
          <w:szCs w:val="28"/>
        </w:rPr>
        <w:t xml:space="preserve">принес </w:t>
      </w:r>
      <w:r>
        <w:rPr>
          <w:sz w:val="28"/>
          <w:szCs w:val="28"/>
        </w:rPr>
        <w:t>ему</w:t>
      </w:r>
      <w:r w:rsidRPr="004439B8">
        <w:rPr>
          <w:sz w:val="28"/>
          <w:szCs w:val="28"/>
        </w:rPr>
        <w:t xml:space="preserve"> мировую известность</w:t>
      </w:r>
      <w:r>
        <w:rPr>
          <w:sz w:val="28"/>
          <w:szCs w:val="28"/>
        </w:rPr>
        <w:t xml:space="preserve">, и </w:t>
      </w:r>
      <w:r w:rsidRPr="004439B8">
        <w:rPr>
          <w:sz w:val="28"/>
          <w:szCs w:val="28"/>
        </w:rPr>
        <w:t>вош</w:t>
      </w:r>
      <w:r>
        <w:rPr>
          <w:sz w:val="28"/>
          <w:szCs w:val="28"/>
        </w:rPr>
        <w:t>ё</w:t>
      </w:r>
      <w:r w:rsidRPr="004439B8">
        <w:rPr>
          <w:sz w:val="28"/>
          <w:szCs w:val="28"/>
        </w:rPr>
        <w:t>л в историю как образец искусства оператора, звукорежиссера и художника-постановщика.</w:t>
      </w:r>
      <w:r w:rsidRPr="004E6320">
        <w:rPr>
          <w:sz w:val="28"/>
          <w:szCs w:val="28"/>
        </w:rPr>
        <w:t xml:space="preserve"> </w:t>
      </w:r>
    </w:p>
    <w:p w14:paraId="024574E6" w14:textId="77777777" w:rsidR="009156FE" w:rsidRDefault="009156FE" w:rsidP="009156FE">
      <w:pPr>
        <w:spacing w:after="0" w:line="36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Молодёжи</w:t>
      </w:r>
      <w:r w:rsidRPr="004E6320">
        <w:rPr>
          <w:sz w:val="28"/>
          <w:szCs w:val="28"/>
        </w:rPr>
        <w:t xml:space="preserve"> необходимо показывать данный фильм, чтобы </w:t>
      </w:r>
      <w:r w:rsidRPr="002D1E11">
        <w:rPr>
          <w:sz w:val="28"/>
          <w:szCs w:val="28"/>
        </w:rPr>
        <w:t xml:space="preserve">сформировать у </w:t>
      </w:r>
      <w:r>
        <w:rPr>
          <w:sz w:val="28"/>
          <w:szCs w:val="28"/>
        </w:rPr>
        <w:t>них</w:t>
      </w:r>
      <w:r w:rsidRPr="002D1E11">
        <w:rPr>
          <w:sz w:val="28"/>
          <w:szCs w:val="28"/>
        </w:rPr>
        <w:t xml:space="preserve"> оценку преступлений против детства, совершенных нацистами и их пособниками в годы Великой Отечественной войны как факта геноцида</w:t>
      </w:r>
      <w:r>
        <w:rPr>
          <w:sz w:val="28"/>
          <w:szCs w:val="28"/>
        </w:rPr>
        <w:t>.</w:t>
      </w:r>
      <w:r w:rsidRPr="004E6320">
        <w:rPr>
          <w:sz w:val="28"/>
          <w:szCs w:val="28"/>
        </w:rPr>
        <w:t xml:space="preserve"> </w:t>
      </w:r>
    </w:p>
    <w:p w14:paraId="4AB09F35" w14:textId="0FEE0636" w:rsidR="00834DA4" w:rsidRDefault="009156FE" w:rsidP="009156FE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Мероприятие рекомендуется проводить в сравнении с рассказом </w:t>
      </w:r>
      <w:r>
        <w:rPr>
          <w:sz w:val="28"/>
          <w:szCs w:val="28"/>
        </w:rPr>
        <w:br/>
        <w:t>В. Богомолова «Иван», по мотивам которого был снят фильм</w:t>
      </w:r>
      <w:r>
        <w:rPr>
          <w:sz w:val="28"/>
          <w:szCs w:val="28"/>
        </w:rPr>
        <w:t>.</w:t>
      </w:r>
    </w:p>
    <w:p w14:paraId="3970F978" w14:textId="0EE63BF4" w:rsidR="009156FE" w:rsidRDefault="009156FE" w:rsidP="009156FE">
      <w:pPr>
        <w:spacing w:after="0" w:line="360" w:lineRule="auto"/>
        <w:ind w:left="0" w:right="4" w:firstLine="709"/>
        <w:rPr>
          <w:sz w:val="28"/>
          <w:szCs w:val="28"/>
        </w:rPr>
      </w:pPr>
      <w:r>
        <w:rPr>
          <w:sz w:val="28"/>
          <w:szCs w:val="28"/>
        </w:rPr>
        <w:t xml:space="preserve">Ссылка на видеозапись проведённого внеклассного мероприятия: </w:t>
      </w:r>
      <w:hyperlink r:id="rId4" w:history="1">
        <w:r w:rsidRPr="00A92455">
          <w:rPr>
            <w:rStyle w:val="a3"/>
            <w:sz w:val="28"/>
            <w:szCs w:val="28"/>
          </w:rPr>
          <w:t>https://disk.yandex.com.am/i/HI8qH06tSJcoyw</w:t>
        </w:r>
      </w:hyperlink>
      <w:r>
        <w:rPr>
          <w:sz w:val="28"/>
          <w:szCs w:val="28"/>
        </w:rPr>
        <w:t>.</w:t>
      </w:r>
    </w:p>
    <w:p w14:paraId="03A84D4E" w14:textId="77777777" w:rsidR="009156FE" w:rsidRPr="009156FE" w:rsidRDefault="009156FE" w:rsidP="009156FE">
      <w:pPr>
        <w:spacing w:after="0" w:line="360" w:lineRule="auto"/>
        <w:ind w:left="0" w:right="4" w:firstLine="709"/>
        <w:rPr>
          <w:sz w:val="28"/>
          <w:szCs w:val="28"/>
        </w:rPr>
      </w:pPr>
    </w:p>
    <w:sectPr w:rsidR="009156FE" w:rsidRPr="0091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FE"/>
    <w:rsid w:val="00834DA4"/>
    <w:rsid w:val="0091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CE475"/>
  <w15:chartTrackingRefBased/>
  <w15:docId w15:val="{898C2E0B-E2C5-4CD4-9C1D-B3992B0A8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6FE"/>
    <w:pPr>
      <w:spacing w:after="15" w:line="268" w:lineRule="auto"/>
      <w:ind w:left="113" w:right="1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9156FE"/>
    <w:pPr>
      <w:keepNext/>
      <w:keepLines/>
      <w:spacing w:after="137"/>
      <w:ind w:right="82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6FE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iPriority w:val="99"/>
    <w:unhideWhenUsed/>
    <w:rsid w:val="009156F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15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com.am/i/HI8qH06tSJco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2024-10-29T13:06:00Z</dcterms:created>
  <dcterms:modified xsi:type="dcterms:W3CDTF">2024-10-29T13:15:00Z</dcterms:modified>
</cp:coreProperties>
</file>