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539B" w:rsidRDefault="00A3539B" w:rsidP="002631F1">
      <w:pPr>
        <w:jc w:val="center"/>
        <w:rPr>
          <w:rFonts w:ascii="Monotype Corsiva" w:hAnsi="Monotype Corsiva"/>
          <w:b/>
          <w:sz w:val="28"/>
          <w:szCs w:val="28"/>
        </w:rPr>
      </w:pPr>
      <w:r>
        <w:rPr>
          <w:rFonts w:ascii="Monotype Corsiva" w:hAnsi="Monotype Corsiva"/>
          <w:b/>
          <w:sz w:val="28"/>
          <w:szCs w:val="28"/>
        </w:rPr>
        <w:t xml:space="preserve">IV Всероссийский  педагогический конкурс </w:t>
      </w:r>
    </w:p>
    <w:p w:rsidR="00A3539B" w:rsidRPr="00A3539B" w:rsidRDefault="00A3539B" w:rsidP="002631F1">
      <w:pPr>
        <w:jc w:val="center"/>
        <w:rPr>
          <w:rFonts w:ascii="Monotype Corsiva" w:hAnsi="Monotype Corsiva" w:cs="Times New Roman"/>
          <w:b/>
          <w:sz w:val="28"/>
          <w:szCs w:val="28"/>
        </w:rPr>
      </w:pPr>
      <w:r w:rsidRPr="00A3539B">
        <w:rPr>
          <w:rFonts w:ascii="Monotype Corsiva" w:hAnsi="Monotype Corsiva"/>
          <w:b/>
          <w:sz w:val="28"/>
          <w:szCs w:val="28"/>
        </w:rPr>
        <w:t>«Воспитание патрио</w:t>
      </w:r>
      <w:r w:rsidRPr="00A3539B">
        <w:rPr>
          <w:rFonts w:ascii="Monotype Corsiva" w:hAnsi="Monotype Corsiva"/>
          <w:b/>
          <w:sz w:val="28"/>
          <w:szCs w:val="28"/>
        </w:rPr>
        <w:t>та и гражданина России 21 века»</w:t>
      </w:r>
    </w:p>
    <w:p w:rsidR="00A3539B" w:rsidRDefault="00A3539B" w:rsidP="002631F1">
      <w:pPr>
        <w:jc w:val="center"/>
        <w:rPr>
          <w:rFonts w:ascii="Monotype Corsiva" w:hAnsi="Monotype Corsiva" w:cs="Times New Roman"/>
          <w:b/>
          <w:sz w:val="48"/>
          <w:szCs w:val="48"/>
        </w:rPr>
      </w:pPr>
    </w:p>
    <w:p w:rsidR="00A3539B" w:rsidRDefault="00A3539B" w:rsidP="002631F1">
      <w:pPr>
        <w:jc w:val="center"/>
        <w:rPr>
          <w:rFonts w:ascii="Monotype Corsiva" w:hAnsi="Monotype Corsiva" w:cs="Times New Roman"/>
          <w:b/>
          <w:sz w:val="48"/>
          <w:szCs w:val="48"/>
        </w:rPr>
      </w:pPr>
    </w:p>
    <w:p w:rsidR="00A3539B" w:rsidRDefault="00A3539B" w:rsidP="002631F1">
      <w:pPr>
        <w:jc w:val="center"/>
        <w:rPr>
          <w:rFonts w:ascii="Monotype Corsiva" w:hAnsi="Monotype Corsiva" w:cs="Times New Roman"/>
          <w:b/>
          <w:sz w:val="48"/>
          <w:szCs w:val="48"/>
        </w:rPr>
      </w:pPr>
    </w:p>
    <w:p w:rsidR="002631F1" w:rsidRPr="002631F1" w:rsidRDefault="002631F1" w:rsidP="002631F1">
      <w:pPr>
        <w:jc w:val="center"/>
        <w:rPr>
          <w:rFonts w:ascii="Monotype Corsiva" w:hAnsi="Monotype Corsiva" w:cs="Times New Roman"/>
          <w:b/>
          <w:sz w:val="48"/>
          <w:szCs w:val="48"/>
        </w:rPr>
      </w:pPr>
      <w:r w:rsidRPr="002631F1">
        <w:rPr>
          <w:rFonts w:ascii="Monotype Corsiva" w:hAnsi="Monotype Corsiva" w:cs="Times New Roman"/>
          <w:b/>
          <w:sz w:val="48"/>
          <w:szCs w:val="48"/>
        </w:rPr>
        <w:t>Доклад на тему «Воспитание патриота и гражданина России 21 века»</w:t>
      </w:r>
    </w:p>
    <w:p w:rsidR="002631F1" w:rsidRPr="002631F1" w:rsidRDefault="002631F1" w:rsidP="002631F1">
      <w:pPr>
        <w:pStyle w:val="af2"/>
        <w:shd w:val="clear" w:color="auto" w:fill="FFFFFF"/>
        <w:spacing w:before="0" w:beforeAutospacing="0" w:after="150" w:afterAutospacing="0" w:line="300" w:lineRule="atLeast"/>
        <w:jc w:val="right"/>
        <w:rPr>
          <w:rStyle w:val="a8"/>
          <w:rFonts w:ascii="Monotype Corsiva" w:eastAsiaTheme="majorEastAsia" w:hAnsi="Monotype Corsiva"/>
          <w:b/>
          <w:bCs/>
          <w:color w:val="000000"/>
          <w:sz w:val="22"/>
          <w:szCs w:val="22"/>
        </w:rPr>
      </w:pPr>
    </w:p>
    <w:p w:rsidR="002631F1" w:rsidRPr="002631F1" w:rsidRDefault="002631F1" w:rsidP="002631F1">
      <w:pPr>
        <w:pStyle w:val="af2"/>
        <w:shd w:val="clear" w:color="auto" w:fill="FFFFFF"/>
        <w:spacing w:before="0" w:beforeAutospacing="0" w:after="150" w:afterAutospacing="0" w:line="300" w:lineRule="atLeast"/>
        <w:jc w:val="right"/>
        <w:rPr>
          <w:rStyle w:val="a8"/>
          <w:rFonts w:ascii="Monotype Corsiva" w:eastAsiaTheme="majorEastAsia" w:hAnsi="Monotype Corsiva"/>
          <w:b/>
          <w:bCs/>
          <w:color w:val="000000"/>
          <w:sz w:val="22"/>
          <w:szCs w:val="22"/>
        </w:rPr>
      </w:pPr>
    </w:p>
    <w:p w:rsidR="002631F1" w:rsidRPr="002631F1" w:rsidRDefault="002631F1" w:rsidP="002631F1">
      <w:pPr>
        <w:pStyle w:val="af2"/>
        <w:shd w:val="clear" w:color="auto" w:fill="FFFFFF"/>
        <w:spacing w:before="0" w:beforeAutospacing="0" w:after="150" w:afterAutospacing="0" w:line="300" w:lineRule="atLeast"/>
        <w:jc w:val="right"/>
        <w:rPr>
          <w:rStyle w:val="a8"/>
          <w:rFonts w:ascii="Monotype Corsiva" w:eastAsiaTheme="majorEastAsia" w:hAnsi="Monotype Corsiva"/>
          <w:b/>
          <w:bCs/>
          <w:color w:val="000000"/>
          <w:sz w:val="22"/>
          <w:szCs w:val="22"/>
        </w:rPr>
      </w:pPr>
    </w:p>
    <w:p w:rsidR="002631F1" w:rsidRPr="002631F1" w:rsidRDefault="002631F1" w:rsidP="002631F1">
      <w:pPr>
        <w:pStyle w:val="af2"/>
        <w:shd w:val="clear" w:color="auto" w:fill="FFFFFF"/>
        <w:spacing w:before="0" w:beforeAutospacing="0" w:after="150" w:afterAutospacing="0" w:line="300" w:lineRule="atLeast"/>
        <w:jc w:val="right"/>
        <w:rPr>
          <w:rStyle w:val="a8"/>
          <w:rFonts w:ascii="Monotype Corsiva" w:eastAsiaTheme="majorEastAsia" w:hAnsi="Monotype Corsiva"/>
          <w:b/>
          <w:bCs/>
          <w:color w:val="000000"/>
          <w:sz w:val="22"/>
          <w:szCs w:val="22"/>
        </w:rPr>
      </w:pPr>
    </w:p>
    <w:p w:rsidR="002631F1" w:rsidRPr="002631F1" w:rsidRDefault="002631F1" w:rsidP="002631F1">
      <w:pPr>
        <w:pStyle w:val="af2"/>
        <w:shd w:val="clear" w:color="auto" w:fill="FFFFFF"/>
        <w:spacing w:before="0" w:beforeAutospacing="0" w:after="150" w:afterAutospacing="0" w:line="300" w:lineRule="atLeast"/>
        <w:jc w:val="right"/>
        <w:rPr>
          <w:rStyle w:val="a8"/>
          <w:rFonts w:ascii="Monotype Corsiva" w:eastAsiaTheme="majorEastAsia" w:hAnsi="Monotype Corsiva"/>
          <w:b/>
          <w:bCs/>
          <w:color w:val="000000"/>
          <w:sz w:val="22"/>
          <w:szCs w:val="22"/>
        </w:rPr>
      </w:pPr>
    </w:p>
    <w:p w:rsidR="002631F1" w:rsidRPr="002631F1" w:rsidRDefault="002631F1" w:rsidP="002631F1">
      <w:pPr>
        <w:pStyle w:val="af2"/>
        <w:shd w:val="clear" w:color="auto" w:fill="FFFFFF"/>
        <w:spacing w:before="0" w:beforeAutospacing="0" w:after="150" w:afterAutospacing="0" w:line="300" w:lineRule="atLeast"/>
        <w:jc w:val="right"/>
        <w:rPr>
          <w:rStyle w:val="a8"/>
          <w:rFonts w:ascii="Monotype Corsiva" w:eastAsiaTheme="majorEastAsia" w:hAnsi="Monotype Corsiva"/>
          <w:b/>
          <w:bCs/>
          <w:color w:val="000000"/>
          <w:sz w:val="22"/>
          <w:szCs w:val="22"/>
        </w:rPr>
      </w:pPr>
    </w:p>
    <w:p w:rsidR="002631F1" w:rsidRPr="002631F1" w:rsidRDefault="002631F1" w:rsidP="002631F1">
      <w:pPr>
        <w:pStyle w:val="af2"/>
        <w:shd w:val="clear" w:color="auto" w:fill="FFFFFF"/>
        <w:spacing w:before="0" w:beforeAutospacing="0" w:after="150" w:afterAutospacing="0" w:line="300" w:lineRule="atLeast"/>
        <w:jc w:val="center"/>
        <w:rPr>
          <w:rFonts w:ascii="Monotype Corsiva" w:hAnsi="Monotype Corsiva"/>
          <w:color w:val="000000"/>
          <w:sz w:val="32"/>
          <w:szCs w:val="32"/>
        </w:rPr>
      </w:pPr>
      <w:r w:rsidRPr="002631F1">
        <w:rPr>
          <w:rStyle w:val="a8"/>
          <w:rFonts w:ascii="Monotype Corsiva" w:eastAsiaTheme="majorEastAsia" w:hAnsi="Monotype Corsiva"/>
          <w:b/>
          <w:bCs/>
          <w:color w:val="000000"/>
          <w:sz w:val="32"/>
          <w:szCs w:val="32"/>
        </w:rPr>
        <w:t>“Как нет человека без самолюбия, – так нет человека</w:t>
      </w:r>
    </w:p>
    <w:p w:rsidR="002631F1" w:rsidRPr="002631F1" w:rsidRDefault="002631F1" w:rsidP="002631F1">
      <w:pPr>
        <w:pStyle w:val="af2"/>
        <w:shd w:val="clear" w:color="auto" w:fill="FFFFFF"/>
        <w:spacing w:before="0" w:beforeAutospacing="0" w:after="150" w:afterAutospacing="0" w:line="300" w:lineRule="atLeast"/>
        <w:jc w:val="center"/>
        <w:rPr>
          <w:rFonts w:ascii="Monotype Corsiva" w:hAnsi="Monotype Corsiva"/>
          <w:color w:val="000000"/>
          <w:sz w:val="32"/>
          <w:szCs w:val="32"/>
        </w:rPr>
      </w:pPr>
      <w:r w:rsidRPr="002631F1">
        <w:rPr>
          <w:rStyle w:val="a8"/>
          <w:rFonts w:ascii="Monotype Corsiva" w:eastAsiaTheme="majorEastAsia" w:hAnsi="Monotype Corsiva"/>
          <w:b/>
          <w:bCs/>
          <w:color w:val="000000"/>
          <w:sz w:val="32"/>
          <w:szCs w:val="32"/>
        </w:rPr>
        <w:t>без любви к Отечеству,</w:t>
      </w:r>
    </w:p>
    <w:p w:rsidR="002631F1" w:rsidRPr="002631F1" w:rsidRDefault="002631F1" w:rsidP="002631F1">
      <w:pPr>
        <w:pStyle w:val="af2"/>
        <w:shd w:val="clear" w:color="auto" w:fill="FFFFFF"/>
        <w:spacing w:before="0" w:beforeAutospacing="0" w:after="150" w:afterAutospacing="0" w:line="300" w:lineRule="atLeast"/>
        <w:jc w:val="center"/>
        <w:rPr>
          <w:rFonts w:ascii="Monotype Corsiva" w:hAnsi="Monotype Corsiva"/>
          <w:color w:val="000000"/>
          <w:sz w:val="32"/>
          <w:szCs w:val="32"/>
        </w:rPr>
      </w:pPr>
      <w:r w:rsidRPr="002631F1">
        <w:rPr>
          <w:rStyle w:val="a8"/>
          <w:rFonts w:ascii="Monotype Corsiva" w:eastAsiaTheme="majorEastAsia" w:hAnsi="Monotype Corsiva"/>
          <w:b/>
          <w:bCs/>
          <w:color w:val="000000"/>
          <w:sz w:val="32"/>
          <w:szCs w:val="32"/>
        </w:rPr>
        <w:t>и эта любовь дает воспитанию верный ключ</w:t>
      </w:r>
    </w:p>
    <w:p w:rsidR="002631F1" w:rsidRPr="002631F1" w:rsidRDefault="002631F1" w:rsidP="002631F1">
      <w:pPr>
        <w:pStyle w:val="af2"/>
        <w:shd w:val="clear" w:color="auto" w:fill="FFFFFF"/>
        <w:spacing w:before="0" w:beforeAutospacing="0" w:after="150" w:afterAutospacing="0" w:line="300" w:lineRule="atLeast"/>
        <w:jc w:val="center"/>
        <w:rPr>
          <w:rFonts w:ascii="Monotype Corsiva" w:hAnsi="Monotype Corsiva"/>
          <w:color w:val="000000"/>
          <w:sz w:val="32"/>
          <w:szCs w:val="32"/>
        </w:rPr>
      </w:pPr>
      <w:r w:rsidRPr="002631F1">
        <w:rPr>
          <w:rStyle w:val="a8"/>
          <w:rFonts w:ascii="Monotype Corsiva" w:eastAsiaTheme="majorEastAsia" w:hAnsi="Monotype Corsiva"/>
          <w:b/>
          <w:bCs/>
          <w:color w:val="000000"/>
          <w:sz w:val="32"/>
          <w:szCs w:val="32"/>
        </w:rPr>
        <w:t>к сердцу человека</w:t>
      </w:r>
      <w:proofErr w:type="gramStart"/>
      <w:r w:rsidRPr="002631F1">
        <w:rPr>
          <w:rStyle w:val="a8"/>
          <w:rFonts w:ascii="Monotype Corsiva" w:eastAsiaTheme="majorEastAsia" w:hAnsi="Monotype Corsiva"/>
          <w:b/>
          <w:bCs/>
          <w:color w:val="000000"/>
          <w:sz w:val="32"/>
          <w:szCs w:val="32"/>
        </w:rPr>
        <w:t>.”</w:t>
      </w:r>
      <w:proofErr w:type="gramEnd"/>
    </w:p>
    <w:p w:rsidR="002631F1" w:rsidRDefault="002631F1" w:rsidP="00A3539B">
      <w:pPr>
        <w:pStyle w:val="af2"/>
        <w:shd w:val="clear" w:color="auto" w:fill="FFFFFF"/>
        <w:spacing w:before="0" w:beforeAutospacing="0" w:after="150" w:afterAutospacing="0" w:line="300" w:lineRule="atLeast"/>
        <w:jc w:val="center"/>
        <w:rPr>
          <w:rStyle w:val="a8"/>
          <w:rFonts w:ascii="Monotype Corsiva" w:eastAsiaTheme="majorEastAsia" w:hAnsi="Monotype Corsiva"/>
          <w:b/>
          <w:bCs/>
          <w:color w:val="000000"/>
          <w:sz w:val="32"/>
          <w:szCs w:val="32"/>
        </w:rPr>
      </w:pPr>
      <w:proofErr w:type="spellStart"/>
      <w:r w:rsidRPr="002631F1">
        <w:rPr>
          <w:rStyle w:val="a8"/>
          <w:rFonts w:ascii="Monotype Corsiva" w:eastAsiaTheme="majorEastAsia" w:hAnsi="Monotype Corsiva"/>
          <w:b/>
          <w:bCs/>
          <w:color w:val="000000"/>
          <w:sz w:val="32"/>
          <w:szCs w:val="32"/>
        </w:rPr>
        <w:t>К.Д.Ушинский</w:t>
      </w:r>
      <w:proofErr w:type="spellEnd"/>
    </w:p>
    <w:p w:rsidR="00A3539B" w:rsidRPr="00A3539B" w:rsidRDefault="00A3539B" w:rsidP="00A3539B">
      <w:pPr>
        <w:pStyle w:val="af2"/>
        <w:shd w:val="clear" w:color="auto" w:fill="FFFFFF"/>
        <w:spacing w:before="0" w:beforeAutospacing="0" w:after="150" w:afterAutospacing="0" w:line="300" w:lineRule="atLeast"/>
        <w:jc w:val="center"/>
        <w:rPr>
          <w:rFonts w:ascii="Monotype Corsiva" w:hAnsi="Monotype Corsiva"/>
          <w:color w:val="000000"/>
          <w:sz w:val="32"/>
          <w:szCs w:val="32"/>
        </w:rPr>
      </w:pPr>
    </w:p>
    <w:p w:rsidR="002631F1" w:rsidRPr="002631F1" w:rsidRDefault="002631F1" w:rsidP="00A3539B">
      <w:pPr>
        <w:jc w:val="center"/>
        <w:rPr>
          <w:rFonts w:ascii="Monotype Corsiva" w:hAnsi="Monotype Corsiva" w:cs="Times New Roman"/>
          <w:b/>
          <w:sz w:val="32"/>
          <w:szCs w:val="32"/>
        </w:rPr>
      </w:pPr>
      <w:r w:rsidRPr="002631F1">
        <w:rPr>
          <w:rFonts w:ascii="Monotype Corsiva" w:hAnsi="Monotype Corsiva" w:cs="Times New Roman"/>
          <w:b/>
          <w:sz w:val="32"/>
          <w:szCs w:val="32"/>
        </w:rPr>
        <w:t>Подготовил</w:t>
      </w:r>
      <w:r w:rsidR="00A3539B">
        <w:rPr>
          <w:rFonts w:ascii="Monotype Corsiva" w:hAnsi="Monotype Corsiva" w:cs="Times New Roman"/>
          <w:b/>
          <w:sz w:val="32"/>
          <w:szCs w:val="32"/>
        </w:rPr>
        <w:t>а</w:t>
      </w:r>
      <w:r w:rsidRPr="002631F1">
        <w:rPr>
          <w:rFonts w:ascii="Monotype Corsiva" w:hAnsi="Monotype Corsiva" w:cs="Times New Roman"/>
          <w:b/>
          <w:sz w:val="32"/>
          <w:szCs w:val="32"/>
        </w:rPr>
        <w:t>:</w:t>
      </w:r>
    </w:p>
    <w:p w:rsidR="002631F1" w:rsidRPr="002631F1" w:rsidRDefault="002631F1" w:rsidP="00A3539B">
      <w:pPr>
        <w:jc w:val="center"/>
        <w:rPr>
          <w:rFonts w:ascii="Monotype Corsiva" w:hAnsi="Monotype Corsiva" w:cs="Times New Roman"/>
          <w:b/>
          <w:sz w:val="32"/>
          <w:szCs w:val="32"/>
        </w:rPr>
      </w:pPr>
      <w:r w:rsidRPr="002631F1">
        <w:rPr>
          <w:rFonts w:ascii="Monotype Corsiva" w:hAnsi="Monotype Corsiva" w:cs="Times New Roman"/>
          <w:b/>
          <w:sz w:val="32"/>
          <w:szCs w:val="32"/>
        </w:rPr>
        <w:t>Учитель начальных классов</w:t>
      </w:r>
    </w:p>
    <w:p w:rsidR="002631F1" w:rsidRPr="002631F1" w:rsidRDefault="002631F1" w:rsidP="00A3539B">
      <w:pPr>
        <w:ind w:left="-426"/>
        <w:jc w:val="center"/>
        <w:rPr>
          <w:rFonts w:ascii="Monotype Corsiva" w:hAnsi="Monotype Corsiva" w:cs="Times New Roman"/>
          <w:b/>
          <w:sz w:val="32"/>
          <w:szCs w:val="32"/>
        </w:rPr>
      </w:pPr>
      <w:r w:rsidRPr="002631F1">
        <w:rPr>
          <w:rFonts w:ascii="Monotype Corsiva" w:hAnsi="Monotype Corsiva" w:cs="Times New Roman"/>
          <w:b/>
          <w:sz w:val="32"/>
          <w:szCs w:val="32"/>
        </w:rPr>
        <w:t>М</w:t>
      </w:r>
      <w:r w:rsidR="00745E04">
        <w:rPr>
          <w:rFonts w:ascii="Monotype Corsiva" w:hAnsi="Monotype Corsiva" w:cs="Times New Roman"/>
          <w:b/>
          <w:sz w:val="32"/>
          <w:szCs w:val="32"/>
        </w:rPr>
        <w:t xml:space="preserve">униципального казенного общеобразовательного учреждения </w:t>
      </w:r>
      <w:r w:rsidRPr="002631F1">
        <w:rPr>
          <w:rFonts w:ascii="Monotype Corsiva" w:hAnsi="Monotype Corsiva" w:cs="Times New Roman"/>
          <w:b/>
          <w:sz w:val="32"/>
          <w:szCs w:val="32"/>
        </w:rPr>
        <w:t>«</w:t>
      </w:r>
      <w:proofErr w:type="spellStart"/>
      <w:r w:rsidRPr="002631F1">
        <w:rPr>
          <w:rFonts w:ascii="Monotype Corsiva" w:hAnsi="Monotype Corsiva" w:cs="Times New Roman"/>
          <w:b/>
          <w:sz w:val="32"/>
          <w:szCs w:val="32"/>
        </w:rPr>
        <w:t>Охочевская</w:t>
      </w:r>
      <w:proofErr w:type="spellEnd"/>
      <w:r w:rsidRPr="002631F1">
        <w:rPr>
          <w:rFonts w:ascii="Monotype Corsiva" w:hAnsi="Monotype Corsiva" w:cs="Times New Roman"/>
          <w:b/>
          <w:sz w:val="32"/>
          <w:szCs w:val="32"/>
        </w:rPr>
        <w:t xml:space="preserve"> СОШ»</w:t>
      </w:r>
    </w:p>
    <w:p w:rsidR="002631F1" w:rsidRPr="002631F1" w:rsidRDefault="002631F1" w:rsidP="00A3539B">
      <w:pPr>
        <w:jc w:val="center"/>
        <w:rPr>
          <w:rFonts w:ascii="Monotype Corsiva" w:hAnsi="Monotype Corsiva" w:cs="Times New Roman"/>
          <w:b/>
          <w:sz w:val="32"/>
          <w:szCs w:val="32"/>
        </w:rPr>
      </w:pPr>
      <w:proofErr w:type="spellStart"/>
      <w:r w:rsidRPr="002631F1">
        <w:rPr>
          <w:rFonts w:ascii="Monotype Corsiva" w:hAnsi="Monotype Corsiva" w:cs="Times New Roman"/>
          <w:b/>
          <w:sz w:val="32"/>
          <w:szCs w:val="32"/>
        </w:rPr>
        <w:t>Салогубова</w:t>
      </w:r>
      <w:proofErr w:type="spellEnd"/>
      <w:r w:rsidRPr="002631F1">
        <w:rPr>
          <w:rFonts w:ascii="Monotype Corsiva" w:hAnsi="Monotype Corsiva" w:cs="Times New Roman"/>
          <w:b/>
          <w:sz w:val="32"/>
          <w:szCs w:val="32"/>
        </w:rPr>
        <w:t xml:space="preserve"> Евгения Вячеславовна</w:t>
      </w:r>
    </w:p>
    <w:p w:rsidR="002631F1" w:rsidRPr="002631F1" w:rsidRDefault="002631F1" w:rsidP="002631F1">
      <w:pPr>
        <w:rPr>
          <w:rFonts w:ascii="Monotype Corsiva" w:hAnsi="Monotype Corsiva" w:cs="Times New Roman"/>
          <w:sz w:val="28"/>
          <w:szCs w:val="28"/>
        </w:rPr>
      </w:pPr>
    </w:p>
    <w:p w:rsidR="002631F1" w:rsidRPr="002631F1" w:rsidRDefault="002631F1" w:rsidP="002631F1">
      <w:pPr>
        <w:rPr>
          <w:rFonts w:ascii="Times New Roman" w:hAnsi="Times New Roman" w:cs="Times New Roman"/>
          <w:sz w:val="28"/>
          <w:szCs w:val="28"/>
        </w:rPr>
      </w:pPr>
    </w:p>
    <w:p w:rsidR="002631F1" w:rsidRPr="00B44431" w:rsidRDefault="002631F1" w:rsidP="00B44431">
      <w:pPr>
        <w:jc w:val="center"/>
        <w:rPr>
          <w:rFonts w:ascii="Monotype Corsiva" w:hAnsi="Monotype Corsiva" w:cs="Times New Roman"/>
          <w:b/>
          <w:sz w:val="36"/>
          <w:szCs w:val="36"/>
        </w:rPr>
      </w:pPr>
      <w:r w:rsidRPr="00120719">
        <w:rPr>
          <w:rFonts w:ascii="Monotype Corsiva" w:hAnsi="Monotype Corsiva" w:cs="Times New Roman"/>
          <w:b/>
          <w:sz w:val="36"/>
          <w:szCs w:val="36"/>
        </w:rPr>
        <w:lastRenderedPageBreak/>
        <w:t>Введение</w:t>
      </w:r>
    </w:p>
    <w:p w:rsidR="002631F1" w:rsidRDefault="00B76C62" w:rsidP="002631F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2631F1" w:rsidRPr="002631F1">
        <w:rPr>
          <w:rFonts w:ascii="Times New Roman" w:hAnsi="Times New Roman" w:cs="Times New Roman"/>
          <w:sz w:val="28"/>
          <w:szCs w:val="28"/>
        </w:rPr>
        <w:t>Воспитание патриота и гражданина — одна из важнейших задач современного общества, особенно в условиях стремительных изменений, происходящих на глобальной арене. Патриотизм, как любовь к родине, и гражданственность, как активное участие в жизни общества, должны формироваться с раннего возраста. В 21 веке, когда мир стал более интегрированным, задача формирования патриотического сознания приобретает особую значимость.</w:t>
      </w:r>
    </w:p>
    <w:p w:rsidR="00C86C65" w:rsidRPr="00B76C62" w:rsidRDefault="00B76C62" w:rsidP="00C86C65">
      <w:pPr>
        <w:pStyle w:val="af2"/>
        <w:shd w:val="clear" w:color="auto" w:fill="FFFFFF"/>
        <w:spacing w:before="0" w:beforeAutospacing="0" w:line="306" w:lineRule="atLeast"/>
        <w:rPr>
          <w:color w:val="212529"/>
          <w:sz w:val="28"/>
          <w:szCs w:val="28"/>
        </w:rPr>
      </w:pPr>
      <w:r>
        <w:rPr>
          <w:color w:val="000000"/>
          <w:sz w:val="28"/>
          <w:szCs w:val="28"/>
        </w:rPr>
        <w:t xml:space="preserve">     </w:t>
      </w:r>
      <w:r w:rsidR="00C86C65" w:rsidRPr="00B76C62">
        <w:rPr>
          <w:color w:val="000000"/>
          <w:sz w:val="28"/>
          <w:szCs w:val="28"/>
        </w:rPr>
        <w:t>Патриотизм – это в первую очередь осознание своего «Я» частью своей страны, своего общества, своей истории, традиций, культуры. Тогда и твоя страна, народ, культура, традиция становятся частью тебя. После этого понимания ты осознаёшь свою ответственность и понимаешь своё участие в чём-то великом и святом. Тогда и рождается истинная любовь к своей Родине. Не за что, что она сделала для тебя что-то хорошее, а за то, что это часть тебя и твоего существования.</w:t>
      </w:r>
    </w:p>
    <w:p w:rsidR="00C86C65" w:rsidRDefault="00C86C65" w:rsidP="00C86C65">
      <w:pPr>
        <w:pStyle w:val="af2"/>
        <w:shd w:val="clear" w:color="auto" w:fill="FFFFFF"/>
        <w:spacing w:before="0" w:beforeAutospacing="0" w:line="306" w:lineRule="atLeast"/>
        <w:rPr>
          <w:color w:val="000000"/>
          <w:sz w:val="28"/>
          <w:szCs w:val="28"/>
        </w:rPr>
      </w:pPr>
      <w:r w:rsidRPr="00B76C62">
        <w:rPr>
          <w:color w:val="000000"/>
          <w:sz w:val="28"/>
          <w:szCs w:val="28"/>
        </w:rPr>
        <w:t> </w:t>
      </w:r>
    </w:p>
    <w:p w:rsidR="00B76C62" w:rsidRDefault="00B76C62" w:rsidP="00C86C65">
      <w:pPr>
        <w:pStyle w:val="af2"/>
        <w:shd w:val="clear" w:color="auto" w:fill="FFFFFF"/>
        <w:spacing w:before="0" w:beforeAutospacing="0" w:line="306" w:lineRule="atLeast"/>
        <w:rPr>
          <w:color w:val="000000"/>
          <w:sz w:val="28"/>
          <w:szCs w:val="28"/>
        </w:rPr>
      </w:pPr>
    </w:p>
    <w:p w:rsidR="00B76C62" w:rsidRDefault="00B76C62" w:rsidP="00C86C65">
      <w:pPr>
        <w:pStyle w:val="af2"/>
        <w:shd w:val="clear" w:color="auto" w:fill="FFFFFF"/>
        <w:spacing w:before="0" w:beforeAutospacing="0" w:line="306" w:lineRule="atLeast"/>
        <w:rPr>
          <w:color w:val="000000"/>
          <w:sz w:val="28"/>
          <w:szCs w:val="28"/>
        </w:rPr>
      </w:pPr>
    </w:p>
    <w:p w:rsidR="00B76C62" w:rsidRDefault="00B76C62" w:rsidP="00C86C65">
      <w:pPr>
        <w:pStyle w:val="af2"/>
        <w:shd w:val="clear" w:color="auto" w:fill="FFFFFF"/>
        <w:spacing w:before="0" w:beforeAutospacing="0" w:line="306" w:lineRule="atLeast"/>
        <w:rPr>
          <w:color w:val="000000"/>
          <w:sz w:val="28"/>
          <w:szCs w:val="28"/>
        </w:rPr>
      </w:pPr>
    </w:p>
    <w:p w:rsidR="00B76C62" w:rsidRDefault="00B76C62" w:rsidP="00C86C65">
      <w:pPr>
        <w:pStyle w:val="af2"/>
        <w:shd w:val="clear" w:color="auto" w:fill="FFFFFF"/>
        <w:spacing w:before="0" w:beforeAutospacing="0" w:line="306" w:lineRule="atLeast"/>
        <w:rPr>
          <w:color w:val="000000"/>
          <w:sz w:val="28"/>
          <w:szCs w:val="28"/>
        </w:rPr>
      </w:pPr>
    </w:p>
    <w:p w:rsidR="00B76C62" w:rsidRDefault="00B76C62" w:rsidP="00C86C65">
      <w:pPr>
        <w:pStyle w:val="af2"/>
        <w:shd w:val="clear" w:color="auto" w:fill="FFFFFF"/>
        <w:spacing w:before="0" w:beforeAutospacing="0" w:line="306" w:lineRule="atLeast"/>
        <w:rPr>
          <w:color w:val="000000"/>
          <w:sz w:val="28"/>
          <w:szCs w:val="28"/>
        </w:rPr>
      </w:pPr>
    </w:p>
    <w:p w:rsidR="00B76C62" w:rsidRDefault="00B76C62" w:rsidP="00C86C65">
      <w:pPr>
        <w:pStyle w:val="af2"/>
        <w:shd w:val="clear" w:color="auto" w:fill="FFFFFF"/>
        <w:spacing w:before="0" w:beforeAutospacing="0" w:line="306" w:lineRule="atLeast"/>
        <w:rPr>
          <w:color w:val="000000"/>
          <w:sz w:val="28"/>
          <w:szCs w:val="28"/>
        </w:rPr>
      </w:pPr>
    </w:p>
    <w:p w:rsidR="00B76C62" w:rsidRDefault="00B76C62" w:rsidP="00C86C65">
      <w:pPr>
        <w:pStyle w:val="af2"/>
        <w:shd w:val="clear" w:color="auto" w:fill="FFFFFF"/>
        <w:spacing w:before="0" w:beforeAutospacing="0" w:line="306" w:lineRule="atLeast"/>
        <w:rPr>
          <w:color w:val="000000"/>
          <w:sz w:val="28"/>
          <w:szCs w:val="28"/>
        </w:rPr>
      </w:pPr>
    </w:p>
    <w:p w:rsidR="00B76C62" w:rsidRDefault="00B76C62" w:rsidP="00C86C65">
      <w:pPr>
        <w:pStyle w:val="af2"/>
        <w:shd w:val="clear" w:color="auto" w:fill="FFFFFF"/>
        <w:spacing w:before="0" w:beforeAutospacing="0" w:line="306" w:lineRule="atLeast"/>
        <w:rPr>
          <w:color w:val="000000"/>
          <w:sz w:val="28"/>
          <w:szCs w:val="28"/>
        </w:rPr>
      </w:pPr>
    </w:p>
    <w:p w:rsidR="00B76C62" w:rsidRDefault="00B76C62" w:rsidP="00C86C65">
      <w:pPr>
        <w:pStyle w:val="af2"/>
        <w:shd w:val="clear" w:color="auto" w:fill="FFFFFF"/>
        <w:spacing w:before="0" w:beforeAutospacing="0" w:line="306" w:lineRule="atLeast"/>
        <w:rPr>
          <w:color w:val="000000"/>
          <w:sz w:val="28"/>
          <w:szCs w:val="28"/>
        </w:rPr>
      </w:pPr>
    </w:p>
    <w:p w:rsidR="00B76C62" w:rsidRDefault="00B76C62" w:rsidP="00C86C65">
      <w:pPr>
        <w:pStyle w:val="af2"/>
        <w:shd w:val="clear" w:color="auto" w:fill="FFFFFF"/>
        <w:spacing w:before="0" w:beforeAutospacing="0" w:line="306" w:lineRule="atLeast"/>
        <w:rPr>
          <w:color w:val="000000"/>
          <w:sz w:val="28"/>
          <w:szCs w:val="28"/>
        </w:rPr>
      </w:pPr>
    </w:p>
    <w:p w:rsidR="00B76C62" w:rsidRPr="00B76C62" w:rsidRDefault="00B76C62" w:rsidP="00C86C65">
      <w:pPr>
        <w:pStyle w:val="af2"/>
        <w:shd w:val="clear" w:color="auto" w:fill="FFFFFF"/>
        <w:spacing w:before="0" w:beforeAutospacing="0" w:line="306" w:lineRule="atLeast"/>
        <w:rPr>
          <w:color w:val="212529"/>
          <w:sz w:val="28"/>
          <w:szCs w:val="28"/>
        </w:rPr>
      </w:pPr>
    </w:p>
    <w:p w:rsidR="00C86C65" w:rsidRDefault="00C86C65" w:rsidP="002631F1">
      <w:pPr>
        <w:rPr>
          <w:rFonts w:ascii="Times New Roman" w:hAnsi="Times New Roman" w:cs="Times New Roman"/>
          <w:sz w:val="28"/>
          <w:szCs w:val="28"/>
        </w:rPr>
      </w:pPr>
    </w:p>
    <w:p w:rsidR="00B44431" w:rsidRDefault="00B44431" w:rsidP="002631F1">
      <w:pPr>
        <w:rPr>
          <w:rFonts w:ascii="Times New Roman" w:hAnsi="Times New Roman" w:cs="Times New Roman"/>
          <w:sz w:val="28"/>
          <w:szCs w:val="28"/>
        </w:rPr>
      </w:pPr>
    </w:p>
    <w:p w:rsidR="00B44431" w:rsidRPr="002631F1" w:rsidRDefault="00B44431" w:rsidP="002631F1">
      <w:pPr>
        <w:rPr>
          <w:rFonts w:ascii="Times New Roman" w:hAnsi="Times New Roman" w:cs="Times New Roman"/>
          <w:sz w:val="28"/>
          <w:szCs w:val="28"/>
        </w:rPr>
      </w:pPr>
    </w:p>
    <w:p w:rsidR="00BF4C03" w:rsidRPr="00BF4C03" w:rsidRDefault="00BF4C03" w:rsidP="00BF4C03">
      <w:pPr>
        <w:spacing w:beforeAutospacing="1" w:after="0" w:afterAutospacing="1" w:line="240" w:lineRule="auto"/>
        <w:jc w:val="center"/>
        <w:textAlignment w:val="baseline"/>
        <w:outlineLvl w:val="0"/>
        <w:rPr>
          <w:rFonts w:ascii="Monotype Corsiva" w:eastAsia="Times New Roman" w:hAnsi="Monotype Corsiva" w:cs="Times New Roman"/>
          <w:b/>
          <w:bCs/>
          <w:spacing w:val="-5"/>
          <w:kern w:val="36"/>
          <w:sz w:val="40"/>
          <w:szCs w:val="40"/>
          <w:lang w:eastAsia="ru-RU"/>
        </w:rPr>
      </w:pPr>
      <w:r w:rsidRPr="00BF4C03">
        <w:rPr>
          <w:rFonts w:ascii="Monotype Corsiva" w:eastAsia="Times New Roman" w:hAnsi="Monotype Corsiva" w:cs="Times New Roman"/>
          <w:b/>
          <w:bCs/>
          <w:spacing w:val="-5"/>
          <w:kern w:val="36"/>
          <w:sz w:val="40"/>
          <w:szCs w:val="40"/>
          <w:bdr w:val="none" w:sz="0" w:space="0" w:color="auto" w:frame="1"/>
          <w:lang w:eastAsia="ru-RU"/>
        </w:rPr>
        <w:lastRenderedPageBreak/>
        <w:t>Исторические корни воспитания патриотизма в России</w:t>
      </w:r>
    </w:p>
    <w:p w:rsidR="00BF4C03" w:rsidRPr="00BF4C03" w:rsidRDefault="00120719" w:rsidP="00BF4C0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 xml:space="preserve">     </w:t>
      </w:r>
      <w:r w:rsidR="00BF4C03" w:rsidRPr="00BF4C03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>На протяжении всей российской истории воспитание патриотизма играло важную роль в формировании национального самосознания и культурного наследия. Уже в древние времена на Руси существовали традиции, которые закладывали основы патриотической позиции среди населения. Рассмотрим основные этапы становления патриотического воспитания в России:</w:t>
      </w:r>
    </w:p>
    <w:p w:rsidR="00BF4C03" w:rsidRPr="00BF4C03" w:rsidRDefault="00BF4C03" w:rsidP="00BF4C0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Autospacing="1" w:after="0" w:afterAutospacing="1" w:line="240" w:lineRule="auto"/>
        <w:jc w:val="center"/>
        <w:textAlignment w:val="baseline"/>
        <w:outlineLvl w:val="0"/>
        <w:rPr>
          <w:rFonts w:ascii="Monotype Corsiva" w:eastAsia="Times New Roman" w:hAnsi="Monotype Corsiva" w:cs="Times New Roman"/>
          <w:b/>
          <w:bCs/>
          <w:spacing w:val="-5"/>
          <w:kern w:val="36"/>
          <w:sz w:val="28"/>
          <w:szCs w:val="28"/>
          <w:lang w:eastAsia="ru-RU"/>
        </w:rPr>
      </w:pPr>
      <w:r w:rsidRPr="00BF4C03">
        <w:rPr>
          <w:rFonts w:ascii="Monotype Corsiva" w:eastAsia="Times New Roman" w:hAnsi="Monotype Corsiva" w:cs="Times New Roman"/>
          <w:b/>
          <w:bCs/>
          <w:spacing w:val="-5"/>
          <w:kern w:val="36"/>
          <w:sz w:val="28"/>
          <w:szCs w:val="28"/>
          <w:bdr w:val="none" w:sz="0" w:space="0" w:color="auto" w:frame="1"/>
          <w:lang w:eastAsia="ru-RU"/>
        </w:rPr>
        <w:t>1. Древнерусское государство (IX-XIII вв.)</w:t>
      </w:r>
    </w:p>
    <w:p w:rsidR="00BF4C03" w:rsidRDefault="00BF4C03" w:rsidP="00BF4C0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 xml:space="preserve">     </w:t>
      </w:r>
      <w:r w:rsidRPr="00BF4C03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 xml:space="preserve">С момента возникновения древнерусского государства (Киевская Русь) основным источником патриотизма было православие. Церковь играла важную роль в объединении народа вокруг общих духовных ценностей. Христианские идеи служения Богу и защите родной земли формировали у людей представление о долге перед Отечеством. К примеру, князь Владимир </w:t>
      </w:r>
      <w:proofErr w:type="spellStart"/>
      <w:r w:rsidRPr="00BF4C03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>Святославич</w:t>
      </w:r>
      <w:proofErr w:type="spellEnd"/>
      <w:r w:rsidRPr="00BF4C03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>, крестивший Русь в 988 году, стал символом объединения народа под знаменем единой веры.</w:t>
      </w:r>
    </w:p>
    <w:p w:rsidR="00120719" w:rsidRPr="00BF4C03" w:rsidRDefault="00120719" w:rsidP="00BF4C0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</w:pPr>
    </w:p>
    <w:p w:rsidR="00BF4C03" w:rsidRPr="00BF4C03" w:rsidRDefault="00120719" w:rsidP="00BF4C0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 xml:space="preserve">     </w:t>
      </w:r>
      <w:r w:rsidR="00BF4C03" w:rsidRPr="00BF4C03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>Также стоит отметить героический эпос, такие произведения, как «Повесть временных лет» и «Слово о полку Игореве», которые воспевали мужество русских воинов и преданность Родине. Эти литературные памятники до сих пор остаются важными источниками патриотического вдохновения.</w:t>
      </w:r>
    </w:p>
    <w:p w:rsidR="00BF4C03" w:rsidRPr="00BF4C03" w:rsidRDefault="00BF4C03" w:rsidP="00BF4C0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Autospacing="1" w:after="0" w:afterAutospacing="1" w:line="240" w:lineRule="auto"/>
        <w:jc w:val="center"/>
        <w:textAlignment w:val="baseline"/>
        <w:outlineLvl w:val="0"/>
        <w:rPr>
          <w:rFonts w:ascii="Times New Roman" w:eastAsia="Times New Roman" w:hAnsi="Times New Roman" w:cs="Times New Roman"/>
          <w:b/>
          <w:bCs/>
          <w:i/>
          <w:spacing w:val="-5"/>
          <w:kern w:val="36"/>
          <w:sz w:val="28"/>
          <w:szCs w:val="28"/>
          <w:lang w:eastAsia="ru-RU"/>
        </w:rPr>
      </w:pPr>
      <w:r w:rsidRPr="00BF4C03">
        <w:rPr>
          <w:rFonts w:ascii="Times New Roman" w:eastAsia="Times New Roman" w:hAnsi="Times New Roman" w:cs="Times New Roman"/>
          <w:b/>
          <w:bCs/>
          <w:i/>
          <w:spacing w:val="-5"/>
          <w:kern w:val="36"/>
          <w:sz w:val="28"/>
          <w:szCs w:val="28"/>
          <w:bdr w:val="none" w:sz="0" w:space="0" w:color="auto" w:frame="1"/>
          <w:lang w:eastAsia="ru-RU"/>
        </w:rPr>
        <w:t>2. Московское царство (XIV-XVII вв.)</w:t>
      </w:r>
    </w:p>
    <w:p w:rsidR="00BF4C03" w:rsidRDefault="00BF4C03" w:rsidP="00BF4C0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 xml:space="preserve">     </w:t>
      </w:r>
      <w:r w:rsidRPr="00BF4C03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>После распада Киевской Руси и монгольского нашествия Московское княжество постепенно стало центром объединения русских земель. Период Московского царства характеризуется усилением роли государя как защитника православной веры и русской земли. Патриархальная модель власти укрепляла идею подчинения государству ради общего блага.</w:t>
      </w:r>
    </w:p>
    <w:p w:rsidR="00120719" w:rsidRPr="00BF4C03" w:rsidRDefault="00120719" w:rsidP="00BF4C0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</w:pPr>
    </w:p>
    <w:p w:rsidR="00BF4C03" w:rsidRPr="00BF4C03" w:rsidRDefault="00BF4C03" w:rsidP="00BF4C0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 xml:space="preserve">     </w:t>
      </w:r>
      <w:r w:rsidRPr="00BF4C03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>Важной фигурой этого периода был Иван Грозный, который активно поддерживал развитие культуры и просвещения, способствуя укреплению национального самосознания. Его правление сопровождалось созданием многочисленных памятников архитектуры, таких как Собор Василия Блаженного, символизирующих мощь и величие Российского государства.</w:t>
      </w:r>
    </w:p>
    <w:p w:rsidR="00BF4C03" w:rsidRPr="00BF4C03" w:rsidRDefault="00BF4C03" w:rsidP="00BF4C0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Autospacing="1" w:after="0" w:afterAutospacing="1" w:line="240" w:lineRule="auto"/>
        <w:jc w:val="center"/>
        <w:textAlignment w:val="baseline"/>
        <w:outlineLvl w:val="0"/>
        <w:rPr>
          <w:rFonts w:ascii="Times New Roman" w:eastAsia="Times New Roman" w:hAnsi="Times New Roman" w:cs="Times New Roman"/>
          <w:b/>
          <w:bCs/>
          <w:i/>
          <w:spacing w:val="-5"/>
          <w:kern w:val="36"/>
          <w:sz w:val="28"/>
          <w:szCs w:val="28"/>
          <w:lang w:eastAsia="ru-RU"/>
        </w:rPr>
      </w:pPr>
      <w:r w:rsidRPr="00BF4C03">
        <w:rPr>
          <w:rFonts w:ascii="Times New Roman" w:eastAsia="Times New Roman" w:hAnsi="Times New Roman" w:cs="Times New Roman"/>
          <w:b/>
          <w:bCs/>
          <w:i/>
          <w:spacing w:val="-5"/>
          <w:kern w:val="36"/>
          <w:sz w:val="28"/>
          <w:szCs w:val="28"/>
          <w:bdr w:val="none" w:sz="0" w:space="0" w:color="auto" w:frame="1"/>
          <w:lang w:eastAsia="ru-RU"/>
        </w:rPr>
        <w:t>3. Российская империя (XVIII-начало XX вв.)</w:t>
      </w:r>
    </w:p>
    <w:p w:rsidR="00BF4C03" w:rsidRPr="00BF4C03" w:rsidRDefault="00BF4C03" w:rsidP="00BF4C0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 xml:space="preserve">     </w:t>
      </w:r>
      <w:r w:rsidRPr="00BF4C03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>Эпоха Петра I ознаменовала собой новый этап в развитии российского патриотизма. Реформы Петра Великого были направлены на модернизацию страны и укрепление её международного положения. Петр создал регулярную армию и флот, а также заложил основы государственного устройства, которое впоследствии сыграло важную роль в воспитании патриотизма.</w:t>
      </w:r>
    </w:p>
    <w:p w:rsidR="00BF4C03" w:rsidRDefault="00120719" w:rsidP="00BF4C0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 xml:space="preserve">     </w:t>
      </w:r>
      <w:r w:rsidR="00BF4C03" w:rsidRPr="00BF4C03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 xml:space="preserve">Во время правления Екатерины II патриотическая идея получила дальнейшее развитие. Екатерина активно поддерживала образование и культуру, создавая условия </w:t>
      </w:r>
      <w:r w:rsidR="00BF4C03" w:rsidRPr="00BF4C03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lastRenderedPageBreak/>
        <w:t>для формирования образованной элиты, которая могла бы служить примером для остальных слоев населения. В этот период были основаны многие учебные заведения, такие как Московский университет, ставшие центрами распространения знаний и патриотических идей.</w:t>
      </w:r>
    </w:p>
    <w:p w:rsidR="00120719" w:rsidRPr="00BF4C03" w:rsidRDefault="00120719" w:rsidP="00BF4C0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</w:pPr>
    </w:p>
    <w:p w:rsidR="00BF4C03" w:rsidRPr="00BF4C03" w:rsidRDefault="00BF4C03" w:rsidP="00BF4C0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 xml:space="preserve">     </w:t>
      </w:r>
      <w:r w:rsidRPr="00BF4C03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>Конец XVIII и начало XIX веков стали временем великих побед русского оружия, таких как война против Наполеона. Победа над французскими войсками в Отечественной войне 1812 года стала ярким примером проявления патриотизма среди всех слоёв населения. Литературное творчество Александра Пушкина, Михаила Лермонтова и других писателей того времени отражало дух эпохи и вдохновляло последующие поколения на служение Родине.</w:t>
      </w:r>
    </w:p>
    <w:p w:rsidR="00BF4C03" w:rsidRPr="00BF4C03" w:rsidRDefault="00BF4C03" w:rsidP="00BF4C0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Autospacing="1" w:after="0" w:afterAutospacing="1" w:line="240" w:lineRule="auto"/>
        <w:jc w:val="center"/>
        <w:textAlignment w:val="baseline"/>
        <w:outlineLvl w:val="0"/>
        <w:rPr>
          <w:rFonts w:ascii="Monotype Corsiva" w:eastAsia="Times New Roman" w:hAnsi="Monotype Corsiva" w:cs="Times New Roman"/>
          <w:b/>
          <w:bCs/>
          <w:spacing w:val="-5"/>
          <w:kern w:val="36"/>
          <w:sz w:val="28"/>
          <w:szCs w:val="28"/>
          <w:lang w:eastAsia="ru-RU"/>
        </w:rPr>
      </w:pPr>
      <w:r w:rsidRPr="00BF4C03">
        <w:rPr>
          <w:rFonts w:ascii="Monotype Corsiva" w:eastAsia="Times New Roman" w:hAnsi="Monotype Corsiva" w:cs="Times New Roman"/>
          <w:b/>
          <w:bCs/>
          <w:spacing w:val="-5"/>
          <w:kern w:val="36"/>
          <w:sz w:val="28"/>
          <w:szCs w:val="28"/>
          <w:bdr w:val="none" w:sz="0" w:space="0" w:color="auto" w:frame="1"/>
          <w:lang w:eastAsia="ru-RU"/>
        </w:rPr>
        <w:t>4. Советский период (1917-1991 гг.)</w:t>
      </w:r>
    </w:p>
    <w:p w:rsidR="00BF4C03" w:rsidRDefault="00BF4C03" w:rsidP="00BF4C0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 xml:space="preserve">     </w:t>
      </w:r>
      <w:r w:rsidRPr="00BF4C03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>Октябрьская революция 1917 года привела к радикальным изменениям в системе воспитания. Коммунистическая идеология поставила задачу создания нового человека – советского гражданина, верного идеалам социализма и интернационализма. Однако при этом сохранялись и развивались элементы патриотизма, связанные с защитой социалистического отечества.</w:t>
      </w:r>
    </w:p>
    <w:p w:rsidR="00120719" w:rsidRPr="00BF4C03" w:rsidRDefault="00120719" w:rsidP="00BF4C0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</w:pPr>
    </w:p>
    <w:p w:rsidR="00BF4C03" w:rsidRPr="00BF4C03" w:rsidRDefault="00BF4C03" w:rsidP="00BF4C0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 xml:space="preserve">     </w:t>
      </w:r>
      <w:r w:rsidRPr="00BF4C03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>В годы Великой Отечественной войны (1941-1945) патриотизм достиг своего апогея. Вся страна объединилась в борьбе против фашистской агрессии. Героизм советских солдат и тружеников тыла стал символом непоколебимой воли к победе. Этот период оставил глубокий след в памяти последующих поколений и продолжает оказывать влияние на современное патриотическое воспитание.</w:t>
      </w:r>
    </w:p>
    <w:p w:rsidR="00BF4C03" w:rsidRPr="00BF4C03" w:rsidRDefault="00BF4C03" w:rsidP="00BF4C0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bCs/>
          <w:spacing w:val="-5"/>
          <w:kern w:val="36"/>
          <w:sz w:val="28"/>
          <w:szCs w:val="28"/>
          <w:bdr w:val="none" w:sz="0" w:space="0" w:color="auto" w:frame="1"/>
          <w:lang w:eastAsia="ru-RU"/>
        </w:rPr>
      </w:pPr>
    </w:p>
    <w:p w:rsidR="00BF4C03" w:rsidRPr="00BF4C03" w:rsidRDefault="00BF4C03" w:rsidP="00BF4C0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bCs/>
          <w:spacing w:val="-5"/>
          <w:kern w:val="36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b/>
          <w:bCs/>
          <w:spacing w:val="-5"/>
          <w:kern w:val="36"/>
          <w:sz w:val="28"/>
          <w:szCs w:val="28"/>
          <w:bdr w:val="none" w:sz="0" w:space="0" w:color="auto" w:frame="1"/>
          <w:lang w:eastAsia="ru-RU"/>
        </w:rPr>
        <w:t xml:space="preserve">     </w:t>
      </w:r>
      <w:r w:rsidRPr="00BF4C03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>Таким образом, исторические корни воспитания патриотизма в России уходят глубоко в прошлое и связаны с различными эпохами и событиями. Православная вера, героические подвиги предков, государственные реформы и военные победы – всё это сформировало уникальную систему ценностей, которая легла в основу современного патриотического воспитания.</w:t>
      </w:r>
    </w:p>
    <w:p w:rsidR="00BF4C03" w:rsidRDefault="00BF4C03" w:rsidP="00BF4C03">
      <w:pPr>
        <w:spacing w:beforeAutospacing="1" w:after="0" w:afterAutospacing="1" w:line="240" w:lineRule="auto"/>
        <w:textAlignment w:val="baseline"/>
        <w:outlineLvl w:val="0"/>
        <w:rPr>
          <w:rFonts w:ascii="Times New Roman" w:eastAsia="Times New Roman" w:hAnsi="Times New Roman" w:cs="Times New Roman"/>
          <w:b/>
          <w:bCs/>
          <w:spacing w:val="-5"/>
          <w:kern w:val="36"/>
          <w:sz w:val="48"/>
          <w:szCs w:val="48"/>
          <w:bdr w:val="none" w:sz="0" w:space="0" w:color="auto" w:frame="1"/>
          <w:lang w:eastAsia="ru-RU"/>
        </w:rPr>
      </w:pPr>
    </w:p>
    <w:p w:rsidR="00BF4C03" w:rsidRDefault="00BF4C03" w:rsidP="00BF4C03">
      <w:pPr>
        <w:spacing w:beforeAutospacing="1" w:after="0" w:afterAutospacing="1" w:line="240" w:lineRule="auto"/>
        <w:textAlignment w:val="baseline"/>
        <w:outlineLvl w:val="0"/>
        <w:rPr>
          <w:rFonts w:ascii="Times New Roman" w:eastAsia="Times New Roman" w:hAnsi="Times New Roman" w:cs="Times New Roman"/>
          <w:b/>
          <w:bCs/>
          <w:spacing w:val="-5"/>
          <w:kern w:val="36"/>
          <w:sz w:val="48"/>
          <w:szCs w:val="48"/>
          <w:bdr w:val="none" w:sz="0" w:space="0" w:color="auto" w:frame="1"/>
          <w:lang w:eastAsia="ru-RU"/>
        </w:rPr>
      </w:pPr>
    </w:p>
    <w:p w:rsidR="00BF4C03" w:rsidRDefault="00BF4C03" w:rsidP="00BF4C03">
      <w:pPr>
        <w:spacing w:beforeAutospacing="1" w:after="0" w:afterAutospacing="1" w:line="240" w:lineRule="auto"/>
        <w:textAlignment w:val="baseline"/>
        <w:outlineLvl w:val="0"/>
        <w:rPr>
          <w:rFonts w:ascii="Times New Roman" w:eastAsia="Times New Roman" w:hAnsi="Times New Roman" w:cs="Times New Roman"/>
          <w:b/>
          <w:bCs/>
          <w:spacing w:val="-5"/>
          <w:kern w:val="36"/>
          <w:sz w:val="48"/>
          <w:szCs w:val="48"/>
          <w:bdr w:val="none" w:sz="0" w:space="0" w:color="auto" w:frame="1"/>
          <w:lang w:eastAsia="ru-RU"/>
        </w:rPr>
      </w:pPr>
    </w:p>
    <w:p w:rsidR="00BF4C03" w:rsidRDefault="00BF4C03" w:rsidP="00BF4C03">
      <w:pPr>
        <w:spacing w:beforeAutospacing="1" w:after="0" w:afterAutospacing="1" w:line="240" w:lineRule="auto"/>
        <w:textAlignment w:val="baseline"/>
        <w:outlineLvl w:val="0"/>
        <w:rPr>
          <w:rFonts w:ascii="Times New Roman" w:eastAsia="Times New Roman" w:hAnsi="Times New Roman" w:cs="Times New Roman"/>
          <w:b/>
          <w:bCs/>
          <w:spacing w:val="-5"/>
          <w:kern w:val="36"/>
          <w:sz w:val="48"/>
          <w:szCs w:val="48"/>
          <w:bdr w:val="none" w:sz="0" w:space="0" w:color="auto" w:frame="1"/>
          <w:lang w:eastAsia="ru-RU"/>
        </w:rPr>
      </w:pPr>
    </w:p>
    <w:p w:rsidR="00B44431" w:rsidRDefault="00B44431" w:rsidP="00BF4C03">
      <w:pPr>
        <w:spacing w:beforeAutospacing="1" w:after="0" w:afterAutospacing="1" w:line="240" w:lineRule="auto"/>
        <w:textAlignment w:val="baseline"/>
        <w:outlineLvl w:val="0"/>
        <w:rPr>
          <w:rFonts w:ascii="Times New Roman" w:eastAsia="Times New Roman" w:hAnsi="Times New Roman" w:cs="Times New Roman"/>
          <w:b/>
          <w:bCs/>
          <w:spacing w:val="-5"/>
          <w:kern w:val="36"/>
          <w:sz w:val="48"/>
          <w:szCs w:val="48"/>
          <w:bdr w:val="none" w:sz="0" w:space="0" w:color="auto" w:frame="1"/>
          <w:lang w:eastAsia="ru-RU"/>
        </w:rPr>
      </w:pPr>
    </w:p>
    <w:p w:rsidR="00BF4C03" w:rsidRPr="00BF4C03" w:rsidRDefault="00BF4C03" w:rsidP="00BF4C03">
      <w:pPr>
        <w:spacing w:beforeAutospacing="1" w:after="0" w:afterAutospacing="1" w:line="240" w:lineRule="auto"/>
        <w:jc w:val="center"/>
        <w:textAlignment w:val="baseline"/>
        <w:outlineLvl w:val="0"/>
        <w:rPr>
          <w:rFonts w:ascii="Monotype Corsiva" w:eastAsia="Times New Roman" w:hAnsi="Monotype Corsiva" w:cs="Times New Roman"/>
          <w:b/>
          <w:bCs/>
          <w:spacing w:val="-5"/>
          <w:kern w:val="36"/>
          <w:sz w:val="40"/>
          <w:szCs w:val="40"/>
          <w:lang w:eastAsia="ru-RU"/>
        </w:rPr>
      </w:pPr>
      <w:r w:rsidRPr="00120719">
        <w:rPr>
          <w:rFonts w:ascii="Monotype Corsiva" w:eastAsia="Times New Roman" w:hAnsi="Monotype Corsiva" w:cs="Times New Roman"/>
          <w:b/>
          <w:bCs/>
          <w:spacing w:val="-5"/>
          <w:kern w:val="36"/>
          <w:sz w:val="40"/>
          <w:szCs w:val="40"/>
          <w:bdr w:val="none" w:sz="0" w:space="0" w:color="auto" w:frame="1"/>
          <w:lang w:eastAsia="ru-RU"/>
        </w:rPr>
        <w:lastRenderedPageBreak/>
        <w:t>Современные вызовы и задачи</w:t>
      </w:r>
    </w:p>
    <w:p w:rsidR="00BF4C03" w:rsidRPr="00BF4C03" w:rsidRDefault="00BF4C03" w:rsidP="00BF4C0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 xml:space="preserve">     </w:t>
      </w:r>
      <w:r w:rsidRPr="00BF4C03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>XXI век принес с собой множество новых вызовов, которые существенно изменили контекст воспитания патриотизма. В эпоху глобализации, информационных технологий и культурного разнообразия перед обществом встают сложные задачи, требующие пересмотра традиционных подходов к патриотическому воспитанию.</w:t>
      </w:r>
    </w:p>
    <w:p w:rsidR="00BF4C03" w:rsidRPr="00BF4C03" w:rsidRDefault="00BF4C03" w:rsidP="00BF4C0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Autospacing="1" w:after="0" w:afterAutospacing="1" w:line="240" w:lineRule="auto"/>
        <w:jc w:val="center"/>
        <w:textAlignment w:val="baseline"/>
        <w:outlineLvl w:val="0"/>
        <w:rPr>
          <w:rFonts w:ascii="Monotype Corsiva" w:eastAsia="Times New Roman" w:hAnsi="Monotype Corsiva" w:cs="Times New Roman"/>
          <w:b/>
          <w:bCs/>
          <w:spacing w:val="-5"/>
          <w:kern w:val="36"/>
          <w:sz w:val="28"/>
          <w:szCs w:val="28"/>
          <w:lang w:eastAsia="ru-RU"/>
        </w:rPr>
      </w:pPr>
      <w:r w:rsidRPr="00BF4C03">
        <w:rPr>
          <w:rFonts w:ascii="Monotype Corsiva" w:eastAsia="Times New Roman" w:hAnsi="Monotype Corsiva" w:cs="Times New Roman"/>
          <w:b/>
          <w:bCs/>
          <w:spacing w:val="-5"/>
          <w:kern w:val="36"/>
          <w:sz w:val="28"/>
          <w:szCs w:val="28"/>
          <w:bdr w:val="none" w:sz="0" w:space="0" w:color="auto" w:frame="1"/>
          <w:lang w:eastAsia="ru-RU"/>
        </w:rPr>
        <w:t>Вызовы современности</w:t>
      </w:r>
    </w:p>
    <w:p w:rsidR="00BF4C03" w:rsidRPr="00BF4C03" w:rsidRDefault="00BF4C03" w:rsidP="00BF4C03">
      <w:pPr>
        <w:numPr>
          <w:ilvl w:val="0"/>
          <w:numId w:val="2"/>
        </w:numPr>
        <w:tabs>
          <w:tab w:val="clear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0"/>
        <w:textAlignment w:val="baseline"/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</w:pPr>
      <w:r w:rsidRPr="00BF4C03">
        <w:rPr>
          <w:rFonts w:ascii="Times New Roman" w:eastAsia="Times New Roman" w:hAnsi="Times New Roman" w:cs="Times New Roman"/>
          <w:b/>
          <w:bCs/>
          <w:spacing w:val="-5"/>
          <w:sz w:val="28"/>
          <w:szCs w:val="28"/>
          <w:bdr w:val="none" w:sz="0" w:space="0" w:color="auto" w:frame="1"/>
          <w:lang w:eastAsia="ru-RU"/>
        </w:rPr>
        <w:t>Глобализация и информационное пространство</w:t>
      </w:r>
      <w:r w:rsidRPr="00BF4C03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>: С развитием интернета и социальных сетей доступ к информации стал практически неограниченным. Это привело к тому, что молодые люди подвергаются влиянию различных культур, идеологий и ценностей. В этих условиях возникает риск утраты национальной идентичности и размывания традиционных ценностей.</w:t>
      </w:r>
    </w:p>
    <w:p w:rsidR="00BF4C03" w:rsidRPr="00BF4C03" w:rsidRDefault="00BF4C03" w:rsidP="00BF4C03">
      <w:pPr>
        <w:numPr>
          <w:ilvl w:val="0"/>
          <w:numId w:val="2"/>
        </w:numPr>
        <w:tabs>
          <w:tab w:val="clear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0"/>
        <w:textAlignment w:val="baseline"/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</w:pPr>
      <w:r w:rsidRPr="00BF4C03">
        <w:rPr>
          <w:rFonts w:ascii="Times New Roman" w:eastAsia="Times New Roman" w:hAnsi="Times New Roman" w:cs="Times New Roman"/>
          <w:b/>
          <w:bCs/>
          <w:spacing w:val="-5"/>
          <w:sz w:val="28"/>
          <w:szCs w:val="28"/>
          <w:bdr w:val="none" w:sz="0" w:space="0" w:color="auto" w:frame="1"/>
          <w:lang w:eastAsia="ru-RU"/>
        </w:rPr>
        <w:t xml:space="preserve">Миграция и </w:t>
      </w:r>
      <w:proofErr w:type="spellStart"/>
      <w:r w:rsidRPr="00BF4C03">
        <w:rPr>
          <w:rFonts w:ascii="Times New Roman" w:eastAsia="Times New Roman" w:hAnsi="Times New Roman" w:cs="Times New Roman"/>
          <w:b/>
          <w:bCs/>
          <w:spacing w:val="-5"/>
          <w:sz w:val="28"/>
          <w:szCs w:val="28"/>
          <w:bdr w:val="none" w:sz="0" w:space="0" w:color="auto" w:frame="1"/>
          <w:lang w:eastAsia="ru-RU"/>
        </w:rPr>
        <w:t>мультикультурализм</w:t>
      </w:r>
      <w:proofErr w:type="spellEnd"/>
      <w:r w:rsidRPr="00BF4C03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>: Увеличение миграционных потоков приводит к росту культурного разнообразия внутри стран. Это создает необходимость адаптации к новым условиям сосуществования разных народов и культур, что может вызывать трудности в сохранении единого патриотического настроя.</w:t>
      </w:r>
    </w:p>
    <w:p w:rsidR="00BF4C03" w:rsidRPr="00BF4C03" w:rsidRDefault="00BF4C03" w:rsidP="00BF4C03">
      <w:pPr>
        <w:numPr>
          <w:ilvl w:val="0"/>
          <w:numId w:val="2"/>
        </w:numPr>
        <w:tabs>
          <w:tab w:val="clear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0"/>
        <w:textAlignment w:val="baseline"/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</w:pPr>
      <w:r w:rsidRPr="00BF4C03">
        <w:rPr>
          <w:rFonts w:ascii="Times New Roman" w:eastAsia="Times New Roman" w:hAnsi="Times New Roman" w:cs="Times New Roman"/>
          <w:b/>
          <w:bCs/>
          <w:spacing w:val="-5"/>
          <w:sz w:val="28"/>
          <w:szCs w:val="28"/>
          <w:bdr w:val="none" w:sz="0" w:space="0" w:color="auto" w:frame="1"/>
          <w:lang w:eastAsia="ru-RU"/>
        </w:rPr>
        <w:t>Изменение восприятия истории</w:t>
      </w:r>
      <w:r w:rsidRPr="00BF4C03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>: В условиях доступности множества источников информации, часто противоречивых, молодежь сталкивается с трудностями в формировании объективного представления о прошлом своей страны. Появление альтернативных интерпретаций исторических событий может привести к искаженному восприятию национальных достижений и традиций.</w:t>
      </w:r>
    </w:p>
    <w:p w:rsidR="00BF4C03" w:rsidRPr="00BF4C03" w:rsidRDefault="00BF4C03" w:rsidP="00BF4C03">
      <w:pPr>
        <w:numPr>
          <w:ilvl w:val="0"/>
          <w:numId w:val="2"/>
        </w:numPr>
        <w:tabs>
          <w:tab w:val="clear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0"/>
        <w:textAlignment w:val="baseline"/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</w:pPr>
      <w:r w:rsidRPr="00BF4C03">
        <w:rPr>
          <w:rFonts w:ascii="Times New Roman" w:eastAsia="Times New Roman" w:hAnsi="Times New Roman" w:cs="Times New Roman"/>
          <w:b/>
          <w:bCs/>
          <w:spacing w:val="-5"/>
          <w:sz w:val="28"/>
          <w:szCs w:val="28"/>
          <w:bdr w:val="none" w:sz="0" w:space="0" w:color="auto" w:frame="1"/>
          <w:lang w:eastAsia="ru-RU"/>
        </w:rPr>
        <w:t>Экологические проблемы</w:t>
      </w:r>
      <w:r w:rsidRPr="00BF4C03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>: В XXI веке остро стоят вопросы охраны окружающей среды и устойчивого развития. Патриотизм должен включать в себя заботу о природе и ресурсах своей страны, что требует нового подхода к воспитанию экологической ответственности.</w:t>
      </w:r>
    </w:p>
    <w:p w:rsidR="00BF4C03" w:rsidRPr="00BF4C03" w:rsidRDefault="00BF4C03" w:rsidP="00BF4C03">
      <w:pPr>
        <w:numPr>
          <w:ilvl w:val="0"/>
          <w:numId w:val="2"/>
        </w:numPr>
        <w:tabs>
          <w:tab w:val="clear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0"/>
        <w:textAlignment w:val="baseline"/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</w:pPr>
      <w:r w:rsidRPr="00BF4C03">
        <w:rPr>
          <w:rFonts w:ascii="Times New Roman" w:eastAsia="Times New Roman" w:hAnsi="Times New Roman" w:cs="Times New Roman"/>
          <w:b/>
          <w:bCs/>
          <w:spacing w:val="-5"/>
          <w:sz w:val="28"/>
          <w:szCs w:val="28"/>
          <w:bdr w:val="none" w:sz="0" w:space="0" w:color="auto" w:frame="1"/>
          <w:lang w:eastAsia="ru-RU"/>
        </w:rPr>
        <w:t>Технологический прогресс</w:t>
      </w:r>
      <w:r w:rsidRPr="00BF4C03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>: Быстрое развитие технологий меняет характер труда и взаимодействия между людьми. Патриоты должны быть готовы адаптироваться к новым реалиям, сохраняя при этом приверженность национальным ценностям и интересам.</w:t>
      </w:r>
    </w:p>
    <w:p w:rsidR="00BF4C03" w:rsidRPr="00BF4C03" w:rsidRDefault="00BF4C03" w:rsidP="00BF4C0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Autospacing="1" w:after="0" w:afterAutospacing="1" w:line="240" w:lineRule="auto"/>
        <w:jc w:val="center"/>
        <w:textAlignment w:val="baseline"/>
        <w:outlineLvl w:val="0"/>
        <w:rPr>
          <w:rFonts w:ascii="Monotype Corsiva" w:eastAsia="Times New Roman" w:hAnsi="Monotype Corsiva" w:cs="Times New Roman"/>
          <w:b/>
          <w:bCs/>
          <w:spacing w:val="-5"/>
          <w:kern w:val="36"/>
          <w:sz w:val="28"/>
          <w:szCs w:val="28"/>
          <w:lang w:eastAsia="ru-RU"/>
        </w:rPr>
      </w:pPr>
      <w:r w:rsidRPr="00BF4C03">
        <w:rPr>
          <w:rFonts w:ascii="Monotype Corsiva" w:eastAsia="Times New Roman" w:hAnsi="Monotype Corsiva" w:cs="Times New Roman"/>
          <w:b/>
          <w:bCs/>
          <w:spacing w:val="-5"/>
          <w:kern w:val="36"/>
          <w:sz w:val="28"/>
          <w:szCs w:val="28"/>
          <w:bdr w:val="none" w:sz="0" w:space="0" w:color="auto" w:frame="1"/>
          <w:lang w:eastAsia="ru-RU"/>
        </w:rPr>
        <w:t>Задачи патриотического воспитания</w:t>
      </w:r>
    </w:p>
    <w:p w:rsidR="00BF4C03" w:rsidRPr="00BF4C03" w:rsidRDefault="00BF4C03" w:rsidP="00BF4C03">
      <w:pPr>
        <w:numPr>
          <w:ilvl w:val="0"/>
          <w:numId w:val="3"/>
        </w:numPr>
        <w:tabs>
          <w:tab w:val="clear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0"/>
        <w:textAlignment w:val="baseline"/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</w:pPr>
      <w:r w:rsidRPr="00BF4C03">
        <w:rPr>
          <w:rFonts w:ascii="Times New Roman" w:eastAsia="Times New Roman" w:hAnsi="Times New Roman" w:cs="Times New Roman"/>
          <w:b/>
          <w:bCs/>
          <w:spacing w:val="-5"/>
          <w:sz w:val="28"/>
          <w:szCs w:val="28"/>
          <w:bdr w:val="none" w:sz="0" w:space="0" w:color="auto" w:frame="1"/>
          <w:lang w:eastAsia="ru-RU"/>
        </w:rPr>
        <w:t>Формирование критического мышления</w:t>
      </w:r>
      <w:r w:rsidRPr="00BF4C03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>: В условиях информационного изобилия важно научить молодежь анализировать информацию, отличать достоверные источники от ложных и формировать собственное мнение на основе фактов. Это поможет избежать манипуляций и сохранить верность национальным интересам.</w:t>
      </w:r>
    </w:p>
    <w:p w:rsidR="00BF4C03" w:rsidRPr="00BF4C03" w:rsidRDefault="00BF4C03" w:rsidP="00BF4C03">
      <w:pPr>
        <w:numPr>
          <w:ilvl w:val="0"/>
          <w:numId w:val="3"/>
        </w:numPr>
        <w:tabs>
          <w:tab w:val="clear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0"/>
        <w:textAlignment w:val="baseline"/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</w:pPr>
      <w:r w:rsidRPr="00BF4C03">
        <w:rPr>
          <w:rFonts w:ascii="Times New Roman" w:eastAsia="Times New Roman" w:hAnsi="Times New Roman" w:cs="Times New Roman"/>
          <w:b/>
          <w:bCs/>
          <w:spacing w:val="-5"/>
          <w:sz w:val="28"/>
          <w:szCs w:val="28"/>
          <w:bdr w:val="none" w:sz="0" w:space="0" w:color="auto" w:frame="1"/>
          <w:lang w:eastAsia="ru-RU"/>
        </w:rPr>
        <w:t>Поддержка межкультурного диалога</w:t>
      </w:r>
      <w:r w:rsidRPr="00BF4C03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>: В многонациональной среде необходимо развивать навыки толерантности и взаимопонимания. Патриотом XXI века должен быть человек, уважающий культурное многообразие, но при этом сохраняющий верность своим корням и традициям.</w:t>
      </w:r>
    </w:p>
    <w:p w:rsidR="00BF4C03" w:rsidRPr="00BF4C03" w:rsidRDefault="00BF4C03" w:rsidP="00BF4C03">
      <w:pPr>
        <w:numPr>
          <w:ilvl w:val="0"/>
          <w:numId w:val="3"/>
        </w:numPr>
        <w:tabs>
          <w:tab w:val="clear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0"/>
        <w:textAlignment w:val="baseline"/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</w:pPr>
      <w:r w:rsidRPr="00BF4C03">
        <w:rPr>
          <w:rFonts w:ascii="Times New Roman" w:eastAsia="Times New Roman" w:hAnsi="Times New Roman" w:cs="Times New Roman"/>
          <w:b/>
          <w:bCs/>
          <w:spacing w:val="-5"/>
          <w:sz w:val="28"/>
          <w:szCs w:val="28"/>
          <w:bdr w:val="none" w:sz="0" w:space="0" w:color="auto" w:frame="1"/>
          <w:lang w:eastAsia="ru-RU"/>
        </w:rPr>
        <w:t>Интеграция новых технологий</w:t>
      </w:r>
      <w:r w:rsidRPr="00BF4C03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 xml:space="preserve">: Использование современных технологий должно стать неотъемлемой частью патриотического воспитания. Развитие цифровых </w:t>
      </w:r>
      <w:r w:rsidRPr="00BF4C03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lastRenderedPageBreak/>
        <w:t>платформ, интерактивных учебных материалов и виртуальных музеев позволит сделать процесс обучения более интересным и доступным.</w:t>
      </w:r>
    </w:p>
    <w:p w:rsidR="00BF4C03" w:rsidRPr="00BF4C03" w:rsidRDefault="00BF4C03" w:rsidP="00BF4C03">
      <w:pPr>
        <w:numPr>
          <w:ilvl w:val="0"/>
          <w:numId w:val="3"/>
        </w:numPr>
        <w:tabs>
          <w:tab w:val="clear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0"/>
        <w:textAlignment w:val="baseline"/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</w:pPr>
      <w:r w:rsidRPr="00BF4C03">
        <w:rPr>
          <w:rFonts w:ascii="Times New Roman" w:eastAsia="Times New Roman" w:hAnsi="Times New Roman" w:cs="Times New Roman"/>
          <w:b/>
          <w:bCs/>
          <w:spacing w:val="-5"/>
          <w:sz w:val="28"/>
          <w:szCs w:val="28"/>
          <w:bdr w:val="none" w:sz="0" w:space="0" w:color="auto" w:frame="1"/>
          <w:lang w:eastAsia="ru-RU"/>
        </w:rPr>
        <w:t>Укрепление экологической осознанности</w:t>
      </w:r>
      <w:r w:rsidRPr="00BF4C03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>: Патриотизм сегодня должен включать заботу о природных ресурсах и окружающей среде. Экологическое просвещение и участие в природоохранных проектах помогут воспитывать ответственное отношение к будущему своей страны.</w:t>
      </w:r>
    </w:p>
    <w:p w:rsidR="00BF4C03" w:rsidRPr="00BF4C03" w:rsidRDefault="00BF4C03" w:rsidP="00BF4C03">
      <w:pPr>
        <w:numPr>
          <w:ilvl w:val="0"/>
          <w:numId w:val="3"/>
        </w:numPr>
        <w:tabs>
          <w:tab w:val="clear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0"/>
        <w:textAlignment w:val="baseline"/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</w:pPr>
      <w:r w:rsidRPr="00BF4C03">
        <w:rPr>
          <w:rFonts w:ascii="Times New Roman" w:eastAsia="Times New Roman" w:hAnsi="Times New Roman" w:cs="Times New Roman"/>
          <w:b/>
          <w:bCs/>
          <w:spacing w:val="-5"/>
          <w:sz w:val="28"/>
          <w:szCs w:val="28"/>
          <w:bdr w:val="none" w:sz="0" w:space="0" w:color="auto" w:frame="1"/>
          <w:lang w:eastAsia="ru-RU"/>
        </w:rPr>
        <w:t>Активизация гражданского участия</w:t>
      </w:r>
      <w:r w:rsidRPr="00BF4C03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>: Важно привлекать молодежь к участию в общественной жизни, волонтерской деятельности и социальным проектам. Это способствует развитию чувства ответственности за свое общество и страну.</w:t>
      </w:r>
    </w:p>
    <w:p w:rsidR="00BF4C03" w:rsidRPr="00BF4C03" w:rsidRDefault="00BF4C03" w:rsidP="00BF4C03">
      <w:pPr>
        <w:numPr>
          <w:ilvl w:val="0"/>
          <w:numId w:val="3"/>
        </w:numPr>
        <w:tabs>
          <w:tab w:val="clear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0"/>
        <w:textAlignment w:val="baseline"/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</w:pPr>
      <w:r w:rsidRPr="00BF4C03">
        <w:rPr>
          <w:rFonts w:ascii="Times New Roman" w:eastAsia="Times New Roman" w:hAnsi="Times New Roman" w:cs="Times New Roman"/>
          <w:b/>
          <w:bCs/>
          <w:spacing w:val="-5"/>
          <w:sz w:val="28"/>
          <w:szCs w:val="28"/>
          <w:bdr w:val="none" w:sz="0" w:space="0" w:color="auto" w:frame="1"/>
          <w:lang w:eastAsia="ru-RU"/>
        </w:rPr>
        <w:t>Усиление роли семьи и образовательного учреждения</w:t>
      </w:r>
      <w:r w:rsidRPr="00BF4C03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>: Семья и школа продолжают играть ключевую роль в формировании патриотических чувств. Необходимо усилить взаимодействие между этими институтами, чтобы обеспечить комплексный подход к воспитанию будущих граждан.</w:t>
      </w:r>
    </w:p>
    <w:p w:rsidR="00BF4C03" w:rsidRDefault="00BF4C03" w:rsidP="00BF4C0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bCs/>
          <w:spacing w:val="-5"/>
          <w:kern w:val="36"/>
          <w:sz w:val="28"/>
          <w:szCs w:val="28"/>
          <w:bdr w:val="none" w:sz="0" w:space="0" w:color="auto" w:frame="1"/>
          <w:lang w:eastAsia="ru-RU"/>
        </w:rPr>
      </w:pPr>
    </w:p>
    <w:p w:rsidR="00BF4C03" w:rsidRPr="00BF4C03" w:rsidRDefault="00BF4C03" w:rsidP="00BF4C0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pacing w:val="-5"/>
          <w:kern w:val="36"/>
          <w:sz w:val="28"/>
          <w:szCs w:val="28"/>
          <w:bdr w:val="none" w:sz="0" w:space="0" w:color="auto" w:frame="1"/>
          <w:lang w:eastAsia="ru-RU"/>
        </w:rPr>
        <w:t xml:space="preserve">     </w:t>
      </w:r>
      <w:r w:rsidRPr="00BF4C03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 xml:space="preserve">Современный мир ставит перед нами новые вызовы, требующие гибкого и творческого подхода к патриотическому воспитанию. Важно сохранять баланс между традиционными ценностями и новыми реалиями, чтобы подготовить молодое поколение к жизни в условиях </w:t>
      </w:r>
      <w:proofErr w:type="spellStart"/>
      <w:r w:rsidRPr="00BF4C03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>глобализованного</w:t>
      </w:r>
      <w:proofErr w:type="spellEnd"/>
      <w:r w:rsidRPr="00BF4C03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 xml:space="preserve"> мира. </w:t>
      </w:r>
      <w:proofErr w:type="spellStart"/>
      <w:r w:rsidRPr="00BF4C03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>Патриоть</w:t>
      </w:r>
      <w:proofErr w:type="spellEnd"/>
      <w:r w:rsidRPr="00BF4C03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 xml:space="preserve"> XXI века – это человек, который сочетает в себе уважение к прошлому, активное участие в настоящем и заботу о будущем своей страны.</w:t>
      </w:r>
    </w:p>
    <w:p w:rsidR="00BF4C03" w:rsidRDefault="00BF4C03" w:rsidP="00BF4C03">
      <w:pPr>
        <w:spacing w:beforeAutospacing="1" w:after="0" w:afterAutospacing="1" w:line="240" w:lineRule="auto"/>
        <w:textAlignment w:val="baseline"/>
        <w:outlineLvl w:val="0"/>
        <w:rPr>
          <w:rFonts w:ascii="Times New Roman" w:eastAsia="Times New Roman" w:hAnsi="Times New Roman" w:cs="Times New Roman"/>
          <w:b/>
          <w:bCs/>
          <w:spacing w:val="-5"/>
          <w:kern w:val="36"/>
          <w:sz w:val="48"/>
          <w:szCs w:val="48"/>
          <w:bdr w:val="none" w:sz="0" w:space="0" w:color="auto" w:frame="1"/>
          <w:lang w:eastAsia="ru-RU"/>
        </w:rPr>
      </w:pPr>
    </w:p>
    <w:p w:rsidR="00BF4C03" w:rsidRDefault="00BF4C03" w:rsidP="00BF4C03">
      <w:pPr>
        <w:spacing w:beforeAutospacing="1" w:after="0" w:afterAutospacing="1" w:line="240" w:lineRule="auto"/>
        <w:textAlignment w:val="baseline"/>
        <w:outlineLvl w:val="0"/>
        <w:rPr>
          <w:rFonts w:ascii="Times New Roman" w:eastAsia="Times New Roman" w:hAnsi="Times New Roman" w:cs="Times New Roman"/>
          <w:b/>
          <w:bCs/>
          <w:spacing w:val="-5"/>
          <w:kern w:val="36"/>
          <w:sz w:val="48"/>
          <w:szCs w:val="48"/>
          <w:bdr w:val="none" w:sz="0" w:space="0" w:color="auto" w:frame="1"/>
          <w:lang w:eastAsia="ru-RU"/>
        </w:rPr>
      </w:pPr>
    </w:p>
    <w:p w:rsidR="00BF4C03" w:rsidRDefault="00BF4C03" w:rsidP="00BF4C03">
      <w:pPr>
        <w:spacing w:beforeAutospacing="1" w:after="0" w:afterAutospacing="1" w:line="240" w:lineRule="auto"/>
        <w:textAlignment w:val="baseline"/>
        <w:outlineLvl w:val="0"/>
        <w:rPr>
          <w:rFonts w:ascii="Times New Roman" w:eastAsia="Times New Roman" w:hAnsi="Times New Roman" w:cs="Times New Roman"/>
          <w:b/>
          <w:bCs/>
          <w:spacing w:val="-5"/>
          <w:kern w:val="36"/>
          <w:sz w:val="48"/>
          <w:szCs w:val="48"/>
          <w:bdr w:val="none" w:sz="0" w:space="0" w:color="auto" w:frame="1"/>
          <w:lang w:eastAsia="ru-RU"/>
        </w:rPr>
      </w:pPr>
    </w:p>
    <w:p w:rsidR="00BF4C03" w:rsidRDefault="00BF4C03" w:rsidP="00BF4C03">
      <w:pPr>
        <w:spacing w:beforeAutospacing="1" w:after="0" w:afterAutospacing="1" w:line="240" w:lineRule="auto"/>
        <w:textAlignment w:val="baseline"/>
        <w:outlineLvl w:val="0"/>
        <w:rPr>
          <w:rFonts w:ascii="Times New Roman" w:eastAsia="Times New Roman" w:hAnsi="Times New Roman" w:cs="Times New Roman"/>
          <w:b/>
          <w:bCs/>
          <w:spacing w:val="-5"/>
          <w:kern w:val="36"/>
          <w:sz w:val="48"/>
          <w:szCs w:val="48"/>
          <w:bdr w:val="none" w:sz="0" w:space="0" w:color="auto" w:frame="1"/>
          <w:lang w:eastAsia="ru-RU"/>
        </w:rPr>
      </w:pPr>
    </w:p>
    <w:p w:rsidR="00BF4C03" w:rsidRDefault="00BF4C03" w:rsidP="00BF4C03">
      <w:pPr>
        <w:spacing w:beforeAutospacing="1" w:after="0" w:afterAutospacing="1" w:line="240" w:lineRule="auto"/>
        <w:textAlignment w:val="baseline"/>
        <w:outlineLvl w:val="0"/>
        <w:rPr>
          <w:rFonts w:ascii="Times New Roman" w:eastAsia="Times New Roman" w:hAnsi="Times New Roman" w:cs="Times New Roman"/>
          <w:b/>
          <w:bCs/>
          <w:spacing w:val="-5"/>
          <w:kern w:val="36"/>
          <w:sz w:val="48"/>
          <w:szCs w:val="48"/>
          <w:bdr w:val="none" w:sz="0" w:space="0" w:color="auto" w:frame="1"/>
          <w:lang w:eastAsia="ru-RU"/>
        </w:rPr>
      </w:pPr>
    </w:p>
    <w:p w:rsidR="00BF4C03" w:rsidRDefault="00BF4C03" w:rsidP="00BF4C03">
      <w:pPr>
        <w:spacing w:beforeAutospacing="1" w:after="0" w:afterAutospacing="1" w:line="240" w:lineRule="auto"/>
        <w:textAlignment w:val="baseline"/>
        <w:outlineLvl w:val="0"/>
        <w:rPr>
          <w:rFonts w:ascii="Times New Roman" w:eastAsia="Times New Roman" w:hAnsi="Times New Roman" w:cs="Times New Roman"/>
          <w:b/>
          <w:bCs/>
          <w:spacing w:val="-5"/>
          <w:kern w:val="36"/>
          <w:sz w:val="48"/>
          <w:szCs w:val="48"/>
          <w:bdr w:val="none" w:sz="0" w:space="0" w:color="auto" w:frame="1"/>
          <w:lang w:eastAsia="ru-RU"/>
        </w:rPr>
      </w:pPr>
    </w:p>
    <w:p w:rsidR="00BF4C03" w:rsidRDefault="00BF4C03" w:rsidP="00BF4C03">
      <w:pPr>
        <w:spacing w:beforeAutospacing="1" w:after="0" w:afterAutospacing="1" w:line="240" w:lineRule="auto"/>
        <w:textAlignment w:val="baseline"/>
        <w:outlineLvl w:val="0"/>
        <w:rPr>
          <w:rFonts w:ascii="Times New Roman" w:eastAsia="Times New Roman" w:hAnsi="Times New Roman" w:cs="Times New Roman"/>
          <w:b/>
          <w:bCs/>
          <w:spacing w:val="-5"/>
          <w:kern w:val="36"/>
          <w:sz w:val="48"/>
          <w:szCs w:val="48"/>
          <w:bdr w:val="none" w:sz="0" w:space="0" w:color="auto" w:frame="1"/>
          <w:lang w:eastAsia="ru-RU"/>
        </w:rPr>
      </w:pPr>
    </w:p>
    <w:p w:rsidR="00B44431" w:rsidRDefault="00B44431" w:rsidP="00BF4C03">
      <w:pPr>
        <w:spacing w:beforeAutospacing="1" w:after="0" w:afterAutospacing="1" w:line="240" w:lineRule="auto"/>
        <w:textAlignment w:val="baseline"/>
        <w:outlineLvl w:val="0"/>
        <w:rPr>
          <w:rFonts w:ascii="Times New Roman" w:eastAsia="Times New Roman" w:hAnsi="Times New Roman" w:cs="Times New Roman"/>
          <w:b/>
          <w:bCs/>
          <w:spacing w:val="-5"/>
          <w:kern w:val="36"/>
          <w:sz w:val="48"/>
          <w:szCs w:val="48"/>
          <w:bdr w:val="none" w:sz="0" w:space="0" w:color="auto" w:frame="1"/>
          <w:lang w:eastAsia="ru-RU"/>
        </w:rPr>
      </w:pPr>
    </w:p>
    <w:p w:rsidR="00B44431" w:rsidRDefault="00B44431" w:rsidP="00BF4C03">
      <w:pPr>
        <w:spacing w:beforeAutospacing="1" w:after="0" w:afterAutospacing="1" w:line="240" w:lineRule="auto"/>
        <w:textAlignment w:val="baseline"/>
        <w:outlineLvl w:val="0"/>
        <w:rPr>
          <w:rFonts w:ascii="Times New Roman" w:eastAsia="Times New Roman" w:hAnsi="Times New Roman" w:cs="Times New Roman"/>
          <w:b/>
          <w:bCs/>
          <w:spacing w:val="-5"/>
          <w:kern w:val="36"/>
          <w:sz w:val="48"/>
          <w:szCs w:val="48"/>
          <w:bdr w:val="none" w:sz="0" w:space="0" w:color="auto" w:frame="1"/>
          <w:lang w:eastAsia="ru-RU"/>
        </w:rPr>
      </w:pPr>
    </w:p>
    <w:p w:rsidR="00BF4C03" w:rsidRDefault="00BF4C03" w:rsidP="00BF4C03">
      <w:pPr>
        <w:spacing w:beforeAutospacing="1" w:after="0" w:afterAutospacing="1" w:line="240" w:lineRule="auto"/>
        <w:textAlignment w:val="baseline"/>
        <w:outlineLvl w:val="0"/>
        <w:rPr>
          <w:rFonts w:ascii="Times New Roman" w:eastAsia="Times New Roman" w:hAnsi="Times New Roman" w:cs="Times New Roman"/>
          <w:b/>
          <w:bCs/>
          <w:spacing w:val="-5"/>
          <w:kern w:val="36"/>
          <w:sz w:val="28"/>
          <w:szCs w:val="28"/>
          <w:bdr w:val="none" w:sz="0" w:space="0" w:color="auto" w:frame="1"/>
          <w:lang w:eastAsia="ru-RU"/>
        </w:rPr>
      </w:pPr>
    </w:p>
    <w:p w:rsidR="00BF4C03" w:rsidRPr="00BF4C03" w:rsidRDefault="00BF4C03" w:rsidP="00BF4C03">
      <w:pPr>
        <w:spacing w:beforeAutospacing="1" w:after="0" w:afterAutospacing="1" w:line="240" w:lineRule="auto"/>
        <w:jc w:val="center"/>
        <w:textAlignment w:val="baseline"/>
        <w:outlineLvl w:val="0"/>
        <w:rPr>
          <w:rFonts w:ascii="Monotype Corsiva" w:eastAsia="Times New Roman" w:hAnsi="Monotype Corsiva" w:cs="Times New Roman"/>
          <w:b/>
          <w:bCs/>
          <w:spacing w:val="-5"/>
          <w:kern w:val="36"/>
          <w:sz w:val="40"/>
          <w:szCs w:val="40"/>
          <w:lang w:eastAsia="ru-RU"/>
        </w:rPr>
      </w:pPr>
      <w:r w:rsidRPr="00120719">
        <w:rPr>
          <w:rFonts w:ascii="Monotype Corsiva" w:eastAsia="Times New Roman" w:hAnsi="Monotype Corsiva" w:cs="Times New Roman"/>
          <w:b/>
          <w:bCs/>
          <w:spacing w:val="-5"/>
          <w:kern w:val="36"/>
          <w:sz w:val="40"/>
          <w:szCs w:val="40"/>
          <w:bdr w:val="none" w:sz="0" w:space="0" w:color="auto" w:frame="1"/>
          <w:lang w:eastAsia="ru-RU"/>
        </w:rPr>
        <w:lastRenderedPageBreak/>
        <w:t>Основные принципы воспитания патриота-гражданина</w:t>
      </w:r>
    </w:p>
    <w:p w:rsidR="00BF4C03" w:rsidRPr="00BF4C03" w:rsidRDefault="00BF4C03" w:rsidP="00BF4C0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 xml:space="preserve">     </w:t>
      </w:r>
      <w:r w:rsidRPr="00BF4C03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>Основные принципы воспитания патриота-гражданина включают несколько ключевых направлений, которые помогают формировать у подрастающего поколения чувство привязанности к родине, уважение к её истории и культуре, а также осознание своих гражданских обязанностей. Вот некоторые из этих принципов:</w:t>
      </w:r>
    </w:p>
    <w:p w:rsidR="00BF4C03" w:rsidRPr="00BF4C03" w:rsidRDefault="00BF4C03" w:rsidP="00BF4C0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Autospacing="1" w:after="0" w:afterAutospacing="1" w:line="240" w:lineRule="auto"/>
        <w:jc w:val="center"/>
        <w:textAlignment w:val="baseline"/>
        <w:outlineLvl w:val="0"/>
        <w:rPr>
          <w:rFonts w:ascii="Times New Roman" w:eastAsia="Times New Roman" w:hAnsi="Times New Roman" w:cs="Times New Roman"/>
          <w:b/>
          <w:bCs/>
          <w:spacing w:val="-5"/>
          <w:kern w:val="36"/>
          <w:sz w:val="28"/>
          <w:szCs w:val="28"/>
          <w:lang w:eastAsia="ru-RU"/>
        </w:rPr>
      </w:pPr>
      <w:r w:rsidRPr="00BF4C03">
        <w:rPr>
          <w:rFonts w:ascii="Times New Roman" w:eastAsia="Times New Roman" w:hAnsi="Times New Roman" w:cs="Times New Roman"/>
          <w:b/>
          <w:bCs/>
          <w:spacing w:val="-5"/>
          <w:kern w:val="36"/>
          <w:sz w:val="28"/>
          <w:szCs w:val="28"/>
          <w:bdr w:val="none" w:sz="0" w:space="0" w:color="auto" w:frame="1"/>
          <w:lang w:eastAsia="ru-RU"/>
        </w:rPr>
        <w:t>1. Знание и уважение истории и культуры</w:t>
      </w:r>
    </w:p>
    <w:p w:rsidR="00BF4C03" w:rsidRPr="00BF4C03" w:rsidRDefault="00BF4C03" w:rsidP="00BF4C03">
      <w:pPr>
        <w:numPr>
          <w:ilvl w:val="0"/>
          <w:numId w:val="4"/>
        </w:numPr>
        <w:tabs>
          <w:tab w:val="clear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0"/>
        <w:textAlignment w:val="baseline"/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</w:pPr>
      <w:r w:rsidRPr="00BF4C03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>Осознание связи с прошлым: Понимание исторического пути страны, её достижений и трудностей помогает молодым людям почувствовать себя частью большого целого. История страны рассказывает о том, какие усилия приложены предыдущими поколениями для достижения нынешнего уровня развития.</w:t>
      </w:r>
    </w:p>
    <w:p w:rsidR="00BF4C03" w:rsidRPr="00BF4C03" w:rsidRDefault="00BF4C03" w:rsidP="00BF4C03">
      <w:pPr>
        <w:numPr>
          <w:ilvl w:val="0"/>
          <w:numId w:val="4"/>
        </w:numPr>
        <w:tabs>
          <w:tab w:val="clear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0"/>
        <w:textAlignment w:val="baseline"/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</w:pPr>
      <w:r w:rsidRPr="00BF4C03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>Изучение культурных традиций: Культурные традиции, литература, музыка, изобразительное искусство и другие формы творчества формируют у молодых людей чувство гордости за своё наследие. Это помогает понять уникальность и богатство собственной культуры.</w:t>
      </w:r>
    </w:p>
    <w:p w:rsidR="00BF4C03" w:rsidRPr="00BF4C03" w:rsidRDefault="00BF4C03" w:rsidP="00BF4C0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Autospacing="1" w:after="0" w:afterAutospacing="1" w:line="240" w:lineRule="auto"/>
        <w:jc w:val="center"/>
        <w:textAlignment w:val="baseline"/>
        <w:outlineLvl w:val="0"/>
        <w:rPr>
          <w:rFonts w:ascii="Times New Roman" w:eastAsia="Times New Roman" w:hAnsi="Times New Roman" w:cs="Times New Roman"/>
          <w:b/>
          <w:bCs/>
          <w:spacing w:val="-5"/>
          <w:kern w:val="36"/>
          <w:sz w:val="28"/>
          <w:szCs w:val="28"/>
          <w:lang w:eastAsia="ru-RU"/>
        </w:rPr>
      </w:pPr>
      <w:r w:rsidRPr="00BF4C03">
        <w:rPr>
          <w:rFonts w:ascii="Times New Roman" w:eastAsia="Times New Roman" w:hAnsi="Times New Roman" w:cs="Times New Roman"/>
          <w:b/>
          <w:bCs/>
          <w:spacing w:val="-5"/>
          <w:kern w:val="36"/>
          <w:sz w:val="28"/>
          <w:szCs w:val="28"/>
          <w:bdr w:val="none" w:sz="0" w:space="0" w:color="auto" w:frame="1"/>
          <w:lang w:eastAsia="ru-RU"/>
        </w:rPr>
        <w:t>2. Гражданская активность и социальная ответственность</w:t>
      </w:r>
    </w:p>
    <w:p w:rsidR="00BF4C03" w:rsidRPr="00BF4C03" w:rsidRDefault="00BF4C03" w:rsidP="00BF4C03">
      <w:pPr>
        <w:numPr>
          <w:ilvl w:val="0"/>
          <w:numId w:val="5"/>
        </w:numPr>
        <w:tabs>
          <w:tab w:val="clear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0"/>
        <w:textAlignment w:val="baseline"/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</w:pPr>
      <w:r w:rsidRPr="00BF4C03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 xml:space="preserve">Участие в общественной жизни: Привлечение молодёжи к различным видам социальной активности, таким как </w:t>
      </w:r>
      <w:proofErr w:type="spellStart"/>
      <w:r w:rsidRPr="00BF4C03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>волонтёрство</w:t>
      </w:r>
      <w:proofErr w:type="spellEnd"/>
      <w:r w:rsidRPr="00BF4C03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>, участие в экологических акциях, спортивных мероприятиях и других общественно полезных начинаниях, развивает у них чувство ответственности за окружающее сообщество.</w:t>
      </w:r>
    </w:p>
    <w:p w:rsidR="00BF4C03" w:rsidRPr="00BF4C03" w:rsidRDefault="00BF4C03" w:rsidP="00BF4C03">
      <w:pPr>
        <w:numPr>
          <w:ilvl w:val="0"/>
          <w:numId w:val="5"/>
        </w:numPr>
        <w:tabs>
          <w:tab w:val="clear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0"/>
        <w:textAlignment w:val="baseline"/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</w:pPr>
      <w:r w:rsidRPr="00BF4C03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>Уважение к правам и обязанностям: Осознание своих прав и обязанностей как гражданина является основой для активного участия в жизни общества. Молодые люди должны понимать, что они являются частью демократического процесса и имеют возможность влиять на будущее своей страны.</w:t>
      </w:r>
    </w:p>
    <w:p w:rsidR="00BF4C03" w:rsidRPr="00BF4C03" w:rsidRDefault="00BF4C03" w:rsidP="00BF4C0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Autospacing="1" w:after="0" w:afterAutospacing="1" w:line="240" w:lineRule="auto"/>
        <w:jc w:val="center"/>
        <w:textAlignment w:val="baseline"/>
        <w:outlineLvl w:val="0"/>
        <w:rPr>
          <w:rFonts w:ascii="Times New Roman" w:eastAsia="Times New Roman" w:hAnsi="Times New Roman" w:cs="Times New Roman"/>
          <w:b/>
          <w:bCs/>
          <w:spacing w:val="-5"/>
          <w:kern w:val="36"/>
          <w:sz w:val="28"/>
          <w:szCs w:val="28"/>
          <w:lang w:eastAsia="ru-RU"/>
        </w:rPr>
      </w:pPr>
      <w:r w:rsidRPr="00BF4C03">
        <w:rPr>
          <w:rFonts w:ascii="Times New Roman" w:eastAsia="Times New Roman" w:hAnsi="Times New Roman" w:cs="Times New Roman"/>
          <w:b/>
          <w:bCs/>
          <w:spacing w:val="-5"/>
          <w:kern w:val="36"/>
          <w:sz w:val="28"/>
          <w:szCs w:val="28"/>
          <w:bdr w:val="none" w:sz="0" w:space="0" w:color="auto" w:frame="1"/>
          <w:lang w:eastAsia="ru-RU"/>
        </w:rPr>
        <w:t>3. Роль семьи и школы</w:t>
      </w:r>
    </w:p>
    <w:p w:rsidR="00BF4C03" w:rsidRPr="00BF4C03" w:rsidRDefault="00BF4C03" w:rsidP="00BF4C03">
      <w:pPr>
        <w:numPr>
          <w:ilvl w:val="0"/>
          <w:numId w:val="6"/>
        </w:numPr>
        <w:tabs>
          <w:tab w:val="clear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0"/>
        <w:textAlignment w:val="baseline"/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</w:pPr>
      <w:r w:rsidRPr="00BF4C03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>Семейное воспитание: Семья играет важнейшую роль в формировании базовых ценностей у детей. Родители и близкие родственники служат примером поведения, демонстрируя уважение к стране, её законам и традициям.</w:t>
      </w:r>
    </w:p>
    <w:p w:rsidR="00BF4C03" w:rsidRPr="00BF4C03" w:rsidRDefault="00BF4C03" w:rsidP="00BF4C03">
      <w:pPr>
        <w:numPr>
          <w:ilvl w:val="0"/>
          <w:numId w:val="6"/>
        </w:numPr>
        <w:tabs>
          <w:tab w:val="clear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0"/>
        <w:textAlignment w:val="baseline"/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</w:pPr>
      <w:r w:rsidRPr="00BF4C03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>Образовательные программы: Школы и другие образовательные учреждения должны интегрировать элементы патриотического воспитания в свои учебные планы. Это может включать изучение истории, литературы, географии и других предметов, связанных с культурой и историей страны.</w:t>
      </w:r>
    </w:p>
    <w:p w:rsidR="00BF4C03" w:rsidRPr="00BF4C03" w:rsidRDefault="00BF4C03" w:rsidP="00BF4C0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Autospacing="1" w:after="0" w:afterAutospacing="1" w:line="240" w:lineRule="auto"/>
        <w:jc w:val="center"/>
        <w:textAlignment w:val="baseline"/>
        <w:outlineLvl w:val="0"/>
        <w:rPr>
          <w:rFonts w:ascii="Times New Roman" w:eastAsia="Times New Roman" w:hAnsi="Times New Roman" w:cs="Times New Roman"/>
          <w:b/>
          <w:bCs/>
          <w:spacing w:val="-5"/>
          <w:kern w:val="36"/>
          <w:sz w:val="28"/>
          <w:szCs w:val="28"/>
          <w:lang w:eastAsia="ru-RU"/>
        </w:rPr>
      </w:pPr>
      <w:r w:rsidRPr="00BF4C03">
        <w:rPr>
          <w:rFonts w:ascii="Times New Roman" w:eastAsia="Times New Roman" w:hAnsi="Times New Roman" w:cs="Times New Roman"/>
          <w:b/>
          <w:bCs/>
          <w:spacing w:val="-5"/>
          <w:kern w:val="36"/>
          <w:sz w:val="28"/>
          <w:szCs w:val="28"/>
          <w:bdr w:val="none" w:sz="0" w:space="0" w:color="auto" w:frame="1"/>
          <w:lang w:eastAsia="ru-RU"/>
        </w:rPr>
        <w:t>4. Использование современных технологий</w:t>
      </w:r>
    </w:p>
    <w:p w:rsidR="00BF4C03" w:rsidRPr="00BF4C03" w:rsidRDefault="00BF4C03" w:rsidP="00BF4C03">
      <w:pPr>
        <w:numPr>
          <w:ilvl w:val="0"/>
          <w:numId w:val="7"/>
        </w:numPr>
        <w:tabs>
          <w:tab w:val="clear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0"/>
        <w:textAlignment w:val="baseline"/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</w:pPr>
      <w:r w:rsidRPr="00BF4C03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>Интерактивные методы обучения: Применение информационных технологий, таких как электронные учебники, онлайн-платформы, игровые приложения и социальные сети, позволяет сделать процесс обучения более увлекательным и доступным. Это особенно актуально для поколения, выросшего в цифровую эпоху.</w:t>
      </w:r>
    </w:p>
    <w:p w:rsidR="00BF4C03" w:rsidRPr="00BF4C03" w:rsidRDefault="00BF4C03" w:rsidP="00BF4C03">
      <w:pPr>
        <w:numPr>
          <w:ilvl w:val="0"/>
          <w:numId w:val="7"/>
        </w:numPr>
        <w:tabs>
          <w:tab w:val="clear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0"/>
        <w:textAlignment w:val="baseline"/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</w:pPr>
      <w:r w:rsidRPr="00BF4C03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lastRenderedPageBreak/>
        <w:t>Доступ к качественной информации: Обеспечение доступа к проверенной и достоверной информации помогает молодым людям ориентироваться в современном информационном пространстве и избегать дезинформации.</w:t>
      </w:r>
    </w:p>
    <w:p w:rsidR="00BF4C03" w:rsidRPr="00BF4C03" w:rsidRDefault="00BF4C03" w:rsidP="00BF4C0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Autospacing="1" w:after="0" w:afterAutospacing="1" w:line="240" w:lineRule="auto"/>
        <w:jc w:val="center"/>
        <w:textAlignment w:val="baseline"/>
        <w:outlineLvl w:val="0"/>
        <w:rPr>
          <w:rFonts w:ascii="Times New Roman" w:eastAsia="Times New Roman" w:hAnsi="Times New Roman" w:cs="Times New Roman"/>
          <w:b/>
          <w:bCs/>
          <w:spacing w:val="-5"/>
          <w:kern w:val="36"/>
          <w:sz w:val="28"/>
          <w:szCs w:val="28"/>
          <w:lang w:eastAsia="ru-RU"/>
        </w:rPr>
      </w:pPr>
      <w:r w:rsidRPr="00BF4C03">
        <w:rPr>
          <w:rFonts w:ascii="Times New Roman" w:eastAsia="Times New Roman" w:hAnsi="Times New Roman" w:cs="Times New Roman"/>
          <w:b/>
          <w:bCs/>
          <w:spacing w:val="-5"/>
          <w:kern w:val="36"/>
          <w:sz w:val="28"/>
          <w:szCs w:val="28"/>
          <w:bdr w:val="none" w:sz="0" w:space="0" w:color="auto" w:frame="1"/>
          <w:lang w:eastAsia="ru-RU"/>
        </w:rPr>
        <w:t>5. Личный пример старших поколений</w:t>
      </w:r>
    </w:p>
    <w:p w:rsidR="00BF4C03" w:rsidRPr="00BF4C03" w:rsidRDefault="00BF4C03" w:rsidP="00BF4C03">
      <w:pPr>
        <w:numPr>
          <w:ilvl w:val="0"/>
          <w:numId w:val="8"/>
        </w:numPr>
        <w:tabs>
          <w:tab w:val="clear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0"/>
        <w:textAlignment w:val="baseline"/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</w:pPr>
      <w:r w:rsidRPr="00BF4C03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>Пример лидеров и наставников: Взрослые, будь то родители, учителя, общественные деятели или лидеры, играют важную роль в качестве примера для подражания. Их действия и поступки оказывают значительное влияние на формирование мировоззрения молодых людей.</w:t>
      </w:r>
    </w:p>
    <w:p w:rsidR="00BF4C03" w:rsidRPr="00BF4C03" w:rsidRDefault="00BF4C03" w:rsidP="00BF4C03">
      <w:pPr>
        <w:numPr>
          <w:ilvl w:val="0"/>
          <w:numId w:val="8"/>
        </w:numPr>
        <w:tabs>
          <w:tab w:val="clear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0"/>
        <w:textAlignment w:val="baseline"/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</w:pPr>
      <w:r w:rsidRPr="00BF4C03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>Поддержка инициативы: Создание условий для реализации инициатив молодых людей, поддержка их проектов и начинаний способствуют развитию самостоятельности и уверенности в своих силах.</w:t>
      </w:r>
    </w:p>
    <w:p w:rsidR="00BF4C03" w:rsidRPr="00BF4C03" w:rsidRDefault="00BF4C03" w:rsidP="00BF4C0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</w:pPr>
    </w:p>
    <w:p w:rsidR="00BF4C03" w:rsidRPr="00BF4C03" w:rsidRDefault="00BF4C03" w:rsidP="00BF4C0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 xml:space="preserve">     </w:t>
      </w:r>
      <w:r w:rsidRPr="00BF4C03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>Эти принципы создают основу для всестороннего воспитания патриота-гражданина, готового защищать интересы своей страны, участвовать в её развитии и вносить вклад в общественное благо. Важно помнить, что успешное воспитание возможно только при согласованных действиях всех участников процесса: семьи, школы, государственных институтов и самого общества.</w:t>
      </w:r>
    </w:p>
    <w:p w:rsidR="00BF4C03" w:rsidRDefault="00BF4C03" w:rsidP="00BF4C03">
      <w:pPr>
        <w:spacing w:beforeAutospacing="1" w:after="0" w:afterAutospacing="1" w:line="240" w:lineRule="auto"/>
        <w:textAlignment w:val="baseline"/>
        <w:outlineLvl w:val="0"/>
        <w:rPr>
          <w:rFonts w:ascii="Times New Roman" w:eastAsia="Times New Roman" w:hAnsi="Times New Roman" w:cs="Times New Roman"/>
          <w:b/>
          <w:bCs/>
          <w:spacing w:val="-5"/>
          <w:kern w:val="36"/>
          <w:sz w:val="48"/>
          <w:szCs w:val="48"/>
          <w:bdr w:val="none" w:sz="0" w:space="0" w:color="auto" w:frame="1"/>
          <w:lang w:eastAsia="ru-RU"/>
        </w:rPr>
      </w:pPr>
    </w:p>
    <w:p w:rsidR="00BF4C03" w:rsidRDefault="00BF4C03" w:rsidP="00BF4C03">
      <w:pPr>
        <w:spacing w:beforeAutospacing="1" w:after="0" w:afterAutospacing="1" w:line="240" w:lineRule="auto"/>
        <w:textAlignment w:val="baseline"/>
        <w:outlineLvl w:val="0"/>
        <w:rPr>
          <w:rFonts w:ascii="Times New Roman" w:eastAsia="Times New Roman" w:hAnsi="Times New Roman" w:cs="Times New Roman"/>
          <w:b/>
          <w:bCs/>
          <w:spacing w:val="-5"/>
          <w:kern w:val="36"/>
          <w:sz w:val="48"/>
          <w:szCs w:val="48"/>
          <w:bdr w:val="none" w:sz="0" w:space="0" w:color="auto" w:frame="1"/>
          <w:lang w:eastAsia="ru-RU"/>
        </w:rPr>
      </w:pPr>
    </w:p>
    <w:p w:rsidR="00BF4C03" w:rsidRDefault="00BF4C03" w:rsidP="00BF4C03">
      <w:pPr>
        <w:spacing w:beforeAutospacing="1" w:after="0" w:afterAutospacing="1" w:line="240" w:lineRule="auto"/>
        <w:textAlignment w:val="baseline"/>
        <w:outlineLvl w:val="0"/>
        <w:rPr>
          <w:rFonts w:ascii="Times New Roman" w:eastAsia="Times New Roman" w:hAnsi="Times New Roman" w:cs="Times New Roman"/>
          <w:b/>
          <w:bCs/>
          <w:spacing w:val="-5"/>
          <w:kern w:val="36"/>
          <w:sz w:val="48"/>
          <w:szCs w:val="48"/>
          <w:bdr w:val="none" w:sz="0" w:space="0" w:color="auto" w:frame="1"/>
          <w:lang w:eastAsia="ru-RU"/>
        </w:rPr>
      </w:pPr>
    </w:p>
    <w:p w:rsidR="00BF4C03" w:rsidRDefault="00BF4C03" w:rsidP="00BF4C03">
      <w:pPr>
        <w:spacing w:beforeAutospacing="1" w:after="0" w:afterAutospacing="1" w:line="240" w:lineRule="auto"/>
        <w:textAlignment w:val="baseline"/>
        <w:outlineLvl w:val="0"/>
        <w:rPr>
          <w:rFonts w:ascii="Times New Roman" w:eastAsia="Times New Roman" w:hAnsi="Times New Roman" w:cs="Times New Roman"/>
          <w:b/>
          <w:bCs/>
          <w:spacing w:val="-5"/>
          <w:kern w:val="36"/>
          <w:sz w:val="48"/>
          <w:szCs w:val="48"/>
          <w:bdr w:val="none" w:sz="0" w:space="0" w:color="auto" w:frame="1"/>
          <w:lang w:eastAsia="ru-RU"/>
        </w:rPr>
      </w:pPr>
    </w:p>
    <w:p w:rsidR="00BF4C03" w:rsidRDefault="00BF4C03" w:rsidP="00BF4C03">
      <w:pPr>
        <w:spacing w:beforeAutospacing="1" w:after="0" w:afterAutospacing="1" w:line="240" w:lineRule="auto"/>
        <w:textAlignment w:val="baseline"/>
        <w:outlineLvl w:val="0"/>
        <w:rPr>
          <w:rFonts w:ascii="Times New Roman" w:eastAsia="Times New Roman" w:hAnsi="Times New Roman" w:cs="Times New Roman"/>
          <w:b/>
          <w:bCs/>
          <w:spacing w:val="-5"/>
          <w:kern w:val="36"/>
          <w:sz w:val="48"/>
          <w:szCs w:val="48"/>
          <w:bdr w:val="none" w:sz="0" w:space="0" w:color="auto" w:frame="1"/>
          <w:lang w:eastAsia="ru-RU"/>
        </w:rPr>
      </w:pPr>
    </w:p>
    <w:p w:rsidR="00BF4C03" w:rsidRDefault="00BF4C03" w:rsidP="00BF4C03">
      <w:pPr>
        <w:spacing w:beforeAutospacing="1" w:after="0" w:afterAutospacing="1" w:line="240" w:lineRule="auto"/>
        <w:textAlignment w:val="baseline"/>
        <w:outlineLvl w:val="0"/>
        <w:rPr>
          <w:rFonts w:ascii="Times New Roman" w:eastAsia="Times New Roman" w:hAnsi="Times New Roman" w:cs="Times New Roman"/>
          <w:b/>
          <w:bCs/>
          <w:spacing w:val="-5"/>
          <w:kern w:val="36"/>
          <w:sz w:val="48"/>
          <w:szCs w:val="48"/>
          <w:bdr w:val="none" w:sz="0" w:space="0" w:color="auto" w:frame="1"/>
          <w:lang w:eastAsia="ru-RU"/>
        </w:rPr>
      </w:pPr>
    </w:p>
    <w:p w:rsidR="00BF4C03" w:rsidRDefault="00BF4C03" w:rsidP="00BF4C03">
      <w:pPr>
        <w:spacing w:beforeAutospacing="1" w:after="0" w:afterAutospacing="1" w:line="240" w:lineRule="auto"/>
        <w:textAlignment w:val="baseline"/>
        <w:outlineLvl w:val="0"/>
        <w:rPr>
          <w:rFonts w:ascii="Times New Roman" w:eastAsia="Times New Roman" w:hAnsi="Times New Roman" w:cs="Times New Roman"/>
          <w:b/>
          <w:bCs/>
          <w:spacing w:val="-5"/>
          <w:kern w:val="36"/>
          <w:sz w:val="48"/>
          <w:szCs w:val="48"/>
          <w:bdr w:val="none" w:sz="0" w:space="0" w:color="auto" w:frame="1"/>
          <w:lang w:eastAsia="ru-RU"/>
        </w:rPr>
      </w:pPr>
    </w:p>
    <w:p w:rsidR="00BF4C03" w:rsidRDefault="00BF4C03" w:rsidP="00BF4C03">
      <w:pPr>
        <w:spacing w:beforeAutospacing="1" w:after="0" w:afterAutospacing="1" w:line="240" w:lineRule="auto"/>
        <w:textAlignment w:val="baseline"/>
        <w:outlineLvl w:val="0"/>
        <w:rPr>
          <w:rFonts w:ascii="Times New Roman" w:eastAsia="Times New Roman" w:hAnsi="Times New Roman" w:cs="Times New Roman"/>
          <w:b/>
          <w:bCs/>
          <w:spacing w:val="-5"/>
          <w:kern w:val="36"/>
          <w:sz w:val="48"/>
          <w:szCs w:val="48"/>
          <w:bdr w:val="none" w:sz="0" w:space="0" w:color="auto" w:frame="1"/>
          <w:lang w:eastAsia="ru-RU"/>
        </w:rPr>
      </w:pPr>
    </w:p>
    <w:p w:rsidR="00BF4C03" w:rsidRDefault="00BF4C03" w:rsidP="00BF4C03">
      <w:pPr>
        <w:spacing w:beforeAutospacing="1" w:after="0" w:afterAutospacing="1" w:line="240" w:lineRule="auto"/>
        <w:textAlignment w:val="baseline"/>
        <w:outlineLvl w:val="0"/>
        <w:rPr>
          <w:rFonts w:ascii="Times New Roman" w:eastAsia="Times New Roman" w:hAnsi="Times New Roman" w:cs="Times New Roman"/>
          <w:b/>
          <w:bCs/>
          <w:spacing w:val="-5"/>
          <w:kern w:val="36"/>
          <w:sz w:val="48"/>
          <w:szCs w:val="48"/>
          <w:bdr w:val="none" w:sz="0" w:space="0" w:color="auto" w:frame="1"/>
          <w:lang w:eastAsia="ru-RU"/>
        </w:rPr>
      </w:pPr>
    </w:p>
    <w:p w:rsidR="00B44431" w:rsidRDefault="00B44431" w:rsidP="00BF4C03">
      <w:pPr>
        <w:spacing w:beforeAutospacing="1" w:after="0" w:afterAutospacing="1" w:line="240" w:lineRule="auto"/>
        <w:textAlignment w:val="baseline"/>
        <w:outlineLvl w:val="0"/>
        <w:rPr>
          <w:rFonts w:ascii="Times New Roman" w:eastAsia="Times New Roman" w:hAnsi="Times New Roman" w:cs="Times New Roman"/>
          <w:b/>
          <w:bCs/>
          <w:spacing w:val="-5"/>
          <w:kern w:val="36"/>
          <w:sz w:val="48"/>
          <w:szCs w:val="48"/>
          <w:bdr w:val="none" w:sz="0" w:space="0" w:color="auto" w:frame="1"/>
          <w:lang w:eastAsia="ru-RU"/>
        </w:rPr>
      </w:pPr>
      <w:bookmarkStart w:id="0" w:name="_GoBack"/>
      <w:bookmarkEnd w:id="0"/>
    </w:p>
    <w:p w:rsidR="00BF4C03" w:rsidRPr="00BF4C03" w:rsidRDefault="00BF4C03" w:rsidP="00120719">
      <w:pPr>
        <w:spacing w:beforeAutospacing="1" w:after="0" w:afterAutospacing="1" w:line="240" w:lineRule="auto"/>
        <w:jc w:val="center"/>
        <w:textAlignment w:val="baseline"/>
        <w:outlineLvl w:val="0"/>
        <w:rPr>
          <w:rFonts w:ascii="Monotype Corsiva" w:eastAsia="Times New Roman" w:hAnsi="Monotype Corsiva" w:cs="Times New Roman"/>
          <w:b/>
          <w:bCs/>
          <w:spacing w:val="-5"/>
          <w:kern w:val="36"/>
          <w:sz w:val="40"/>
          <w:szCs w:val="40"/>
          <w:lang w:eastAsia="ru-RU"/>
        </w:rPr>
      </w:pPr>
      <w:r w:rsidRPr="00120719">
        <w:rPr>
          <w:rFonts w:ascii="Monotype Corsiva" w:eastAsia="Times New Roman" w:hAnsi="Monotype Corsiva" w:cs="Times New Roman"/>
          <w:b/>
          <w:bCs/>
          <w:spacing w:val="-5"/>
          <w:kern w:val="36"/>
          <w:sz w:val="40"/>
          <w:szCs w:val="40"/>
          <w:bdr w:val="none" w:sz="0" w:space="0" w:color="auto" w:frame="1"/>
          <w:lang w:eastAsia="ru-RU"/>
        </w:rPr>
        <w:lastRenderedPageBreak/>
        <w:t>Заключение</w:t>
      </w:r>
    </w:p>
    <w:p w:rsidR="00BF4C03" w:rsidRDefault="00120719" w:rsidP="00BF4C0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 xml:space="preserve">     </w:t>
      </w:r>
      <w:r w:rsidR="00BF4C03" w:rsidRPr="00120719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 xml:space="preserve">Заключение о воспитании патриота-гражданина России XXI века подчеркивает важность сочетания традиционных ценностей и современных методов воспитания. Формирование патриотизма и гражданственности в условиях </w:t>
      </w:r>
      <w:proofErr w:type="spellStart"/>
      <w:r w:rsidR="00BF4C03" w:rsidRPr="00120719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>глобализированного</w:t>
      </w:r>
      <w:proofErr w:type="spellEnd"/>
      <w:r w:rsidR="00BF4C03" w:rsidRPr="00120719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 xml:space="preserve"> мира требует особого внимания к историческим корням, культурной самобытности и социальной ответственности.</w:t>
      </w:r>
    </w:p>
    <w:p w:rsidR="00120719" w:rsidRPr="00BF4C03" w:rsidRDefault="00120719" w:rsidP="00BF4C0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</w:pPr>
    </w:p>
    <w:p w:rsidR="00BF4C03" w:rsidRDefault="00120719" w:rsidP="00BF4C0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 xml:space="preserve">     </w:t>
      </w:r>
      <w:r w:rsidR="00BF4C03" w:rsidRPr="00120719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>Ключевым элементом остается знание и уважение к истории и культуре страны, что помогает молодым людям осознавать свою связь с прошлым и строить будущее на прочном фундаменте. Активное участие в общественной жизни, волонтерская деятельность и социальная ответственность развивают у молодежи чувство принадлежности к своему сообществу и стремление к улучшению жизни вокруг.</w:t>
      </w:r>
    </w:p>
    <w:p w:rsidR="00120719" w:rsidRPr="00BF4C03" w:rsidRDefault="00120719" w:rsidP="00BF4C0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</w:pPr>
    </w:p>
    <w:p w:rsidR="00BF4C03" w:rsidRDefault="00120719" w:rsidP="00BF4C0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 xml:space="preserve">     </w:t>
      </w:r>
      <w:r w:rsidR="00BF4C03" w:rsidRPr="00120719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>Современные технологии открывают новые возможности для эффективного воспитания, делая образовательный процесс более интерактивным и привлекательным. При этом семья и школа остаются основными институтами, формирующими базовые ценности и нравственные ориентиры.</w:t>
      </w:r>
    </w:p>
    <w:p w:rsidR="00120719" w:rsidRPr="00BF4C03" w:rsidRDefault="00120719" w:rsidP="00BF4C0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</w:pPr>
    </w:p>
    <w:p w:rsidR="00BF4C03" w:rsidRPr="00BF4C03" w:rsidRDefault="00120719" w:rsidP="00BF4C0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 xml:space="preserve">     </w:t>
      </w:r>
      <w:r w:rsidR="00BF4C03" w:rsidRPr="00120719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>В итоге, воспитание патриота и гражданина России XXI века заключается в создании условий для гармоничного развития личности, сочетающей любовь к Родине, уважение к её наследию и готовность активно участвовать в жизни общества, строя светлое будущее для своей страны.</w:t>
      </w:r>
    </w:p>
    <w:p w:rsidR="005E2F6E" w:rsidRPr="002631F1" w:rsidRDefault="005E2F6E" w:rsidP="00BF4C03">
      <w:pPr>
        <w:rPr>
          <w:rFonts w:ascii="Times New Roman" w:hAnsi="Times New Roman" w:cs="Times New Roman"/>
          <w:sz w:val="28"/>
          <w:szCs w:val="28"/>
        </w:rPr>
      </w:pPr>
    </w:p>
    <w:sectPr w:rsidR="005E2F6E" w:rsidRPr="002631F1" w:rsidSect="00A3539B">
      <w:pgSz w:w="11906" w:h="16838"/>
      <w:pgMar w:top="1134" w:right="850" w:bottom="1134" w:left="993" w:header="708" w:footer="708" w:gutter="0"/>
      <w:pgBorders w:offsetFrom="page">
        <w:top w:val="double" w:sz="4" w:space="24" w:color="auto"/>
        <w:left w:val="double" w:sz="4" w:space="24" w:color="auto"/>
        <w:bottom w:val="double" w:sz="4" w:space="24" w:color="auto"/>
        <w:right w:val="double" w:sz="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A14A28"/>
    <w:multiLevelType w:val="multilevel"/>
    <w:tmpl w:val="6A40732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65C1CAC"/>
    <w:multiLevelType w:val="multilevel"/>
    <w:tmpl w:val="59F217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4B804062"/>
    <w:multiLevelType w:val="multilevel"/>
    <w:tmpl w:val="7CD8ED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56B52539"/>
    <w:multiLevelType w:val="multilevel"/>
    <w:tmpl w:val="4A58A1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598516F4"/>
    <w:multiLevelType w:val="multilevel"/>
    <w:tmpl w:val="A502B7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5F662323"/>
    <w:multiLevelType w:val="multilevel"/>
    <w:tmpl w:val="57A272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66F22323"/>
    <w:multiLevelType w:val="multilevel"/>
    <w:tmpl w:val="4718F3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66F34A42"/>
    <w:multiLevelType w:val="multilevel"/>
    <w:tmpl w:val="0018D0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4"/>
  </w:num>
  <w:num w:numId="3">
    <w:abstractNumId w:val="0"/>
  </w:num>
  <w:num w:numId="4">
    <w:abstractNumId w:val="2"/>
    <w:lvlOverride w:ilvl="0">
      <w:lvl w:ilvl="0">
        <w:numFmt w:val="bullet"/>
        <w:lvlText w:val="o"/>
        <w:lvlJc w:val="left"/>
        <w:pPr>
          <w:tabs>
            <w:tab w:val="num" w:pos="720"/>
          </w:tabs>
          <w:ind w:left="720" w:hanging="360"/>
        </w:pPr>
        <w:rPr>
          <w:rFonts w:ascii="Courier New" w:hAnsi="Courier New" w:hint="default"/>
          <w:sz w:val="20"/>
        </w:rPr>
      </w:lvl>
    </w:lvlOverride>
  </w:num>
  <w:num w:numId="5">
    <w:abstractNumId w:val="7"/>
    <w:lvlOverride w:ilvl="0">
      <w:lvl w:ilvl="0">
        <w:numFmt w:val="bullet"/>
        <w:lvlText w:val="o"/>
        <w:lvlJc w:val="left"/>
        <w:pPr>
          <w:tabs>
            <w:tab w:val="num" w:pos="720"/>
          </w:tabs>
          <w:ind w:left="720" w:hanging="360"/>
        </w:pPr>
        <w:rPr>
          <w:rFonts w:ascii="Courier New" w:hAnsi="Courier New" w:hint="default"/>
          <w:sz w:val="20"/>
        </w:rPr>
      </w:lvl>
    </w:lvlOverride>
  </w:num>
  <w:num w:numId="6">
    <w:abstractNumId w:val="6"/>
    <w:lvlOverride w:ilvl="0">
      <w:lvl w:ilvl="0">
        <w:numFmt w:val="bullet"/>
        <w:lvlText w:val="o"/>
        <w:lvlJc w:val="left"/>
        <w:pPr>
          <w:tabs>
            <w:tab w:val="num" w:pos="720"/>
          </w:tabs>
          <w:ind w:left="720" w:hanging="360"/>
        </w:pPr>
        <w:rPr>
          <w:rFonts w:ascii="Courier New" w:hAnsi="Courier New" w:hint="default"/>
          <w:sz w:val="20"/>
        </w:rPr>
      </w:lvl>
    </w:lvlOverride>
  </w:num>
  <w:num w:numId="7">
    <w:abstractNumId w:val="1"/>
    <w:lvlOverride w:ilvl="0">
      <w:lvl w:ilvl="0">
        <w:numFmt w:val="bullet"/>
        <w:lvlText w:val="o"/>
        <w:lvlJc w:val="left"/>
        <w:pPr>
          <w:tabs>
            <w:tab w:val="num" w:pos="720"/>
          </w:tabs>
          <w:ind w:left="720" w:hanging="360"/>
        </w:pPr>
        <w:rPr>
          <w:rFonts w:ascii="Courier New" w:hAnsi="Courier New" w:hint="default"/>
          <w:sz w:val="20"/>
        </w:rPr>
      </w:lvl>
    </w:lvlOverride>
  </w:num>
  <w:num w:numId="8">
    <w:abstractNumId w:val="3"/>
    <w:lvlOverride w:ilvl="0">
      <w:lvl w:ilvl="0">
        <w:numFmt w:val="bullet"/>
        <w:lvlText w:val="o"/>
        <w:lvlJc w:val="left"/>
        <w:pPr>
          <w:tabs>
            <w:tab w:val="num" w:pos="720"/>
          </w:tabs>
          <w:ind w:left="720" w:hanging="360"/>
        </w:pPr>
        <w:rPr>
          <w:rFonts w:ascii="Courier New" w:hAnsi="Courier New" w:hint="default"/>
          <w:sz w:val="20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05396"/>
    <w:rsid w:val="00120719"/>
    <w:rsid w:val="002631F1"/>
    <w:rsid w:val="005E2F6E"/>
    <w:rsid w:val="00745E04"/>
    <w:rsid w:val="00A3539B"/>
    <w:rsid w:val="00B44431"/>
    <w:rsid w:val="00B76C62"/>
    <w:rsid w:val="00BF4C03"/>
    <w:rsid w:val="00C05396"/>
    <w:rsid w:val="00C86C65"/>
    <w:rsid w:val="00DA02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020F"/>
  </w:style>
  <w:style w:type="paragraph" w:styleId="1">
    <w:name w:val="heading 1"/>
    <w:basedOn w:val="a"/>
    <w:next w:val="a"/>
    <w:link w:val="10"/>
    <w:uiPriority w:val="9"/>
    <w:qFormat/>
    <w:rsid w:val="00DA020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en-US"/>
    </w:rPr>
  </w:style>
  <w:style w:type="paragraph" w:styleId="2">
    <w:name w:val="heading 2"/>
    <w:basedOn w:val="a"/>
    <w:next w:val="a"/>
    <w:link w:val="20"/>
    <w:uiPriority w:val="9"/>
    <w:unhideWhenUsed/>
    <w:qFormat/>
    <w:rsid w:val="00DA020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n-US"/>
    </w:rPr>
  </w:style>
  <w:style w:type="paragraph" w:styleId="3">
    <w:name w:val="heading 3"/>
    <w:basedOn w:val="a"/>
    <w:next w:val="a"/>
    <w:link w:val="30"/>
    <w:uiPriority w:val="9"/>
    <w:unhideWhenUsed/>
    <w:qFormat/>
    <w:rsid w:val="00DA020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  <w:lang w:val="en-US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DA020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  <w:lang w:val="en-US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DA020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  <w:lang w:val="en-US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DA020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lang w:val="en-US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DA020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  <w:lang w:val="en-US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DA020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  <w:lang w:val="en-US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DA020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A020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en-US"/>
    </w:rPr>
  </w:style>
  <w:style w:type="character" w:customStyle="1" w:styleId="20">
    <w:name w:val="Заголовок 2 Знак"/>
    <w:basedOn w:val="a0"/>
    <w:link w:val="2"/>
    <w:uiPriority w:val="9"/>
    <w:rsid w:val="00DA020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n-US"/>
    </w:rPr>
  </w:style>
  <w:style w:type="character" w:customStyle="1" w:styleId="30">
    <w:name w:val="Заголовок 3 Знак"/>
    <w:basedOn w:val="a0"/>
    <w:link w:val="3"/>
    <w:uiPriority w:val="9"/>
    <w:rsid w:val="00DA020F"/>
    <w:rPr>
      <w:rFonts w:asciiTheme="majorHAnsi" w:eastAsiaTheme="majorEastAsia" w:hAnsiTheme="majorHAnsi" w:cstheme="majorBidi"/>
      <w:b/>
      <w:bCs/>
      <w:color w:val="4F81BD" w:themeColor="accent1"/>
      <w:lang w:val="en-US"/>
    </w:rPr>
  </w:style>
  <w:style w:type="character" w:customStyle="1" w:styleId="40">
    <w:name w:val="Заголовок 4 Знак"/>
    <w:basedOn w:val="a0"/>
    <w:link w:val="4"/>
    <w:uiPriority w:val="9"/>
    <w:semiHidden/>
    <w:rsid w:val="00DA020F"/>
    <w:rPr>
      <w:rFonts w:asciiTheme="majorHAnsi" w:eastAsiaTheme="majorEastAsia" w:hAnsiTheme="majorHAnsi" w:cstheme="majorBidi"/>
      <w:b/>
      <w:bCs/>
      <w:i/>
      <w:iCs/>
      <w:color w:val="4F81BD" w:themeColor="accent1"/>
      <w:lang w:val="en-US"/>
    </w:rPr>
  </w:style>
  <w:style w:type="character" w:customStyle="1" w:styleId="50">
    <w:name w:val="Заголовок 5 Знак"/>
    <w:basedOn w:val="a0"/>
    <w:link w:val="5"/>
    <w:uiPriority w:val="9"/>
    <w:semiHidden/>
    <w:rsid w:val="00DA020F"/>
    <w:rPr>
      <w:rFonts w:asciiTheme="majorHAnsi" w:eastAsiaTheme="majorEastAsia" w:hAnsiTheme="majorHAnsi" w:cstheme="majorBidi"/>
      <w:color w:val="243F60" w:themeColor="accent1" w:themeShade="7F"/>
      <w:lang w:val="en-US"/>
    </w:rPr>
  </w:style>
  <w:style w:type="character" w:customStyle="1" w:styleId="60">
    <w:name w:val="Заголовок 6 Знак"/>
    <w:basedOn w:val="a0"/>
    <w:link w:val="6"/>
    <w:uiPriority w:val="9"/>
    <w:semiHidden/>
    <w:rsid w:val="00DA020F"/>
    <w:rPr>
      <w:rFonts w:asciiTheme="majorHAnsi" w:eastAsiaTheme="majorEastAsia" w:hAnsiTheme="majorHAnsi" w:cstheme="majorBidi"/>
      <w:i/>
      <w:iCs/>
      <w:color w:val="243F60" w:themeColor="accent1" w:themeShade="7F"/>
      <w:lang w:val="en-US"/>
    </w:rPr>
  </w:style>
  <w:style w:type="character" w:customStyle="1" w:styleId="70">
    <w:name w:val="Заголовок 7 Знак"/>
    <w:basedOn w:val="a0"/>
    <w:link w:val="7"/>
    <w:uiPriority w:val="9"/>
    <w:semiHidden/>
    <w:rsid w:val="00DA020F"/>
    <w:rPr>
      <w:rFonts w:asciiTheme="majorHAnsi" w:eastAsiaTheme="majorEastAsia" w:hAnsiTheme="majorHAnsi" w:cstheme="majorBidi"/>
      <w:i/>
      <w:iCs/>
      <w:color w:val="404040" w:themeColor="text1" w:themeTint="BF"/>
      <w:lang w:val="en-US"/>
    </w:rPr>
  </w:style>
  <w:style w:type="character" w:customStyle="1" w:styleId="80">
    <w:name w:val="Заголовок 8 Знак"/>
    <w:basedOn w:val="a0"/>
    <w:link w:val="8"/>
    <w:uiPriority w:val="9"/>
    <w:semiHidden/>
    <w:rsid w:val="00DA020F"/>
    <w:rPr>
      <w:rFonts w:asciiTheme="majorHAnsi" w:eastAsiaTheme="majorEastAsia" w:hAnsiTheme="majorHAnsi" w:cstheme="majorBidi"/>
      <w:color w:val="4F81BD" w:themeColor="accent1"/>
      <w:sz w:val="20"/>
      <w:szCs w:val="20"/>
      <w:lang w:val="en-US"/>
    </w:rPr>
  </w:style>
  <w:style w:type="character" w:customStyle="1" w:styleId="90">
    <w:name w:val="Заголовок 9 Знак"/>
    <w:basedOn w:val="a0"/>
    <w:link w:val="9"/>
    <w:uiPriority w:val="9"/>
    <w:semiHidden/>
    <w:rsid w:val="00DA020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n-US"/>
    </w:rPr>
  </w:style>
  <w:style w:type="paragraph" w:styleId="a3">
    <w:name w:val="Title"/>
    <w:basedOn w:val="a"/>
    <w:next w:val="a"/>
    <w:link w:val="a4"/>
    <w:uiPriority w:val="10"/>
    <w:qFormat/>
    <w:rsid w:val="00DA020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val="en-US"/>
    </w:rPr>
  </w:style>
  <w:style w:type="character" w:customStyle="1" w:styleId="a4">
    <w:name w:val="Название Знак"/>
    <w:basedOn w:val="a0"/>
    <w:link w:val="a3"/>
    <w:uiPriority w:val="10"/>
    <w:rsid w:val="00DA020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val="en-US"/>
    </w:rPr>
  </w:style>
  <w:style w:type="paragraph" w:styleId="a5">
    <w:name w:val="Subtitle"/>
    <w:basedOn w:val="a"/>
    <w:next w:val="a"/>
    <w:link w:val="a6"/>
    <w:uiPriority w:val="11"/>
    <w:qFormat/>
    <w:rsid w:val="00DA020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val="en-US"/>
    </w:rPr>
  </w:style>
  <w:style w:type="character" w:customStyle="1" w:styleId="a6">
    <w:name w:val="Подзаголовок Знак"/>
    <w:basedOn w:val="a0"/>
    <w:link w:val="a5"/>
    <w:uiPriority w:val="11"/>
    <w:rsid w:val="00DA020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val="en-US"/>
    </w:rPr>
  </w:style>
  <w:style w:type="character" w:styleId="a7">
    <w:name w:val="Strong"/>
    <w:basedOn w:val="a0"/>
    <w:uiPriority w:val="22"/>
    <w:qFormat/>
    <w:rsid w:val="00DA020F"/>
    <w:rPr>
      <w:b/>
      <w:bCs/>
    </w:rPr>
  </w:style>
  <w:style w:type="character" w:styleId="a8">
    <w:name w:val="Emphasis"/>
    <w:basedOn w:val="a0"/>
    <w:uiPriority w:val="20"/>
    <w:qFormat/>
    <w:rsid w:val="00DA020F"/>
    <w:rPr>
      <w:i/>
      <w:iCs/>
    </w:rPr>
  </w:style>
  <w:style w:type="paragraph" w:styleId="a9">
    <w:name w:val="No Spacing"/>
    <w:uiPriority w:val="1"/>
    <w:qFormat/>
    <w:rsid w:val="00DA020F"/>
    <w:pPr>
      <w:spacing w:after="0" w:line="240" w:lineRule="auto"/>
    </w:pPr>
    <w:rPr>
      <w:rFonts w:eastAsiaTheme="minorEastAsia"/>
      <w:lang w:val="en-US"/>
    </w:rPr>
  </w:style>
  <w:style w:type="paragraph" w:styleId="aa">
    <w:name w:val="List Paragraph"/>
    <w:basedOn w:val="a"/>
    <w:uiPriority w:val="34"/>
    <w:qFormat/>
    <w:rsid w:val="00DA020F"/>
    <w:pPr>
      <w:ind w:left="720"/>
      <w:contextualSpacing/>
    </w:pPr>
    <w:rPr>
      <w:rFonts w:eastAsiaTheme="minorEastAsia"/>
      <w:lang w:val="en-US"/>
    </w:rPr>
  </w:style>
  <w:style w:type="paragraph" w:styleId="21">
    <w:name w:val="Quote"/>
    <w:basedOn w:val="a"/>
    <w:next w:val="a"/>
    <w:link w:val="22"/>
    <w:uiPriority w:val="29"/>
    <w:qFormat/>
    <w:rsid w:val="00DA020F"/>
    <w:rPr>
      <w:rFonts w:eastAsiaTheme="minorEastAsia"/>
      <w:i/>
      <w:iCs/>
      <w:color w:val="000000" w:themeColor="text1"/>
      <w:lang w:val="en-US"/>
    </w:rPr>
  </w:style>
  <w:style w:type="character" w:customStyle="1" w:styleId="22">
    <w:name w:val="Цитата 2 Знак"/>
    <w:basedOn w:val="a0"/>
    <w:link w:val="21"/>
    <w:uiPriority w:val="29"/>
    <w:rsid w:val="00DA020F"/>
    <w:rPr>
      <w:rFonts w:eastAsiaTheme="minorEastAsia"/>
      <w:i/>
      <w:iCs/>
      <w:color w:val="000000" w:themeColor="text1"/>
      <w:lang w:val="en-US"/>
    </w:rPr>
  </w:style>
  <w:style w:type="paragraph" w:styleId="ab">
    <w:name w:val="Intense Quote"/>
    <w:basedOn w:val="a"/>
    <w:next w:val="a"/>
    <w:link w:val="ac"/>
    <w:uiPriority w:val="30"/>
    <w:qFormat/>
    <w:rsid w:val="00DA020F"/>
    <w:pPr>
      <w:pBdr>
        <w:bottom w:val="single" w:sz="4" w:space="4" w:color="4F81BD" w:themeColor="accent1"/>
      </w:pBdr>
      <w:spacing w:before="200" w:after="280"/>
      <w:ind w:left="936" w:right="936"/>
    </w:pPr>
    <w:rPr>
      <w:rFonts w:eastAsiaTheme="minorEastAsia"/>
      <w:b/>
      <w:bCs/>
      <w:i/>
      <w:iCs/>
      <w:color w:val="4F81BD" w:themeColor="accent1"/>
      <w:lang w:val="en-US"/>
    </w:rPr>
  </w:style>
  <w:style w:type="character" w:customStyle="1" w:styleId="ac">
    <w:name w:val="Выделенная цитата Знак"/>
    <w:basedOn w:val="a0"/>
    <w:link w:val="ab"/>
    <w:uiPriority w:val="30"/>
    <w:rsid w:val="00DA020F"/>
    <w:rPr>
      <w:rFonts w:eastAsiaTheme="minorEastAsia"/>
      <w:b/>
      <w:bCs/>
      <w:i/>
      <w:iCs/>
      <w:color w:val="4F81BD" w:themeColor="accent1"/>
      <w:lang w:val="en-US"/>
    </w:rPr>
  </w:style>
  <w:style w:type="character" w:styleId="ad">
    <w:name w:val="Subtle Emphasis"/>
    <w:basedOn w:val="a0"/>
    <w:uiPriority w:val="19"/>
    <w:qFormat/>
    <w:rsid w:val="00DA020F"/>
    <w:rPr>
      <w:i/>
      <w:iCs/>
      <w:color w:val="808080" w:themeColor="text1" w:themeTint="7F"/>
    </w:rPr>
  </w:style>
  <w:style w:type="character" w:styleId="ae">
    <w:name w:val="Intense Emphasis"/>
    <w:basedOn w:val="a0"/>
    <w:uiPriority w:val="21"/>
    <w:qFormat/>
    <w:rsid w:val="00DA020F"/>
    <w:rPr>
      <w:b/>
      <w:bCs/>
      <w:i/>
      <w:iCs/>
      <w:color w:val="4F81BD" w:themeColor="accent1"/>
    </w:rPr>
  </w:style>
  <w:style w:type="character" w:styleId="af">
    <w:name w:val="Subtle Reference"/>
    <w:basedOn w:val="a0"/>
    <w:uiPriority w:val="31"/>
    <w:qFormat/>
    <w:rsid w:val="00DA020F"/>
    <w:rPr>
      <w:smallCaps/>
      <w:color w:val="C0504D" w:themeColor="accent2"/>
      <w:u w:val="single"/>
    </w:rPr>
  </w:style>
  <w:style w:type="character" w:styleId="af0">
    <w:name w:val="Intense Reference"/>
    <w:basedOn w:val="a0"/>
    <w:uiPriority w:val="32"/>
    <w:qFormat/>
    <w:rsid w:val="00DA020F"/>
    <w:rPr>
      <w:b/>
      <w:bCs/>
      <w:smallCaps/>
      <w:color w:val="C0504D" w:themeColor="accent2"/>
      <w:spacing w:val="5"/>
      <w:u w:val="single"/>
    </w:rPr>
  </w:style>
  <w:style w:type="character" w:styleId="af1">
    <w:name w:val="Book Title"/>
    <w:basedOn w:val="a0"/>
    <w:uiPriority w:val="33"/>
    <w:qFormat/>
    <w:rsid w:val="00DA020F"/>
    <w:rPr>
      <w:b/>
      <w:bCs/>
      <w:smallCaps/>
      <w:spacing w:val="5"/>
    </w:rPr>
  </w:style>
  <w:style w:type="paragraph" w:styleId="af2">
    <w:name w:val="Normal (Web)"/>
    <w:basedOn w:val="a"/>
    <w:uiPriority w:val="99"/>
    <w:unhideWhenUsed/>
    <w:rsid w:val="002631F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c-ifomem">
    <w:name w:val="sc-ifomem"/>
    <w:basedOn w:val="a0"/>
    <w:rsid w:val="00BF4C03"/>
  </w:style>
  <w:style w:type="paragraph" w:customStyle="1" w:styleId="sc-jstgwu">
    <w:name w:val="sc-jstgwu"/>
    <w:basedOn w:val="a"/>
    <w:rsid w:val="00BF4C0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BF4C0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F4C03"/>
    <w:rPr>
      <w:rFonts w:ascii="Courier New" w:eastAsia="Times New Roman" w:hAnsi="Courier New" w:cs="Courier New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020F"/>
  </w:style>
  <w:style w:type="paragraph" w:styleId="1">
    <w:name w:val="heading 1"/>
    <w:basedOn w:val="a"/>
    <w:next w:val="a"/>
    <w:link w:val="10"/>
    <w:uiPriority w:val="9"/>
    <w:qFormat/>
    <w:rsid w:val="00DA020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en-US"/>
    </w:rPr>
  </w:style>
  <w:style w:type="paragraph" w:styleId="2">
    <w:name w:val="heading 2"/>
    <w:basedOn w:val="a"/>
    <w:next w:val="a"/>
    <w:link w:val="20"/>
    <w:uiPriority w:val="9"/>
    <w:unhideWhenUsed/>
    <w:qFormat/>
    <w:rsid w:val="00DA020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n-US"/>
    </w:rPr>
  </w:style>
  <w:style w:type="paragraph" w:styleId="3">
    <w:name w:val="heading 3"/>
    <w:basedOn w:val="a"/>
    <w:next w:val="a"/>
    <w:link w:val="30"/>
    <w:uiPriority w:val="9"/>
    <w:unhideWhenUsed/>
    <w:qFormat/>
    <w:rsid w:val="00DA020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  <w:lang w:val="en-US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DA020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  <w:lang w:val="en-US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DA020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  <w:lang w:val="en-US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DA020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lang w:val="en-US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DA020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  <w:lang w:val="en-US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DA020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  <w:lang w:val="en-US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DA020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A020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en-US"/>
    </w:rPr>
  </w:style>
  <w:style w:type="character" w:customStyle="1" w:styleId="20">
    <w:name w:val="Заголовок 2 Знак"/>
    <w:basedOn w:val="a0"/>
    <w:link w:val="2"/>
    <w:uiPriority w:val="9"/>
    <w:rsid w:val="00DA020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n-US"/>
    </w:rPr>
  </w:style>
  <w:style w:type="character" w:customStyle="1" w:styleId="30">
    <w:name w:val="Заголовок 3 Знак"/>
    <w:basedOn w:val="a0"/>
    <w:link w:val="3"/>
    <w:uiPriority w:val="9"/>
    <w:rsid w:val="00DA020F"/>
    <w:rPr>
      <w:rFonts w:asciiTheme="majorHAnsi" w:eastAsiaTheme="majorEastAsia" w:hAnsiTheme="majorHAnsi" w:cstheme="majorBidi"/>
      <w:b/>
      <w:bCs/>
      <w:color w:val="4F81BD" w:themeColor="accent1"/>
      <w:lang w:val="en-US"/>
    </w:rPr>
  </w:style>
  <w:style w:type="character" w:customStyle="1" w:styleId="40">
    <w:name w:val="Заголовок 4 Знак"/>
    <w:basedOn w:val="a0"/>
    <w:link w:val="4"/>
    <w:uiPriority w:val="9"/>
    <w:semiHidden/>
    <w:rsid w:val="00DA020F"/>
    <w:rPr>
      <w:rFonts w:asciiTheme="majorHAnsi" w:eastAsiaTheme="majorEastAsia" w:hAnsiTheme="majorHAnsi" w:cstheme="majorBidi"/>
      <w:b/>
      <w:bCs/>
      <w:i/>
      <w:iCs/>
      <w:color w:val="4F81BD" w:themeColor="accent1"/>
      <w:lang w:val="en-US"/>
    </w:rPr>
  </w:style>
  <w:style w:type="character" w:customStyle="1" w:styleId="50">
    <w:name w:val="Заголовок 5 Знак"/>
    <w:basedOn w:val="a0"/>
    <w:link w:val="5"/>
    <w:uiPriority w:val="9"/>
    <w:semiHidden/>
    <w:rsid w:val="00DA020F"/>
    <w:rPr>
      <w:rFonts w:asciiTheme="majorHAnsi" w:eastAsiaTheme="majorEastAsia" w:hAnsiTheme="majorHAnsi" w:cstheme="majorBidi"/>
      <w:color w:val="243F60" w:themeColor="accent1" w:themeShade="7F"/>
      <w:lang w:val="en-US"/>
    </w:rPr>
  </w:style>
  <w:style w:type="character" w:customStyle="1" w:styleId="60">
    <w:name w:val="Заголовок 6 Знак"/>
    <w:basedOn w:val="a0"/>
    <w:link w:val="6"/>
    <w:uiPriority w:val="9"/>
    <w:semiHidden/>
    <w:rsid w:val="00DA020F"/>
    <w:rPr>
      <w:rFonts w:asciiTheme="majorHAnsi" w:eastAsiaTheme="majorEastAsia" w:hAnsiTheme="majorHAnsi" w:cstheme="majorBidi"/>
      <w:i/>
      <w:iCs/>
      <w:color w:val="243F60" w:themeColor="accent1" w:themeShade="7F"/>
      <w:lang w:val="en-US"/>
    </w:rPr>
  </w:style>
  <w:style w:type="character" w:customStyle="1" w:styleId="70">
    <w:name w:val="Заголовок 7 Знак"/>
    <w:basedOn w:val="a0"/>
    <w:link w:val="7"/>
    <w:uiPriority w:val="9"/>
    <w:semiHidden/>
    <w:rsid w:val="00DA020F"/>
    <w:rPr>
      <w:rFonts w:asciiTheme="majorHAnsi" w:eastAsiaTheme="majorEastAsia" w:hAnsiTheme="majorHAnsi" w:cstheme="majorBidi"/>
      <w:i/>
      <w:iCs/>
      <w:color w:val="404040" w:themeColor="text1" w:themeTint="BF"/>
      <w:lang w:val="en-US"/>
    </w:rPr>
  </w:style>
  <w:style w:type="character" w:customStyle="1" w:styleId="80">
    <w:name w:val="Заголовок 8 Знак"/>
    <w:basedOn w:val="a0"/>
    <w:link w:val="8"/>
    <w:uiPriority w:val="9"/>
    <w:semiHidden/>
    <w:rsid w:val="00DA020F"/>
    <w:rPr>
      <w:rFonts w:asciiTheme="majorHAnsi" w:eastAsiaTheme="majorEastAsia" w:hAnsiTheme="majorHAnsi" w:cstheme="majorBidi"/>
      <w:color w:val="4F81BD" w:themeColor="accent1"/>
      <w:sz w:val="20"/>
      <w:szCs w:val="20"/>
      <w:lang w:val="en-US"/>
    </w:rPr>
  </w:style>
  <w:style w:type="character" w:customStyle="1" w:styleId="90">
    <w:name w:val="Заголовок 9 Знак"/>
    <w:basedOn w:val="a0"/>
    <w:link w:val="9"/>
    <w:uiPriority w:val="9"/>
    <w:semiHidden/>
    <w:rsid w:val="00DA020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n-US"/>
    </w:rPr>
  </w:style>
  <w:style w:type="paragraph" w:styleId="a3">
    <w:name w:val="Title"/>
    <w:basedOn w:val="a"/>
    <w:next w:val="a"/>
    <w:link w:val="a4"/>
    <w:uiPriority w:val="10"/>
    <w:qFormat/>
    <w:rsid w:val="00DA020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val="en-US"/>
    </w:rPr>
  </w:style>
  <w:style w:type="character" w:customStyle="1" w:styleId="a4">
    <w:name w:val="Название Знак"/>
    <w:basedOn w:val="a0"/>
    <w:link w:val="a3"/>
    <w:uiPriority w:val="10"/>
    <w:rsid w:val="00DA020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val="en-US"/>
    </w:rPr>
  </w:style>
  <w:style w:type="paragraph" w:styleId="a5">
    <w:name w:val="Subtitle"/>
    <w:basedOn w:val="a"/>
    <w:next w:val="a"/>
    <w:link w:val="a6"/>
    <w:uiPriority w:val="11"/>
    <w:qFormat/>
    <w:rsid w:val="00DA020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val="en-US"/>
    </w:rPr>
  </w:style>
  <w:style w:type="character" w:customStyle="1" w:styleId="a6">
    <w:name w:val="Подзаголовок Знак"/>
    <w:basedOn w:val="a0"/>
    <w:link w:val="a5"/>
    <w:uiPriority w:val="11"/>
    <w:rsid w:val="00DA020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val="en-US"/>
    </w:rPr>
  </w:style>
  <w:style w:type="character" w:styleId="a7">
    <w:name w:val="Strong"/>
    <w:basedOn w:val="a0"/>
    <w:uiPriority w:val="22"/>
    <w:qFormat/>
    <w:rsid w:val="00DA020F"/>
    <w:rPr>
      <w:b/>
      <w:bCs/>
    </w:rPr>
  </w:style>
  <w:style w:type="character" w:styleId="a8">
    <w:name w:val="Emphasis"/>
    <w:basedOn w:val="a0"/>
    <w:uiPriority w:val="20"/>
    <w:qFormat/>
    <w:rsid w:val="00DA020F"/>
    <w:rPr>
      <w:i/>
      <w:iCs/>
    </w:rPr>
  </w:style>
  <w:style w:type="paragraph" w:styleId="a9">
    <w:name w:val="No Spacing"/>
    <w:uiPriority w:val="1"/>
    <w:qFormat/>
    <w:rsid w:val="00DA020F"/>
    <w:pPr>
      <w:spacing w:after="0" w:line="240" w:lineRule="auto"/>
    </w:pPr>
    <w:rPr>
      <w:rFonts w:eastAsiaTheme="minorEastAsia"/>
      <w:lang w:val="en-US"/>
    </w:rPr>
  </w:style>
  <w:style w:type="paragraph" w:styleId="aa">
    <w:name w:val="List Paragraph"/>
    <w:basedOn w:val="a"/>
    <w:uiPriority w:val="34"/>
    <w:qFormat/>
    <w:rsid w:val="00DA020F"/>
    <w:pPr>
      <w:ind w:left="720"/>
      <w:contextualSpacing/>
    </w:pPr>
    <w:rPr>
      <w:rFonts w:eastAsiaTheme="minorEastAsia"/>
      <w:lang w:val="en-US"/>
    </w:rPr>
  </w:style>
  <w:style w:type="paragraph" w:styleId="21">
    <w:name w:val="Quote"/>
    <w:basedOn w:val="a"/>
    <w:next w:val="a"/>
    <w:link w:val="22"/>
    <w:uiPriority w:val="29"/>
    <w:qFormat/>
    <w:rsid w:val="00DA020F"/>
    <w:rPr>
      <w:rFonts w:eastAsiaTheme="minorEastAsia"/>
      <w:i/>
      <w:iCs/>
      <w:color w:val="000000" w:themeColor="text1"/>
      <w:lang w:val="en-US"/>
    </w:rPr>
  </w:style>
  <w:style w:type="character" w:customStyle="1" w:styleId="22">
    <w:name w:val="Цитата 2 Знак"/>
    <w:basedOn w:val="a0"/>
    <w:link w:val="21"/>
    <w:uiPriority w:val="29"/>
    <w:rsid w:val="00DA020F"/>
    <w:rPr>
      <w:rFonts w:eastAsiaTheme="minorEastAsia"/>
      <w:i/>
      <w:iCs/>
      <w:color w:val="000000" w:themeColor="text1"/>
      <w:lang w:val="en-US"/>
    </w:rPr>
  </w:style>
  <w:style w:type="paragraph" w:styleId="ab">
    <w:name w:val="Intense Quote"/>
    <w:basedOn w:val="a"/>
    <w:next w:val="a"/>
    <w:link w:val="ac"/>
    <w:uiPriority w:val="30"/>
    <w:qFormat/>
    <w:rsid w:val="00DA020F"/>
    <w:pPr>
      <w:pBdr>
        <w:bottom w:val="single" w:sz="4" w:space="4" w:color="4F81BD" w:themeColor="accent1"/>
      </w:pBdr>
      <w:spacing w:before="200" w:after="280"/>
      <w:ind w:left="936" w:right="936"/>
    </w:pPr>
    <w:rPr>
      <w:rFonts w:eastAsiaTheme="minorEastAsia"/>
      <w:b/>
      <w:bCs/>
      <w:i/>
      <w:iCs/>
      <w:color w:val="4F81BD" w:themeColor="accent1"/>
      <w:lang w:val="en-US"/>
    </w:rPr>
  </w:style>
  <w:style w:type="character" w:customStyle="1" w:styleId="ac">
    <w:name w:val="Выделенная цитата Знак"/>
    <w:basedOn w:val="a0"/>
    <w:link w:val="ab"/>
    <w:uiPriority w:val="30"/>
    <w:rsid w:val="00DA020F"/>
    <w:rPr>
      <w:rFonts w:eastAsiaTheme="minorEastAsia"/>
      <w:b/>
      <w:bCs/>
      <w:i/>
      <w:iCs/>
      <w:color w:val="4F81BD" w:themeColor="accent1"/>
      <w:lang w:val="en-US"/>
    </w:rPr>
  </w:style>
  <w:style w:type="character" w:styleId="ad">
    <w:name w:val="Subtle Emphasis"/>
    <w:basedOn w:val="a0"/>
    <w:uiPriority w:val="19"/>
    <w:qFormat/>
    <w:rsid w:val="00DA020F"/>
    <w:rPr>
      <w:i/>
      <w:iCs/>
      <w:color w:val="808080" w:themeColor="text1" w:themeTint="7F"/>
    </w:rPr>
  </w:style>
  <w:style w:type="character" w:styleId="ae">
    <w:name w:val="Intense Emphasis"/>
    <w:basedOn w:val="a0"/>
    <w:uiPriority w:val="21"/>
    <w:qFormat/>
    <w:rsid w:val="00DA020F"/>
    <w:rPr>
      <w:b/>
      <w:bCs/>
      <w:i/>
      <w:iCs/>
      <w:color w:val="4F81BD" w:themeColor="accent1"/>
    </w:rPr>
  </w:style>
  <w:style w:type="character" w:styleId="af">
    <w:name w:val="Subtle Reference"/>
    <w:basedOn w:val="a0"/>
    <w:uiPriority w:val="31"/>
    <w:qFormat/>
    <w:rsid w:val="00DA020F"/>
    <w:rPr>
      <w:smallCaps/>
      <w:color w:val="C0504D" w:themeColor="accent2"/>
      <w:u w:val="single"/>
    </w:rPr>
  </w:style>
  <w:style w:type="character" w:styleId="af0">
    <w:name w:val="Intense Reference"/>
    <w:basedOn w:val="a0"/>
    <w:uiPriority w:val="32"/>
    <w:qFormat/>
    <w:rsid w:val="00DA020F"/>
    <w:rPr>
      <w:b/>
      <w:bCs/>
      <w:smallCaps/>
      <w:color w:val="C0504D" w:themeColor="accent2"/>
      <w:spacing w:val="5"/>
      <w:u w:val="single"/>
    </w:rPr>
  </w:style>
  <w:style w:type="character" w:styleId="af1">
    <w:name w:val="Book Title"/>
    <w:basedOn w:val="a0"/>
    <w:uiPriority w:val="33"/>
    <w:qFormat/>
    <w:rsid w:val="00DA020F"/>
    <w:rPr>
      <w:b/>
      <w:bCs/>
      <w:smallCaps/>
      <w:spacing w:val="5"/>
    </w:rPr>
  </w:style>
  <w:style w:type="paragraph" w:styleId="af2">
    <w:name w:val="Normal (Web)"/>
    <w:basedOn w:val="a"/>
    <w:uiPriority w:val="99"/>
    <w:unhideWhenUsed/>
    <w:rsid w:val="002631F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c-ifomem">
    <w:name w:val="sc-ifomem"/>
    <w:basedOn w:val="a0"/>
    <w:rsid w:val="00BF4C03"/>
  </w:style>
  <w:style w:type="paragraph" w:customStyle="1" w:styleId="sc-jstgwu">
    <w:name w:val="sc-jstgwu"/>
    <w:basedOn w:val="a"/>
    <w:rsid w:val="00BF4C0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BF4C0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F4C03"/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375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17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0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11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54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1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137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9</Pages>
  <Words>2098</Words>
  <Characters>11961</Characters>
  <Application>Microsoft Office Word</Application>
  <DocSecurity>0</DocSecurity>
  <Lines>99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3</cp:revision>
  <dcterms:created xsi:type="dcterms:W3CDTF">2024-10-24T06:10:00Z</dcterms:created>
  <dcterms:modified xsi:type="dcterms:W3CDTF">2024-10-24T07:19:00Z</dcterms:modified>
</cp:coreProperties>
</file>