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236110" w14:textId="77777777" w:rsidR="008B2FA4" w:rsidRDefault="000D51A4">
      <w:pPr>
        <w:pStyle w:val="2"/>
        <w:spacing w:before="79"/>
        <w:ind w:right="11"/>
        <w:jc w:val="center"/>
        <w:rPr>
          <w:color w:val="auto"/>
          <w:sz w:val="24"/>
          <w:szCs w:val="24"/>
          <w:highlight w:val="white"/>
        </w:rPr>
      </w:pPr>
      <w:r>
        <w:rPr>
          <w:color w:val="auto"/>
          <w:sz w:val="24"/>
          <w:szCs w:val="24"/>
          <w:highlight w:val="white"/>
        </w:rPr>
        <w:t>Муниципальное</w:t>
      </w:r>
      <w:r>
        <w:rPr>
          <w:color w:val="auto"/>
          <w:spacing w:val="-5"/>
          <w:sz w:val="24"/>
          <w:szCs w:val="24"/>
          <w:highlight w:val="white"/>
        </w:rPr>
        <w:t xml:space="preserve"> </w:t>
      </w:r>
      <w:r>
        <w:rPr>
          <w:color w:val="auto"/>
          <w:sz w:val="24"/>
          <w:szCs w:val="24"/>
          <w:highlight w:val="white"/>
        </w:rPr>
        <w:t>общеобразовательное</w:t>
      </w:r>
      <w:r>
        <w:rPr>
          <w:color w:val="auto"/>
          <w:spacing w:val="-4"/>
          <w:sz w:val="24"/>
          <w:szCs w:val="24"/>
          <w:highlight w:val="white"/>
        </w:rPr>
        <w:t xml:space="preserve"> </w:t>
      </w:r>
      <w:r>
        <w:rPr>
          <w:color w:val="auto"/>
          <w:sz w:val="24"/>
          <w:szCs w:val="24"/>
          <w:highlight w:val="white"/>
        </w:rPr>
        <w:t xml:space="preserve">учреждение </w:t>
      </w:r>
    </w:p>
    <w:p w14:paraId="3F4F81F9" w14:textId="77777777" w:rsidR="008B2FA4" w:rsidRDefault="000D51A4">
      <w:pPr>
        <w:pStyle w:val="2"/>
        <w:spacing w:before="79"/>
        <w:ind w:right="11"/>
        <w:jc w:val="center"/>
        <w:rPr>
          <w:color w:val="auto"/>
          <w:spacing w:val="1"/>
          <w:sz w:val="24"/>
          <w:szCs w:val="24"/>
          <w:highlight w:val="white"/>
        </w:rPr>
      </w:pPr>
      <w:r>
        <w:rPr>
          <w:color w:val="auto"/>
          <w:sz w:val="24"/>
          <w:szCs w:val="24"/>
          <w:highlight w:val="white"/>
        </w:rPr>
        <w:t>«Шараповская средняя</w:t>
      </w:r>
      <w:r>
        <w:rPr>
          <w:color w:val="auto"/>
          <w:spacing w:val="60"/>
          <w:sz w:val="24"/>
          <w:szCs w:val="24"/>
          <w:highlight w:val="white"/>
        </w:rPr>
        <w:t xml:space="preserve"> </w:t>
      </w:r>
      <w:r>
        <w:rPr>
          <w:color w:val="auto"/>
          <w:sz w:val="24"/>
          <w:szCs w:val="24"/>
          <w:highlight w:val="white"/>
        </w:rPr>
        <w:t>школа»</w:t>
      </w:r>
      <w:r>
        <w:rPr>
          <w:color w:val="auto"/>
          <w:spacing w:val="1"/>
          <w:sz w:val="24"/>
          <w:szCs w:val="24"/>
          <w:highlight w:val="white"/>
        </w:rPr>
        <w:t xml:space="preserve"> </w:t>
      </w:r>
      <w:r>
        <w:rPr>
          <w:color w:val="auto"/>
          <w:sz w:val="24"/>
          <w:szCs w:val="24"/>
          <w:highlight w:val="white"/>
        </w:rPr>
        <w:t>Шатковского</w:t>
      </w:r>
      <w:r>
        <w:rPr>
          <w:color w:val="auto"/>
          <w:spacing w:val="-4"/>
          <w:sz w:val="24"/>
          <w:szCs w:val="24"/>
          <w:highlight w:val="white"/>
        </w:rPr>
        <w:t xml:space="preserve"> </w:t>
      </w:r>
      <w:r>
        <w:rPr>
          <w:color w:val="auto"/>
          <w:sz w:val="24"/>
          <w:szCs w:val="24"/>
          <w:highlight w:val="white"/>
        </w:rPr>
        <w:t>муниципального округа</w:t>
      </w:r>
      <w:r>
        <w:rPr>
          <w:color w:val="auto"/>
          <w:spacing w:val="-7"/>
          <w:sz w:val="24"/>
          <w:szCs w:val="24"/>
          <w:highlight w:val="white"/>
        </w:rPr>
        <w:t xml:space="preserve"> </w:t>
      </w:r>
      <w:r>
        <w:rPr>
          <w:color w:val="auto"/>
          <w:sz w:val="24"/>
          <w:szCs w:val="24"/>
          <w:highlight w:val="white"/>
        </w:rPr>
        <w:t>Нижегородской</w:t>
      </w:r>
      <w:r>
        <w:rPr>
          <w:color w:val="auto"/>
          <w:spacing w:val="-4"/>
          <w:sz w:val="24"/>
          <w:szCs w:val="24"/>
          <w:highlight w:val="white"/>
        </w:rPr>
        <w:t xml:space="preserve"> </w:t>
      </w:r>
      <w:r>
        <w:rPr>
          <w:color w:val="auto"/>
          <w:sz w:val="24"/>
          <w:szCs w:val="24"/>
          <w:highlight w:val="white"/>
        </w:rPr>
        <w:t>области</w:t>
      </w:r>
    </w:p>
    <w:p w14:paraId="6839FB28" w14:textId="77777777" w:rsidR="008B2FA4" w:rsidRDefault="008B2FA4">
      <w:pPr>
        <w:spacing w:before="79"/>
        <w:ind w:right="11"/>
        <w:jc w:val="center"/>
      </w:pPr>
    </w:p>
    <w:p w14:paraId="1365153C" w14:textId="77777777" w:rsidR="008B2FA4" w:rsidRDefault="008B2FA4">
      <w:pPr>
        <w:spacing w:before="79"/>
        <w:ind w:right="11"/>
        <w:jc w:val="center"/>
      </w:pPr>
    </w:p>
    <w:p w14:paraId="27EC6143" w14:textId="77777777" w:rsidR="008B2FA4" w:rsidRDefault="008B2FA4">
      <w:pPr>
        <w:spacing w:before="79"/>
        <w:ind w:right="11"/>
        <w:jc w:val="center"/>
      </w:pPr>
    </w:p>
    <w:p w14:paraId="325BFF3D" w14:textId="77777777" w:rsidR="008B2FA4" w:rsidRDefault="008B2FA4">
      <w:pPr>
        <w:pStyle w:val="afd"/>
        <w:rPr>
          <w:b/>
          <w:sz w:val="24"/>
          <w:highlight w:val="yellow"/>
        </w:rPr>
      </w:pPr>
    </w:p>
    <w:tbl>
      <w:tblPr>
        <w:tblW w:w="0" w:type="auto"/>
        <w:tblInd w:w="3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12"/>
        <w:gridCol w:w="4330"/>
      </w:tblGrid>
      <w:tr w:rsidR="008B2FA4" w14:paraId="5B2E7057" w14:textId="77777777">
        <w:trPr>
          <w:trHeight w:val="1093"/>
        </w:trPr>
        <w:tc>
          <w:tcPr>
            <w:tcW w:w="4712" w:type="dxa"/>
            <w:shd w:val="clear" w:color="auto" w:fill="auto"/>
          </w:tcPr>
          <w:p w14:paraId="0E5B8DF9" w14:textId="77777777" w:rsidR="008B2FA4" w:rsidRDefault="000D51A4">
            <w:pPr>
              <w:rPr>
                <w:rFonts w:cs="Times New Roman"/>
              </w:rPr>
            </w:pPr>
            <w:r>
              <w:rPr>
                <w:rFonts w:cs="Times New Roman"/>
              </w:rPr>
              <w:t>«ПРИНЯТО»</w:t>
            </w:r>
          </w:p>
          <w:p w14:paraId="69622F85" w14:textId="77777777" w:rsidR="008B2FA4" w:rsidRDefault="000D51A4">
            <w:pPr>
              <w:rPr>
                <w:rFonts w:cs="Times New Roman"/>
              </w:rPr>
            </w:pPr>
            <w:r>
              <w:rPr>
                <w:rFonts w:cs="Times New Roman"/>
              </w:rPr>
              <w:t>на заседании педагогического совета</w:t>
            </w:r>
          </w:p>
          <w:p w14:paraId="76C5E5A4" w14:textId="77777777" w:rsidR="008B2FA4" w:rsidRDefault="000D51A4">
            <w:pPr>
              <w:pStyle w:val="TableParagraph"/>
              <w:spacing w:line="266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21.02.2023 </w:t>
            </w:r>
          </w:p>
          <w:p w14:paraId="2107CD1A" w14:textId="77777777" w:rsidR="008B2FA4" w:rsidRDefault="000D51A4">
            <w:pPr>
              <w:pStyle w:val="TableParagraph"/>
              <w:spacing w:line="266" w:lineRule="exact"/>
              <w:rPr>
                <w:sz w:val="24"/>
                <w:highlight w:val="yellow"/>
              </w:rPr>
            </w:pPr>
            <w:r>
              <w:rPr>
                <w:sz w:val="24"/>
                <w:szCs w:val="24"/>
              </w:rPr>
              <w:t>Протокол № 5</w:t>
            </w:r>
          </w:p>
        </w:tc>
        <w:tc>
          <w:tcPr>
            <w:tcW w:w="4330" w:type="dxa"/>
            <w:shd w:val="clear" w:color="auto" w:fill="auto"/>
          </w:tcPr>
          <w:p w14:paraId="4354101F" w14:textId="77777777" w:rsidR="008B2FA4" w:rsidRDefault="000D51A4">
            <w:pPr>
              <w:pStyle w:val="TableParagraph"/>
              <w:spacing w:line="266" w:lineRule="exact"/>
              <w:ind w:left="1846"/>
              <w:jc w:val="right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>"УТВЕРЖДЕНО"</w:t>
            </w:r>
          </w:p>
          <w:p w14:paraId="0AFB5F83" w14:textId="77777777" w:rsidR="008B2FA4" w:rsidRDefault="000D51A4">
            <w:pPr>
              <w:pStyle w:val="TableParagraph"/>
              <w:ind w:left="1433" w:right="5" w:firstLine="312"/>
              <w:jc w:val="right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 xml:space="preserve">   приказом директора МОУ</w:t>
            </w:r>
            <w:r>
              <w:rPr>
                <w:spacing w:val="-9"/>
                <w:sz w:val="24"/>
                <w:highlight w:val="white"/>
              </w:rPr>
              <w:t xml:space="preserve"> </w:t>
            </w:r>
            <w:r>
              <w:rPr>
                <w:sz w:val="24"/>
                <w:highlight w:val="white"/>
              </w:rPr>
              <w:t>«Шараповская</w:t>
            </w:r>
            <w:r>
              <w:rPr>
                <w:spacing w:val="-7"/>
                <w:sz w:val="24"/>
                <w:highlight w:val="white"/>
              </w:rPr>
              <w:t xml:space="preserve"> </w:t>
            </w:r>
            <w:r>
              <w:rPr>
                <w:sz w:val="24"/>
                <w:highlight w:val="white"/>
              </w:rPr>
              <w:t>СШ»</w:t>
            </w:r>
          </w:p>
          <w:p w14:paraId="688BEDCB" w14:textId="77777777" w:rsidR="008B2FA4" w:rsidRDefault="000D51A4">
            <w:pPr>
              <w:pStyle w:val="TableParagraph"/>
              <w:spacing w:line="256" w:lineRule="exact"/>
              <w:ind w:left="1743"/>
              <w:jc w:val="right"/>
              <w:rPr>
                <w:sz w:val="24"/>
                <w:highlight w:val="yellow"/>
              </w:rPr>
            </w:pPr>
            <w:r>
              <w:rPr>
                <w:sz w:val="24"/>
                <w:highlight w:val="white"/>
              </w:rPr>
              <w:t>от 27.02.2023 №</w:t>
            </w:r>
            <w:r>
              <w:rPr>
                <w:spacing w:val="-1"/>
                <w:sz w:val="24"/>
                <w:highlight w:val="white"/>
              </w:rPr>
              <w:t xml:space="preserve"> </w:t>
            </w:r>
            <w:r>
              <w:rPr>
                <w:sz w:val="24"/>
                <w:highlight w:val="white"/>
              </w:rPr>
              <w:t>27</w:t>
            </w:r>
          </w:p>
        </w:tc>
      </w:tr>
    </w:tbl>
    <w:p w14:paraId="1F98B384" w14:textId="77777777" w:rsidR="008B2FA4" w:rsidRDefault="008B2FA4">
      <w:pPr>
        <w:pStyle w:val="afd"/>
        <w:jc w:val="center"/>
        <w:rPr>
          <w:b/>
          <w:bCs/>
          <w:color w:val="000000"/>
          <w:sz w:val="28"/>
          <w:szCs w:val="28"/>
        </w:rPr>
      </w:pPr>
    </w:p>
    <w:p w14:paraId="402B96BC" w14:textId="77777777" w:rsidR="008B2FA4" w:rsidRDefault="008B2FA4">
      <w:pPr>
        <w:pStyle w:val="afd"/>
        <w:jc w:val="center"/>
        <w:rPr>
          <w:b/>
          <w:bCs/>
          <w:color w:val="000000"/>
          <w:sz w:val="28"/>
          <w:szCs w:val="28"/>
        </w:rPr>
      </w:pPr>
    </w:p>
    <w:p w14:paraId="63428495" w14:textId="77777777" w:rsidR="008B2FA4" w:rsidRDefault="008B2FA4">
      <w:pPr>
        <w:pStyle w:val="afd"/>
        <w:jc w:val="center"/>
        <w:rPr>
          <w:b/>
          <w:bCs/>
          <w:color w:val="000000"/>
          <w:sz w:val="28"/>
          <w:szCs w:val="28"/>
        </w:rPr>
      </w:pPr>
    </w:p>
    <w:p w14:paraId="09E5439D" w14:textId="77777777" w:rsidR="008B2FA4" w:rsidRDefault="008B2FA4">
      <w:pPr>
        <w:pStyle w:val="afd"/>
        <w:jc w:val="center"/>
        <w:rPr>
          <w:b/>
          <w:bCs/>
          <w:color w:val="000000"/>
          <w:sz w:val="28"/>
          <w:szCs w:val="28"/>
        </w:rPr>
      </w:pPr>
    </w:p>
    <w:p w14:paraId="3B5F9EB3" w14:textId="77777777" w:rsidR="008B2FA4" w:rsidRDefault="008B2FA4">
      <w:pPr>
        <w:pStyle w:val="afd"/>
        <w:jc w:val="center"/>
        <w:rPr>
          <w:b/>
          <w:bCs/>
          <w:color w:val="000000"/>
          <w:sz w:val="28"/>
          <w:szCs w:val="28"/>
        </w:rPr>
      </w:pPr>
    </w:p>
    <w:p w14:paraId="5E580980" w14:textId="77777777" w:rsidR="008B2FA4" w:rsidRDefault="008B2FA4">
      <w:pPr>
        <w:pStyle w:val="afd"/>
        <w:jc w:val="center"/>
        <w:rPr>
          <w:b/>
          <w:bCs/>
          <w:color w:val="000000"/>
          <w:sz w:val="28"/>
          <w:szCs w:val="28"/>
        </w:rPr>
      </w:pPr>
    </w:p>
    <w:p w14:paraId="7271507C" w14:textId="77777777" w:rsidR="008B2FA4" w:rsidRDefault="008B2FA4">
      <w:pPr>
        <w:pStyle w:val="afd"/>
        <w:jc w:val="center"/>
        <w:rPr>
          <w:b/>
          <w:bCs/>
          <w:color w:val="000000"/>
          <w:sz w:val="28"/>
          <w:szCs w:val="28"/>
        </w:rPr>
      </w:pPr>
    </w:p>
    <w:p w14:paraId="00298EDA" w14:textId="77777777" w:rsidR="008B2FA4" w:rsidRDefault="000D51A4">
      <w:pPr>
        <w:tabs>
          <w:tab w:val="left" w:pos="11"/>
        </w:tabs>
        <w:spacing w:line="276" w:lineRule="auto"/>
        <w:jc w:val="center"/>
        <w:rPr>
          <w:rFonts w:cs="Times New Roman"/>
          <w:b/>
          <w:bCs/>
          <w:sz w:val="36"/>
          <w:szCs w:val="36"/>
          <w:highlight w:val="white"/>
        </w:rPr>
      </w:pPr>
      <w:r>
        <w:rPr>
          <w:rFonts w:cs="Times New Roman"/>
          <w:b/>
          <w:bCs/>
          <w:sz w:val="36"/>
          <w:szCs w:val="36"/>
          <w:highlight w:val="white"/>
        </w:rPr>
        <w:t xml:space="preserve">"СТРАНА ОТКРЫТИЙ"              </w:t>
      </w:r>
    </w:p>
    <w:p w14:paraId="5559E097" w14:textId="77777777" w:rsidR="008B2FA4" w:rsidRDefault="000D51A4">
      <w:pPr>
        <w:tabs>
          <w:tab w:val="left" w:pos="11"/>
        </w:tabs>
        <w:spacing w:line="276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  <w:sz w:val="28"/>
          <w:szCs w:val="28"/>
        </w:rPr>
        <w:t xml:space="preserve">       </w:t>
      </w:r>
      <w:r>
        <w:rPr>
          <w:rFonts w:cs="Times New Roman"/>
          <w:b/>
          <w:bCs/>
        </w:rPr>
        <w:t xml:space="preserve">ОБЩЕОБРАЗОВАТЕЛЬНАЯ </w:t>
      </w:r>
      <w:r>
        <w:rPr>
          <w:rFonts w:cs="Times New Roman"/>
          <w:b/>
          <w:bCs/>
          <w:highlight w:val="white"/>
        </w:rPr>
        <w:t>ОБЩЕРАЗВИВАЮЩАЯ ПРОГРАММА</w:t>
      </w:r>
    </w:p>
    <w:p w14:paraId="7409DED0" w14:textId="77777777" w:rsidR="008B2FA4" w:rsidRDefault="000D51A4">
      <w:pPr>
        <w:tabs>
          <w:tab w:val="left" w:pos="11"/>
        </w:tabs>
        <w:spacing w:line="276" w:lineRule="auto"/>
        <w:jc w:val="center"/>
        <w:rPr>
          <w:rFonts w:cs="Times New Roman"/>
          <w:b/>
          <w:bCs/>
          <w:sz w:val="28"/>
          <w:szCs w:val="28"/>
          <w:highlight w:val="white"/>
        </w:rPr>
      </w:pPr>
      <w:r>
        <w:rPr>
          <w:rFonts w:cs="Times New Roman"/>
          <w:b/>
          <w:bCs/>
          <w:sz w:val="28"/>
          <w:szCs w:val="28"/>
          <w:highlight w:val="white"/>
        </w:rPr>
        <w:t xml:space="preserve">КРАЕВЕДЧЕСКОЙ НАПРАВЛЕННОСТИ </w:t>
      </w:r>
    </w:p>
    <w:p w14:paraId="39B5D79C" w14:textId="77777777" w:rsidR="008B2FA4" w:rsidRDefault="000D51A4">
      <w:pPr>
        <w:tabs>
          <w:tab w:val="left" w:pos="11"/>
        </w:tabs>
        <w:spacing w:line="276" w:lineRule="auto"/>
        <w:jc w:val="center"/>
        <w:rPr>
          <w:rFonts w:cs="Times New Roman"/>
          <w:b/>
          <w:bCs/>
          <w:sz w:val="28"/>
          <w:szCs w:val="28"/>
          <w:highlight w:val="white"/>
        </w:rPr>
      </w:pPr>
      <w:r>
        <w:rPr>
          <w:rFonts w:cs="Times New Roman"/>
          <w:b/>
          <w:bCs/>
          <w:sz w:val="28"/>
          <w:szCs w:val="28"/>
          <w:highlight w:val="white"/>
        </w:rPr>
        <w:t>лагеря с дневным пребыванием «Дружба»</w:t>
      </w:r>
      <w:r>
        <w:t xml:space="preserve"> </w:t>
      </w:r>
    </w:p>
    <w:p w14:paraId="101D53DE" w14:textId="77777777" w:rsidR="008B2FA4" w:rsidRDefault="000D51A4">
      <w:pPr>
        <w:tabs>
          <w:tab w:val="left" w:pos="11"/>
        </w:tabs>
        <w:spacing w:line="276" w:lineRule="auto"/>
        <w:jc w:val="center"/>
        <w:rPr>
          <w:rFonts w:cs="Times New Roman"/>
          <w:b/>
          <w:bCs/>
          <w:sz w:val="28"/>
          <w:szCs w:val="28"/>
          <w:highlight w:val="white"/>
        </w:rPr>
      </w:pPr>
      <w:r>
        <w:rPr>
          <w:rFonts w:cs="Times New Roman"/>
          <w:b/>
          <w:bCs/>
          <w:sz w:val="28"/>
          <w:szCs w:val="28"/>
          <w:highlight w:val="white"/>
        </w:rPr>
        <w:t>для организаций отдыха детей и их оздоровления</w:t>
      </w:r>
    </w:p>
    <w:p w14:paraId="5027171B" w14:textId="77777777" w:rsidR="008B2FA4" w:rsidRDefault="000D51A4">
      <w:pPr>
        <w:tabs>
          <w:tab w:val="left" w:pos="11"/>
        </w:tabs>
        <w:spacing w:line="276" w:lineRule="auto"/>
        <w:jc w:val="center"/>
        <w:rPr>
          <w:rFonts w:cs="Times New Roman"/>
          <w:b/>
          <w:bCs/>
          <w:sz w:val="28"/>
          <w:szCs w:val="28"/>
          <w:highlight w:val="white"/>
        </w:rPr>
      </w:pPr>
      <w:r>
        <w:rPr>
          <w:rFonts w:cs="Times New Roman"/>
          <w:b/>
          <w:bCs/>
          <w:sz w:val="28"/>
          <w:szCs w:val="28"/>
          <w:highlight w:val="white"/>
        </w:rPr>
        <w:t>возраст детей: 6,5 – 11 лет</w:t>
      </w:r>
    </w:p>
    <w:p w14:paraId="06AE4E23" w14:textId="77777777" w:rsidR="008B2FA4" w:rsidRDefault="000D51A4">
      <w:pPr>
        <w:tabs>
          <w:tab w:val="left" w:pos="11"/>
        </w:tabs>
        <w:spacing w:line="276" w:lineRule="auto"/>
        <w:jc w:val="center"/>
        <w:rPr>
          <w:rFonts w:cs="Times New Roman"/>
          <w:b/>
          <w:bCs/>
          <w:sz w:val="28"/>
          <w:szCs w:val="28"/>
          <w:highlight w:val="white"/>
        </w:rPr>
      </w:pPr>
      <w:r>
        <w:rPr>
          <w:rFonts w:cs="Times New Roman"/>
          <w:b/>
          <w:bCs/>
          <w:sz w:val="28"/>
          <w:szCs w:val="28"/>
          <w:highlight w:val="white"/>
        </w:rPr>
        <w:t>срок реализации: июнь 2023 г.</w:t>
      </w:r>
    </w:p>
    <w:p w14:paraId="67F85AB2" w14:textId="77777777" w:rsidR="008B2FA4" w:rsidRDefault="008B2FA4">
      <w:pPr>
        <w:spacing w:line="276" w:lineRule="auto"/>
        <w:rPr>
          <w:rFonts w:cs="Times New Roman"/>
          <w:b/>
          <w:bCs/>
          <w:sz w:val="28"/>
          <w:szCs w:val="28"/>
          <w:highlight w:val="white"/>
        </w:rPr>
      </w:pPr>
    </w:p>
    <w:p w14:paraId="3DBC5188" w14:textId="77777777" w:rsidR="008B2FA4" w:rsidRDefault="008B2FA4">
      <w:pPr>
        <w:spacing w:line="276" w:lineRule="auto"/>
        <w:rPr>
          <w:rFonts w:cs="Times New Roman"/>
          <w:b/>
          <w:bCs/>
          <w:sz w:val="28"/>
          <w:szCs w:val="28"/>
          <w:highlight w:val="white"/>
        </w:rPr>
      </w:pPr>
    </w:p>
    <w:p w14:paraId="7C909356" w14:textId="77777777" w:rsidR="008B2FA4" w:rsidRDefault="008B2FA4">
      <w:pPr>
        <w:spacing w:line="276" w:lineRule="auto"/>
        <w:rPr>
          <w:rFonts w:cs="Times New Roman"/>
          <w:b/>
          <w:bCs/>
          <w:sz w:val="28"/>
          <w:szCs w:val="28"/>
          <w:highlight w:val="white"/>
        </w:rPr>
      </w:pPr>
    </w:p>
    <w:p w14:paraId="51714EA4" w14:textId="77777777" w:rsidR="008B2FA4" w:rsidRDefault="008B2FA4">
      <w:pPr>
        <w:spacing w:line="276" w:lineRule="auto"/>
        <w:rPr>
          <w:rFonts w:cs="Times New Roman"/>
          <w:b/>
          <w:bCs/>
          <w:sz w:val="28"/>
          <w:szCs w:val="28"/>
          <w:highlight w:val="white"/>
        </w:rPr>
      </w:pPr>
    </w:p>
    <w:p w14:paraId="02E2C1EC" w14:textId="77777777" w:rsidR="008B2FA4" w:rsidRDefault="008B2FA4">
      <w:pPr>
        <w:spacing w:line="276" w:lineRule="auto"/>
        <w:rPr>
          <w:rFonts w:cs="Times New Roman"/>
          <w:b/>
          <w:bCs/>
          <w:sz w:val="28"/>
          <w:szCs w:val="28"/>
          <w:highlight w:val="white"/>
        </w:rPr>
      </w:pPr>
    </w:p>
    <w:p w14:paraId="50363421" w14:textId="77777777" w:rsidR="008B2FA4" w:rsidRDefault="008B2FA4">
      <w:pPr>
        <w:spacing w:line="276" w:lineRule="auto"/>
        <w:rPr>
          <w:rFonts w:cs="Times New Roman"/>
          <w:b/>
          <w:bCs/>
          <w:sz w:val="28"/>
          <w:szCs w:val="28"/>
          <w:highlight w:val="white"/>
        </w:rPr>
      </w:pPr>
    </w:p>
    <w:p w14:paraId="4A7AB513" w14:textId="77777777" w:rsidR="008B2FA4" w:rsidRDefault="008B2FA4">
      <w:pPr>
        <w:spacing w:line="276" w:lineRule="auto"/>
        <w:rPr>
          <w:rFonts w:cs="Times New Roman"/>
          <w:b/>
          <w:bCs/>
          <w:sz w:val="28"/>
          <w:szCs w:val="28"/>
          <w:highlight w:val="white"/>
        </w:rPr>
      </w:pPr>
    </w:p>
    <w:p w14:paraId="608177A3" w14:textId="77777777" w:rsidR="008B2FA4" w:rsidRDefault="008B2FA4">
      <w:pPr>
        <w:spacing w:line="276" w:lineRule="auto"/>
        <w:rPr>
          <w:rFonts w:cs="Times New Roman"/>
          <w:b/>
          <w:bCs/>
          <w:sz w:val="28"/>
          <w:szCs w:val="28"/>
          <w:highlight w:val="white"/>
        </w:rPr>
      </w:pPr>
    </w:p>
    <w:p w14:paraId="61D78AF8" w14:textId="77777777" w:rsidR="008B2FA4" w:rsidRDefault="008B2FA4">
      <w:pPr>
        <w:spacing w:line="276" w:lineRule="auto"/>
        <w:rPr>
          <w:rFonts w:cs="Times New Roman"/>
          <w:color w:val="000000"/>
          <w:sz w:val="32"/>
          <w:szCs w:val="32"/>
          <w:highlight w:val="yellow"/>
        </w:rPr>
      </w:pPr>
    </w:p>
    <w:p w14:paraId="24FB355F" w14:textId="77777777" w:rsidR="008B2FA4" w:rsidRDefault="008B2FA4">
      <w:pPr>
        <w:spacing w:line="276" w:lineRule="auto"/>
        <w:jc w:val="both"/>
        <w:rPr>
          <w:rFonts w:cs="Times New Roman"/>
          <w:sz w:val="28"/>
          <w:szCs w:val="28"/>
          <w:highlight w:val="yellow"/>
        </w:rPr>
      </w:pPr>
    </w:p>
    <w:p w14:paraId="543B38DB" w14:textId="77777777" w:rsidR="008B2FA4" w:rsidRDefault="008B2FA4">
      <w:pPr>
        <w:tabs>
          <w:tab w:val="left" w:pos="6942"/>
        </w:tabs>
        <w:jc w:val="center"/>
        <w:rPr>
          <w:rFonts w:eastAsia="Times New Roman" w:cs="Times New Roman"/>
          <w:b/>
          <w:sz w:val="28"/>
          <w:szCs w:val="28"/>
        </w:rPr>
      </w:pPr>
    </w:p>
    <w:p w14:paraId="7F00FE00" w14:textId="77777777" w:rsidR="008B2FA4" w:rsidRDefault="008B2FA4">
      <w:pPr>
        <w:tabs>
          <w:tab w:val="left" w:pos="6942"/>
        </w:tabs>
        <w:jc w:val="center"/>
        <w:rPr>
          <w:rFonts w:eastAsia="Times New Roman" w:cs="Times New Roman"/>
          <w:b/>
          <w:sz w:val="28"/>
          <w:szCs w:val="28"/>
        </w:rPr>
      </w:pPr>
    </w:p>
    <w:p w14:paraId="641D3B09" w14:textId="77777777" w:rsidR="008B2FA4" w:rsidRDefault="008B2FA4">
      <w:pPr>
        <w:tabs>
          <w:tab w:val="left" w:pos="6942"/>
        </w:tabs>
        <w:jc w:val="center"/>
        <w:rPr>
          <w:rFonts w:eastAsia="Times New Roman" w:cs="Times New Roman"/>
          <w:b/>
          <w:sz w:val="28"/>
          <w:szCs w:val="28"/>
        </w:rPr>
      </w:pPr>
    </w:p>
    <w:p w14:paraId="506EBDFB" w14:textId="77777777" w:rsidR="008B2FA4" w:rsidRDefault="008B2FA4">
      <w:pPr>
        <w:tabs>
          <w:tab w:val="left" w:pos="6942"/>
        </w:tabs>
        <w:jc w:val="center"/>
        <w:rPr>
          <w:rFonts w:eastAsia="Times New Roman" w:cs="Times New Roman"/>
          <w:b/>
          <w:sz w:val="28"/>
          <w:szCs w:val="28"/>
        </w:rPr>
      </w:pPr>
    </w:p>
    <w:p w14:paraId="437B2DBC" w14:textId="77777777" w:rsidR="008B2FA4" w:rsidRDefault="000D51A4">
      <w:pPr>
        <w:tabs>
          <w:tab w:val="left" w:pos="6942"/>
        </w:tabs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с. Шарапово – 2023 г.</w:t>
      </w:r>
    </w:p>
    <w:p w14:paraId="6796602F" w14:textId="77777777" w:rsidR="008B2FA4" w:rsidRDefault="008B2FA4">
      <w:pPr>
        <w:tabs>
          <w:tab w:val="left" w:pos="6942"/>
        </w:tabs>
        <w:jc w:val="center"/>
        <w:rPr>
          <w:rFonts w:eastAsia="Times New Roman" w:cs="Times New Roman"/>
          <w:b/>
          <w:sz w:val="28"/>
          <w:szCs w:val="28"/>
        </w:rPr>
      </w:pPr>
    </w:p>
    <w:p w14:paraId="0EF4D194" w14:textId="77777777" w:rsidR="008B2FA4" w:rsidRDefault="000D51A4">
      <w:pPr>
        <w:tabs>
          <w:tab w:val="left" w:pos="6942"/>
        </w:tabs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                                     </w:t>
      </w:r>
    </w:p>
    <w:p w14:paraId="6118E0D2" w14:textId="77777777" w:rsidR="008B2FA4" w:rsidRDefault="008B2FA4">
      <w:pPr>
        <w:tabs>
          <w:tab w:val="left" w:pos="6942"/>
        </w:tabs>
        <w:rPr>
          <w:rFonts w:eastAsia="Times New Roman" w:cs="Times New Roman"/>
          <w:b/>
          <w:sz w:val="28"/>
          <w:szCs w:val="28"/>
        </w:rPr>
      </w:pPr>
    </w:p>
    <w:p w14:paraId="1275D220" w14:textId="77777777" w:rsidR="008B2FA4" w:rsidRDefault="000D51A4">
      <w:pPr>
        <w:tabs>
          <w:tab w:val="left" w:pos="6942"/>
        </w:tabs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lastRenderedPageBreak/>
        <w:t>СОДЕРЖАНИЕ</w:t>
      </w:r>
    </w:p>
    <w:p w14:paraId="4D0AD670" w14:textId="77777777" w:rsidR="008B2FA4" w:rsidRDefault="008B2FA4">
      <w:pPr>
        <w:tabs>
          <w:tab w:val="left" w:pos="6942"/>
        </w:tabs>
        <w:rPr>
          <w:rFonts w:eastAsia="Times New Roman" w:cs="Times New Roman"/>
          <w:b/>
          <w:sz w:val="28"/>
          <w:szCs w:val="28"/>
        </w:rPr>
      </w:pPr>
    </w:p>
    <w:tbl>
      <w:tblPr>
        <w:tblW w:w="9473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8" w:type="dxa"/>
          <w:right w:w="55" w:type="dxa"/>
        </w:tblCellMar>
        <w:tblLook w:val="04A0" w:firstRow="1" w:lastRow="0" w:firstColumn="1" w:lastColumn="0" w:noHBand="0" w:noVBand="1"/>
      </w:tblPr>
      <w:tblGrid>
        <w:gridCol w:w="8553"/>
        <w:gridCol w:w="920"/>
      </w:tblGrid>
      <w:tr w:rsidR="008B2FA4" w14:paraId="07FD3D34" w14:textId="77777777">
        <w:tc>
          <w:tcPr>
            <w:tcW w:w="8553" w:type="dxa"/>
            <w:shd w:val="clear" w:color="auto" w:fill="auto"/>
          </w:tcPr>
          <w:p w14:paraId="33D16519" w14:textId="77777777" w:rsidR="008B2FA4" w:rsidRDefault="000D51A4">
            <w:pPr>
              <w:spacing w:line="276" w:lineRule="auto"/>
              <w:rPr>
                <w:rFonts w:eastAsia="Times New Roman" w:cs="Times New Roman"/>
                <w:color w:val="000000"/>
              </w:rPr>
            </w:pPr>
            <w:bookmarkStart w:id="0" w:name="_Hlk100848127"/>
            <w:r>
              <w:rPr>
                <w:rFonts w:eastAsia="Times New Roman" w:cs="Times New Roman"/>
                <w:b/>
                <w:bCs/>
                <w:color w:val="000000"/>
                <w:sz w:val="28"/>
              </w:rPr>
              <w:t>I. ПОЯСНИТЕЛЬНАЯ ЗАПИСКА</w:t>
            </w:r>
          </w:p>
        </w:tc>
        <w:tc>
          <w:tcPr>
            <w:tcW w:w="920" w:type="dxa"/>
            <w:shd w:val="clear" w:color="auto" w:fill="auto"/>
          </w:tcPr>
          <w:p w14:paraId="032044D4" w14:textId="77777777" w:rsidR="008B2FA4" w:rsidRDefault="000D51A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B2FA4" w14:paraId="3FA7839A" w14:textId="77777777">
        <w:trPr>
          <w:trHeight w:val="370"/>
        </w:trPr>
        <w:tc>
          <w:tcPr>
            <w:tcW w:w="8553" w:type="dxa"/>
            <w:shd w:val="clear" w:color="auto" w:fill="FFFFFF"/>
          </w:tcPr>
          <w:p w14:paraId="1921B29C" w14:textId="77777777" w:rsidR="008B2FA4" w:rsidRDefault="000D51A4">
            <w:pPr>
              <w:spacing w:line="276" w:lineRule="auto"/>
              <w:ind w:firstLine="846"/>
              <w:rPr>
                <w:rFonts w:eastAsia="Times New Roman" w:cs="Times New Roman"/>
                <w:color w:val="000000"/>
                <w:sz w:val="28"/>
              </w:rPr>
            </w:pPr>
            <w:r>
              <w:rPr>
                <w:rFonts w:eastAsia="Times New Roman" w:cs="Times New Roman"/>
                <w:color w:val="000000"/>
                <w:sz w:val="28"/>
              </w:rPr>
              <w:t>1.1. Актуальность</w:t>
            </w:r>
          </w:p>
        </w:tc>
        <w:tc>
          <w:tcPr>
            <w:tcW w:w="920" w:type="dxa"/>
            <w:shd w:val="clear" w:color="auto" w:fill="FFFFFF"/>
          </w:tcPr>
          <w:p w14:paraId="3CCDD66A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4</w:t>
            </w:r>
          </w:p>
        </w:tc>
      </w:tr>
      <w:tr w:rsidR="008B2FA4" w14:paraId="7DD70D52" w14:textId="77777777">
        <w:tc>
          <w:tcPr>
            <w:tcW w:w="8553" w:type="dxa"/>
            <w:shd w:val="clear" w:color="auto" w:fill="auto"/>
          </w:tcPr>
          <w:p w14:paraId="18707A13" w14:textId="77777777" w:rsidR="008B2FA4" w:rsidRDefault="000D51A4">
            <w:pPr>
              <w:spacing w:line="276" w:lineRule="auto"/>
              <w:ind w:firstLine="846"/>
            </w:pPr>
            <w:r>
              <w:rPr>
                <w:rFonts w:eastAsia="Times New Roman" w:cs="Times New Roman"/>
                <w:color w:val="000000"/>
                <w:sz w:val="28"/>
              </w:rPr>
              <w:t>1.2. Новизна и преемственность</w:t>
            </w:r>
          </w:p>
        </w:tc>
        <w:tc>
          <w:tcPr>
            <w:tcW w:w="920" w:type="dxa"/>
            <w:shd w:val="clear" w:color="auto" w:fill="auto"/>
          </w:tcPr>
          <w:p w14:paraId="2E07D730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5</w:t>
            </w:r>
          </w:p>
        </w:tc>
      </w:tr>
      <w:tr w:rsidR="008B2FA4" w14:paraId="778BFF55" w14:textId="77777777">
        <w:trPr>
          <w:trHeight w:val="370"/>
        </w:trPr>
        <w:tc>
          <w:tcPr>
            <w:tcW w:w="8553" w:type="dxa"/>
            <w:shd w:val="clear" w:color="auto" w:fill="FFFFFF"/>
          </w:tcPr>
          <w:p w14:paraId="3E270E88" w14:textId="77777777" w:rsidR="008B2FA4" w:rsidRDefault="000D51A4">
            <w:pPr>
              <w:spacing w:line="276" w:lineRule="auto"/>
              <w:ind w:firstLine="846"/>
              <w:rPr>
                <w:rFonts w:eastAsia="Times New Roman" w:cs="Times New Roman"/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1.3. Педагогическая целесообразность</w:t>
            </w:r>
          </w:p>
        </w:tc>
        <w:tc>
          <w:tcPr>
            <w:tcW w:w="920" w:type="dxa"/>
            <w:shd w:val="clear" w:color="auto" w:fill="FFFFFF"/>
          </w:tcPr>
          <w:p w14:paraId="7B65481A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5</w:t>
            </w:r>
          </w:p>
        </w:tc>
      </w:tr>
      <w:tr w:rsidR="008B2FA4" w14:paraId="287838FD" w14:textId="77777777">
        <w:tc>
          <w:tcPr>
            <w:tcW w:w="8553" w:type="dxa"/>
            <w:shd w:val="clear" w:color="auto" w:fill="auto"/>
          </w:tcPr>
          <w:p w14:paraId="50CF63AD" w14:textId="77777777" w:rsidR="008B2FA4" w:rsidRDefault="000D51A4">
            <w:pPr>
              <w:pStyle w:val="1"/>
              <w:spacing w:before="0" w:after="0" w:line="276" w:lineRule="auto"/>
              <w:rPr>
                <w:color w:val="000000"/>
              </w:rPr>
            </w:pPr>
            <w:r>
              <w:rPr>
                <w:color w:val="000000"/>
                <w:sz w:val="28"/>
                <w:szCs w:val="24"/>
              </w:rPr>
              <w:t>II. АДРЕСАТ</w:t>
            </w:r>
          </w:p>
        </w:tc>
        <w:tc>
          <w:tcPr>
            <w:tcW w:w="920" w:type="dxa"/>
            <w:shd w:val="clear" w:color="auto" w:fill="auto"/>
          </w:tcPr>
          <w:p w14:paraId="3F2FD12B" w14:textId="77777777" w:rsidR="008B2FA4" w:rsidRDefault="000D51A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8B2FA4" w14:paraId="34FAB753" w14:textId="77777777">
        <w:tc>
          <w:tcPr>
            <w:tcW w:w="8553" w:type="dxa"/>
            <w:shd w:val="clear" w:color="auto" w:fill="auto"/>
          </w:tcPr>
          <w:p w14:paraId="272EF7A3" w14:textId="77777777" w:rsidR="008B2FA4" w:rsidRDefault="000D51A4">
            <w:pPr>
              <w:spacing w:line="276" w:lineRule="auto"/>
              <w:rPr>
                <w:rFonts w:cs="Times New Roman"/>
                <w:color w:val="000000"/>
                <w:sz w:val="28"/>
                <w:szCs w:val="28"/>
              </w:rPr>
            </w:pPr>
            <w:bookmarkStart w:id="1" w:name="_Hlk100848748"/>
            <w:bookmarkEnd w:id="0"/>
            <w:r>
              <w:rPr>
                <w:rFonts w:cs="Times New Roman"/>
                <w:b/>
                <w:bCs/>
                <w:color w:val="000000"/>
                <w:sz w:val="28"/>
                <w:szCs w:val="28"/>
              </w:rPr>
              <w:t>III. ПОНЯТИЙНЫЙ АППАРАТ ПРОГРАММЫ (ГЛОССАРИЙ)</w:t>
            </w:r>
          </w:p>
        </w:tc>
        <w:tc>
          <w:tcPr>
            <w:tcW w:w="920" w:type="dxa"/>
            <w:shd w:val="clear" w:color="auto" w:fill="auto"/>
          </w:tcPr>
          <w:p w14:paraId="4FDEE4C2" w14:textId="77777777" w:rsidR="008B2FA4" w:rsidRDefault="000D51A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8B2FA4" w14:paraId="084FACDB" w14:textId="77777777">
        <w:tc>
          <w:tcPr>
            <w:tcW w:w="8553" w:type="dxa"/>
            <w:shd w:val="clear" w:color="auto" w:fill="auto"/>
          </w:tcPr>
          <w:p w14:paraId="1157C49F" w14:textId="77777777" w:rsidR="008B2FA4" w:rsidRDefault="000D51A4">
            <w:pPr>
              <w:spacing w:line="276" w:lineRule="auto"/>
              <w:ind w:firstLine="5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</w:rPr>
              <w:t>IV. ПЕДАГОГИЧЕСКАЯ ИДЕЯ ПРОГРАММЫ, ЕЁ СОЦИАЛЬНЫЙ И ВОСПИТАТЕЛЬНЫЙ ЭФФЕКТЫ</w:t>
            </w:r>
          </w:p>
        </w:tc>
        <w:tc>
          <w:tcPr>
            <w:tcW w:w="920" w:type="dxa"/>
            <w:shd w:val="clear" w:color="auto" w:fill="auto"/>
          </w:tcPr>
          <w:p w14:paraId="6F1EB697" w14:textId="77777777" w:rsidR="008B2FA4" w:rsidRDefault="000D51A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8B2FA4" w14:paraId="58EC8DC5" w14:textId="77777777">
        <w:trPr>
          <w:trHeight w:val="370"/>
        </w:trPr>
        <w:tc>
          <w:tcPr>
            <w:tcW w:w="8553" w:type="dxa"/>
            <w:shd w:val="clear" w:color="auto" w:fill="FFFFFF"/>
          </w:tcPr>
          <w:p w14:paraId="73A6F38B" w14:textId="77777777" w:rsidR="008B2FA4" w:rsidRDefault="000D51A4">
            <w:pPr>
              <w:spacing w:line="276" w:lineRule="auto"/>
              <w:ind w:firstLine="850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4.1. Цель </w:t>
            </w:r>
          </w:p>
        </w:tc>
        <w:tc>
          <w:tcPr>
            <w:tcW w:w="920" w:type="dxa"/>
            <w:shd w:val="clear" w:color="auto" w:fill="FFFFFF"/>
          </w:tcPr>
          <w:p w14:paraId="66DA1F38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6</w:t>
            </w:r>
          </w:p>
        </w:tc>
      </w:tr>
      <w:tr w:rsidR="008B2FA4" w14:paraId="2F8A1B96" w14:textId="77777777">
        <w:tc>
          <w:tcPr>
            <w:tcW w:w="8553" w:type="dxa"/>
            <w:shd w:val="clear" w:color="auto" w:fill="auto"/>
          </w:tcPr>
          <w:p w14:paraId="0607A406" w14:textId="77777777" w:rsidR="008B2FA4" w:rsidRDefault="000D51A4">
            <w:pPr>
              <w:spacing w:line="276" w:lineRule="auto"/>
              <w:ind w:firstLine="850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4.2. Задачи</w:t>
            </w:r>
          </w:p>
        </w:tc>
        <w:tc>
          <w:tcPr>
            <w:tcW w:w="920" w:type="dxa"/>
            <w:shd w:val="clear" w:color="auto" w:fill="auto"/>
          </w:tcPr>
          <w:p w14:paraId="6E2C2B68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7</w:t>
            </w:r>
          </w:p>
        </w:tc>
      </w:tr>
      <w:tr w:rsidR="008B2FA4" w14:paraId="5AEAEFC8" w14:textId="77777777">
        <w:tc>
          <w:tcPr>
            <w:tcW w:w="8553" w:type="dxa"/>
            <w:shd w:val="clear" w:color="auto" w:fill="auto"/>
          </w:tcPr>
          <w:p w14:paraId="6051050F" w14:textId="77777777" w:rsidR="008B2FA4" w:rsidRDefault="000D51A4">
            <w:pPr>
              <w:spacing w:line="276" w:lineRule="auto"/>
              <w:ind w:firstLine="850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4.3. Ожидаемые результаты</w:t>
            </w:r>
          </w:p>
        </w:tc>
        <w:tc>
          <w:tcPr>
            <w:tcW w:w="920" w:type="dxa"/>
            <w:shd w:val="clear" w:color="auto" w:fill="auto"/>
          </w:tcPr>
          <w:p w14:paraId="1F3BF9CD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7</w:t>
            </w:r>
          </w:p>
        </w:tc>
      </w:tr>
      <w:tr w:rsidR="008B2FA4" w14:paraId="75D0807E" w14:textId="77777777">
        <w:trPr>
          <w:trHeight w:val="317"/>
        </w:trPr>
        <w:tc>
          <w:tcPr>
            <w:tcW w:w="8553" w:type="dxa"/>
            <w:shd w:val="clear" w:color="auto" w:fill="FFFFFF"/>
          </w:tcPr>
          <w:p w14:paraId="01FDC259" w14:textId="77777777" w:rsidR="008B2FA4" w:rsidRDefault="000D51A4">
            <w:pPr>
              <w:spacing w:line="276" w:lineRule="auto"/>
              <w:ind w:firstLine="850"/>
              <w:rPr>
                <w:rFonts w:eastAsia="Arial" w:cs="Times New Roman"/>
              </w:rPr>
            </w:pPr>
            <w:r>
              <w:rPr>
                <w:rFonts w:eastAsia="Arial" w:cs="Times New Roman"/>
                <w:sz w:val="28"/>
                <w:szCs w:val="28"/>
                <w:shd w:val="clear" w:color="auto" w:fill="FBFBFB"/>
              </w:rPr>
              <w:t xml:space="preserve">4.4. Диагностика результатов </w:t>
            </w:r>
          </w:p>
        </w:tc>
        <w:tc>
          <w:tcPr>
            <w:tcW w:w="920" w:type="dxa"/>
            <w:shd w:val="clear" w:color="auto" w:fill="FFFFFF"/>
          </w:tcPr>
          <w:p w14:paraId="7F157904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7</w:t>
            </w:r>
          </w:p>
        </w:tc>
      </w:tr>
      <w:tr w:rsidR="008B2FA4" w14:paraId="448E54C1" w14:textId="77777777">
        <w:tc>
          <w:tcPr>
            <w:tcW w:w="8553" w:type="dxa"/>
            <w:shd w:val="clear" w:color="auto" w:fill="auto"/>
          </w:tcPr>
          <w:p w14:paraId="5ADE6439" w14:textId="77777777" w:rsidR="008B2FA4" w:rsidRDefault="000D51A4">
            <w:pPr>
              <w:spacing w:line="276" w:lineRule="auto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</w:rPr>
              <w:t>V. МЕХАНИЗМ РЕАЛИЗАЦИИ ПРОГРАММЫ</w:t>
            </w:r>
          </w:p>
        </w:tc>
        <w:tc>
          <w:tcPr>
            <w:tcW w:w="920" w:type="dxa"/>
            <w:shd w:val="clear" w:color="auto" w:fill="auto"/>
          </w:tcPr>
          <w:p w14:paraId="20B7C1B1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8</w:t>
            </w:r>
          </w:p>
        </w:tc>
      </w:tr>
      <w:tr w:rsidR="008B2FA4" w14:paraId="61B8F003" w14:textId="77777777">
        <w:tc>
          <w:tcPr>
            <w:tcW w:w="8553" w:type="dxa"/>
            <w:shd w:val="clear" w:color="auto" w:fill="auto"/>
          </w:tcPr>
          <w:p w14:paraId="23564575" w14:textId="77777777" w:rsidR="008B2FA4" w:rsidRDefault="000D51A4">
            <w:pPr>
              <w:spacing w:line="276" w:lineRule="auto"/>
              <w:ind w:firstLine="850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eastAsia="Arial" w:cs="Times New Roman"/>
                <w:color w:val="000000"/>
                <w:sz w:val="28"/>
                <w:szCs w:val="28"/>
                <w:shd w:val="clear" w:color="auto" w:fill="FBFBFB"/>
              </w:rPr>
              <w:t>5.1. Модель смены</w:t>
            </w:r>
          </w:p>
        </w:tc>
        <w:tc>
          <w:tcPr>
            <w:tcW w:w="920" w:type="dxa"/>
            <w:shd w:val="clear" w:color="auto" w:fill="auto"/>
          </w:tcPr>
          <w:p w14:paraId="3FB36F13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8</w:t>
            </w:r>
          </w:p>
        </w:tc>
      </w:tr>
      <w:tr w:rsidR="008B2FA4" w14:paraId="326DED83" w14:textId="77777777">
        <w:tc>
          <w:tcPr>
            <w:tcW w:w="8553" w:type="dxa"/>
            <w:shd w:val="clear" w:color="auto" w:fill="auto"/>
          </w:tcPr>
          <w:p w14:paraId="0EDC8134" w14:textId="77777777" w:rsidR="008B2FA4" w:rsidRDefault="000D51A4">
            <w:pPr>
              <w:spacing w:line="276" w:lineRule="auto"/>
              <w:ind w:firstLine="850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5.2. Система мотивации и стимулирования участников программы</w:t>
            </w:r>
          </w:p>
        </w:tc>
        <w:tc>
          <w:tcPr>
            <w:tcW w:w="920" w:type="dxa"/>
            <w:shd w:val="clear" w:color="auto" w:fill="auto"/>
          </w:tcPr>
          <w:p w14:paraId="3C5560C3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9</w:t>
            </w:r>
          </w:p>
        </w:tc>
      </w:tr>
      <w:tr w:rsidR="008B2FA4" w14:paraId="01C34B03" w14:textId="77777777">
        <w:tc>
          <w:tcPr>
            <w:tcW w:w="8553" w:type="dxa"/>
            <w:shd w:val="clear" w:color="auto" w:fill="auto"/>
          </w:tcPr>
          <w:p w14:paraId="3E3D77CF" w14:textId="77777777" w:rsidR="008B2FA4" w:rsidRDefault="000D51A4">
            <w:pPr>
              <w:spacing w:line="276" w:lineRule="auto"/>
              <w:ind w:firstLine="850"/>
              <w:rPr>
                <w:rFonts w:cs="Times New Roman"/>
              </w:rPr>
            </w:pPr>
            <w:r>
              <w:rPr>
                <w:rFonts w:cs="Times New Roman"/>
                <w:sz w:val="28"/>
                <w:szCs w:val="28"/>
              </w:rPr>
              <w:t>5.3. Система самоуправления</w:t>
            </w:r>
          </w:p>
        </w:tc>
        <w:tc>
          <w:tcPr>
            <w:tcW w:w="920" w:type="dxa"/>
            <w:shd w:val="clear" w:color="auto" w:fill="auto"/>
          </w:tcPr>
          <w:p w14:paraId="572A0309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9</w:t>
            </w:r>
          </w:p>
        </w:tc>
      </w:tr>
      <w:tr w:rsidR="008B2FA4" w14:paraId="7D8B6794" w14:textId="77777777">
        <w:tc>
          <w:tcPr>
            <w:tcW w:w="8553" w:type="dxa"/>
            <w:shd w:val="clear" w:color="auto" w:fill="auto"/>
          </w:tcPr>
          <w:p w14:paraId="3C21644B" w14:textId="77777777" w:rsidR="008B2FA4" w:rsidRDefault="000D51A4">
            <w:pPr>
              <w:spacing w:line="276" w:lineRule="auto"/>
              <w:ind w:firstLine="850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bCs/>
                <w:iCs/>
                <w:color w:val="000000"/>
                <w:sz w:val="28"/>
                <w:szCs w:val="28"/>
              </w:rPr>
              <w:t xml:space="preserve">5.4. </w:t>
            </w:r>
            <w:r>
              <w:rPr>
                <w:rFonts w:eastAsia="Times New Roman" w:cs="Times New Roman"/>
                <w:bCs/>
                <w:iCs/>
                <w:color w:val="000000"/>
                <w:sz w:val="28"/>
                <w:szCs w:val="28"/>
              </w:rPr>
              <w:t>Принципы</w:t>
            </w:r>
            <w:r>
              <w:rPr>
                <w:rFonts w:cs="Times New Roman"/>
                <w:bCs/>
                <w:iCs/>
                <w:color w:val="000000"/>
                <w:sz w:val="28"/>
                <w:szCs w:val="28"/>
              </w:rPr>
              <w:t>, методы и формы работы</w:t>
            </w:r>
          </w:p>
        </w:tc>
        <w:tc>
          <w:tcPr>
            <w:tcW w:w="920" w:type="dxa"/>
            <w:shd w:val="clear" w:color="auto" w:fill="auto"/>
          </w:tcPr>
          <w:p w14:paraId="68115F8C" w14:textId="77777777" w:rsidR="008B2FA4" w:rsidRDefault="000D51A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8B2FA4" w14:paraId="0E2AF4D4" w14:textId="77777777">
        <w:tc>
          <w:tcPr>
            <w:tcW w:w="8553" w:type="dxa"/>
            <w:shd w:val="clear" w:color="auto" w:fill="auto"/>
          </w:tcPr>
          <w:p w14:paraId="6811A448" w14:textId="77777777" w:rsidR="008B2FA4" w:rsidRDefault="000D51A4">
            <w:pPr>
              <w:spacing w:line="276" w:lineRule="auto"/>
              <w:ind w:firstLine="850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5.5. Этапы и краткое описание каждого этапа</w:t>
            </w:r>
          </w:p>
        </w:tc>
        <w:tc>
          <w:tcPr>
            <w:tcW w:w="920" w:type="dxa"/>
            <w:shd w:val="clear" w:color="auto" w:fill="auto"/>
          </w:tcPr>
          <w:p w14:paraId="07D84064" w14:textId="77777777" w:rsidR="008B2FA4" w:rsidRDefault="000D51A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B2FA4" w14:paraId="541FD835" w14:textId="77777777">
        <w:trPr>
          <w:trHeight w:val="369"/>
        </w:trPr>
        <w:tc>
          <w:tcPr>
            <w:tcW w:w="8553" w:type="dxa"/>
            <w:shd w:val="clear" w:color="FFFFFF" w:fill="FFFFFF"/>
          </w:tcPr>
          <w:p w14:paraId="20FF1AD8" w14:textId="77777777" w:rsidR="008B2FA4" w:rsidRDefault="000D51A4">
            <w:pPr>
              <w:keepNext/>
              <w:keepLines/>
              <w:widowControl w:val="0"/>
              <w:shd w:val="clear" w:color="auto" w:fill="auto"/>
              <w:spacing w:line="276" w:lineRule="auto"/>
              <w:ind w:firstLine="850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5.6. Необходимые условия для реализации программы</w:t>
            </w:r>
            <w:bookmarkEnd w:id="1"/>
          </w:p>
        </w:tc>
        <w:tc>
          <w:tcPr>
            <w:tcW w:w="920" w:type="dxa"/>
            <w:shd w:val="clear" w:color="FFFFFF" w:fill="FFFFFF"/>
          </w:tcPr>
          <w:p w14:paraId="75B5A24A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11</w:t>
            </w:r>
          </w:p>
        </w:tc>
      </w:tr>
      <w:tr w:rsidR="008B2FA4" w14:paraId="5396879A" w14:textId="77777777">
        <w:tc>
          <w:tcPr>
            <w:tcW w:w="8553" w:type="dxa"/>
            <w:shd w:val="clear" w:color="auto" w:fill="auto"/>
          </w:tcPr>
          <w:p w14:paraId="64B655AC" w14:textId="77777777" w:rsidR="008B2FA4" w:rsidRDefault="000D51A4">
            <w:pPr>
              <w:spacing w:line="276" w:lineRule="auto"/>
              <w:rPr>
                <w:rFonts w:eastAsia="Times New Roman" w:cs="Times New Roman"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</w:rPr>
              <w:t>VI</w:t>
            </w:r>
            <w:bookmarkStart w:id="2" w:name="_Hlk100848186"/>
            <w:bookmarkEnd w:id="2"/>
            <w:r>
              <w:rPr>
                <w:rFonts w:eastAsia="Times New Roman" w:cs="Times New Roman"/>
                <w:b/>
                <w:bCs/>
                <w:color w:val="000000"/>
                <w:sz w:val="28"/>
              </w:rPr>
              <w:t xml:space="preserve">. ПАРТНЁРЫ ПРОГРАММЫ/СЕТЕВОЕ ВЗАИМОДЕЙСТВИЕ </w:t>
            </w:r>
          </w:p>
        </w:tc>
        <w:tc>
          <w:tcPr>
            <w:tcW w:w="920" w:type="dxa"/>
            <w:shd w:val="clear" w:color="auto" w:fill="auto"/>
          </w:tcPr>
          <w:p w14:paraId="4201A151" w14:textId="77777777" w:rsidR="008B2FA4" w:rsidRDefault="000D51A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8B2FA4" w14:paraId="48BE8305" w14:textId="77777777">
        <w:trPr>
          <w:trHeight w:val="317"/>
        </w:trPr>
        <w:tc>
          <w:tcPr>
            <w:tcW w:w="8553" w:type="dxa"/>
            <w:shd w:val="clear" w:color="auto" w:fill="FFFFFF"/>
          </w:tcPr>
          <w:p w14:paraId="50DCFD5B" w14:textId="77777777" w:rsidR="008B2FA4" w:rsidRDefault="000D51A4">
            <w:pPr>
              <w:spacing w:line="276" w:lineRule="auto"/>
              <w:ind w:firstLine="2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VII. ОЦЕНКА РЕЗУЛЬТАТИВНОСТИ И КАЧЕСТВА ПРОГРАММЫ</w:t>
            </w:r>
          </w:p>
        </w:tc>
        <w:tc>
          <w:tcPr>
            <w:tcW w:w="920" w:type="dxa"/>
            <w:shd w:val="clear" w:color="auto" w:fill="FFFFFF"/>
          </w:tcPr>
          <w:p w14:paraId="48F060CD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13</w:t>
            </w:r>
          </w:p>
        </w:tc>
      </w:tr>
      <w:tr w:rsidR="008B2FA4" w14:paraId="629DD461" w14:textId="77777777">
        <w:trPr>
          <w:trHeight w:val="370"/>
        </w:trPr>
        <w:tc>
          <w:tcPr>
            <w:tcW w:w="8553" w:type="dxa"/>
            <w:shd w:val="clear" w:color="auto" w:fill="FFFFFF"/>
          </w:tcPr>
          <w:p w14:paraId="4FB53BE5" w14:textId="77777777" w:rsidR="008B2FA4" w:rsidRDefault="000D51A4">
            <w:pPr>
              <w:spacing w:line="276" w:lineRule="auto"/>
              <w:ind w:firstLine="2"/>
              <w:rPr>
                <w:rFonts w:eastAsia="Times New Roman" w:cs="Times New Roman"/>
                <w:b/>
                <w:bCs/>
                <w:color w:val="000000"/>
                <w:sz w:val="28"/>
              </w:rPr>
            </w:pPr>
            <w:bookmarkStart w:id="3" w:name="_Hlk138872239"/>
            <w:r>
              <w:rPr>
                <w:rFonts w:eastAsia="Times New Roman" w:cs="Times New Roman"/>
                <w:b/>
                <w:bCs/>
                <w:color w:val="000000"/>
                <w:sz w:val="28"/>
              </w:rPr>
              <w:t>VIII. ВОЗМОЖНЫЕ РИСКИ И СПОСОБЫ ИХ ПРЕОДОЛЕНИЯ</w:t>
            </w:r>
          </w:p>
        </w:tc>
        <w:tc>
          <w:tcPr>
            <w:tcW w:w="920" w:type="dxa"/>
            <w:shd w:val="clear" w:color="auto" w:fill="FFFFFF"/>
          </w:tcPr>
          <w:p w14:paraId="76C79B4D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16</w:t>
            </w:r>
          </w:p>
        </w:tc>
      </w:tr>
      <w:bookmarkEnd w:id="3"/>
      <w:tr w:rsidR="008B2FA4" w14:paraId="4C36FE64" w14:textId="77777777">
        <w:trPr>
          <w:trHeight w:val="370"/>
        </w:trPr>
        <w:tc>
          <w:tcPr>
            <w:tcW w:w="8553" w:type="dxa"/>
            <w:shd w:val="clear" w:color="auto" w:fill="FFFFFF"/>
          </w:tcPr>
          <w:p w14:paraId="5BE96D5F" w14:textId="77777777" w:rsidR="008B2FA4" w:rsidRDefault="000D51A4">
            <w:pPr>
              <w:spacing w:line="276" w:lineRule="auto"/>
              <w:ind w:firstLine="2"/>
              <w:rPr>
                <w:rFonts w:eastAsia="Times New Roman" w:cs="Times New Roman"/>
                <w:color w:val="000000"/>
                <w:sz w:val="28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</w:rPr>
              <w:t>IX. СПИСОК ЛИТЕРАТУРЫ</w:t>
            </w:r>
          </w:p>
        </w:tc>
        <w:tc>
          <w:tcPr>
            <w:tcW w:w="920" w:type="dxa"/>
            <w:shd w:val="clear" w:color="auto" w:fill="FFFFFF"/>
          </w:tcPr>
          <w:p w14:paraId="2515B113" w14:textId="77777777" w:rsidR="008B2FA4" w:rsidRDefault="000D51A4">
            <w:pPr>
              <w:spacing w:line="276" w:lineRule="auto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17</w:t>
            </w:r>
          </w:p>
        </w:tc>
      </w:tr>
      <w:tr w:rsidR="008B2FA4" w14:paraId="414906BD" w14:textId="77777777">
        <w:tc>
          <w:tcPr>
            <w:tcW w:w="8553" w:type="dxa"/>
            <w:shd w:val="clear" w:color="auto" w:fill="auto"/>
          </w:tcPr>
          <w:p w14:paraId="74CA3005" w14:textId="77777777" w:rsidR="008B2FA4" w:rsidRDefault="000D51A4">
            <w:pPr>
              <w:spacing w:line="276" w:lineRule="auto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Приложение</w:t>
            </w:r>
          </w:p>
        </w:tc>
        <w:tc>
          <w:tcPr>
            <w:tcW w:w="920" w:type="dxa"/>
            <w:shd w:val="clear" w:color="auto" w:fill="auto"/>
          </w:tcPr>
          <w:p w14:paraId="0BA12D06" w14:textId="77777777" w:rsidR="008B2FA4" w:rsidRDefault="000D51A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</w:tbl>
    <w:p w14:paraId="2994460C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384FF57B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6E892F38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1FE578BF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4156058A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1C1F43EB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767D5E77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429E021A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42C3777C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5FCBBA4B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25B6BED1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6EC31D28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4E428170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686C93E8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28730C8A" w14:textId="77777777" w:rsidR="008B2FA4" w:rsidRDefault="008B2FA4">
      <w:pPr>
        <w:tabs>
          <w:tab w:val="left" w:pos="6942"/>
        </w:tabs>
        <w:ind w:right="57"/>
        <w:jc w:val="center"/>
        <w:rPr>
          <w:b/>
        </w:rPr>
      </w:pPr>
    </w:p>
    <w:p w14:paraId="60B4DB21" w14:textId="77777777" w:rsidR="008B2FA4" w:rsidRDefault="000D51A4">
      <w:pPr>
        <w:tabs>
          <w:tab w:val="left" w:pos="6942"/>
        </w:tabs>
        <w:ind w:righ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1.Информационная карта  программы</w:t>
      </w:r>
    </w:p>
    <w:p w14:paraId="15476864" w14:textId="77777777" w:rsidR="008B2FA4" w:rsidRDefault="008B2FA4">
      <w:pPr>
        <w:tabs>
          <w:tab w:val="left" w:pos="6942"/>
        </w:tabs>
        <w:ind w:right="57"/>
        <w:jc w:val="center"/>
        <w:rPr>
          <w:b/>
          <w:sz w:val="28"/>
          <w:szCs w:val="28"/>
        </w:rPr>
      </w:pPr>
    </w:p>
    <w:tbl>
      <w:tblPr>
        <w:tblW w:w="946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8"/>
        <w:gridCol w:w="6264"/>
      </w:tblGrid>
      <w:tr w:rsidR="008B2FA4" w14:paraId="21385698" w14:textId="77777777">
        <w:trPr>
          <w:trHeight w:val="727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9147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Полное название программы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3F8A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Программа деятельности </w:t>
            </w:r>
            <w:r>
              <w:rPr>
                <w:sz w:val="28"/>
                <w:szCs w:val="28"/>
              </w:rPr>
              <w:t>«Страна открытий»</w:t>
            </w:r>
            <w:r>
              <w:rPr>
                <w:bCs/>
                <w:sz w:val="28"/>
                <w:szCs w:val="28"/>
              </w:rPr>
              <w:t xml:space="preserve"> лагеря с дневным пребыванием детей  «Дружба»</w:t>
            </w:r>
            <w:r>
              <w:rPr>
                <w:sz w:val="28"/>
                <w:szCs w:val="28"/>
              </w:rPr>
              <w:t xml:space="preserve">  </w:t>
            </w:r>
          </w:p>
        </w:tc>
      </w:tr>
      <w:tr w:rsidR="008B2FA4" w14:paraId="65FFA34F" w14:textId="77777777">
        <w:trPr>
          <w:trHeight w:val="370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C74F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Автор программы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DD1F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Мурашова Л.И-учитель начальных классов</w:t>
            </w:r>
          </w:p>
        </w:tc>
      </w:tr>
      <w:tr w:rsidR="008B2FA4" w14:paraId="196C0FC0" w14:textId="77777777">
        <w:trPr>
          <w:trHeight w:val="212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8FE9E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Образовательное учреждение, представившее программу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C2FA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общеобразовательное учреждение</w:t>
            </w:r>
          </w:p>
          <w:p w14:paraId="7A90A08C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«Шараповская средняя школа»</w:t>
            </w:r>
          </w:p>
        </w:tc>
      </w:tr>
      <w:tr w:rsidR="008B2FA4" w14:paraId="669AF44B" w14:textId="77777777">
        <w:trPr>
          <w:trHeight w:val="212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FA03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организации 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26F3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Нижегородская область, Шатковский муниципальный округ, с. Шарапово,   ул. Центральная,  д.24</w:t>
            </w:r>
          </w:p>
        </w:tc>
      </w:tr>
      <w:tr w:rsidR="008B2FA4" w14:paraId="27036FB4" w14:textId="77777777">
        <w:trPr>
          <w:trHeight w:val="212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5655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bookmarkStart w:id="4" w:name="_GoBack"/>
            <w:bookmarkEnd w:id="4"/>
            <w:r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BE04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лагерная смена (18 дней)</w:t>
            </w:r>
          </w:p>
        </w:tc>
      </w:tr>
      <w:tr w:rsidR="008B2FA4" w14:paraId="666BD2B2" w14:textId="77777777">
        <w:trPr>
          <w:trHeight w:val="935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1479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35C1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Учащиеся общеобразовательного учреждения в</w:t>
            </w:r>
            <w:r>
              <w:rPr>
                <w:sz w:val="28"/>
                <w:szCs w:val="28"/>
              </w:rPr>
              <w:t xml:space="preserve"> возрасте</w:t>
            </w:r>
          </w:p>
          <w:p w14:paraId="26AA181D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 6,5 до 11 лет в количестве 37 человек</w:t>
            </w:r>
          </w:p>
        </w:tc>
      </w:tr>
      <w:tr w:rsidR="008B2FA4" w14:paraId="4050CF67" w14:textId="77777777">
        <w:trPr>
          <w:trHeight w:val="747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DF6A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BCCE" w14:textId="77777777" w:rsidR="008B2FA4" w:rsidRDefault="000D51A4">
            <w:pPr>
              <w:jc w:val="center"/>
              <w:rPr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Содействие формированию патриотических чувств через организацию краеведческой деятельности.</w:t>
            </w:r>
          </w:p>
        </w:tc>
      </w:tr>
      <w:tr w:rsidR="008B2FA4" w14:paraId="4CA43FA5" w14:textId="77777777">
        <w:trPr>
          <w:trHeight w:val="747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6E78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D972" w14:textId="77777777" w:rsidR="008B2FA4" w:rsidRDefault="000D51A4">
            <w:pPr>
              <w:jc w:val="both"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sz w:val="28"/>
                <w:szCs w:val="28"/>
              </w:rPr>
              <w:t>Программа способствует формированию у ребят:</w:t>
            </w:r>
          </w:p>
          <w:p w14:paraId="310DBAF7" w14:textId="77777777" w:rsidR="008B2FA4" w:rsidRDefault="000D51A4">
            <w:pPr>
              <w:ind w:left="180" w:hanging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• интереса к истории родного города, края, к своей родословной; поисковой и   исследовательской деятельности;</w:t>
            </w:r>
          </w:p>
          <w:p w14:paraId="76CA5352" w14:textId="77777777" w:rsidR="008B2FA4" w:rsidRDefault="000D51A4" w:rsidP="000D51A4">
            <w:pPr>
              <w:numPr>
                <w:ilvl w:val="0"/>
                <w:numId w:val="11"/>
              </w:numPr>
              <w:shd w:val="clear" w:color="auto" w:fill="auto"/>
              <w:tabs>
                <w:tab w:val="num" w:pos="180"/>
              </w:tabs>
              <w:ind w:left="180" w:hanging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уважения к традициям, обычаям, местным обрядам, культурному наследию, односельчанам;</w:t>
            </w:r>
          </w:p>
          <w:p w14:paraId="4AEB5677" w14:textId="77777777" w:rsidR="008B2FA4" w:rsidRDefault="000D51A4" w:rsidP="000D51A4">
            <w:pPr>
              <w:numPr>
                <w:ilvl w:val="0"/>
                <w:numId w:val="11"/>
              </w:numPr>
              <w:shd w:val="clear" w:color="auto" w:fill="auto"/>
              <w:tabs>
                <w:tab w:val="num" w:pos="0"/>
                <w:tab w:val="left" w:pos="180"/>
              </w:tabs>
              <w:ind w:left="180" w:hanging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стремления к улучшению окружающей среды родного села;  </w:t>
            </w:r>
          </w:p>
          <w:p w14:paraId="4160FFCD" w14:textId="77777777" w:rsidR="008B2FA4" w:rsidRDefault="000D51A4" w:rsidP="000D51A4">
            <w:pPr>
              <w:numPr>
                <w:ilvl w:val="0"/>
                <w:numId w:val="11"/>
              </w:numPr>
              <w:shd w:val="clear" w:color="auto" w:fill="auto"/>
              <w:tabs>
                <w:tab w:val="num" w:pos="180"/>
              </w:tabs>
              <w:ind w:left="180" w:hanging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мотив</w:t>
            </w:r>
            <w:r>
              <w:rPr>
                <w:sz w:val="28"/>
                <w:szCs w:val="28"/>
              </w:rPr>
              <w:t>ации личности к познавательной деятельности и творчеству средствами патриотического воспитания;</w:t>
            </w:r>
          </w:p>
          <w:p w14:paraId="41423CE1" w14:textId="77777777" w:rsidR="008B2FA4" w:rsidRDefault="000D51A4" w:rsidP="000D51A4">
            <w:pPr>
              <w:numPr>
                <w:ilvl w:val="0"/>
                <w:numId w:val="11"/>
              </w:numPr>
              <w:shd w:val="clear" w:color="auto" w:fill="auto"/>
              <w:tabs>
                <w:tab w:val="num" w:pos="180"/>
              </w:tabs>
              <w:ind w:left="180" w:hanging="1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навыков ЗОЖ.</w:t>
            </w:r>
          </w:p>
          <w:p w14:paraId="252662AD" w14:textId="77777777" w:rsidR="008B2FA4" w:rsidRDefault="008B2FA4">
            <w:pPr>
              <w:rPr>
                <w:sz w:val="28"/>
                <w:szCs w:val="28"/>
              </w:rPr>
            </w:pPr>
          </w:p>
        </w:tc>
      </w:tr>
      <w:tr w:rsidR="008B2FA4" w14:paraId="0386759F" w14:textId="77777777">
        <w:trPr>
          <w:trHeight w:val="825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6AA4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Направленность программы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9FD47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Краеведческая направленность</w:t>
            </w:r>
          </w:p>
        </w:tc>
      </w:tr>
      <w:tr w:rsidR="008B2FA4" w14:paraId="1966DF36" w14:textId="77777777">
        <w:trPr>
          <w:trHeight w:val="664"/>
        </w:trPr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0CBB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Продолжительность программы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5613" w14:textId="77777777" w:rsidR="008B2FA4" w:rsidRDefault="000D51A4">
            <w:pPr>
              <w:tabs>
                <w:tab w:val="left" w:pos="6942"/>
              </w:tabs>
              <w:ind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Краткосрочная </w:t>
            </w:r>
          </w:p>
        </w:tc>
      </w:tr>
    </w:tbl>
    <w:p w14:paraId="1A8DD8F6" w14:textId="77777777" w:rsidR="008B2FA4" w:rsidRDefault="000D51A4">
      <w:pPr>
        <w:tabs>
          <w:tab w:val="left" w:pos="6942"/>
        </w:tabs>
        <w:ind w:right="57"/>
        <w:jc w:val="center"/>
        <w:rPr>
          <w:rFonts w:cs="Times New Roman"/>
          <w:b/>
          <w:iCs/>
          <w:color w:val="000000"/>
          <w:sz w:val="28"/>
          <w:szCs w:val="28"/>
        </w:rPr>
      </w:pPr>
      <w:r>
        <w:rPr>
          <w:sz w:val="28"/>
          <w:szCs w:val="28"/>
        </w:rPr>
        <w:br w:type="page" w:clear="all"/>
      </w:r>
    </w:p>
    <w:p w14:paraId="4EC90DA3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lastRenderedPageBreak/>
        <w:t>I. ПОЯСНИТЕЛЬНАЯ ЗАПИСКА</w:t>
      </w:r>
    </w:p>
    <w:p w14:paraId="121D0FDE" w14:textId="77777777" w:rsidR="008B2FA4" w:rsidRDefault="000D51A4">
      <w:pPr>
        <w:ind w:firstLine="588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Любовь к Отечеству начинается с малого – с любви к родному краю.  Работа лагеря направлена на воспитание культуры и получение дополнительных знаний в области краеведения разновозрастной группой детей, которые уже приобрели первонач</w:t>
      </w:r>
      <w:r>
        <w:rPr>
          <w:rFonts w:eastAsia="Calibri" w:cs="Times New Roman"/>
          <w:iCs/>
          <w:color w:val="000000"/>
          <w:sz w:val="28"/>
          <w:szCs w:val="28"/>
        </w:rPr>
        <w:t>альные знания на уроках природоведения, окружающего мира, истории.</w:t>
      </w:r>
    </w:p>
    <w:p w14:paraId="7FF66F77" w14:textId="77777777" w:rsidR="008B2FA4" w:rsidRDefault="008B2FA4">
      <w:pPr>
        <w:rPr>
          <w:rFonts w:eastAsia="Calibri" w:cs="Times New Roman"/>
          <w:iCs/>
          <w:color w:val="000000"/>
          <w:sz w:val="28"/>
          <w:szCs w:val="28"/>
        </w:rPr>
      </w:pPr>
    </w:p>
    <w:p w14:paraId="2C1F34CC" w14:textId="77777777" w:rsidR="008B2FA4" w:rsidRDefault="000D51A4">
      <w:pPr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 w:cs="Times New Roman"/>
          <w:b/>
          <w:bCs/>
          <w:iCs/>
          <w:color w:val="000000"/>
          <w:sz w:val="28"/>
          <w:szCs w:val="28"/>
        </w:rPr>
        <w:t>1.1. Актуальность</w:t>
      </w:r>
    </w:p>
    <w:p w14:paraId="443946A8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 xml:space="preserve">Любовь к малой родине – важная составляющая патриотического воспитания подрастающего поколения. Через историю малой Родины, изучение краеведческого материала формируется </w:t>
      </w:r>
      <w:r>
        <w:rPr>
          <w:rFonts w:eastAsia="Calibri" w:cs="Times New Roman"/>
          <w:iCs/>
          <w:color w:val="000000"/>
          <w:sz w:val="28"/>
          <w:szCs w:val="28"/>
        </w:rPr>
        <w:t>целостная система знаний об истории родного края, расширяется познавательная сфера, развиваются исследовательские навыки и творческие способности, вырабатываются навыки самообразования. Программы краеведческой направленности – важное средство патриотическо</w:t>
      </w:r>
      <w:r>
        <w:rPr>
          <w:rFonts w:eastAsia="Calibri" w:cs="Times New Roman"/>
          <w:iCs/>
          <w:color w:val="000000"/>
          <w:sz w:val="28"/>
          <w:szCs w:val="28"/>
        </w:rPr>
        <w:t>го воспитания детей, так актуального в настоящее время. Через это направление школа осуществляет</w:t>
      </w:r>
      <w:r>
        <w:rPr>
          <w:rFonts w:eastAsia="Calibri" w:cs="Times New Roman"/>
          <w:iCs/>
          <w:color w:val="000000"/>
          <w:sz w:val="28"/>
          <w:szCs w:val="28"/>
        </w:rPr>
        <w:br/>
        <w:t>краеведческую работу и работу по патриотическому воспитанию.</w:t>
      </w:r>
    </w:p>
    <w:p w14:paraId="64587EFC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Для воспитания чувства патриотизма нужно знать историю села,</w:t>
      </w:r>
      <w:r>
        <w:rPr>
          <w:rFonts w:eastAsia="Calibri" w:cs="Times New Roman"/>
          <w:iCs/>
          <w:color w:val="000000"/>
          <w:sz w:val="28"/>
          <w:szCs w:val="28"/>
        </w:rPr>
        <w:br/>
        <w:t>дома, улицы, района и края. Учить дет</w:t>
      </w:r>
      <w:r>
        <w:rPr>
          <w:rFonts w:eastAsia="Calibri" w:cs="Times New Roman"/>
          <w:iCs/>
          <w:color w:val="000000"/>
          <w:sz w:val="28"/>
          <w:szCs w:val="28"/>
        </w:rPr>
        <w:t>ей видеть красивое и прекрасное в</w:t>
      </w:r>
      <w:r>
        <w:rPr>
          <w:rFonts w:eastAsia="Calibri" w:cs="Times New Roman"/>
          <w:iCs/>
          <w:color w:val="000000"/>
          <w:sz w:val="28"/>
          <w:szCs w:val="28"/>
        </w:rPr>
        <w:br/>
        <w:t>родном селе, гордиться  успехами и достижениями своих земляков.</w:t>
      </w:r>
      <w:r>
        <w:rPr>
          <w:rFonts w:eastAsia="Calibri" w:cs="Times New Roman"/>
          <w:iCs/>
          <w:color w:val="000000"/>
          <w:sz w:val="28"/>
          <w:szCs w:val="28"/>
        </w:rPr>
        <w:br/>
        <w:t>Для более глубокого погружения учащихся в историю своей малой</w:t>
      </w:r>
      <w:r>
        <w:rPr>
          <w:rFonts w:eastAsia="Calibri" w:cs="Times New Roman"/>
          <w:iCs/>
          <w:color w:val="000000"/>
          <w:sz w:val="28"/>
          <w:szCs w:val="28"/>
        </w:rPr>
        <w:br/>
        <w:t>родины, необходимо непрерывное образование.</w:t>
      </w:r>
    </w:p>
    <w:p w14:paraId="320C6F3A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Организация смены летнего лагеря краеведческой напра</w:t>
      </w:r>
      <w:r>
        <w:rPr>
          <w:rFonts w:eastAsia="Calibri" w:cs="Times New Roman"/>
          <w:iCs/>
          <w:color w:val="000000"/>
          <w:sz w:val="28"/>
          <w:szCs w:val="28"/>
        </w:rPr>
        <w:t>вленности логично дополняет учебно - воспитательную и социокультурную работу образовательного  учреждения.</w:t>
      </w:r>
    </w:p>
    <w:p w14:paraId="2213CA35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</w:pPr>
      <w:r>
        <w:rPr>
          <w:rFonts w:eastAsia="Calibri" w:cs="Times New Roman"/>
          <w:iCs/>
          <w:color w:val="000000"/>
          <w:sz w:val="28"/>
          <w:szCs w:val="28"/>
        </w:rPr>
        <w:t>Путешествуя по родным тропам, ребята знакомятся с историей школы,</w:t>
      </w:r>
      <w:r>
        <w:rPr>
          <w:rFonts w:eastAsia="Calibri" w:cs="Times New Roman"/>
          <w:iCs/>
          <w:color w:val="000000"/>
          <w:sz w:val="28"/>
          <w:szCs w:val="28"/>
        </w:rPr>
        <w:br/>
        <w:t xml:space="preserve">села, с его выдающимися людьми, с историей, культурой и традициями своего края.  </w:t>
      </w:r>
    </w:p>
    <w:p w14:paraId="6C410754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рограмма разработана в соответствии с нормативно-правовыми документами: </w:t>
      </w:r>
    </w:p>
    <w:p w14:paraId="15C30493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>- Конституцией Российской Федерации (принята всенародным голосованием 12.12.1993, с изменениями, одобренными в ходе общероссийского голосования 01.07.2020).</w:t>
      </w:r>
    </w:p>
    <w:p w14:paraId="759333F8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>- Конвенцией о правах ребе</w:t>
      </w:r>
      <w:r>
        <w:rPr>
          <w:sz w:val="28"/>
          <w:szCs w:val="28"/>
        </w:rPr>
        <w:t>нка (одобрена Генеральной Ассамблеей ООН 20.11.1989, вступила в силу для СССР 15.09.1990).</w:t>
      </w:r>
    </w:p>
    <w:p w14:paraId="2B3DB69E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Федеральным законом от 29.12.2012 № 273-ФЗ «Об образовании в Российской Федерации».</w:t>
      </w:r>
    </w:p>
    <w:p w14:paraId="7993993F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Федеральным законом от 31.07.2020 № 304-ФЗ «О внесении изменений в Федеральны</w:t>
      </w:r>
      <w:r>
        <w:rPr>
          <w:sz w:val="28"/>
          <w:szCs w:val="28"/>
        </w:rPr>
        <w:t>й закон «Об образовании в Российской Федерации» по вопросам воспитания обучающихся».</w:t>
      </w:r>
    </w:p>
    <w:p w14:paraId="2E6AFB87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Федеральным законом от 24.07.1998 № 124-ФЗ «Об основных гарантиях прав ребенка в Российской Федерации».</w:t>
      </w:r>
    </w:p>
    <w:p w14:paraId="59402469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Федеральным законом от 30.12.2020 № 489-ФЗ «О молодежной полити</w:t>
      </w:r>
      <w:r>
        <w:rPr>
          <w:sz w:val="28"/>
          <w:szCs w:val="28"/>
        </w:rPr>
        <w:t>ке в Российской Федерации».</w:t>
      </w:r>
    </w:p>
    <w:p w14:paraId="0CC1BD18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Приказы №№286,287 Министерства просвещения Российской Федерации об утверждении ФГОС начального общего образования  от 31 мая 2021 года.</w:t>
      </w:r>
    </w:p>
    <w:p w14:paraId="7F7FF93D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>- Стратегией развития воспитания в Российской Федерации на период до 2025 года (утверждена</w:t>
      </w:r>
      <w:r>
        <w:rPr>
          <w:sz w:val="28"/>
          <w:szCs w:val="28"/>
        </w:rPr>
        <w:t xml:space="preserve"> распоряжением Правительства Российской Федерации от 29.05.2015 № 996-р).</w:t>
      </w:r>
    </w:p>
    <w:p w14:paraId="6B8989DA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Указом Президента Российской Федерации от 21.07.2020 № 474 «О национальных целях развития Российской Федерации на период до 2030 года». </w:t>
      </w:r>
    </w:p>
    <w:p w14:paraId="167A513B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>- Указом Президента Российской Федерации от</w:t>
      </w:r>
      <w:r>
        <w:rPr>
          <w:sz w:val="28"/>
          <w:szCs w:val="28"/>
        </w:rPr>
        <w:t xml:space="preserve"> 09.11.2022 No 809 «Об утверждении Основ государственной политики по сохранению и укреплению традиционных российских духовно-нравственных ценностей».</w:t>
      </w:r>
    </w:p>
    <w:p w14:paraId="6D8B0099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Планом основных мероприятий, проводимых в рамках Десятилетия детства, на период до 2027 года (утвержден </w:t>
      </w:r>
      <w:r>
        <w:rPr>
          <w:sz w:val="28"/>
          <w:szCs w:val="28"/>
        </w:rPr>
        <w:t>распоряжением Правительства Российской Федерации от 23.01.2021 № 122-р).</w:t>
      </w:r>
    </w:p>
    <w:p w14:paraId="08A2E851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sz w:val="28"/>
          <w:szCs w:val="28"/>
        </w:rPr>
      </w:pPr>
      <w:r>
        <w:rPr>
          <w:sz w:val="28"/>
          <w:szCs w:val="28"/>
        </w:rPr>
        <w:t>- Государственной программой Российской Федерации «Развитие образования» (утверждена Постановлением Правительства Российской Федерации от 26. 12.2017 № 1642).</w:t>
      </w:r>
    </w:p>
    <w:p w14:paraId="6CB73348" w14:textId="77777777" w:rsidR="008B2FA4" w:rsidRDefault="000D51A4">
      <w:pPr>
        <w:tabs>
          <w:tab w:val="left" w:pos="605"/>
          <w:tab w:val="left" w:pos="647"/>
          <w:tab w:val="left" w:pos="652"/>
        </w:tabs>
        <w:ind w:firstLine="585"/>
        <w:jc w:val="both"/>
        <w:rPr>
          <w:rFonts w:eastAsia="Calibri" w:cs="Times New Roman"/>
          <w:b/>
          <w:bCs/>
          <w:color w:val="000000"/>
          <w:sz w:val="32"/>
          <w:szCs w:val="32"/>
        </w:rPr>
      </w:pPr>
      <w:r>
        <w:rPr>
          <w:sz w:val="28"/>
          <w:szCs w:val="28"/>
        </w:rPr>
        <w:t>- Федеральным проектом «Успех каждого ребенка» (утвержден президиумом Совета при Президенте РФ по стратегическому развитию и национальным проектам, протокол от 24.12.2018 № 16.).</w:t>
      </w:r>
    </w:p>
    <w:p w14:paraId="4B37326A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1F95DDA8" w14:textId="77777777" w:rsidR="008B2FA4" w:rsidRDefault="000D51A4">
      <w:pPr>
        <w:ind w:firstLine="18"/>
        <w:jc w:val="center"/>
        <w:rPr>
          <w:rFonts w:eastAsia="Times New Roman" w:cs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 w:cs="Times New Roman"/>
          <w:b/>
          <w:bCs/>
          <w:color w:val="000000"/>
          <w:sz w:val="28"/>
        </w:rPr>
        <w:t>1.2. Новизна и преемственность</w:t>
      </w:r>
      <w:r>
        <w:rPr>
          <w:rFonts w:eastAsia="Times New Roman" w:cs="Times New Roman"/>
          <w:b/>
          <w:bCs/>
          <w:iCs/>
          <w:color w:val="000000"/>
          <w:sz w:val="28"/>
          <w:szCs w:val="28"/>
        </w:rPr>
        <w:t xml:space="preserve"> </w:t>
      </w:r>
    </w:p>
    <w:p w14:paraId="53654501" w14:textId="77777777" w:rsidR="008B2FA4" w:rsidRDefault="000D51A4">
      <w:pPr>
        <w:ind w:firstLine="567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 xml:space="preserve">Новизна  программы заключается в том, что изучение краеведческого материала связано с проектно-исследовательской деятельностью школьников, которая ценна тем, что создает условия для успешной реализации задач ФГОС НОО (Второго поколения) и помогает ребенку </w:t>
      </w:r>
      <w:r>
        <w:rPr>
          <w:rFonts w:eastAsia="Calibri" w:cs="Times New Roman"/>
          <w:iCs/>
          <w:color w:val="000000"/>
          <w:sz w:val="28"/>
          <w:szCs w:val="28"/>
        </w:rPr>
        <w:t>в освоении различных видов деятельности.</w:t>
      </w:r>
    </w:p>
    <w:p w14:paraId="6F15226F" w14:textId="77777777" w:rsidR="008B2FA4" w:rsidRDefault="000D51A4">
      <w:pPr>
        <w:ind w:firstLine="567"/>
        <w:jc w:val="both"/>
        <w:rPr>
          <w:rFonts w:eastAsia="SimSun" w:cs="Times New Roman"/>
          <w:color w:val="000000" w:themeColor="text1"/>
          <w:lang w:eastAsia="ru-RU" w:bidi="ar-SA"/>
        </w:rPr>
      </w:pPr>
      <w:r>
        <w:rPr>
          <w:rFonts w:eastAsia="Calibri" w:cs="Times New Roman"/>
          <w:iCs/>
          <w:color w:val="000000"/>
          <w:sz w:val="28"/>
          <w:szCs w:val="28"/>
        </w:rPr>
        <w:t>Программа «Страна Открытий» лагеря «Дружба» с краеведческой направленностью реализуется впервые.</w:t>
      </w:r>
      <w:r>
        <w:rPr>
          <w:rFonts w:eastAsia="SimSun" w:cs="Times New Roman"/>
          <w:color w:val="000000" w:themeColor="text1"/>
          <w:lang w:eastAsia="ru-RU" w:bidi="ar-SA"/>
        </w:rPr>
        <w:t xml:space="preserve"> </w:t>
      </w:r>
    </w:p>
    <w:p w14:paraId="18D6EBD2" w14:textId="77777777" w:rsidR="008B2FA4" w:rsidRDefault="000D51A4">
      <w:pPr>
        <w:ind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/>
          <w:iCs/>
          <w:color w:val="000000"/>
          <w:sz w:val="28"/>
          <w:szCs w:val="28"/>
        </w:rPr>
        <w:t>На протяжении нескольких лет в школе функционирует краеведческий музей, его богатый материал будет использован в реал</w:t>
      </w:r>
      <w:r>
        <w:rPr>
          <w:rFonts w:eastAsia="Calibri"/>
          <w:iCs/>
          <w:color w:val="000000"/>
          <w:sz w:val="28"/>
          <w:szCs w:val="28"/>
        </w:rPr>
        <w:t xml:space="preserve">изации программы лагеря. Над развитием творческих способностей детей продолжает работу кружок «Мастеровичок», введение системы мастер-классов позволит существенно расширить предлагаемое содержание дополнительной программы за счёт знакомства и приобретения </w:t>
      </w:r>
      <w:r>
        <w:rPr>
          <w:rFonts w:eastAsia="Calibri"/>
          <w:iCs/>
          <w:color w:val="000000"/>
          <w:sz w:val="28"/>
          <w:szCs w:val="28"/>
        </w:rPr>
        <w:t>первичных навыков деятельности при изучении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народных промысел Нижегородского края.</w:t>
      </w:r>
      <w:r>
        <w:rPr>
          <w:rFonts w:eastAsiaTheme="minorHAnsi" w:cs="Times New Roman"/>
          <w:lang w:eastAsia="en-US" w:bidi="ar-SA"/>
        </w:rPr>
        <w:t xml:space="preserve"> </w:t>
      </w:r>
      <w:r>
        <w:rPr>
          <w:rFonts w:eastAsia="Calibri" w:cs="Times New Roman"/>
          <w:iCs/>
          <w:color w:val="000000"/>
          <w:sz w:val="28"/>
          <w:szCs w:val="28"/>
        </w:rPr>
        <w:t>Программа «Страна Открытий» продолжает идею знакомства с культурой многонациональной страны, нашедшей отражение в дополнительной образовательной программе «ИгРусичи»», посвя</w:t>
      </w:r>
      <w:r>
        <w:rPr>
          <w:rFonts w:eastAsia="Calibri" w:cs="Times New Roman"/>
          <w:iCs/>
          <w:color w:val="000000"/>
          <w:sz w:val="28"/>
          <w:szCs w:val="28"/>
        </w:rPr>
        <w:t>щенная разнообразию игр народов России, малой родины.</w:t>
      </w:r>
    </w:p>
    <w:p w14:paraId="0821958F" w14:textId="77777777" w:rsidR="008B2FA4" w:rsidRDefault="008B2FA4">
      <w:pPr>
        <w:ind w:firstLine="567"/>
        <w:jc w:val="both"/>
        <w:rPr>
          <w:rFonts w:eastAsia="Calibri" w:cs="Times New Roman"/>
          <w:color w:val="000000"/>
          <w:sz w:val="28"/>
          <w:szCs w:val="28"/>
        </w:rPr>
      </w:pPr>
    </w:p>
    <w:p w14:paraId="0B734041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b/>
          <w:bCs/>
          <w:color w:val="000000"/>
          <w:sz w:val="28"/>
        </w:rPr>
        <w:t>1.3. Педагогическая целесообразность</w:t>
      </w:r>
    </w:p>
    <w:p w14:paraId="5F74C505" w14:textId="77777777" w:rsidR="008B2FA4" w:rsidRDefault="000D51A4">
      <w:pPr>
        <w:ind w:firstLine="567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 xml:space="preserve">Программа поможет ребятам больше узнать о Нижегородском крае, его флоре , познакомиться с народными обычаями и традициями, ремеслами, достижениями народных умельцев. </w:t>
      </w:r>
    </w:p>
    <w:p w14:paraId="1DB72EA1" w14:textId="77777777" w:rsidR="008B2FA4" w:rsidRDefault="000D51A4">
      <w:pPr>
        <w:ind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lastRenderedPageBreak/>
        <w:t>Поэтому главная идея</w:t>
      </w:r>
      <w:r>
        <w:rPr>
          <w:rFonts w:eastAsia="Calibri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eastAsia="Calibri" w:cs="Times New Roman"/>
          <w:iCs/>
          <w:color w:val="000000"/>
          <w:sz w:val="28"/>
          <w:szCs w:val="28"/>
        </w:rPr>
        <w:t>программы – приобщение школьников к знанию своей малой Родины, основ</w:t>
      </w:r>
      <w:r>
        <w:rPr>
          <w:rFonts w:eastAsia="Calibri" w:cs="Times New Roman"/>
          <w:iCs/>
          <w:color w:val="000000"/>
          <w:sz w:val="28"/>
          <w:szCs w:val="28"/>
        </w:rPr>
        <w:t>ам народной культуры, формирование гордости и любви к родной земле, бережного отношения к ее наследию, уважения к ее истории и культуре, опыту предыдущих поколений.</w:t>
      </w:r>
    </w:p>
    <w:p w14:paraId="178499DA" w14:textId="77777777" w:rsidR="008B2FA4" w:rsidRDefault="000D51A4">
      <w:pPr>
        <w:ind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Программа способствует формированию у ребят:</w:t>
      </w:r>
    </w:p>
    <w:p w14:paraId="550EFEFC" w14:textId="77777777" w:rsidR="008B2FA4" w:rsidRDefault="000D51A4" w:rsidP="000D51A4">
      <w:pPr>
        <w:numPr>
          <w:ilvl w:val="0"/>
          <w:numId w:val="1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интереса к истории родного края;</w:t>
      </w:r>
    </w:p>
    <w:p w14:paraId="3B58EBA1" w14:textId="77777777" w:rsidR="008B2FA4" w:rsidRDefault="000D51A4" w:rsidP="000D51A4">
      <w:pPr>
        <w:numPr>
          <w:ilvl w:val="0"/>
          <w:numId w:val="1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уважения к тр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адициям, обычаям, местным обрядам, культурному наследию, </w:t>
      </w:r>
    </w:p>
    <w:p w14:paraId="5D545069" w14:textId="77777777" w:rsidR="008B2FA4" w:rsidRDefault="000D51A4" w:rsidP="000D51A4">
      <w:pPr>
        <w:numPr>
          <w:ilvl w:val="0"/>
          <w:numId w:val="1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мотивации личности к познавательной деятельности и творчеству средствами патриотического воспитания;</w:t>
      </w:r>
    </w:p>
    <w:p w14:paraId="069DAC95" w14:textId="77777777" w:rsidR="008B2FA4" w:rsidRDefault="000D51A4" w:rsidP="000D51A4">
      <w:pPr>
        <w:numPr>
          <w:ilvl w:val="0"/>
          <w:numId w:val="1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навыков ЗОЖ.</w:t>
      </w:r>
    </w:p>
    <w:p w14:paraId="69F27AD6" w14:textId="77777777" w:rsidR="008B2FA4" w:rsidRDefault="000D51A4">
      <w:pPr>
        <w:ind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Ребята в лагере получат начальные сведения о природе Нижегородского  края, животного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и растительного мира, больше узнают о памятных и исторических местах родного края. Программа способствует формированию практических навыков, а также развивает мелкую моторику и способствует выработке таких личностных качеств как трудолюбие и усидчивость. </w:t>
      </w:r>
      <w:r>
        <w:rPr>
          <w:rFonts w:eastAsia="Calibri" w:cs="Times New Roman"/>
          <w:iCs/>
          <w:color w:val="000000"/>
          <w:sz w:val="28"/>
          <w:szCs w:val="28"/>
        </w:rPr>
        <w:t>Прохождение мастер-классов по русским народным промыслам развивает фантазию участников и творческие способности.</w:t>
      </w:r>
    </w:p>
    <w:p w14:paraId="165F521D" w14:textId="77777777" w:rsidR="008B2FA4" w:rsidRDefault="008B2FA4">
      <w:pPr>
        <w:ind w:firstLine="18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61DDEB5D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b/>
          <w:bCs/>
          <w:color w:val="000000"/>
          <w:sz w:val="28"/>
        </w:rPr>
        <w:t>II. АДРЕСАТ</w:t>
      </w:r>
    </w:p>
    <w:p w14:paraId="199B3DE8" w14:textId="77777777" w:rsidR="008B2FA4" w:rsidRDefault="000D51A4">
      <w:pPr>
        <w:ind w:firstLine="567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Программа рассчитана на детей от 6,5 до11 лет, обучающихся в МОУ «Шараповская СШ»</w:t>
      </w:r>
    </w:p>
    <w:p w14:paraId="73A2AF11" w14:textId="77777777" w:rsidR="008B2FA4" w:rsidRDefault="000D51A4">
      <w:pPr>
        <w:ind w:firstLine="567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Сроки реализации программы</w:t>
      </w:r>
      <w:r>
        <w:rPr>
          <w:rFonts w:eastAsia="Calibri" w:cs="Times New Roman"/>
          <w:iCs/>
          <w:color w:val="000000"/>
          <w:sz w:val="28"/>
          <w:szCs w:val="28"/>
        </w:rPr>
        <w:t>:</w:t>
      </w:r>
    </w:p>
    <w:p w14:paraId="43230B73" w14:textId="77777777" w:rsidR="008B2FA4" w:rsidRDefault="000D51A4">
      <w:pPr>
        <w:ind w:firstLine="18"/>
        <w:jc w:val="both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С 01.06.23 – 27.06.2</w:t>
      </w:r>
      <w:r>
        <w:rPr>
          <w:rFonts w:eastAsia="Calibri" w:cs="Times New Roman"/>
          <w:iCs/>
          <w:color w:val="000000"/>
          <w:sz w:val="28"/>
          <w:szCs w:val="28"/>
        </w:rPr>
        <w:t>023г. – первая смена летних каникул 2023 года</w:t>
      </w:r>
      <w:r>
        <w:rPr>
          <w:rFonts w:eastAsia="Calibri" w:cs="Times New Roman"/>
          <w:b/>
          <w:bCs/>
          <w:iCs/>
          <w:color w:val="000000"/>
          <w:sz w:val="28"/>
          <w:szCs w:val="28"/>
        </w:rPr>
        <w:t>.</w:t>
      </w:r>
    </w:p>
    <w:p w14:paraId="327B0063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33CAA5FD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III. ПОНЯТИЙНЫЙ АППАРАТ ПРОГРАММЫ (ГЛОССАРИЙ)</w:t>
      </w:r>
    </w:p>
    <w:p w14:paraId="004EB474" w14:textId="77777777" w:rsidR="008B2FA4" w:rsidRDefault="000D51A4">
      <w:pPr>
        <w:ind w:firstLine="567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Понятийный аппарат смены полностью соответствует содержанию программы:</w:t>
      </w:r>
    </w:p>
    <w:p w14:paraId="666D7BF0" w14:textId="77777777" w:rsidR="008B2FA4" w:rsidRDefault="000D51A4">
      <w:pPr>
        <w:ind w:firstLine="18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Детское самоуправление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– коллектив детей, обеспечивающий развитие самостоятельности в приня</w:t>
      </w:r>
      <w:r>
        <w:rPr>
          <w:rFonts w:eastAsia="Calibri" w:cs="Times New Roman"/>
          <w:iCs/>
          <w:color w:val="000000"/>
          <w:sz w:val="28"/>
          <w:szCs w:val="28"/>
        </w:rPr>
        <w:t>тии и реализации решений для достижения групповых целей.</w:t>
      </w:r>
    </w:p>
    <w:p w14:paraId="11389011" w14:textId="77777777" w:rsidR="008B2FA4" w:rsidRDefault="000D51A4">
      <w:pPr>
        <w:ind w:firstLine="18"/>
        <w:jc w:val="both"/>
        <w:rPr>
          <w:rFonts w:eastAsiaTheme="minorHAnsi" w:cstheme="minorBidi"/>
          <w:lang w:eastAsia="en-US" w:bidi="ar-SA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Краеведение –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наука, объектом изучения которой является регион или край, история, культура, природные ресурсы, экономика, язык и быт коренных жителей.</w:t>
      </w:r>
      <w:r>
        <w:rPr>
          <w:rFonts w:eastAsiaTheme="minorHAnsi" w:cstheme="minorBidi"/>
          <w:lang w:eastAsia="en-US" w:bidi="ar-SA"/>
        </w:rPr>
        <w:t xml:space="preserve"> </w:t>
      </w:r>
    </w:p>
    <w:p w14:paraId="41FB90ED" w14:textId="77777777" w:rsidR="008B2FA4" w:rsidRDefault="000D51A4">
      <w:pPr>
        <w:ind w:firstLine="18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Малая родина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– не просто место рождения, место к которому тянется душа: родной дом, родители, родные люди.</w:t>
      </w:r>
    </w:p>
    <w:p w14:paraId="6AF3A924" w14:textId="77777777" w:rsidR="008B2FA4" w:rsidRDefault="000D51A4">
      <w:pPr>
        <w:ind w:firstLine="18"/>
        <w:jc w:val="both"/>
        <w:rPr>
          <w:iCs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Мастер-класс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– оригинальный метод обучения, занятие, на котором новая или уже известная информация подается иначе, а также способствует совершенствованию практического мастерства.</w:t>
      </w:r>
    </w:p>
    <w:p w14:paraId="20ACAA23" w14:textId="77777777" w:rsidR="008B2FA4" w:rsidRDefault="008B2FA4">
      <w:pPr>
        <w:ind w:firstLine="18"/>
        <w:jc w:val="both"/>
        <w:rPr>
          <w:rFonts w:eastAsia="Calibri" w:cs="Times New Roman"/>
          <w:color w:val="000000"/>
          <w:sz w:val="28"/>
          <w:szCs w:val="28"/>
        </w:rPr>
      </w:pPr>
    </w:p>
    <w:p w14:paraId="1B07D576" w14:textId="77777777" w:rsidR="008B2FA4" w:rsidRDefault="000D51A4">
      <w:pPr>
        <w:ind w:firstLine="18"/>
        <w:jc w:val="center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IV. ПЕДАГОГИЧЕСКАЯ ИДЕЯ ПРОГРАММЫ, ЕЁ СОЦИАЛЬНЫЙ И ВОСПИТАТЕЛЬНЫЙ ЭФФЕКТЫ</w:t>
      </w:r>
    </w:p>
    <w:p w14:paraId="1694D40E" w14:textId="77777777" w:rsidR="008B2FA4" w:rsidRDefault="008B2FA4">
      <w:pPr>
        <w:ind w:firstLine="18"/>
        <w:jc w:val="center"/>
        <w:rPr>
          <w:rFonts w:eastAsia="Calibri" w:cs="Times New Roman"/>
          <w:iCs/>
          <w:color w:val="000000"/>
          <w:sz w:val="28"/>
          <w:szCs w:val="28"/>
        </w:rPr>
      </w:pPr>
    </w:p>
    <w:p w14:paraId="6697DBCD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4.1. Цель</w:t>
      </w:r>
    </w:p>
    <w:p w14:paraId="6AD82295" w14:textId="77777777" w:rsidR="008B2FA4" w:rsidRDefault="000D51A4">
      <w:pPr>
        <w:ind w:firstLine="567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lastRenderedPageBreak/>
        <w:t>Со</w:t>
      </w:r>
      <w:r>
        <w:rPr>
          <w:rFonts w:eastAsia="Calibri" w:cs="Times New Roman"/>
          <w:iCs/>
          <w:color w:val="000000"/>
          <w:sz w:val="28"/>
          <w:szCs w:val="28"/>
        </w:rPr>
        <w:t>действие формированию патриотических чувств через организацию краеведческой деятельности.</w:t>
      </w:r>
    </w:p>
    <w:p w14:paraId="00B3A98A" w14:textId="77777777" w:rsidR="008B2FA4" w:rsidRDefault="008B2FA4">
      <w:pPr>
        <w:ind w:firstLine="567"/>
        <w:rPr>
          <w:rFonts w:eastAsia="Calibri" w:cs="Times New Roman"/>
          <w:color w:val="000000"/>
          <w:sz w:val="28"/>
          <w:szCs w:val="28"/>
        </w:rPr>
      </w:pPr>
    </w:p>
    <w:p w14:paraId="077BCCE8" w14:textId="77777777" w:rsidR="008B2FA4" w:rsidRDefault="000D51A4">
      <w:pPr>
        <w:ind w:left="927"/>
        <w:rPr>
          <w:rFonts w:cs="Times New Roman"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 xml:space="preserve">                                            4.2. Задачи</w:t>
      </w:r>
      <w:r>
        <w:rPr>
          <w:rFonts w:asciiTheme="minorHAnsi" w:eastAsiaTheme="minorHAnsi" w:hAnsiTheme="minorHAnsi" w:cstheme="minorBidi"/>
          <w:sz w:val="22"/>
          <w:szCs w:val="22"/>
          <w:lang w:eastAsia="en-US" w:bidi="ar-SA"/>
        </w:rPr>
        <w:t xml:space="preserve"> </w:t>
      </w:r>
    </w:p>
    <w:p w14:paraId="3370957C" w14:textId="77777777" w:rsidR="008B2FA4" w:rsidRDefault="000D51A4">
      <w:pPr>
        <w:ind w:firstLine="567"/>
        <w:jc w:val="both"/>
        <w:rPr>
          <w:rFonts w:eastAsia="Times New Roman" w:cs="Times New Roman"/>
          <w:sz w:val="28"/>
          <w:szCs w:val="28"/>
          <w:lang w:eastAsia="ru-RU" w:bidi="ar-SA"/>
        </w:rPr>
      </w:pPr>
      <w:r>
        <w:rPr>
          <w:sz w:val="28"/>
          <w:szCs w:val="28"/>
        </w:rPr>
        <w:t>Программа способствует формированию у ребят:</w:t>
      </w:r>
    </w:p>
    <w:p w14:paraId="012373AE" w14:textId="77777777" w:rsidR="008B2FA4" w:rsidRDefault="000D51A4">
      <w:pPr>
        <w:ind w:left="180" w:hanging="180"/>
        <w:jc w:val="both"/>
        <w:rPr>
          <w:sz w:val="28"/>
          <w:szCs w:val="28"/>
        </w:rPr>
      </w:pPr>
      <w:r>
        <w:rPr>
          <w:sz w:val="28"/>
          <w:szCs w:val="28"/>
        </w:rPr>
        <w:t>• интереса к истории родного города, края, к своей родословной;</w:t>
      </w:r>
      <w:r>
        <w:rPr>
          <w:sz w:val="28"/>
          <w:szCs w:val="28"/>
        </w:rPr>
        <w:t xml:space="preserve"> поисковой и   исследовательской деятельности;</w:t>
      </w:r>
    </w:p>
    <w:p w14:paraId="481989D4" w14:textId="77777777" w:rsidR="008B2FA4" w:rsidRDefault="000D51A4" w:rsidP="000D51A4">
      <w:pPr>
        <w:numPr>
          <w:ilvl w:val="0"/>
          <w:numId w:val="2"/>
        </w:numPr>
        <w:shd w:val="clear" w:color="auto" w:fill="auto"/>
        <w:tabs>
          <w:tab w:val="num" w:pos="180"/>
        </w:tabs>
        <w:ind w:left="180" w:hanging="180"/>
        <w:jc w:val="both"/>
        <w:rPr>
          <w:sz w:val="28"/>
          <w:szCs w:val="28"/>
        </w:rPr>
      </w:pPr>
      <w:r>
        <w:rPr>
          <w:sz w:val="28"/>
          <w:szCs w:val="28"/>
        </w:rPr>
        <w:t>уважения к традициям, обычаям, местным обрядам, культурному наследию, односельчанам;</w:t>
      </w:r>
    </w:p>
    <w:p w14:paraId="16C96146" w14:textId="77777777" w:rsidR="008B2FA4" w:rsidRDefault="000D51A4" w:rsidP="000D51A4">
      <w:pPr>
        <w:numPr>
          <w:ilvl w:val="0"/>
          <w:numId w:val="2"/>
        </w:numPr>
        <w:shd w:val="clear" w:color="auto" w:fill="auto"/>
        <w:tabs>
          <w:tab w:val="num" w:pos="0"/>
          <w:tab w:val="left" w:pos="180"/>
        </w:tabs>
        <w:ind w:left="180" w:hanging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стремления к улучшению окружающей среды родного села;  </w:t>
      </w:r>
    </w:p>
    <w:p w14:paraId="46A57A32" w14:textId="77777777" w:rsidR="008B2FA4" w:rsidRDefault="000D51A4" w:rsidP="000D51A4">
      <w:pPr>
        <w:numPr>
          <w:ilvl w:val="0"/>
          <w:numId w:val="2"/>
        </w:numPr>
        <w:shd w:val="clear" w:color="auto" w:fill="auto"/>
        <w:tabs>
          <w:tab w:val="num" w:pos="180"/>
        </w:tabs>
        <w:ind w:left="180" w:hanging="180"/>
        <w:jc w:val="both"/>
        <w:rPr>
          <w:sz w:val="28"/>
          <w:szCs w:val="28"/>
        </w:rPr>
      </w:pPr>
      <w:r>
        <w:rPr>
          <w:sz w:val="28"/>
          <w:szCs w:val="28"/>
        </w:rPr>
        <w:t>мотивации личности к познавательной деятельности и творчеству средст</w:t>
      </w:r>
      <w:r>
        <w:rPr>
          <w:sz w:val="28"/>
          <w:szCs w:val="28"/>
        </w:rPr>
        <w:t>вами патриотического воспитания;</w:t>
      </w:r>
    </w:p>
    <w:p w14:paraId="554D99BE" w14:textId="77777777" w:rsidR="008B2FA4" w:rsidRDefault="000D51A4" w:rsidP="000D51A4">
      <w:pPr>
        <w:numPr>
          <w:ilvl w:val="0"/>
          <w:numId w:val="2"/>
        </w:numPr>
        <w:shd w:val="clear" w:color="auto" w:fill="auto"/>
        <w:tabs>
          <w:tab w:val="num" w:pos="180"/>
        </w:tabs>
        <w:ind w:left="180" w:hanging="180"/>
        <w:jc w:val="both"/>
        <w:rPr>
          <w:sz w:val="28"/>
          <w:szCs w:val="28"/>
        </w:rPr>
      </w:pPr>
      <w:r>
        <w:rPr>
          <w:sz w:val="28"/>
          <w:szCs w:val="28"/>
        </w:rPr>
        <w:t>навыков ЗОЖ.</w:t>
      </w:r>
    </w:p>
    <w:p w14:paraId="1D0FF61A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08610264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4.3. Ожидаемые результаты</w:t>
      </w:r>
    </w:p>
    <w:p w14:paraId="0CA5599F" w14:textId="77777777" w:rsidR="008B2FA4" w:rsidRDefault="000D51A4">
      <w:pPr>
        <w:ind w:firstLine="18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1.  Воспитание в детях любви к своей малой родине, привитие интереса к   истории, культуре, традициям и обычаям родного края.</w:t>
      </w:r>
    </w:p>
    <w:p w14:paraId="3E6BF171" w14:textId="77777777" w:rsidR="008B2FA4" w:rsidRDefault="000D51A4">
      <w:pPr>
        <w:ind w:firstLine="18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2. Расширение кругозора учащихся, развитие их познавательных интересов</w:t>
      </w:r>
    </w:p>
    <w:p w14:paraId="4E1A5D3B" w14:textId="77777777" w:rsidR="008B2FA4" w:rsidRDefault="000D51A4">
      <w:pPr>
        <w:ind w:firstLine="18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3. Укрепление физического и психического здоровья детей и п</w:t>
      </w:r>
      <w:r>
        <w:rPr>
          <w:rFonts w:eastAsia="Calibri" w:cs="Times New Roman"/>
          <w:iCs/>
          <w:color w:val="000000"/>
          <w:sz w:val="28"/>
          <w:szCs w:val="28"/>
        </w:rPr>
        <w:t>одростков.</w:t>
      </w:r>
    </w:p>
    <w:p w14:paraId="647790D3" w14:textId="77777777" w:rsidR="008B2FA4" w:rsidRDefault="000D51A4">
      <w:pPr>
        <w:ind w:firstLine="18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4. Развитие индивидуальных способностей детей, приобщение к творческой деятельности,</w:t>
      </w:r>
    </w:p>
    <w:p w14:paraId="59FBDA2C" w14:textId="77777777" w:rsidR="008B2FA4" w:rsidRDefault="000D51A4">
      <w:pPr>
        <w:ind w:firstLine="18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5.Охват организованным отдыхом детей, находящихся в период каникул на территории города.</w:t>
      </w:r>
    </w:p>
    <w:p w14:paraId="2DEDBCED" w14:textId="77777777" w:rsidR="008B2FA4" w:rsidRDefault="000D51A4">
      <w:pPr>
        <w:ind w:firstLine="18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6.Создание необходимых условий для самореализации учащихся в   различны</w:t>
      </w:r>
      <w:r>
        <w:rPr>
          <w:rFonts w:eastAsia="Calibri" w:cs="Times New Roman"/>
          <w:iCs/>
          <w:color w:val="000000"/>
          <w:sz w:val="28"/>
          <w:szCs w:val="28"/>
        </w:rPr>
        <w:t>х сферах деятельности.</w:t>
      </w:r>
    </w:p>
    <w:p w14:paraId="14759C01" w14:textId="77777777" w:rsidR="008B2FA4" w:rsidRDefault="000D51A4">
      <w:pPr>
        <w:ind w:firstLine="18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7. Улучшение отношений в среде детей и подростков, устранение негативных проявлении, искоренение вредных привычек.</w:t>
      </w:r>
    </w:p>
    <w:p w14:paraId="7EEE85E9" w14:textId="77777777" w:rsidR="008B2FA4" w:rsidRDefault="000D51A4">
      <w:pPr>
        <w:ind w:firstLine="18"/>
        <w:jc w:val="both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8. Укрепление дружбы и сотрудничества между детьми разного</w:t>
      </w:r>
      <w:r>
        <w:rPr>
          <w:rFonts w:eastAsia="Calibri" w:cs="Times New Roman"/>
          <w:b/>
          <w:bCs/>
          <w:iCs/>
          <w:color w:val="000000"/>
          <w:sz w:val="28"/>
          <w:szCs w:val="28"/>
        </w:rPr>
        <w:t xml:space="preserve"> возраста.</w:t>
      </w:r>
    </w:p>
    <w:p w14:paraId="1F943AA6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149AC7A7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Arial" w:cs="Times New Roman"/>
          <w:b/>
          <w:bCs/>
          <w:sz w:val="28"/>
          <w:szCs w:val="28"/>
          <w:shd w:val="clear" w:color="auto" w:fill="FBFBFB"/>
        </w:rPr>
        <w:t xml:space="preserve">4.4. Диагностика результатов </w:t>
      </w:r>
    </w:p>
    <w:tbl>
      <w:tblPr>
        <w:tblpPr w:leftFromText="180" w:rightFromText="180" w:vertAnchor="text" w:horzAnchor="margin" w:tblpY="194"/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4913"/>
        <w:gridCol w:w="1701"/>
        <w:gridCol w:w="2266"/>
      </w:tblGrid>
      <w:tr w:rsidR="008B2FA4" w14:paraId="4CC470DF" w14:textId="77777777">
        <w:tc>
          <w:tcPr>
            <w:tcW w:w="567" w:type="dxa"/>
          </w:tcPr>
          <w:p w14:paraId="10EA00E0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b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 w:bidi="ar-SA"/>
              </w:rPr>
              <w:t>№ п/п</w:t>
            </w:r>
          </w:p>
        </w:tc>
        <w:tc>
          <w:tcPr>
            <w:tcW w:w="4961" w:type="dxa"/>
          </w:tcPr>
          <w:p w14:paraId="7C30557B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b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 w:bidi="ar-SA"/>
              </w:rPr>
              <w:t>Мероприятие</w:t>
            </w:r>
          </w:p>
        </w:tc>
        <w:tc>
          <w:tcPr>
            <w:tcW w:w="1701" w:type="dxa"/>
          </w:tcPr>
          <w:p w14:paraId="654C5428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b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 w:bidi="ar-SA"/>
              </w:rPr>
              <w:t>Срок проведения</w:t>
            </w:r>
          </w:p>
        </w:tc>
        <w:tc>
          <w:tcPr>
            <w:tcW w:w="2268" w:type="dxa"/>
          </w:tcPr>
          <w:p w14:paraId="3C4561C4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b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 w:bidi="ar-SA"/>
              </w:rPr>
              <w:t>Ответственные</w:t>
            </w:r>
          </w:p>
        </w:tc>
      </w:tr>
      <w:tr w:rsidR="008B2FA4" w14:paraId="38D748A5" w14:textId="77777777">
        <w:tc>
          <w:tcPr>
            <w:tcW w:w="567" w:type="dxa"/>
          </w:tcPr>
          <w:p w14:paraId="272AFE98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1.</w:t>
            </w:r>
          </w:p>
        </w:tc>
        <w:tc>
          <w:tcPr>
            <w:tcW w:w="4961" w:type="dxa"/>
          </w:tcPr>
          <w:p w14:paraId="3775D00E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Опрос родителей на выявление пожеланий по организации деятельности детского лагеря.</w:t>
            </w:r>
          </w:p>
        </w:tc>
        <w:tc>
          <w:tcPr>
            <w:tcW w:w="1701" w:type="dxa"/>
          </w:tcPr>
          <w:p w14:paraId="3DBB83D3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май</w:t>
            </w:r>
          </w:p>
        </w:tc>
        <w:tc>
          <w:tcPr>
            <w:tcW w:w="2268" w:type="dxa"/>
          </w:tcPr>
          <w:p w14:paraId="5DBD0E37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 xml:space="preserve">Классные руководители, </w:t>
            </w:r>
          </w:p>
        </w:tc>
      </w:tr>
      <w:tr w:rsidR="008B2FA4" w14:paraId="37F528ED" w14:textId="77777777">
        <w:tc>
          <w:tcPr>
            <w:tcW w:w="567" w:type="dxa"/>
          </w:tcPr>
          <w:p w14:paraId="360AB4AA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2.</w:t>
            </w:r>
          </w:p>
        </w:tc>
        <w:tc>
          <w:tcPr>
            <w:tcW w:w="4961" w:type="dxa"/>
          </w:tcPr>
          <w:p w14:paraId="53C1A59D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Анкетирование детей с целью выявления их интересов, мотивов пребывания в лагере.</w:t>
            </w:r>
          </w:p>
        </w:tc>
        <w:tc>
          <w:tcPr>
            <w:tcW w:w="1701" w:type="dxa"/>
          </w:tcPr>
          <w:p w14:paraId="46FB594B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1 день смены</w:t>
            </w:r>
          </w:p>
        </w:tc>
        <w:tc>
          <w:tcPr>
            <w:tcW w:w="2268" w:type="dxa"/>
          </w:tcPr>
          <w:p w14:paraId="339D633F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воспитатели</w:t>
            </w:r>
          </w:p>
        </w:tc>
      </w:tr>
      <w:tr w:rsidR="008B2FA4" w14:paraId="11E4C40B" w14:textId="77777777">
        <w:tc>
          <w:tcPr>
            <w:tcW w:w="567" w:type="dxa"/>
          </w:tcPr>
          <w:p w14:paraId="532FD90C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3.</w:t>
            </w:r>
          </w:p>
        </w:tc>
        <w:tc>
          <w:tcPr>
            <w:tcW w:w="4961" w:type="dxa"/>
          </w:tcPr>
          <w:p w14:paraId="6DA6901A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Ежедневное отслеживание настроения детей, удовлетворенности проведенными мероприятиями.</w:t>
            </w:r>
          </w:p>
        </w:tc>
        <w:tc>
          <w:tcPr>
            <w:tcW w:w="1701" w:type="dxa"/>
          </w:tcPr>
          <w:p w14:paraId="29F3211E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в течение смены</w:t>
            </w:r>
          </w:p>
        </w:tc>
        <w:tc>
          <w:tcPr>
            <w:tcW w:w="2268" w:type="dxa"/>
          </w:tcPr>
          <w:p w14:paraId="6F4A567C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воспитатели</w:t>
            </w:r>
          </w:p>
        </w:tc>
      </w:tr>
      <w:tr w:rsidR="008B2FA4" w14:paraId="65BF793F" w14:textId="77777777">
        <w:tc>
          <w:tcPr>
            <w:tcW w:w="567" w:type="dxa"/>
          </w:tcPr>
          <w:p w14:paraId="10418A2E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4.</w:t>
            </w:r>
          </w:p>
        </w:tc>
        <w:tc>
          <w:tcPr>
            <w:tcW w:w="4961" w:type="dxa"/>
          </w:tcPr>
          <w:p w14:paraId="3D5EB252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Анкетирование детей в конц</w:t>
            </w: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е смены, позволяющее выявить оправдание ожиданий.</w:t>
            </w:r>
          </w:p>
        </w:tc>
        <w:tc>
          <w:tcPr>
            <w:tcW w:w="1701" w:type="dxa"/>
          </w:tcPr>
          <w:p w14:paraId="74EBC2B0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последний день смены</w:t>
            </w:r>
          </w:p>
        </w:tc>
        <w:tc>
          <w:tcPr>
            <w:tcW w:w="2268" w:type="dxa"/>
          </w:tcPr>
          <w:p w14:paraId="1398BE0B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воспитатели</w:t>
            </w:r>
          </w:p>
        </w:tc>
      </w:tr>
      <w:tr w:rsidR="008B2FA4" w14:paraId="6E9285BA" w14:textId="77777777">
        <w:tc>
          <w:tcPr>
            <w:tcW w:w="567" w:type="dxa"/>
          </w:tcPr>
          <w:p w14:paraId="7D9B4A23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>5.</w:t>
            </w:r>
          </w:p>
        </w:tc>
        <w:tc>
          <w:tcPr>
            <w:tcW w:w="4961" w:type="dxa"/>
          </w:tcPr>
          <w:p w14:paraId="49782244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t xml:space="preserve">Мониторинг адаптации детей к </w:t>
            </w: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lastRenderedPageBreak/>
              <w:t xml:space="preserve">условиям отдыха в лагере за смену. </w:t>
            </w:r>
          </w:p>
        </w:tc>
        <w:tc>
          <w:tcPr>
            <w:tcW w:w="1701" w:type="dxa"/>
          </w:tcPr>
          <w:p w14:paraId="20C766CB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lastRenderedPageBreak/>
              <w:t xml:space="preserve">в течение </w:t>
            </w: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lastRenderedPageBreak/>
              <w:t>смены</w:t>
            </w:r>
          </w:p>
        </w:tc>
        <w:tc>
          <w:tcPr>
            <w:tcW w:w="2268" w:type="dxa"/>
          </w:tcPr>
          <w:p w14:paraId="1CBF364A" w14:textId="77777777" w:rsidR="008B2FA4" w:rsidRDefault="000D51A4">
            <w:pPr>
              <w:shd w:val="clear" w:color="auto" w:fill="auto"/>
              <w:contextualSpacing/>
              <w:rPr>
                <w:rFonts w:eastAsia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 w:bidi="ar-SA"/>
              </w:rPr>
              <w:lastRenderedPageBreak/>
              <w:t>воспитатели</w:t>
            </w:r>
          </w:p>
        </w:tc>
      </w:tr>
    </w:tbl>
    <w:p w14:paraId="06213067" w14:textId="77777777" w:rsidR="008B2FA4" w:rsidRDefault="008B2FA4">
      <w:pPr>
        <w:shd w:val="clear" w:color="auto" w:fill="auto"/>
        <w:rPr>
          <w:rFonts w:eastAsia="Times New Roman" w:cs="Times New Roman"/>
          <w:b/>
          <w:color w:val="000000"/>
          <w:sz w:val="28"/>
          <w:szCs w:val="28"/>
          <w:lang w:eastAsia="ru-RU" w:bidi="ar-SA"/>
        </w:rPr>
      </w:pPr>
    </w:p>
    <w:tbl>
      <w:tblPr>
        <w:tblStyle w:val="1c"/>
        <w:tblpPr w:leftFromText="180" w:rightFromText="180" w:vertAnchor="text" w:horzAnchor="margin" w:tblpY="53"/>
        <w:tblW w:w="0" w:type="auto"/>
        <w:tblLook w:val="04A0" w:firstRow="1" w:lastRow="0" w:firstColumn="1" w:lastColumn="0" w:noHBand="0" w:noVBand="1"/>
      </w:tblPr>
      <w:tblGrid>
        <w:gridCol w:w="617"/>
        <w:gridCol w:w="1695"/>
        <w:gridCol w:w="7271"/>
      </w:tblGrid>
      <w:tr w:rsidR="008B2FA4" w14:paraId="79BDE483" w14:textId="77777777">
        <w:tc>
          <w:tcPr>
            <w:tcW w:w="560" w:type="dxa"/>
          </w:tcPr>
          <w:p w14:paraId="424A8E66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ar-SA"/>
              </w:rPr>
              <w:t>№ п/п</w:t>
            </w:r>
          </w:p>
        </w:tc>
        <w:tc>
          <w:tcPr>
            <w:tcW w:w="1575" w:type="dxa"/>
          </w:tcPr>
          <w:p w14:paraId="4145B49F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ar-SA"/>
              </w:rPr>
              <w:t>Вид работы</w:t>
            </w:r>
          </w:p>
        </w:tc>
        <w:tc>
          <w:tcPr>
            <w:tcW w:w="7504" w:type="dxa"/>
          </w:tcPr>
          <w:p w14:paraId="2A2F223D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ar-SA"/>
              </w:rPr>
              <w:t xml:space="preserve">Содержание </w:t>
            </w:r>
          </w:p>
          <w:p w14:paraId="6D4135E8" w14:textId="77777777" w:rsidR="008B2FA4" w:rsidRDefault="008B2FA4">
            <w:pPr>
              <w:shd w:val="clear" w:color="auto" w:fill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ar-SA"/>
              </w:rPr>
            </w:pPr>
          </w:p>
        </w:tc>
      </w:tr>
      <w:tr w:rsidR="008B2FA4" w14:paraId="18682DA8" w14:textId="77777777">
        <w:tc>
          <w:tcPr>
            <w:tcW w:w="560" w:type="dxa"/>
          </w:tcPr>
          <w:p w14:paraId="04F470B3" w14:textId="77777777" w:rsidR="008B2FA4" w:rsidRDefault="008B2F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</w:p>
          <w:p w14:paraId="3094474A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1.</w:t>
            </w:r>
          </w:p>
        </w:tc>
        <w:tc>
          <w:tcPr>
            <w:tcW w:w="1575" w:type="dxa"/>
          </w:tcPr>
          <w:p w14:paraId="437FA791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Вводная</w:t>
            </w:r>
          </w:p>
          <w:p w14:paraId="134C3CAC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диагностика</w:t>
            </w:r>
          </w:p>
        </w:tc>
        <w:tc>
          <w:tcPr>
            <w:tcW w:w="7504" w:type="dxa"/>
          </w:tcPr>
          <w:p w14:paraId="6EC04189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Начало смены. Выяснение пожеланий и предпочтений, первичное выяснение психологического климата в коллективе:</w:t>
            </w:r>
          </w:p>
          <w:p w14:paraId="609F27AB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- анкетирование;</w:t>
            </w:r>
          </w:p>
          <w:p w14:paraId="54C1B18C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- беседы;</w:t>
            </w:r>
          </w:p>
          <w:p w14:paraId="25C52D50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- планерки администрации лагеря и воспитателей;</w:t>
            </w:r>
          </w:p>
        </w:tc>
      </w:tr>
      <w:tr w:rsidR="008B2FA4" w14:paraId="2E8EF808" w14:textId="77777777">
        <w:tc>
          <w:tcPr>
            <w:tcW w:w="560" w:type="dxa"/>
          </w:tcPr>
          <w:p w14:paraId="6FAC4678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>2.</w:t>
            </w:r>
          </w:p>
          <w:p w14:paraId="3F184B87" w14:textId="77777777" w:rsidR="008B2FA4" w:rsidRDefault="008B2F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</w:p>
        </w:tc>
        <w:tc>
          <w:tcPr>
            <w:tcW w:w="1575" w:type="dxa"/>
          </w:tcPr>
          <w:p w14:paraId="22163D1B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>Пошаговая</w:t>
            </w:r>
          </w:p>
          <w:p w14:paraId="4A32FE17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>диагностика</w:t>
            </w:r>
          </w:p>
        </w:tc>
        <w:tc>
          <w:tcPr>
            <w:tcW w:w="7504" w:type="dxa"/>
          </w:tcPr>
          <w:p w14:paraId="214A848F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- цветопись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 xml:space="preserve"> по результатам мероприятий и дел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>лагеря;</w:t>
            </w:r>
          </w:p>
          <w:p w14:paraId="42CC3160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- индивидуальные и коллективные беседы;</w:t>
            </w:r>
          </w:p>
        </w:tc>
      </w:tr>
      <w:tr w:rsidR="008B2FA4" w14:paraId="7A2D7039" w14:textId="77777777">
        <w:tc>
          <w:tcPr>
            <w:tcW w:w="560" w:type="dxa"/>
          </w:tcPr>
          <w:p w14:paraId="3DCE21AC" w14:textId="77777777" w:rsidR="008B2FA4" w:rsidRDefault="008B2FA4">
            <w:pPr>
              <w:shd w:val="clear" w:color="auto" w:fill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</w:pPr>
          </w:p>
          <w:p w14:paraId="27EEAA5D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3.</w:t>
            </w:r>
          </w:p>
        </w:tc>
        <w:tc>
          <w:tcPr>
            <w:tcW w:w="1575" w:type="dxa"/>
          </w:tcPr>
          <w:p w14:paraId="0A0A7453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>Итоговая</w:t>
            </w:r>
          </w:p>
          <w:p w14:paraId="4E1D5304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ar-SA"/>
              </w:rPr>
              <w:t>диагностика</w:t>
            </w:r>
          </w:p>
        </w:tc>
        <w:tc>
          <w:tcPr>
            <w:tcW w:w="7504" w:type="dxa"/>
          </w:tcPr>
          <w:p w14:paraId="5606A980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 xml:space="preserve">- анкетирование;  </w:t>
            </w:r>
          </w:p>
          <w:p w14:paraId="58A186AA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- беседы;</w:t>
            </w:r>
          </w:p>
          <w:p w14:paraId="47B80891" w14:textId="77777777" w:rsidR="008B2FA4" w:rsidRDefault="000D51A4">
            <w:pPr>
              <w:shd w:val="clear" w:color="auto" w:fill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- цветопись.</w:t>
            </w:r>
          </w:p>
        </w:tc>
      </w:tr>
    </w:tbl>
    <w:p w14:paraId="3C373AD6" w14:textId="77777777" w:rsidR="008B2FA4" w:rsidRDefault="000D51A4">
      <w:pPr>
        <w:shd w:val="clear" w:color="auto" w:fill="auto"/>
        <w:ind w:firstLine="567"/>
        <w:jc w:val="both"/>
        <w:rPr>
          <w:rFonts w:eastAsia="Times New Roman" w:cs="Times New Roman"/>
          <w:bCs/>
          <w:color w:val="000000"/>
          <w:sz w:val="28"/>
          <w:szCs w:val="28"/>
          <w:lang w:eastAsia="ru-RU" w:bidi="en-US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 w:bidi="en-US"/>
        </w:rPr>
        <w:t>Эффективность проведения мероприятий</w:t>
      </w:r>
      <w:r>
        <w:rPr>
          <w:rFonts w:eastAsia="Times New Roman" w:cs="Times New Roman"/>
          <w:bCs/>
          <w:color w:val="000000"/>
          <w:sz w:val="28"/>
          <w:szCs w:val="28"/>
          <w:lang w:eastAsia="ru-RU" w:bidi="en-US"/>
        </w:rPr>
        <w:t xml:space="preserve"> определяется с помощью коллективного анализа дела, что позволяет ребенку включиться в специально организованный анализ деятельности и дел, способствует формированию у него рефлексии. В рамках программы предусматривается организация следующих видов анализа</w:t>
      </w:r>
      <w:r>
        <w:rPr>
          <w:rFonts w:eastAsia="Times New Roman" w:cs="Times New Roman"/>
          <w:bCs/>
          <w:color w:val="000000"/>
          <w:sz w:val="28"/>
          <w:szCs w:val="28"/>
          <w:lang w:eastAsia="ru-RU" w:bidi="en-US"/>
        </w:rPr>
        <w:t xml:space="preserve">: анализ дел, анализ деятельности групп, анализ дня, анализ конкретных поступков и участия каждого в жизнедеятельности лагеря. </w:t>
      </w:r>
    </w:p>
    <w:p w14:paraId="2DD8EE99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764628AA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V. МЕХАНИЗМ РЕАЛИЗАЦИИ ПРОГРАММЫ</w:t>
      </w:r>
    </w:p>
    <w:p w14:paraId="7C92EDBA" w14:textId="77777777" w:rsidR="008B2FA4" w:rsidRDefault="008B2FA4">
      <w:pPr>
        <w:ind w:firstLine="18"/>
        <w:jc w:val="center"/>
        <w:rPr>
          <w:rFonts w:eastAsia="Arial" w:cs="Times New Roman"/>
          <w:b/>
          <w:bCs/>
          <w:color w:val="000000"/>
          <w:sz w:val="28"/>
          <w:szCs w:val="28"/>
          <w:shd w:val="clear" w:color="auto" w:fill="FBFBFB"/>
        </w:rPr>
      </w:pPr>
    </w:p>
    <w:p w14:paraId="2BB6EF09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Arial" w:cs="Times New Roman"/>
          <w:b/>
          <w:bCs/>
          <w:color w:val="000000"/>
          <w:sz w:val="28"/>
          <w:szCs w:val="28"/>
          <w:shd w:val="clear" w:color="auto" w:fill="FBFBFB"/>
        </w:rPr>
        <w:t>5.1. Модель смены</w:t>
      </w:r>
    </w:p>
    <w:p w14:paraId="23FCE67E" w14:textId="77777777" w:rsidR="008B2FA4" w:rsidRDefault="000D51A4">
      <w:pPr>
        <w:ind w:firstLine="561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>В основе игровой модели смены лежит путешествие</w:t>
      </w:r>
      <w:r>
        <w:rPr>
          <w:rFonts w:cs="Times New Roman"/>
          <w:iCs/>
          <w:color w:val="000000"/>
          <w:sz w:val="28"/>
          <w:szCs w:val="28"/>
        </w:rPr>
        <w:t xml:space="preserve"> ребят по Стране Открытий. Путешествовать по неизвестным местам возможно только сплочённой командой - отрядом. Поэтому задача ребят – создать такую команду, успешно пройти все испытания и составить маршрут «Страны Открытий». </w:t>
      </w:r>
    </w:p>
    <w:p w14:paraId="3823286C" w14:textId="77777777" w:rsidR="008B2FA4" w:rsidRDefault="000D51A4">
      <w:pPr>
        <w:ind w:firstLine="561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>Путешествие будет проходить по</w:t>
      </w:r>
      <w:r>
        <w:rPr>
          <w:rFonts w:cs="Times New Roman"/>
          <w:iCs/>
          <w:color w:val="000000"/>
          <w:sz w:val="28"/>
          <w:szCs w:val="28"/>
        </w:rPr>
        <w:t xml:space="preserve"> дням. Каждому дню соответствует свой привал. </w:t>
      </w:r>
    </w:p>
    <w:p w14:paraId="37D27700" w14:textId="77777777" w:rsidR="008B2FA4" w:rsidRDefault="000D51A4">
      <w:pPr>
        <w:ind w:firstLine="579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 xml:space="preserve">Путешествовать по Стране и открывать тайны помогают воспитатели. Полученные знания ребята заносят в общую книгу Открытий, которую заполняют ежедневно. </w:t>
      </w:r>
    </w:p>
    <w:p w14:paraId="202C0495" w14:textId="77777777" w:rsidR="008B2FA4" w:rsidRDefault="000D51A4">
      <w:pPr>
        <w:ind w:firstLine="579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>Погружение в игровую модель начинается с первых дней смен</w:t>
      </w:r>
      <w:r>
        <w:rPr>
          <w:rFonts w:cs="Times New Roman"/>
          <w:iCs/>
          <w:color w:val="000000"/>
          <w:sz w:val="28"/>
          <w:szCs w:val="28"/>
        </w:rPr>
        <w:t>ы. Ребята получают информацию о лагере, его территории, а также своей командой путешественников представляют творческую «визитку» и знакомятся с другими ребятами. Чтобы путешествие было успешным, необходимо всем вместе договориться о правилах, которые нужн</w:t>
      </w:r>
      <w:r>
        <w:rPr>
          <w:rFonts w:cs="Times New Roman"/>
          <w:iCs/>
          <w:color w:val="000000"/>
          <w:sz w:val="28"/>
          <w:szCs w:val="28"/>
        </w:rPr>
        <w:t>о выполнять, и познакомиться с традициями Страны, в которую отправляются путешественники.</w:t>
      </w:r>
    </w:p>
    <w:p w14:paraId="53B889D7" w14:textId="77777777" w:rsidR="008B2FA4" w:rsidRDefault="000D51A4">
      <w:pPr>
        <w:ind w:firstLine="586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 xml:space="preserve">На протяжении основного периода смены ребята постепенно раскрывают тайны, знакомятся с играми, легендами, забавами, традициями, народными промыслами области, района, </w:t>
      </w:r>
      <w:r>
        <w:rPr>
          <w:rFonts w:cs="Times New Roman"/>
          <w:iCs/>
          <w:color w:val="000000"/>
          <w:sz w:val="28"/>
          <w:szCs w:val="28"/>
        </w:rPr>
        <w:t xml:space="preserve">села. </w:t>
      </w:r>
    </w:p>
    <w:p w14:paraId="698CE268" w14:textId="77777777" w:rsidR="008B2FA4" w:rsidRDefault="000D51A4">
      <w:pPr>
        <w:ind w:firstLine="18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lastRenderedPageBreak/>
        <w:t>Ярким моментом завершения смены становится совместно организованный праздник. Подводя итоги смены, ребята вспоминают о своём удивительном путешествии.</w:t>
      </w:r>
    </w:p>
    <w:p w14:paraId="5CD69FCC" w14:textId="77777777" w:rsidR="008B2FA4" w:rsidRDefault="000D51A4">
      <w:pPr>
        <w:ind w:firstLine="18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>Дополнительное образование детей в лагере реализуется через деятельность кружковых объединений.</w:t>
      </w:r>
    </w:p>
    <w:p w14:paraId="30BD4428" w14:textId="77777777" w:rsidR="008B2FA4" w:rsidRDefault="000D51A4">
      <w:pPr>
        <w:ind w:firstLine="18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 xml:space="preserve">В лагере </w:t>
      </w:r>
      <w:r>
        <w:rPr>
          <w:rFonts w:cs="Times New Roman"/>
          <w:iCs/>
          <w:color w:val="000000"/>
          <w:sz w:val="28"/>
          <w:szCs w:val="28"/>
        </w:rPr>
        <w:t>будут работать центры для «умного отдыха»:</w:t>
      </w:r>
    </w:p>
    <w:p w14:paraId="67EC6D59" w14:textId="77777777" w:rsidR="008B2FA4" w:rsidRDefault="000D51A4">
      <w:pPr>
        <w:ind w:left="7"/>
        <w:jc w:val="both"/>
        <w:rPr>
          <w:rFonts w:cs="Times New Roman"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>- Центр творчества – кружок «Мастеровичок»</w:t>
      </w:r>
    </w:p>
    <w:p w14:paraId="742BDFB9" w14:textId="77777777" w:rsidR="008B2FA4" w:rsidRDefault="000D51A4">
      <w:pPr>
        <w:ind w:firstLine="18"/>
        <w:jc w:val="both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cs="Times New Roman"/>
          <w:iCs/>
          <w:color w:val="000000"/>
          <w:sz w:val="28"/>
          <w:szCs w:val="28"/>
        </w:rPr>
        <w:t>- Центр спорта – кружок «ИГрусичи»</w:t>
      </w:r>
    </w:p>
    <w:p w14:paraId="5232A7BA" w14:textId="77777777" w:rsidR="008B2FA4" w:rsidRDefault="008B2FA4">
      <w:pPr>
        <w:ind w:firstLine="18"/>
        <w:jc w:val="both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7C597D95" w14:textId="77777777" w:rsidR="008B2FA4" w:rsidRDefault="000D51A4">
      <w:pPr>
        <w:ind w:firstLine="18"/>
        <w:jc w:val="center"/>
        <w:rPr>
          <w:rFonts w:cs="Times New Roman"/>
          <w:b/>
          <w:b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5.2. Система мотивации и стимулирования участников программы</w:t>
      </w:r>
    </w:p>
    <w:p w14:paraId="1033B65E" w14:textId="77777777" w:rsidR="008B2FA4" w:rsidRDefault="000D51A4">
      <w:pPr>
        <w:tabs>
          <w:tab w:val="left" w:pos="33"/>
        </w:tabs>
        <w:ind w:firstLine="578"/>
        <w:jc w:val="both"/>
        <w:rPr>
          <w:rFonts w:eastAsia="Times New Roman" w:cs="Times New Roman"/>
          <w:b/>
          <w:bCs/>
          <w:color w:val="000000"/>
          <w:lang w:eastAsia="ru-RU" w:bidi="ar-SA"/>
          <w14:ligatures w14:val="standard"/>
        </w:rPr>
      </w:pPr>
      <w:r>
        <w:rPr>
          <w:rFonts w:cs="Times New Roman"/>
          <w:color w:val="000000"/>
          <w:sz w:val="28"/>
          <w:szCs w:val="28"/>
        </w:rPr>
        <w:t>Мотивация участников смены, заключается в поощрении активного участия ребенка или целого отряда в общелагерных и отрядных мероприятиях, мастер-классах, деятельности детского самоуправления и других формах работы, применяемых в программе смены. Поощрение мо</w:t>
      </w:r>
      <w:r>
        <w:rPr>
          <w:rFonts w:cs="Times New Roman"/>
          <w:color w:val="000000"/>
          <w:sz w:val="28"/>
          <w:szCs w:val="28"/>
        </w:rPr>
        <w:t>жет производиться в формате награждения грамотами и сладкими призами конкретного участника, так и особой игровой валютой – «мудриками» каждого отряда. В зависимости от сложности задания, проявленных навыков командной работы или иных заслуг сумма такой нагр</w:t>
      </w:r>
      <w:r>
        <w:rPr>
          <w:rFonts w:cs="Times New Roman"/>
          <w:color w:val="000000"/>
          <w:sz w:val="28"/>
          <w:szCs w:val="28"/>
        </w:rPr>
        <w:t>ады увеличивается. Количество «Мудриков» соответствуют показателю успешности отряда в различных общелагерных и отрядных состязаниях. Итоги подводятся в заключительном периоде смены, победители в каждой отряде получают грамоты. В завершении смены каждый уча</w:t>
      </w:r>
      <w:r>
        <w:rPr>
          <w:rFonts w:cs="Times New Roman"/>
          <w:color w:val="000000"/>
          <w:sz w:val="28"/>
          <w:szCs w:val="28"/>
        </w:rPr>
        <w:t>стник получает сертификат о прохождении маршрута и сладкий подарок.</w:t>
      </w:r>
    </w:p>
    <w:p w14:paraId="2AE7E3BB" w14:textId="77777777" w:rsidR="008B2FA4" w:rsidRDefault="008B2FA4">
      <w:pPr>
        <w:ind w:firstLine="18"/>
        <w:jc w:val="center"/>
        <w:rPr>
          <w:rFonts w:cs="Times New Roman"/>
          <w:color w:val="000000"/>
          <w:sz w:val="28"/>
          <w:szCs w:val="28"/>
        </w:rPr>
      </w:pPr>
    </w:p>
    <w:p w14:paraId="1D183D86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5.3. Система самоуправления</w:t>
      </w:r>
    </w:p>
    <w:p w14:paraId="45FD072F" w14:textId="77777777" w:rsidR="008B2FA4" w:rsidRDefault="000D51A4">
      <w:pPr>
        <w:ind w:firstLine="584"/>
        <w:jc w:val="both"/>
        <w:rPr>
          <w:rFonts w:cs="Times New Roman"/>
          <w:color w:val="000000" w:themeColor="text1"/>
          <w:sz w:val="28"/>
          <w:szCs w:val="28"/>
        </w:rPr>
      </w:pPr>
      <w:r>
        <w:rPr>
          <w:rFonts w:cs="Times New Roman"/>
          <w:color w:val="000000" w:themeColor="text1"/>
          <w:sz w:val="28"/>
          <w:szCs w:val="28"/>
        </w:rPr>
        <w:t>Для организации самоуправления в начале смены проходит деловая игра, в результате которой избирается высший орган власти в лагере – Главный штаб. Он координиру</w:t>
      </w:r>
      <w:r>
        <w:rPr>
          <w:rFonts w:cs="Times New Roman"/>
          <w:color w:val="000000" w:themeColor="text1"/>
          <w:sz w:val="28"/>
          <w:szCs w:val="28"/>
        </w:rPr>
        <w:t>ет и контролирует работу отрядов, решает текущие вопросы. От каждого отряда на заседание Штаба выбираются командиры от каждого отряда. Для координации деятельности в отрядах закреплены ответственные за культуру и творчество, спорт и здоровье, порядок и чис</w:t>
      </w:r>
      <w:r>
        <w:rPr>
          <w:rFonts w:cs="Times New Roman"/>
          <w:color w:val="000000" w:themeColor="text1"/>
          <w:sz w:val="28"/>
          <w:szCs w:val="28"/>
        </w:rPr>
        <w:t>тоту, дисциплину. Ответственные распределяют обязанности на мероприятия и отчитываются о результатах их проведения командиру своего отряда.</w:t>
      </w:r>
    </w:p>
    <w:p w14:paraId="1709772F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612E0922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cs="Times New Roman"/>
          <w:b/>
          <w:bCs/>
          <w:iCs/>
          <w:color w:val="000000"/>
          <w:sz w:val="28"/>
          <w:szCs w:val="28"/>
        </w:rPr>
        <w:t xml:space="preserve">5.4. </w:t>
      </w:r>
      <w:r>
        <w:rPr>
          <w:rFonts w:eastAsia="Times New Roman" w:cs="Times New Roman"/>
          <w:b/>
          <w:bCs/>
          <w:iCs/>
          <w:color w:val="000000"/>
          <w:sz w:val="28"/>
          <w:szCs w:val="28"/>
        </w:rPr>
        <w:t>Принципы</w:t>
      </w:r>
      <w:r>
        <w:rPr>
          <w:rFonts w:cs="Times New Roman"/>
          <w:b/>
          <w:bCs/>
          <w:iCs/>
          <w:color w:val="000000"/>
          <w:sz w:val="28"/>
          <w:szCs w:val="28"/>
        </w:rPr>
        <w:t>, методы и формы работы</w:t>
      </w:r>
    </w:p>
    <w:p w14:paraId="3E214CFF" w14:textId="77777777" w:rsidR="008B2FA4" w:rsidRDefault="000D51A4">
      <w:pPr>
        <w:ind w:firstLine="567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При реализации программы краеведческой направленности «Страна открытий» исполь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зуются принципы: </w:t>
      </w:r>
    </w:p>
    <w:p w14:paraId="1E939ED7" w14:textId="77777777" w:rsidR="008B2FA4" w:rsidRDefault="000D51A4" w:rsidP="000D51A4">
      <w:pPr>
        <w:numPr>
          <w:ilvl w:val="0"/>
          <w:numId w:val="5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Сочетание личностного подхода в воспитании и командообразование;</w:t>
      </w:r>
    </w:p>
    <w:p w14:paraId="20416D88" w14:textId="77777777" w:rsidR="008B2FA4" w:rsidRDefault="000D51A4" w:rsidP="000D51A4">
      <w:pPr>
        <w:numPr>
          <w:ilvl w:val="0"/>
          <w:numId w:val="5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Природосообразность воспитания (учет возрастных особенностей);</w:t>
      </w:r>
    </w:p>
    <w:p w14:paraId="0913C291" w14:textId="77777777" w:rsidR="008B2FA4" w:rsidRDefault="000D51A4" w:rsidP="000D51A4">
      <w:pPr>
        <w:numPr>
          <w:ilvl w:val="0"/>
          <w:numId w:val="5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Культуросообразность воспитания (учет национального своеобразия, изучение культуры народа);</w:t>
      </w:r>
    </w:p>
    <w:p w14:paraId="561BE514" w14:textId="77777777" w:rsidR="008B2FA4" w:rsidRDefault="000D51A4" w:rsidP="000D51A4">
      <w:pPr>
        <w:numPr>
          <w:ilvl w:val="0"/>
          <w:numId w:val="5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Гуманизация межлич</w:t>
      </w:r>
      <w:r>
        <w:rPr>
          <w:rFonts w:eastAsia="Calibri" w:cs="Times New Roman"/>
          <w:iCs/>
          <w:color w:val="000000"/>
          <w:sz w:val="28"/>
          <w:szCs w:val="28"/>
        </w:rPr>
        <w:t>ностных отношений (уважительные демократические отношения между взрослыми и детьми, создание ситуаций успеха);</w:t>
      </w:r>
    </w:p>
    <w:p w14:paraId="07301725" w14:textId="77777777" w:rsidR="008B2FA4" w:rsidRDefault="000D51A4" w:rsidP="000D51A4">
      <w:pPr>
        <w:numPr>
          <w:ilvl w:val="0"/>
          <w:numId w:val="5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lastRenderedPageBreak/>
        <w:t>Средовый подход к воспитанию (педагогическая целесообразная организация среды в детском лагере, использование воспитательных возможностей внешней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среды);</w:t>
      </w:r>
    </w:p>
    <w:p w14:paraId="5AF4A8FA" w14:textId="77777777" w:rsidR="008B2FA4" w:rsidRDefault="000D51A4" w:rsidP="000D51A4">
      <w:pPr>
        <w:numPr>
          <w:ilvl w:val="0"/>
          <w:numId w:val="5"/>
        </w:numPr>
        <w:spacing w:line="360" w:lineRule="auto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Принцип общего оздоровления.</w:t>
      </w:r>
    </w:p>
    <w:p w14:paraId="7703640C" w14:textId="77777777" w:rsidR="008B2FA4" w:rsidRDefault="000D51A4">
      <w:pPr>
        <w:ind w:firstLine="567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В программе используются следующие методы и формы работы:</w:t>
      </w:r>
    </w:p>
    <w:p w14:paraId="58220968" w14:textId="77777777" w:rsidR="008B2FA4" w:rsidRDefault="000D51A4" w:rsidP="000D51A4">
      <w:pPr>
        <w:numPr>
          <w:ilvl w:val="0"/>
          <w:numId w:val="6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Методы оздоровления: витаминизация, правильное сбалансированное питание, утренняя гимнастика, спортивные занятия и соревнования, беседы о здоровом образе жизни, гигиеническое воспитание и профилактика вредных привычек.</w:t>
      </w:r>
    </w:p>
    <w:p w14:paraId="2CCFCE19" w14:textId="77777777" w:rsidR="008B2FA4" w:rsidRDefault="000D51A4" w:rsidP="000D51A4">
      <w:pPr>
        <w:numPr>
          <w:ilvl w:val="0"/>
          <w:numId w:val="6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Методы воспитания: убеждение, поощрен</w:t>
      </w:r>
      <w:r>
        <w:rPr>
          <w:rFonts w:eastAsia="Calibri" w:cs="Times New Roman"/>
          <w:iCs/>
          <w:color w:val="000000"/>
          <w:sz w:val="28"/>
          <w:szCs w:val="28"/>
        </w:rPr>
        <w:t>ие, личный пример, вовлечение каждого в деятельность, самоуправление.</w:t>
      </w:r>
    </w:p>
    <w:p w14:paraId="3B225D77" w14:textId="77777777" w:rsidR="008B2FA4" w:rsidRDefault="000D51A4" w:rsidP="000D51A4">
      <w:pPr>
        <w:numPr>
          <w:ilvl w:val="0"/>
          <w:numId w:val="6"/>
        </w:numPr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 xml:space="preserve">Методы образования: </w:t>
      </w:r>
      <w:r>
        <w:rPr>
          <w:rFonts w:eastAsia="Calibri" w:cs="Times New Roman"/>
          <w:i/>
          <w:iCs/>
          <w:color w:val="000000"/>
          <w:sz w:val="28"/>
          <w:szCs w:val="28"/>
        </w:rPr>
        <w:t>словесные методы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(объяснение, беседа, рассказ, диалог), экскурсии, игра (игры развивающие, познавательные, подвижные, сюжетно-ролевые, народные, игры на развитие 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познавательных процессов,  деловые игры), </w:t>
      </w:r>
      <w:r>
        <w:rPr>
          <w:rFonts w:eastAsia="Calibri" w:cs="Times New Roman"/>
          <w:i/>
          <w:iCs/>
          <w:color w:val="000000"/>
          <w:sz w:val="28"/>
          <w:szCs w:val="28"/>
        </w:rPr>
        <w:t>проектно-конструкторские методы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(разработка сценариев праздников, моделирование ситуации, создание творческих работ),</w:t>
      </w:r>
      <w:r>
        <w:rPr>
          <w:rFonts w:eastAsia="Calibri" w:cs="Times New Roman"/>
          <w:b/>
          <w:bCs/>
          <w:iCs/>
          <w:color w:val="000000"/>
          <w:sz w:val="28"/>
          <w:szCs w:val="28"/>
        </w:rPr>
        <w:t xml:space="preserve"> </w:t>
      </w:r>
      <w:r>
        <w:rPr>
          <w:rFonts w:eastAsia="Calibri" w:cs="Times New Roman"/>
          <w:i/>
          <w:iCs/>
          <w:color w:val="000000"/>
          <w:sz w:val="28"/>
          <w:szCs w:val="28"/>
        </w:rPr>
        <w:t>практическая работа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(упражнения, тренинги), </w:t>
      </w:r>
      <w:r>
        <w:rPr>
          <w:rFonts w:eastAsia="Calibri" w:cs="Times New Roman"/>
          <w:i/>
          <w:iCs/>
          <w:color w:val="000000"/>
          <w:sz w:val="28"/>
          <w:szCs w:val="28"/>
        </w:rPr>
        <w:t>наблюдения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(запись наблюдений).</w:t>
      </w:r>
    </w:p>
    <w:p w14:paraId="3068638A" w14:textId="77777777" w:rsidR="008B2FA4" w:rsidRDefault="008B2FA4">
      <w:pPr>
        <w:ind w:firstLine="18"/>
        <w:jc w:val="both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2FBF7FA6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5.5. Этапы и кратко</w:t>
      </w:r>
      <w:r>
        <w:rPr>
          <w:rFonts w:cs="Times New Roman"/>
          <w:b/>
          <w:bCs/>
          <w:color w:val="000000"/>
          <w:sz w:val="28"/>
          <w:szCs w:val="28"/>
        </w:rPr>
        <w:t>е описание каждого этапа</w:t>
      </w:r>
    </w:p>
    <w:p w14:paraId="6090C6F7" w14:textId="77777777" w:rsidR="008B2FA4" w:rsidRDefault="000D51A4">
      <w:pPr>
        <w:ind w:firstLine="567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/>
          <w:iCs/>
          <w:color w:val="000000"/>
          <w:sz w:val="28"/>
          <w:szCs w:val="28"/>
          <w:u w:val="single"/>
        </w:rPr>
        <w:t>Подготовительный этап (январь - май 2023 г.)</w:t>
      </w:r>
      <w:r>
        <w:rPr>
          <w:rFonts w:eastAsia="Calibri" w:cs="Times New Roman"/>
          <w:i/>
          <w:iCs/>
          <w:color w:val="000000"/>
          <w:sz w:val="28"/>
          <w:szCs w:val="28"/>
        </w:rPr>
        <w:br/>
      </w:r>
      <w:r>
        <w:rPr>
          <w:rFonts w:eastAsia="Calibri" w:cs="Times New Roman"/>
          <w:iCs/>
          <w:color w:val="000000"/>
          <w:sz w:val="28"/>
          <w:szCs w:val="28"/>
        </w:rPr>
        <w:t>Основной деятельностью этого этапа является: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проведение совещаний при заведующей отделением по подготовке</w:t>
      </w:r>
      <w:r>
        <w:rPr>
          <w:rFonts w:eastAsia="Calibri" w:cs="Times New Roman"/>
          <w:iCs/>
          <w:color w:val="000000"/>
          <w:sz w:val="28"/>
          <w:szCs w:val="28"/>
        </w:rPr>
        <w:br/>
        <w:t>школы к летнему сезону;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издание приказа по школе о проведении летней кампани</w:t>
      </w:r>
      <w:r>
        <w:rPr>
          <w:rFonts w:eastAsia="Calibri" w:cs="Times New Roman"/>
          <w:iCs/>
          <w:color w:val="000000"/>
          <w:sz w:val="28"/>
          <w:szCs w:val="28"/>
        </w:rPr>
        <w:t>и;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утверждение нормативно-правовой базы;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подготовка материально-технической базы;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изучение интересов детей и их родителей, учёт результатов работы в</w:t>
      </w:r>
      <w:r>
        <w:rPr>
          <w:rFonts w:eastAsia="Calibri" w:cs="Times New Roman"/>
          <w:iCs/>
          <w:color w:val="000000"/>
          <w:sz w:val="28"/>
          <w:szCs w:val="28"/>
        </w:rPr>
        <w:br/>
        <w:t>предыдущем сезоне;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проведение анкетирования родителей и детей для выявления их</w:t>
      </w:r>
      <w:r>
        <w:rPr>
          <w:rFonts w:eastAsia="Calibri" w:cs="Times New Roman"/>
          <w:iCs/>
          <w:color w:val="000000"/>
          <w:sz w:val="28"/>
          <w:szCs w:val="28"/>
        </w:rPr>
        <w:br/>
        <w:t>предпочтений;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разр</w:t>
      </w:r>
      <w:r>
        <w:rPr>
          <w:rFonts w:eastAsia="Calibri" w:cs="Times New Roman"/>
          <w:iCs/>
          <w:color w:val="000000"/>
          <w:sz w:val="28"/>
          <w:szCs w:val="28"/>
        </w:rPr>
        <w:t>аботка программы деятельности пришкольного летнего</w:t>
      </w:r>
      <w:r>
        <w:rPr>
          <w:rFonts w:eastAsia="Calibri" w:cs="Times New Roman"/>
          <w:iCs/>
          <w:color w:val="000000"/>
          <w:sz w:val="28"/>
          <w:szCs w:val="28"/>
        </w:rPr>
        <w:br/>
        <w:t>оздоровительного лагеря с дневным пребыванием детей;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отбор кадров для работы в пришкольном летнем оздоровительном</w:t>
      </w:r>
      <w:r>
        <w:rPr>
          <w:rFonts w:eastAsia="Calibri" w:cs="Times New Roman"/>
          <w:iCs/>
          <w:color w:val="000000"/>
          <w:sz w:val="28"/>
          <w:szCs w:val="28"/>
        </w:rPr>
        <w:br/>
        <w:t>лагере с дневным пребыванием детей;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подготовка методического материала для работников л</w:t>
      </w:r>
      <w:r>
        <w:rPr>
          <w:rFonts w:eastAsia="Calibri" w:cs="Times New Roman"/>
          <w:iCs/>
          <w:color w:val="000000"/>
          <w:sz w:val="28"/>
          <w:szCs w:val="28"/>
        </w:rPr>
        <w:t>агеря;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составление необходимой документации для деятельности лагеря</w:t>
      </w:r>
      <w:r>
        <w:rPr>
          <w:rFonts w:eastAsia="Calibri" w:cs="Times New Roman"/>
          <w:iCs/>
          <w:color w:val="000000"/>
          <w:sz w:val="28"/>
          <w:szCs w:val="28"/>
        </w:rPr>
        <w:br/>
        <w:t>(план-сетка, положение, должностные обязанности, инструкции по технике</w:t>
      </w:r>
      <w:r>
        <w:rPr>
          <w:rFonts w:eastAsia="Calibri" w:cs="Times New Roman"/>
          <w:iCs/>
          <w:color w:val="000000"/>
          <w:sz w:val="28"/>
          <w:szCs w:val="28"/>
        </w:rPr>
        <w:br/>
        <w:t>безопасности и охране труда и т.д.).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разработка и утверждение календарно-тематических планов</w:t>
      </w:r>
      <w:r>
        <w:rPr>
          <w:rFonts w:eastAsia="Calibri" w:cs="Times New Roman"/>
          <w:iCs/>
          <w:color w:val="000000"/>
          <w:sz w:val="28"/>
          <w:szCs w:val="28"/>
        </w:rPr>
        <w:br/>
        <w:t>кружков, планов рабо</w:t>
      </w:r>
      <w:r>
        <w:rPr>
          <w:rFonts w:eastAsia="Calibri" w:cs="Times New Roman"/>
          <w:iCs/>
          <w:color w:val="000000"/>
          <w:sz w:val="28"/>
          <w:szCs w:val="28"/>
        </w:rPr>
        <w:t>ты отрядов;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участие в семинарах по организации летнего отдыха для</w:t>
      </w:r>
      <w:r>
        <w:rPr>
          <w:rFonts w:eastAsia="Calibri" w:cs="Times New Roman"/>
          <w:iCs/>
          <w:color w:val="000000"/>
          <w:sz w:val="28"/>
          <w:szCs w:val="28"/>
        </w:rPr>
        <w:br/>
        <w:t>начальников лагерей;</w:t>
      </w:r>
    </w:p>
    <w:p w14:paraId="2D2DCC65" w14:textId="77777777" w:rsidR="008B2FA4" w:rsidRDefault="000D51A4">
      <w:pPr>
        <w:ind w:firstLine="18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lastRenderedPageBreak/>
        <w:t>-проведение родительских собраний на тему «Занятость обучающихся летом»</w:t>
      </w:r>
    </w:p>
    <w:p w14:paraId="5107104A" w14:textId="77777777" w:rsidR="008B2FA4" w:rsidRDefault="000D51A4">
      <w:pPr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формирование отрядов, утверждение списков;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проведение инструктажей с воспитателями по технике безопасности</w:t>
      </w:r>
      <w:r>
        <w:rPr>
          <w:rFonts w:eastAsia="Calibri" w:cs="Times New Roman"/>
          <w:iCs/>
          <w:color w:val="000000"/>
          <w:sz w:val="28"/>
          <w:szCs w:val="28"/>
        </w:rPr>
        <w:br/>
        <w:t>и охране здоровья детей.</w:t>
      </w:r>
    </w:p>
    <w:p w14:paraId="1708B94F" w14:textId="77777777" w:rsidR="008B2FA4" w:rsidRDefault="000D51A4">
      <w:pPr>
        <w:ind w:firstLine="567"/>
        <w:rPr>
          <w:rFonts w:eastAsia="Calibri" w:cs="Times New Roman"/>
          <w:bCs/>
          <w:i/>
          <w:color w:val="000000"/>
          <w:sz w:val="28"/>
          <w:szCs w:val="28"/>
        </w:rPr>
      </w:pPr>
      <w:r>
        <w:rPr>
          <w:rFonts w:eastAsia="Calibri" w:cs="Times New Roman"/>
          <w:i/>
          <w:iCs/>
          <w:color w:val="000000"/>
          <w:sz w:val="28"/>
          <w:szCs w:val="28"/>
          <w:u w:val="single"/>
        </w:rPr>
        <w:t>Организационный этап (02-03 июня 2023 г.)</w:t>
      </w:r>
      <w:r>
        <w:rPr>
          <w:rFonts w:eastAsia="Calibri" w:cs="Times New Roman"/>
          <w:i/>
          <w:iCs/>
          <w:color w:val="000000"/>
          <w:sz w:val="28"/>
          <w:szCs w:val="28"/>
        </w:rPr>
        <w:br/>
      </w:r>
      <w:r>
        <w:rPr>
          <w:rFonts w:eastAsia="Calibri" w:cs="Times New Roman"/>
          <w:iCs/>
          <w:color w:val="000000"/>
          <w:sz w:val="28"/>
          <w:szCs w:val="28"/>
        </w:rPr>
        <w:t>Основной деятельностью этого этапа является: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встреча детей, проведение диагностики по выявлению лидерских,</w:t>
      </w:r>
      <w:r>
        <w:rPr>
          <w:rFonts w:eastAsia="Calibri" w:cs="Times New Roman"/>
          <w:iCs/>
          <w:color w:val="000000"/>
          <w:sz w:val="28"/>
          <w:szCs w:val="28"/>
        </w:rPr>
        <w:br/>
        <w:t>организаторских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и творческих способностей обучающихся;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вводное анкетирование детей и родителей, анализ проведенных</w:t>
      </w:r>
      <w:r>
        <w:rPr>
          <w:rFonts w:eastAsia="Calibri" w:cs="Times New Roman"/>
          <w:iCs/>
          <w:color w:val="000000"/>
          <w:sz w:val="28"/>
          <w:szCs w:val="28"/>
        </w:rPr>
        <w:br/>
        <w:t>анкет;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формирование органов самоуправления лагеря и отрядов;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знакомство с режимом работы лагеря и его правилами;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знакомство с идеей лагеря и оформле</w:t>
      </w:r>
      <w:r>
        <w:rPr>
          <w:rFonts w:eastAsia="Calibri" w:cs="Times New Roman"/>
          <w:iCs/>
          <w:color w:val="000000"/>
          <w:sz w:val="28"/>
          <w:szCs w:val="28"/>
        </w:rPr>
        <w:t>ние уголков отрядов;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проведение инструктажей по технике безопасности;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открытие лагерной смены.</w:t>
      </w:r>
    </w:p>
    <w:p w14:paraId="44B9B7AF" w14:textId="77777777" w:rsidR="008B2FA4" w:rsidRDefault="000D51A4">
      <w:pPr>
        <w:ind w:firstLine="567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i/>
          <w:iCs/>
          <w:color w:val="000000"/>
          <w:sz w:val="28"/>
          <w:szCs w:val="28"/>
          <w:u w:val="single"/>
        </w:rPr>
        <w:t>Основной этап (04-25 июня 2023 г.)</w:t>
      </w:r>
      <w:r>
        <w:rPr>
          <w:rFonts w:eastAsia="Calibri" w:cs="Times New Roman"/>
          <w:i/>
          <w:iCs/>
          <w:color w:val="000000"/>
          <w:sz w:val="28"/>
          <w:szCs w:val="28"/>
        </w:rPr>
        <w:br/>
      </w:r>
      <w:r>
        <w:rPr>
          <w:rFonts w:eastAsia="Calibri" w:cs="Times New Roman"/>
          <w:iCs/>
          <w:color w:val="000000"/>
          <w:sz w:val="28"/>
          <w:szCs w:val="28"/>
        </w:rPr>
        <w:t>Основной деятельностью этого этапа является: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реализация основной идеи смены;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вовлечение детей в различные виды коллект</w:t>
      </w:r>
      <w:r>
        <w:rPr>
          <w:rFonts w:eastAsia="Calibri" w:cs="Times New Roman"/>
          <w:iCs/>
          <w:color w:val="000000"/>
          <w:sz w:val="28"/>
          <w:szCs w:val="28"/>
        </w:rPr>
        <w:t>ивно-творческих дел,</w:t>
      </w:r>
      <w:r>
        <w:rPr>
          <w:rFonts w:eastAsia="Calibri" w:cs="Times New Roman"/>
          <w:iCs/>
          <w:color w:val="000000"/>
          <w:sz w:val="28"/>
          <w:szCs w:val="28"/>
        </w:rPr>
        <w:br/>
        <w:t>спортивные и досуговые мероприятия различной направленности;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работа творческих мастерских, проведение кружков;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методическая работа с воспитателями, с вожатыми;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повторное анкетирование детей и родителей</w:t>
      </w:r>
    </w:p>
    <w:p w14:paraId="23C87FF4" w14:textId="77777777" w:rsidR="008B2FA4" w:rsidRDefault="000D51A4">
      <w:pPr>
        <w:ind w:firstLine="567"/>
        <w:rPr>
          <w:rFonts w:eastAsia="Calibri" w:cs="Times New Roman"/>
          <w:bCs/>
          <w:i/>
          <w:color w:val="000000"/>
          <w:sz w:val="28"/>
          <w:szCs w:val="28"/>
        </w:rPr>
      </w:pPr>
      <w:r>
        <w:rPr>
          <w:rFonts w:eastAsia="Calibri" w:cs="Times New Roman"/>
          <w:i/>
          <w:iCs/>
          <w:color w:val="000000"/>
          <w:sz w:val="28"/>
          <w:szCs w:val="28"/>
          <w:u w:val="single"/>
        </w:rPr>
        <w:t>Аналитический этап (26-27 и</w:t>
      </w:r>
      <w:r>
        <w:rPr>
          <w:rFonts w:eastAsia="Calibri" w:cs="Times New Roman"/>
          <w:i/>
          <w:iCs/>
          <w:color w:val="000000"/>
          <w:sz w:val="28"/>
          <w:szCs w:val="28"/>
          <w:u w:val="single"/>
        </w:rPr>
        <w:t>юня 2023 г.)</w:t>
      </w:r>
      <w:r>
        <w:rPr>
          <w:rFonts w:eastAsia="Calibri" w:cs="Times New Roman"/>
          <w:i/>
          <w:iCs/>
          <w:color w:val="000000"/>
          <w:sz w:val="28"/>
          <w:szCs w:val="28"/>
        </w:rPr>
        <w:br/>
      </w:r>
      <w:r>
        <w:rPr>
          <w:rFonts w:eastAsia="Calibri" w:cs="Times New Roman"/>
          <w:iCs/>
          <w:color w:val="000000"/>
          <w:sz w:val="28"/>
          <w:szCs w:val="28"/>
        </w:rPr>
        <w:t>Основной деятельностью этого этапа является: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анализ анкетирования детей, родителей;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подведение итогов смены;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выработка перспектив деятельности организации;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анализ предложений детей, родителей, педагогов, внесённых по</w:t>
      </w:r>
      <w:r>
        <w:rPr>
          <w:rFonts w:eastAsia="Calibri" w:cs="Times New Roman"/>
          <w:iCs/>
          <w:color w:val="000000"/>
          <w:sz w:val="28"/>
          <w:szCs w:val="28"/>
        </w:rPr>
        <w:br/>
        <w:t>деятельности летне</w:t>
      </w:r>
      <w:r>
        <w:rPr>
          <w:rFonts w:eastAsia="Calibri" w:cs="Times New Roman"/>
          <w:iCs/>
          <w:color w:val="000000"/>
          <w:sz w:val="28"/>
          <w:szCs w:val="28"/>
        </w:rPr>
        <w:t>го оздоровительного лагеря.</w:t>
      </w:r>
    </w:p>
    <w:p w14:paraId="5DE18323" w14:textId="77777777" w:rsidR="008B2FA4" w:rsidRDefault="000D51A4">
      <w:pPr>
        <w:ind w:firstLine="567"/>
        <w:rPr>
          <w:rFonts w:eastAsia="Calibri" w:cs="Times New Roman"/>
          <w:bCs/>
          <w:i/>
          <w:color w:val="000000"/>
          <w:sz w:val="28"/>
          <w:szCs w:val="28"/>
        </w:rPr>
      </w:pPr>
      <w:r>
        <w:rPr>
          <w:rFonts w:eastAsia="Calibri" w:cs="Times New Roman"/>
          <w:i/>
          <w:iCs/>
          <w:color w:val="000000"/>
          <w:sz w:val="28"/>
          <w:szCs w:val="28"/>
          <w:u w:val="single"/>
        </w:rPr>
        <w:t>Постлагерный (2023-2024 учебный год):</w:t>
      </w:r>
      <w:r>
        <w:rPr>
          <w:rFonts w:eastAsia="Calibri" w:cs="Times New Roman"/>
          <w:i/>
          <w:iCs/>
          <w:color w:val="000000"/>
          <w:sz w:val="28"/>
          <w:szCs w:val="28"/>
        </w:rPr>
        <w:br/>
      </w:r>
      <w:r>
        <w:rPr>
          <w:rFonts w:eastAsia="Calibri" w:cs="Times New Roman"/>
          <w:iCs/>
          <w:color w:val="000000"/>
          <w:sz w:val="28"/>
          <w:szCs w:val="28"/>
        </w:rPr>
        <w:t>Основной деятельностью этого этапа является: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подготовка к следующему летнему периоду;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анкетирование учащихся, родителей;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составление итоговой документации;</w:t>
      </w:r>
      <w:r>
        <w:rPr>
          <w:rFonts w:eastAsia="Calibri" w:cs="Times New Roman"/>
          <w:iCs/>
          <w:color w:val="000000"/>
          <w:sz w:val="28"/>
          <w:szCs w:val="28"/>
        </w:rPr>
        <w:br/>
      </w:r>
      <w:r>
        <w:rPr>
          <w:rFonts w:ascii="Symbol" w:eastAsia="Symbol" w:hAnsi="Symbol" w:cs="Symbol"/>
          <w:iCs/>
          <w:color w:val="000000"/>
          <w:sz w:val="28"/>
          <w:szCs w:val="28"/>
        </w:rPr>
        <w:t>-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определение перспективных задач.</w:t>
      </w:r>
    </w:p>
    <w:p w14:paraId="2F70CB34" w14:textId="77777777" w:rsidR="008B2FA4" w:rsidRDefault="008B2FA4">
      <w:pPr>
        <w:rPr>
          <w:rFonts w:eastAsia="Calibri" w:cs="Times New Roman"/>
          <w:iCs/>
          <w:color w:val="000000"/>
          <w:sz w:val="28"/>
          <w:szCs w:val="28"/>
        </w:rPr>
      </w:pPr>
    </w:p>
    <w:p w14:paraId="15305C8A" w14:textId="77777777" w:rsidR="008B2FA4" w:rsidRDefault="000D51A4">
      <w:pPr>
        <w:jc w:val="center"/>
        <w:rPr>
          <w:iCs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5.6. Необходимые условия для реализации программы</w:t>
      </w:r>
    </w:p>
    <w:p w14:paraId="7B5ADB04" w14:textId="77777777" w:rsidR="008B2FA4" w:rsidRDefault="008B2FA4">
      <w:pPr>
        <w:jc w:val="center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67913431" w14:textId="77777777" w:rsidR="008B2FA4" w:rsidRDefault="000D51A4">
      <w:pPr>
        <w:rPr>
          <w:rFonts w:eastAsia="Calibri" w:cs="Times New Roman"/>
          <w:b/>
          <w:bCs/>
          <w:iCs/>
          <w:color w:val="000000"/>
          <w:sz w:val="28"/>
          <w:szCs w:val="28"/>
        </w:rPr>
      </w:pPr>
      <w:bookmarkStart w:id="5" w:name="_Toc68573298"/>
      <w:bookmarkStart w:id="6" w:name="_Toc113451518"/>
      <w:r>
        <w:rPr>
          <w:rFonts w:eastAsia="Calibri" w:cs="Times New Roman"/>
          <w:b/>
          <w:bCs/>
          <w:i/>
          <w:iCs/>
          <w:color w:val="000000"/>
          <w:sz w:val="28"/>
          <w:szCs w:val="28"/>
          <w:u w:val="single"/>
        </w:rPr>
        <w:t>Кадровое обеспечение программы</w:t>
      </w:r>
      <w:bookmarkEnd w:id="5"/>
      <w:bookmarkEnd w:id="6"/>
    </w:p>
    <w:p w14:paraId="488C32DD" w14:textId="77777777" w:rsidR="008B2FA4" w:rsidRDefault="000D51A4">
      <w:pPr>
        <w:ind w:firstLine="567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Работа лагеря невозможна без хорошего слаженного педагогического коллектива и обслуживающего персонала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. Реализация содержательной части программы осуществляется педагогическим коллективом. </w:t>
      </w:r>
    </w:p>
    <w:p w14:paraId="458813D0" w14:textId="77777777" w:rsidR="008B2FA4" w:rsidRDefault="000D51A4">
      <w:pPr>
        <w:ind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lastRenderedPageBreak/>
        <w:t xml:space="preserve">Отрядные воспитатели полностью осуществляют жизнедеятельность своих отрядов, руководствуясь педагогической программой смены, несут юридическую ответственность за жизнь </w:t>
      </w:r>
      <w:r>
        <w:rPr>
          <w:rFonts w:eastAsia="Calibri" w:cs="Times New Roman"/>
          <w:iCs/>
          <w:color w:val="000000"/>
          <w:sz w:val="28"/>
          <w:szCs w:val="28"/>
        </w:rPr>
        <w:t>и здоровье детей.</w:t>
      </w:r>
    </w:p>
    <w:p w14:paraId="106CF000" w14:textId="77777777" w:rsidR="008B2FA4" w:rsidRDefault="000D51A4">
      <w:pPr>
        <w:ind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В конце смены проводится педагогический совет по итогам работы педагогического коллектива, на котором осуществляется анализ работы, заслушиваются и обсуждаются результаты работы воспитателей и руководителей. По итогам педагогического сове</w:t>
      </w:r>
      <w:r>
        <w:rPr>
          <w:rFonts w:eastAsia="Calibri" w:cs="Times New Roman"/>
          <w:iCs/>
          <w:color w:val="000000"/>
          <w:sz w:val="28"/>
          <w:szCs w:val="28"/>
        </w:rPr>
        <w:t>та принимаются административные решения, корректируются задачи и содержание программ следующих смен.</w:t>
      </w:r>
      <w:r>
        <w:rPr>
          <w:rFonts w:eastAsia="Times New Roman" w:cs="Times New Roman"/>
          <w:color w:val="000000" w:themeColor="text1"/>
          <w:szCs w:val="22"/>
          <w:lang w:eastAsia="ru-RU" w:bidi="ar-SA"/>
        </w:rPr>
        <w:t xml:space="preserve"> </w:t>
      </w:r>
      <w:r>
        <w:rPr>
          <w:rFonts w:eastAsia="Calibri" w:cs="Times New Roman"/>
          <w:iCs/>
          <w:color w:val="000000"/>
          <w:sz w:val="28"/>
          <w:szCs w:val="28"/>
        </w:rPr>
        <w:t>С сотрудниками лагеря проводятся инструктажи по охране труда, по предупреждению пожаров, несчастных случаев на водоемах, травматизма, антитеррористической защищенности, дорожно-транспортных происшествий.</w:t>
      </w:r>
    </w:p>
    <w:p w14:paraId="3E3FF6E2" w14:textId="77777777" w:rsidR="008B2FA4" w:rsidRDefault="008B2FA4">
      <w:pPr>
        <w:ind w:firstLine="567"/>
        <w:jc w:val="both"/>
        <w:rPr>
          <w:rFonts w:eastAsia="Calibri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4273"/>
        <w:gridCol w:w="3517"/>
      </w:tblGrid>
      <w:tr w:rsidR="008B2FA4" w14:paraId="77FCFFDE" w14:textId="77777777">
        <w:tc>
          <w:tcPr>
            <w:tcW w:w="1555" w:type="dxa"/>
          </w:tcPr>
          <w:p w14:paraId="36EF0F7F" w14:textId="77777777" w:rsidR="008B2FA4" w:rsidRDefault="000D51A4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73" w:type="dxa"/>
          </w:tcPr>
          <w:p w14:paraId="0C325B59" w14:textId="77777777" w:rsidR="008B2FA4" w:rsidRDefault="000D51A4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3517" w:type="dxa"/>
          </w:tcPr>
          <w:p w14:paraId="02E72181" w14:textId="77777777" w:rsidR="008B2FA4" w:rsidRDefault="000D51A4">
            <w:pPr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Кол-во сотрудников</w:t>
            </w:r>
          </w:p>
        </w:tc>
      </w:tr>
      <w:tr w:rsidR="008B2FA4" w14:paraId="3BFF3E39" w14:textId="77777777">
        <w:tc>
          <w:tcPr>
            <w:tcW w:w="1555" w:type="dxa"/>
          </w:tcPr>
          <w:p w14:paraId="3FF0D5B9" w14:textId="77777777" w:rsidR="008B2FA4" w:rsidRDefault="000D51A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273" w:type="dxa"/>
          </w:tcPr>
          <w:p w14:paraId="1543DE2C" w14:textId="77777777" w:rsidR="008B2FA4" w:rsidRDefault="000D51A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начальник лагеря</w:t>
            </w:r>
          </w:p>
        </w:tc>
        <w:tc>
          <w:tcPr>
            <w:tcW w:w="3517" w:type="dxa"/>
          </w:tcPr>
          <w:p w14:paraId="67AEE7CB" w14:textId="77777777" w:rsidR="008B2FA4" w:rsidRDefault="000D51A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</w:tr>
      <w:tr w:rsidR="008B2FA4" w14:paraId="6C507077" w14:textId="77777777">
        <w:tc>
          <w:tcPr>
            <w:tcW w:w="1555" w:type="dxa"/>
          </w:tcPr>
          <w:p w14:paraId="4A02E4A0" w14:textId="77777777" w:rsidR="008B2FA4" w:rsidRDefault="000D51A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273" w:type="dxa"/>
          </w:tcPr>
          <w:p w14:paraId="6C09B8BF" w14:textId="77777777" w:rsidR="008B2FA4" w:rsidRDefault="000D51A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воспитатели</w:t>
            </w:r>
          </w:p>
        </w:tc>
        <w:tc>
          <w:tcPr>
            <w:tcW w:w="3517" w:type="dxa"/>
          </w:tcPr>
          <w:p w14:paraId="4C01636F" w14:textId="77777777" w:rsidR="008B2FA4" w:rsidRDefault="000D51A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</w:t>
            </w:r>
          </w:p>
        </w:tc>
      </w:tr>
      <w:tr w:rsidR="008B2FA4" w14:paraId="4486C47D" w14:textId="77777777">
        <w:tc>
          <w:tcPr>
            <w:tcW w:w="1555" w:type="dxa"/>
          </w:tcPr>
          <w:p w14:paraId="64F76895" w14:textId="77777777" w:rsidR="008B2FA4" w:rsidRDefault="000D51A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273" w:type="dxa"/>
          </w:tcPr>
          <w:p w14:paraId="027416F1" w14:textId="77777777" w:rsidR="008B2FA4" w:rsidRDefault="000D51A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работники столовой</w:t>
            </w:r>
          </w:p>
        </w:tc>
        <w:tc>
          <w:tcPr>
            <w:tcW w:w="3517" w:type="dxa"/>
          </w:tcPr>
          <w:p w14:paraId="3AA0C3DD" w14:textId="77777777" w:rsidR="008B2FA4" w:rsidRDefault="000D51A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</w:tr>
      <w:tr w:rsidR="008B2FA4" w14:paraId="0B060B2E" w14:textId="77777777">
        <w:trPr>
          <w:trHeight w:val="322"/>
        </w:trPr>
        <w:tc>
          <w:tcPr>
            <w:tcW w:w="1555" w:type="dxa"/>
            <w:vMerge w:val="restart"/>
          </w:tcPr>
          <w:p w14:paraId="012CB9AB" w14:textId="77777777" w:rsidR="008B2FA4" w:rsidRDefault="000D51A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4273" w:type="dxa"/>
            <w:vMerge w:val="restart"/>
          </w:tcPr>
          <w:p w14:paraId="2BDB88D3" w14:textId="77777777" w:rsidR="008B2FA4" w:rsidRDefault="000D51A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водители</w:t>
            </w:r>
          </w:p>
        </w:tc>
        <w:tc>
          <w:tcPr>
            <w:tcW w:w="3517" w:type="dxa"/>
            <w:vMerge w:val="restart"/>
          </w:tcPr>
          <w:p w14:paraId="201CC6DF" w14:textId="77777777" w:rsidR="008B2FA4" w:rsidRDefault="000D51A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</w:tr>
      <w:tr w:rsidR="008B2FA4" w14:paraId="216C29CC" w14:textId="77777777">
        <w:trPr>
          <w:trHeight w:val="322"/>
        </w:trPr>
        <w:tc>
          <w:tcPr>
            <w:tcW w:w="1555" w:type="dxa"/>
            <w:vMerge w:val="restart"/>
          </w:tcPr>
          <w:p w14:paraId="01E79B59" w14:textId="77777777" w:rsidR="008B2FA4" w:rsidRDefault="000D51A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4273" w:type="dxa"/>
            <w:vMerge w:val="restart"/>
          </w:tcPr>
          <w:p w14:paraId="2D3F66EF" w14:textId="77777777" w:rsidR="008B2FA4" w:rsidRDefault="000D51A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уборщицы служебных помещений</w:t>
            </w:r>
          </w:p>
        </w:tc>
        <w:tc>
          <w:tcPr>
            <w:tcW w:w="3517" w:type="dxa"/>
            <w:vMerge w:val="restart"/>
          </w:tcPr>
          <w:p w14:paraId="745CA67E" w14:textId="77777777" w:rsidR="008B2FA4" w:rsidRDefault="000D51A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</w:tr>
    </w:tbl>
    <w:p w14:paraId="4D8C3646" w14:textId="77777777" w:rsidR="008B2FA4" w:rsidRDefault="008B2FA4">
      <w:pPr>
        <w:rPr>
          <w:rFonts w:eastAsia="Calibri" w:cs="Times New Roman"/>
          <w:color w:val="000000"/>
          <w:sz w:val="28"/>
          <w:szCs w:val="28"/>
        </w:rPr>
      </w:pPr>
    </w:p>
    <w:p w14:paraId="170AF9FE" w14:textId="77777777" w:rsidR="008B2FA4" w:rsidRDefault="000D51A4">
      <w:pPr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/>
          <w:iCs/>
          <w:color w:val="000000"/>
          <w:sz w:val="28"/>
          <w:szCs w:val="28"/>
          <w:u w:val="single"/>
        </w:rPr>
        <w:t>Материально-техническое обеспечение:</w:t>
      </w:r>
    </w:p>
    <w:p w14:paraId="1B254198" w14:textId="77777777" w:rsidR="008B2FA4" w:rsidRDefault="000D51A4" w:rsidP="000D51A4">
      <w:pPr>
        <w:numPr>
          <w:ilvl w:val="0"/>
          <w:numId w:val="12"/>
        </w:numPr>
        <w:ind w:left="426" w:hanging="426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Кабинеты</w:t>
      </w:r>
    </w:p>
    <w:p w14:paraId="7F522028" w14:textId="77777777" w:rsidR="008B2FA4" w:rsidRDefault="000D51A4" w:rsidP="000D51A4">
      <w:pPr>
        <w:numPr>
          <w:ilvl w:val="0"/>
          <w:numId w:val="12"/>
        </w:numPr>
        <w:ind w:left="426" w:hanging="426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Спортивный зал</w:t>
      </w:r>
    </w:p>
    <w:p w14:paraId="0CA8AABA" w14:textId="77777777" w:rsidR="008B2FA4" w:rsidRDefault="000D51A4" w:rsidP="000D51A4">
      <w:pPr>
        <w:numPr>
          <w:ilvl w:val="0"/>
          <w:numId w:val="12"/>
        </w:numPr>
        <w:ind w:left="426" w:hanging="426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Школьная библиотека</w:t>
      </w:r>
    </w:p>
    <w:p w14:paraId="3DAA4F5A" w14:textId="77777777" w:rsidR="008B2FA4" w:rsidRDefault="000D51A4" w:rsidP="000D51A4">
      <w:pPr>
        <w:numPr>
          <w:ilvl w:val="0"/>
          <w:numId w:val="12"/>
        </w:numPr>
        <w:ind w:left="426" w:hanging="426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Аптечка, </w:t>
      </w:r>
    </w:p>
    <w:p w14:paraId="49B308DC" w14:textId="77777777" w:rsidR="008B2FA4" w:rsidRDefault="000D51A4" w:rsidP="000D51A4">
      <w:pPr>
        <w:numPr>
          <w:ilvl w:val="0"/>
          <w:numId w:val="12"/>
        </w:numPr>
        <w:ind w:left="426" w:hanging="426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Спортивный инвентарь (мячи, сетка, маты, обручи, канат),</w:t>
      </w:r>
    </w:p>
    <w:p w14:paraId="7467BF9A" w14:textId="77777777" w:rsidR="008B2FA4" w:rsidRDefault="000D51A4" w:rsidP="000D51A4">
      <w:pPr>
        <w:numPr>
          <w:ilvl w:val="0"/>
          <w:numId w:val="12"/>
        </w:numPr>
        <w:ind w:left="426" w:hanging="426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Компьютер, мультимедийный проектор, принтер, ксерокс</w:t>
      </w:r>
    </w:p>
    <w:p w14:paraId="4B2E756D" w14:textId="77777777" w:rsidR="008B2FA4" w:rsidRDefault="000D51A4" w:rsidP="000D51A4">
      <w:pPr>
        <w:numPr>
          <w:ilvl w:val="0"/>
          <w:numId w:val="12"/>
        </w:numPr>
        <w:ind w:left="426" w:hanging="426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Фотоаппарат,</w:t>
      </w:r>
    </w:p>
    <w:p w14:paraId="505BA173" w14:textId="77777777" w:rsidR="008B2FA4" w:rsidRDefault="000D51A4" w:rsidP="000D51A4">
      <w:pPr>
        <w:numPr>
          <w:ilvl w:val="0"/>
          <w:numId w:val="12"/>
        </w:numPr>
        <w:ind w:left="426" w:hanging="426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Канцелярские принадлежности, </w:t>
      </w:r>
    </w:p>
    <w:p w14:paraId="664DA439" w14:textId="77777777" w:rsidR="008B2FA4" w:rsidRDefault="000D51A4" w:rsidP="000D51A4">
      <w:pPr>
        <w:numPr>
          <w:ilvl w:val="0"/>
          <w:numId w:val="12"/>
        </w:numPr>
        <w:ind w:left="426" w:hanging="426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Методическая литература</w:t>
      </w:r>
    </w:p>
    <w:p w14:paraId="4BA20AAE" w14:textId="77777777" w:rsidR="008B2FA4" w:rsidRDefault="000D51A4" w:rsidP="000D51A4">
      <w:pPr>
        <w:numPr>
          <w:ilvl w:val="0"/>
          <w:numId w:val="12"/>
        </w:numPr>
        <w:spacing w:after="120"/>
        <w:ind w:left="426" w:hanging="42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Хозяйственный инвентарь</w:t>
      </w:r>
    </w:p>
    <w:p w14:paraId="2280853D" w14:textId="77777777" w:rsidR="008B2FA4" w:rsidRDefault="008B2FA4">
      <w:pPr>
        <w:spacing w:after="120"/>
        <w:ind w:left="426"/>
        <w:jc w:val="both"/>
        <w:rPr>
          <w:rFonts w:cs="Times New Roman"/>
          <w:sz w:val="28"/>
          <w:szCs w:val="28"/>
        </w:rPr>
      </w:pPr>
    </w:p>
    <w:p w14:paraId="37842856" w14:textId="77777777" w:rsidR="008B2FA4" w:rsidRDefault="000D51A4">
      <w:pPr>
        <w:rPr>
          <w:rFonts w:eastAsia="Calibri" w:cs="Times New Roman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eastAsia="Calibri" w:cs="Times New Roman"/>
          <w:b/>
          <w:bCs/>
          <w:i/>
          <w:iCs/>
          <w:color w:val="000000"/>
          <w:sz w:val="28"/>
          <w:szCs w:val="28"/>
          <w:u w:val="single"/>
        </w:rPr>
        <w:t>Информационно - м</w:t>
      </w:r>
      <w:r>
        <w:rPr>
          <w:rFonts w:eastAsia="Calibri" w:cs="Times New Roman"/>
          <w:b/>
          <w:bCs/>
          <w:i/>
          <w:iCs/>
          <w:color w:val="000000"/>
          <w:sz w:val="28"/>
          <w:szCs w:val="28"/>
          <w:u w:val="single"/>
        </w:rPr>
        <w:t>етодическое обеспечение:</w:t>
      </w:r>
    </w:p>
    <w:p w14:paraId="640C4767" w14:textId="77777777" w:rsidR="008B2FA4" w:rsidRDefault="008B2FA4">
      <w:pPr>
        <w:rPr>
          <w:rFonts w:eastAsia="Calibri" w:cs="Times New Roman"/>
          <w:b/>
          <w:bCs/>
          <w:color w:val="000000"/>
          <w:sz w:val="28"/>
          <w:szCs w:val="28"/>
        </w:rPr>
      </w:pPr>
    </w:p>
    <w:tbl>
      <w:tblPr>
        <w:tblStyle w:val="aff5"/>
        <w:tblW w:w="0" w:type="auto"/>
        <w:tblLayout w:type="fixed"/>
        <w:tblLook w:val="04A0" w:firstRow="1" w:lastRow="0" w:firstColumn="1" w:lastColumn="0" w:noHBand="0" w:noVBand="1"/>
      </w:tblPr>
      <w:tblGrid>
        <w:gridCol w:w="2808"/>
        <w:gridCol w:w="6775"/>
      </w:tblGrid>
      <w:tr w:rsidR="008B2FA4" w14:paraId="3698C271" w14:textId="77777777">
        <w:tc>
          <w:tcPr>
            <w:tcW w:w="2808" w:type="dxa"/>
          </w:tcPr>
          <w:p w14:paraId="461C244B" w14:textId="77777777" w:rsidR="008B2FA4" w:rsidRDefault="000D51A4">
            <w:pPr>
              <w:rPr>
                <w:rFonts w:eastAsia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b/>
                <w:bCs/>
                <w:iCs/>
                <w:color w:val="000000"/>
                <w:sz w:val="28"/>
                <w:szCs w:val="28"/>
                <w:highlight w:val="white"/>
              </w:rPr>
              <w:t>Методы и приемы</w:t>
            </w:r>
          </w:p>
        </w:tc>
        <w:tc>
          <w:tcPr>
            <w:tcW w:w="6775" w:type="dxa"/>
          </w:tcPr>
          <w:p w14:paraId="40A91DF9" w14:textId="77777777" w:rsidR="008B2FA4" w:rsidRDefault="000D51A4"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Словесные методы:</w:t>
            </w:r>
          </w:p>
          <w:p w14:paraId="32EFB34C" w14:textId="77777777" w:rsidR="008B2FA4" w:rsidRDefault="000D51A4"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Объяснение, рассказ, беседа</w:t>
            </w:r>
          </w:p>
          <w:p w14:paraId="30BE3C48" w14:textId="77777777" w:rsidR="008B2FA4" w:rsidRDefault="000D51A4"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Наглядные:</w:t>
            </w:r>
          </w:p>
          <w:p w14:paraId="0D1B6F8D" w14:textId="77777777" w:rsidR="008B2FA4" w:rsidRDefault="000D51A4"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Демонстрация фото и видео-презентаций, видеофильмов, выставка творческих работ</w:t>
            </w:r>
          </w:p>
          <w:p w14:paraId="70931C15" w14:textId="77777777" w:rsidR="008B2FA4" w:rsidRDefault="000D51A4"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Практические:</w:t>
            </w:r>
          </w:p>
          <w:p w14:paraId="56A943BE" w14:textId="77777777" w:rsidR="008B2FA4" w:rsidRDefault="000D51A4">
            <w:pPr>
              <w:rPr>
                <w:rFonts w:eastAsia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Интерактивные занятия, игра-практикум, спортивные игры на местно</w:t>
            </w: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сти, практические занятия, экскурсии на природу</w:t>
            </w:r>
          </w:p>
        </w:tc>
      </w:tr>
      <w:tr w:rsidR="008B2FA4" w14:paraId="42CAF76D" w14:textId="77777777">
        <w:tc>
          <w:tcPr>
            <w:tcW w:w="2808" w:type="dxa"/>
          </w:tcPr>
          <w:p w14:paraId="1D682A8A" w14:textId="77777777" w:rsidR="008B2FA4" w:rsidRDefault="000D51A4">
            <w:pPr>
              <w:ind w:firstLine="18"/>
              <w:rPr>
                <w:rFonts w:eastAsia="Calibri" w:cs="Times New Roman"/>
                <w:color w:val="000000"/>
                <w:highlight w:val="white"/>
              </w:rPr>
            </w:pPr>
            <w:r>
              <w:rPr>
                <w:rFonts w:eastAsia="Calibri" w:cs="Times New Roman"/>
                <w:b/>
                <w:iCs/>
                <w:color w:val="000000"/>
                <w:sz w:val="28"/>
                <w:szCs w:val="28"/>
                <w:highlight w:val="white"/>
              </w:rPr>
              <w:t>Средства обучения</w:t>
            </w:r>
          </w:p>
        </w:tc>
        <w:tc>
          <w:tcPr>
            <w:tcW w:w="6775" w:type="dxa"/>
          </w:tcPr>
          <w:p w14:paraId="4034C088" w14:textId="77777777" w:rsidR="008B2FA4" w:rsidRDefault="000D51A4">
            <w:pPr>
              <w:ind w:firstLine="18"/>
              <w:rPr>
                <w:rFonts w:eastAsia="Calibri" w:cs="Times New Roman"/>
                <w:color w:val="000000"/>
                <w:highlight w:val="white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 xml:space="preserve">Сценарии, фотографии, раздаточный материал, </w:t>
            </w: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lastRenderedPageBreak/>
              <w:t>дидактический материал, видео-, фото презентации</w:t>
            </w:r>
          </w:p>
        </w:tc>
      </w:tr>
      <w:tr w:rsidR="008B2FA4" w14:paraId="707C9E0D" w14:textId="77777777">
        <w:tc>
          <w:tcPr>
            <w:tcW w:w="2808" w:type="dxa"/>
          </w:tcPr>
          <w:p w14:paraId="7F82D827" w14:textId="77777777" w:rsidR="008B2FA4" w:rsidRDefault="000D51A4">
            <w:pPr>
              <w:rPr>
                <w:rFonts w:eastAsia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b/>
                <w:iCs/>
                <w:color w:val="000000"/>
                <w:sz w:val="28"/>
                <w:szCs w:val="28"/>
                <w:highlight w:val="white"/>
              </w:rPr>
              <w:lastRenderedPageBreak/>
              <w:t>Психолого-педагогическое сопровождение</w:t>
            </w:r>
          </w:p>
        </w:tc>
        <w:tc>
          <w:tcPr>
            <w:tcW w:w="6775" w:type="dxa"/>
          </w:tcPr>
          <w:p w14:paraId="59AB3BEA" w14:textId="77777777" w:rsidR="008B2FA4" w:rsidRDefault="000D51A4">
            <w:pPr>
              <w:ind w:firstLine="18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Опросники на выявление предпочтений, интересов, удовлетворенности</w:t>
            </w:r>
          </w:p>
          <w:p w14:paraId="192661A4" w14:textId="77777777" w:rsidR="008B2FA4" w:rsidRDefault="000D51A4">
            <w:pPr>
              <w:ind w:firstLine="18"/>
              <w:rPr>
                <w:rFonts w:eastAsia="Calibri" w:cs="Times New Roman"/>
                <w:color w:val="000000"/>
                <w:highlight w:val="white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Игры на знакомство, сплочение, выявление лидера, снятие эмоционального напряжения, игры на определения роли в команде.</w:t>
            </w:r>
          </w:p>
        </w:tc>
      </w:tr>
      <w:tr w:rsidR="008B2FA4" w14:paraId="532DD325" w14:textId="77777777">
        <w:tc>
          <w:tcPr>
            <w:tcW w:w="2808" w:type="dxa"/>
          </w:tcPr>
          <w:p w14:paraId="77C851E1" w14:textId="77777777" w:rsidR="008B2FA4" w:rsidRDefault="000D51A4">
            <w:pPr>
              <w:ind w:firstLine="18"/>
              <w:rPr>
                <w:rFonts w:eastAsia="Calibri" w:cs="Times New Roman"/>
                <w:color w:val="000000"/>
                <w:highlight w:val="white"/>
              </w:rPr>
            </w:pPr>
            <w:r>
              <w:rPr>
                <w:rFonts w:eastAsia="Calibri" w:cs="Times New Roman"/>
                <w:b/>
                <w:iCs/>
                <w:color w:val="000000"/>
                <w:sz w:val="28"/>
                <w:szCs w:val="28"/>
                <w:highlight w:val="white"/>
              </w:rPr>
              <w:t>Критерии эффективности реализации программы</w:t>
            </w:r>
          </w:p>
        </w:tc>
        <w:tc>
          <w:tcPr>
            <w:tcW w:w="6775" w:type="dxa"/>
          </w:tcPr>
          <w:p w14:paraId="5AFA1A00" w14:textId="77777777" w:rsidR="008B2FA4" w:rsidRDefault="000D51A4">
            <w:pPr>
              <w:ind w:firstLine="18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Расширения представлений о</w:t>
            </w: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бучающегося о возможностях здоровьесбережения и организации своего образования и развития.</w:t>
            </w:r>
          </w:p>
          <w:p w14:paraId="47C4562E" w14:textId="77777777" w:rsidR="008B2FA4" w:rsidRDefault="000D51A4">
            <w:pPr>
              <w:ind w:firstLine="18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 xml:space="preserve">Успешность реализации основных дел смены через проявление детской инициативы и активности, заключающейся в: </w:t>
            </w:r>
          </w:p>
          <w:p w14:paraId="522AF6EE" w14:textId="77777777" w:rsidR="008B2FA4" w:rsidRDefault="000D51A4">
            <w:pPr>
              <w:ind w:firstLine="18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1) удовлетворенности интересов и потребностей обучающего</w:t>
            </w: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 xml:space="preserve">ся в саморазвитии посредством игровой и других видов деятельности; </w:t>
            </w:r>
          </w:p>
          <w:p w14:paraId="554FE898" w14:textId="77777777" w:rsidR="008B2FA4" w:rsidRDefault="000D51A4">
            <w:pPr>
              <w:ind w:firstLine="18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2) инициативности обучающегося, оцененной педагогам и сверстниками.</w:t>
            </w:r>
          </w:p>
          <w:p w14:paraId="759AEAC7" w14:textId="77777777" w:rsidR="008B2FA4" w:rsidRDefault="000D51A4">
            <w:pPr>
              <w:rPr>
                <w:rFonts w:eastAsia="Calibri" w:cs="Times New Roman"/>
                <w:color w:val="000000"/>
                <w:highlight w:val="white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  <w:highlight w:val="white"/>
              </w:rPr>
              <w:t>Обобщение опыта с возможностью распространения наработанных материалов в других программах.</w:t>
            </w:r>
          </w:p>
        </w:tc>
      </w:tr>
      <w:tr w:rsidR="008B2FA4" w14:paraId="3ED714DC" w14:textId="77777777">
        <w:tc>
          <w:tcPr>
            <w:tcW w:w="2808" w:type="dxa"/>
          </w:tcPr>
          <w:p w14:paraId="200A2037" w14:textId="77777777" w:rsidR="008B2FA4" w:rsidRDefault="000D51A4">
            <w:pPr>
              <w:ind w:firstLine="18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b/>
                <w:iCs/>
                <w:color w:val="000000"/>
                <w:sz w:val="28"/>
                <w:szCs w:val="28"/>
              </w:rPr>
              <w:t>Вид и форма контроля, форма</w:t>
            </w:r>
            <w:r>
              <w:rPr>
                <w:rFonts w:eastAsia="Calibri" w:cs="Times New Roman"/>
                <w:b/>
                <w:iCs/>
                <w:color w:val="000000"/>
                <w:sz w:val="28"/>
                <w:szCs w:val="28"/>
              </w:rPr>
              <w:t xml:space="preserve"> предъявления результата</w:t>
            </w:r>
          </w:p>
        </w:tc>
        <w:tc>
          <w:tcPr>
            <w:tcW w:w="6775" w:type="dxa"/>
          </w:tcPr>
          <w:p w14:paraId="3F82956E" w14:textId="77777777" w:rsidR="008B2FA4" w:rsidRDefault="000D51A4">
            <w:pPr>
              <w:ind w:firstLine="18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Виды контроля:</w:t>
            </w:r>
          </w:p>
          <w:p w14:paraId="0FAB6053" w14:textId="77777777" w:rsidR="008B2FA4" w:rsidRDefault="000D51A4">
            <w:pPr>
              <w:ind w:firstLine="18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Текущий (по итогам каждого мероприятия)</w:t>
            </w:r>
          </w:p>
          <w:p w14:paraId="3C9B0EF1" w14:textId="77777777" w:rsidR="008B2FA4" w:rsidRDefault="000D51A4">
            <w:pPr>
              <w:ind w:firstLine="18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Итоговый (анкетирование, рефлексия на огоньках, подведение итогов и результатов смены)</w:t>
            </w:r>
          </w:p>
          <w:p w14:paraId="239915A2" w14:textId="77777777" w:rsidR="008B2FA4" w:rsidRDefault="000D51A4">
            <w:pPr>
              <w:ind w:firstLine="18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Форма предъявления результата:</w:t>
            </w:r>
          </w:p>
          <w:p w14:paraId="42DFB8C6" w14:textId="77777777" w:rsidR="008B2FA4" w:rsidRDefault="000D51A4">
            <w:pPr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отчет по итогам смены, фото- и видео – отчет</w:t>
            </w:r>
          </w:p>
          <w:p w14:paraId="1BC0645D" w14:textId="77777777" w:rsidR="008B2FA4" w:rsidRDefault="008B2FA4">
            <w:pPr>
              <w:rPr>
                <w:rFonts w:eastAsia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14:paraId="5C4803ED" w14:textId="77777777" w:rsidR="008B2FA4" w:rsidRDefault="008B2FA4">
      <w:pPr>
        <w:rPr>
          <w:rFonts w:eastAsia="Calibri" w:cs="Times New Roman"/>
          <w:iCs/>
          <w:color w:val="000000"/>
          <w:sz w:val="28"/>
          <w:szCs w:val="28"/>
        </w:rPr>
      </w:pPr>
    </w:p>
    <w:p w14:paraId="51CB8A4A" w14:textId="77777777" w:rsidR="008B2FA4" w:rsidRDefault="000D51A4">
      <w:pPr>
        <w:ind w:firstLine="18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  <w:r>
        <w:rPr>
          <w:rFonts w:eastAsia="Times New Roman" w:cs="Times New Roman"/>
          <w:b/>
          <w:bCs/>
          <w:color w:val="000000"/>
          <w:sz w:val="28"/>
        </w:rPr>
        <w:t xml:space="preserve">VI. ПАРТНЁРЫ ПРОГРАММЫ/СЕТЕВОЕ ВЗАИМОДЕЙСТВИЕ </w:t>
      </w:r>
    </w:p>
    <w:p w14:paraId="08852801" w14:textId="77777777" w:rsidR="008B2FA4" w:rsidRDefault="000D51A4">
      <w:pPr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eastAsia="Calibri" w:cs="Times New Roman"/>
          <w:b/>
          <w:bCs/>
          <w:i/>
          <w:iCs/>
          <w:color w:val="000000"/>
          <w:sz w:val="28"/>
          <w:szCs w:val="28"/>
          <w:u w:val="single"/>
        </w:rPr>
        <w:t>Взаимодействие с учреждениями социума</w:t>
      </w:r>
    </w:p>
    <w:p w14:paraId="775C7026" w14:textId="77777777" w:rsidR="008B2FA4" w:rsidRDefault="008B2FA4">
      <w:pPr>
        <w:jc w:val="center"/>
        <w:rPr>
          <w:rFonts w:eastAsia="Calibri" w:cs="Times New Roman"/>
          <w:bCs/>
          <w:i/>
          <w:color w:val="000000"/>
          <w:sz w:val="28"/>
          <w:szCs w:val="28"/>
          <w:u w:val="single"/>
        </w:rPr>
      </w:pPr>
    </w:p>
    <w:tbl>
      <w:tblPr>
        <w:tblW w:w="963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19"/>
        <w:gridCol w:w="6520"/>
      </w:tblGrid>
      <w:tr w:rsidR="008B2FA4" w14:paraId="0592D367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74E14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b/>
                <w:bCs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b/>
                <w:bCs/>
                <w:iCs/>
                <w:color w:val="000000"/>
                <w:sz w:val="28"/>
                <w:szCs w:val="28"/>
              </w:rPr>
              <w:t>Учреждения социума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B1AE0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b/>
                <w:bCs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b/>
                <w:bCs/>
                <w:iCs/>
                <w:color w:val="000000"/>
                <w:sz w:val="28"/>
                <w:szCs w:val="28"/>
              </w:rPr>
              <w:t>Виды взаимодействий</w:t>
            </w:r>
          </w:p>
        </w:tc>
      </w:tr>
      <w:tr w:rsidR="008B2FA4" w14:paraId="0361BBF7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4C997" w14:textId="77777777" w:rsidR="008B2FA4" w:rsidRDefault="000D51A4">
            <w:pPr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 xml:space="preserve">Краеведческий музей (р. п. Шатки, </w:t>
            </w:r>
          </w:p>
          <w:p w14:paraId="5476A861" w14:textId="77777777" w:rsidR="008B2FA4" w:rsidRDefault="000D51A4">
            <w:pPr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 xml:space="preserve">школьный)   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67B42" w14:textId="77777777" w:rsidR="008B2FA4" w:rsidRDefault="000D51A4" w:rsidP="000D51A4">
            <w:pPr>
              <w:numPr>
                <w:ilvl w:val="0"/>
                <w:numId w:val="7"/>
              </w:numPr>
              <w:jc w:val="center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посещение выставок</w:t>
            </w:r>
          </w:p>
          <w:p w14:paraId="4A539401" w14:textId="77777777" w:rsidR="008B2FA4" w:rsidRDefault="000D51A4" w:rsidP="000D51A4">
            <w:pPr>
              <w:numPr>
                <w:ilvl w:val="0"/>
                <w:numId w:val="7"/>
              </w:numPr>
              <w:jc w:val="center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просмотр экспозиций музея</w:t>
            </w:r>
          </w:p>
        </w:tc>
      </w:tr>
      <w:tr w:rsidR="008B2FA4" w14:paraId="6079DE8F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49ECA" w14:textId="77777777" w:rsidR="008B2FA4" w:rsidRDefault="000D51A4">
            <w:pPr>
              <w:ind w:firstLine="18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Пожарная часть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C7DBB" w14:textId="77777777" w:rsidR="008B2FA4" w:rsidRDefault="000D51A4" w:rsidP="000D51A4">
            <w:pPr>
              <w:numPr>
                <w:ilvl w:val="0"/>
                <w:numId w:val="7"/>
              </w:numPr>
              <w:jc w:val="center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организация экскурсий</w:t>
            </w:r>
          </w:p>
          <w:p w14:paraId="04703A51" w14:textId="77777777" w:rsidR="008B2FA4" w:rsidRDefault="000D51A4" w:rsidP="000D51A4">
            <w:pPr>
              <w:numPr>
                <w:ilvl w:val="0"/>
                <w:numId w:val="13"/>
              </w:numPr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организация совместных мероприятий</w:t>
            </w:r>
          </w:p>
        </w:tc>
      </w:tr>
      <w:tr w:rsidR="008B2FA4" w14:paraId="2229E597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C0970" w14:textId="77777777" w:rsidR="008B2FA4" w:rsidRDefault="000D51A4">
            <w:pPr>
              <w:ind w:firstLine="18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Шараповский СДК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2E055" w14:textId="77777777" w:rsidR="008B2FA4" w:rsidRDefault="000D51A4" w:rsidP="000D51A4">
            <w:pPr>
              <w:numPr>
                <w:ilvl w:val="0"/>
                <w:numId w:val="8"/>
              </w:numPr>
              <w:jc w:val="center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посещение мероприятий</w:t>
            </w:r>
          </w:p>
          <w:p w14:paraId="79C50420" w14:textId="77777777" w:rsidR="008B2FA4" w:rsidRDefault="000D51A4" w:rsidP="000D51A4">
            <w:pPr>
              <w:numPr>
                <w:ilvl w:val="0"/>
                <w:numId w:val="8"/>
              </w:numPr>
              <w:jc w:val="center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участие в праздниках</w:t>
            </w:r>
          </w:p>
          <w:p w14:paraId="163C4B85" w14:textId="77777777" w:rsidR="008B2FA4" w:rsidRDefault="000D51A4" w:rsidP="000D51A4">
            <w:pPr>
              <w:numPr>
                <w:ilvl w:val="0"/>
                <w:numId w:val="8"/>
              </w:numPr>
              <w:jc w:val="center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просмотр фильмов и театральных постановок</w:t>
            </w:r>
          </w:p>
        </w:tc>
      </w:tr>
      <w:tr w:rsidR="008B2FA4" w14:paraId="0D0C590C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9524" w14:textId="77777777" w:rsidR="008B2FA4" w:rsidRDefault="000D51A4">
            <w:pPr>
              <w:ind w:firstLine="18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Сельская библиотека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B6443" w14:textId="77777777" w:rsidR="008B2FA4" w:rsidRDefault="000D51A4" w:rsidP="000D51A4">
            <w:pPr>
              <w:numPr>
                <w:ilvl w:val="0"/>
                <w:numId w:val="9"/>
              </w:numPr>
              <w:jc w:val="center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посещение мероприятий</w:t>
            </w:r>
          </w:p>
          <w:p w14:paraId="5702448A" w14:textId="77777777" w:rsidR="008B2FA4" w:rsidRDefault="000D51A4" w:rsidP="000D51A4">
            <w:pPr>
              <w:numPr>
                <w:ilvl w:val="0"/>
                <w:numId w:val="9"/>
              </w:numPr>
              <w:jc w:val="center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 xml:space="preserve">   участие в различных конкурсах</w:t>
            </w:r>
          </w:p>
        </w:tc>
      </w:tr>
      <w:tr w:rsidR="008B2FA4" w14:paraId="12D8DF28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0DEF4" w14:textId="77777777" w:rsidR="008B2FA4" w:rsidRDefault="000D51A4">
            <w:pPr>
              <w:ind w:firstLine="18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Храм в честь Животворящей Троицы с. Шарапово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5F5F4" w14:textId="77777777" w:rsidR="008B2FA4" w:rsidRDefault="000D51A4" w:rsidP="000D51A4">
            <w:pPr>
              <w:pStyle w:val="afff3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2D57E3">
              <w:rPr>
                <w:rFonts w:eastAsia="Calibri" w:cs="Times New Roman"/>
                <w:iCs/>
                <w:color w:val="000000"/>
                <w:sz w:val="28"/>
                <w:szCs w:val="28"/>
                <w:lang w:val="ru-RU"/>
              </w:rPr>
              <w:t xml:space="preserve"> </w:t>
            </w:r>
            <w:r w:rsidRPr="002D57E3">
              <w:rPr>
                <w:rFonts w:ascii="Times" w:eastAsia="Calibri" w:hAnsi="Times" w:cs="Times"/>
                <w:iCs/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</w:rPr>
              <w:t>Посещение, беседы</w:t>
            </w:r>
          </w:p>
          <w:p w14:paraId="40297E23" w14:textId="77777777" w:rsidR="008B2FA4" w:rsidRDefault="008B2FA4">
            <w:pPr>
              <w:ind w:left="930"/>
              <w:jc w:val="center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</w:p>
        </w:tc>
      </w:tr>
      <w:tr w:rsidR="008B2FA4" w14:paraId="62B3DD94" w14:textId="7777777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5BE3A" w14:textId="77777777" w:rsidR="008B2FA4" w:rsidRDefault="000D51A4">
            <w:pPr>
              <w:ind w:firstLine="18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 xml:space="preserve">Шараповская сельская  </w:t>
            </w: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lastRenderedPageBreak/>
              <w:t xml:space="preserve">амбулатория                            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F6F7F" w14:textId="77777777" w:rsidR="008B2FA4" w:rsidRDefault="000D51A4" w:rsidP="000D51A4">
            <w:pPr>
              <w:numPr>
                <w:ilvl w:val="0"/>
                <w:numId w:val="10"/>
              </w:numPr>
              <w:jc w:val="center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lastRenderedPageBreak/>
              <w:t>Профилактика здорового образа жизни</w:t>
            </w:r>
          </w:p>
          <w:p w14:paraId="53B505FF" w14:textId="77777777" w:rsidR="008B2FA4" w:rsidRDefault="000D51A4">
            <w:pPr>
              <w:ind w:left="930"/>
              <w:jc w:val="center"/>
              <w:rPr>
                <w:rFonts w:eastAsia="Calibri" w:cs="Times New Roman"/>
                <w:iCs/>
                <w:color w:val="000000"/>
                <w:sz w:val="28"/>
                <w:szCs w:val="28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lastRenderedPageBreak/>
              <w:t xml:space="preserve">  </w:t>
            </w:r>
          </w:p>
        </w:tc>
      </w:tr>
    </w:tbl>
    <w:p w14:paraId="294874B9" w14:textId="77777777" w:rsidR="008B2FA4" w:rsidRDefault="000D51A4">
      <w:pPr>
        <w:ind w:firstLine="18"/>
        <w:jc w:val="center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lastRenderedPageBreak/>
        <w:t xml:space="preserve">                                       </w:t>
      </w:r>
    </w:p>
    <w:p w14:paraId="5BB29DA5" w14:textId="77777777" w:rsidR="008B2FA4" w:rsidRDefault="000D51A4">
      <w:pPr>
        <w:ind w:firstLine="1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VII. ОЦЕНКА РЕЗУЛЬТАТИВНОСТИ И КАЧЕСТВА ПРОГРАММЫ</w:t>
      </w:r>
    </w:p>
    <w:p w14:paraId="6E56A4DF" w14:textId="77777777" w:rsidR="008B2FA4" w:rsidRDefault="008B2FA4">
      <w:pPr>
        <w:ind w:firstLine="18"/>
        <w:jc w:val="center"/>
        <w:rPr>
          <w:b/>
          <w:bCs/>
          <w:sz w:val="28"/>
          <w:szCs w:val="28"/>
        </w:rPr>
      </w:pPr>
    </w:p>
    <w:p w14:paraId="0CFFE85D" w14:textId="77777777" w:rsidR="008B2FA4" w:rsidRDefault="000D51A4">
      <w:pPr>
        <w:ind w:firstLine="567"/>
        <w:jc w:val="both"/>
        <w:rPr>
          <w:rFonts w:eastAsia="Calibri" w:cs="Times New Roman"/>
          <w:i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В течение смены проводится оценка психологического состояния каждого участника смены, а также анкетирование учащихся с целью выявления отношения детей к лагерной смене</w:t>
      </w:r>
      <w:r>
        <w:rPr>
          <w:rFonts w:eastAsia="Calibri" w:cs="Times New Roman"/>
          <w:i/>
          <w:iCs/>
          <w:color w:val="000000"/>
          <w:sz w:val="28"/>
          <w:szCs w:val="28"/>
        </w:rPr>
        <w:t>.</w:t>
      </w:r>
    </w:p>
    <w:p w14:paraId="5081FA3F" w14:textId="77777777" w:rsidR="008B2FA4" w:rsidRDefault="000D51A4">
      <w:pPr>
        <w:ind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Для мониторинга личностного роста ис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пользуется рейтинг каждого участников смены. </w:t>
      </w:r>
    </w:p>
    <w:p w14:paraId="256A2126" w14:textId="77777777" w:rsidR="008B2FA4" w:rsidRDefault="000D51A4">
      <w:pPr>
        <w:ind w:firstLine="567"/>
        <w:jc w:val="both"/>
        <w:rPr>
          <w:rFonts w:eastAsia="Calibri" w:cs="Times New Roman"/>
          <w:bCs/>
          <w:i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С целью оценки степени удовлетворённости родителей организацией летнего лагеря, проводится анкетирование «Мой ребёнок в лагере».</w:t>
      </w:r>
    </w:p>
    <w:p w14:paraId="7386759C" w14:textId="77777777" w:rsidR="008B2FA4" w:rsidRDefault="000D51A4">
      <w:pPr>
        <w:ind w:firstLine="18"/>
        <w:jc w:val="right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 xml:space="preserve">                                           </w:t>
      </w:r>
    </w:p>
    <w:p w14:paraId="085AD477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«Цветопись настроения»</w:t>
      </w:r>
    </w:p>
    <w:p w14:paraId="1F959733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B1E43D" wp14:editId="328DDDFD">
                <wp:simplePos x="0" y="0"/>
                <wp:positionH relativeFrom="column">
                  <wp:posOffset>203835</wp:posOffset>
                </wp:positionH>
                <wp:positionV relativeFrom="paragraph">
                  <wp:posOffset>191135</wp:posOffset>
                </wp:positionV>
                <wp:extent cx="1352550" cy="1276350"/>
                <wp:effectExtent l="0" t="0" r="12700" b="12700"/>
                <wp:wrapNone/>
                <wp:docPr id="1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352550" cy="127635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F7FA8D" id="Овал 4" o:spid="_x0000_s1026" style="position:absolute;margin-left:16.05pt;margin-top:15.05pt;width:106.5pt;height:10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" fillcolor="#00b050" strokecolor="#1f3763 [1604]" strokeweight="1pt">
                <v:stroke joinstyle="miter"/>
              </v:oval>
            </w:pict>
          </mc:Fallback>
        </mc:AlternateContent>
      </w:r>
      <w:r>
        <w:rPr>
          <w:rFonts w:eastAsia="Calibri" w:cs="Times New Roman"/>
          <w:b/>
          <w:bCs/>
          <w:iCs/>
          <w:noProof/>
          <w:color w:val="000000"/>
          <w:sz w:val="28"/>
          <w:szCs w:val="28"/>
        </w:rPr>
        <mc:AlternateContent>
          <mc:Choice Requires="wps">
            <w:drawing>
              <wp:inline distT="0" distB="0" distL="0" distR="0" wp14:anchorId="078A06FC" wp14:editId="553A9D61">
                <wp:extent cx="304800" cy="304800"/>
                <wp:effectExtent l="0" t="0" r="0" b="0"/>
                <wp:docPr id="2" name="Прямоугольник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C84700" id="Прямоугольник 1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DG6LPE&#10;3QEAAIYDAAAOAAAAAAAAAAAAAAAAAC4CAABkcnMvZTJvRG9jLnhtbFBLAQItABQABgAIAAAAIQBM&#10;oOks2AAAAAMBAAAPAAAAAAAAAAAAAAAAADcEAABkcnMvZG93bnJldi54bWxQSwUGAAAAAAQABADz&#10;AAAAPA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eastAsia="Calibri" w:cs="Times New Roman"/>
          <w:b/>
          <w:bCs/>
          <w:iCs/>
          <w:color w:val="000000"/>
          <w:sz w:val="28"/>
          <w:szCs w:val="28"/>
        </w:rPr>
        <w:t xml:space="preserve"> </w:t>
      </w:r>
    </w:p>
    <w:p w14:paraId="48D63B52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/>
          <w:iCs/>
          <w:color w:val="000000"/>
          <w:sz w:val="28"/>
          <w:szCs w:val="28"/>
        </w:rPr>
        <w:t xml:space="preserve">                                 </w:t>
      </w:r>
    </w:p>
    <w:p w14:paraId="5DAE90AE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/>
          <w:iCs/>
          <w:color w:val="000000"/>
          <w:sz w:val="28"/>
          <w:szCs w:val="28"/>
        </w:rPr>
        <w:t xml:space="preserve">         спокойное</w:t>
      </w:r>
      <w:r>
        <w:rPr>
          <w:rFonts w:eastAsia="Calibri" w:cs="Times New Roman"/>
          <w:b/>
          <w:bCs/>
          <w:iCs/>
          <w:noProof/>
          <w:color w:val="000000"/>
          <w:sz w:val="28"/>
          <w:szCs w:val="28"/>
        </w:rPr>
        <mc:AlternateContent>
          <mc:Choice Requires="wps">
            <w:drawing>
              <wp:inline distT="0" distB="0" distL="0" distR="0" wp14:anchorId="44B4760B" wp14:editId="5A215BBC">
                <wp:extent cx="304800" cy="304800"/>
                <wp:effectExtent l="0" t="0" r="0" b="0"/>
                <wp:docPr id="3" name="Прямоугольник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C4CB5B" id="Прямоугольник 1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B0JLGV&#10;3QEAAIYDAAAOAAAAAAAAAAAAAAAAAC4CAABkcnMvZTJvRG9jLnhtbFBLAQItABQABgAIAAAAIQBM&#10;oOks2AAAAAMBAAAPAAAAAAAAAAAAAAAAADcEAABkcnMvZG93bnJldi54bWxQSwUGAAAAAAQABADz&#10;AAAAPAUAAAAA&#10;" filled="f" stroked="f">
                <o:lock v:ext="edit" aspectratio="t"/>
                <w10:anchorlock/>
              </v:rect>
            </w:pict>
          </mc:Fallback>
        </mc:AlternateContent>
      </w:r>
    </w:p>
    <w:p w14:paraId="0CF13F87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noProof/>
          <w:color w:val="000000"/>
          <w:sz w:val="28"/>
          <w:szCs w:val="28"/>
        </w:rPr>
        <mc:AlternateContent>
          <mc:Choice Requires="wps">
            <w:drawing>
              <wp:inline distT="0" distB="0" distL="0" distR="0" wp14:anchorId="4CC93009" wp14:editId="5D44A2F5">
                <wp:extent cx="304800" cy="304800"/>
                <wp:effectExtent l="0" t="0" r="0" b="0"/>
                <wp:docPr id="4" name="Прямоугольник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AAAE696" id="Прямоугольник 20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B0+TO8&#10;3QEAAIYDAAAOAAAAAAAAAAAAAAAAAC4CAABkcnMvZTJvRG9jLnhtbFBLAQItABQABgAIAAAAIQBM&#10;oOks2AAAAAMBAAAPAAAAAAAAAAAAAAAAADcEAABkcnMvZG93bnJldi54bWxQSwUGAAAAAAQABADz&#10;AAAAPA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eastAsia="Calibri" w:cs="Times New Roman"/>
          <w:b/>
          <w:bCs/>
          <w:iCs/>
          <w:noProof/>
          <w:color w:val="000000"/>
          <w:sz w:val="28"/>
          <w:szCs w:val="28"/>
        </w:rPr>
        <mc:AlternateContent>
          <mc:Choice Requires="wps">
            <w:drawing>
              <wp:inline distT="0" distB="0" distL="0" distR="0" wp14:anchorId="2D2C7B1B" wp14:editId="1E7B7614">
                <wp:extent cx="304800" cy="304800"/>
                <wp:effectExtent l="0" t="0" r="0" b="0"/>
                <wp:docPr id="5" name="Прямоугольник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5013E1" id="Прямоугольник 1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f57+&#10;Hd4BAACGAwAADgAAAAAAAAAAAAAAAAAuAgAAZHJzL2Uyb0RvYy54bWxQSwECLQAUAAYACAAAACEA&#10;TKDpLNgAAAADAQAADwAAAAAAAAAAAAAAAAA4BAAAZHJzL2Rvd25yZXYueG1sUEsFBgAAAAAEAAQA&#10;8wAAAD0FAAAAAA==&#10;" filled="f" stroked="f">
                <o:lock v:ext="edit" aspectratio="t"/>
                <w10:anchorlock/>
              </v:rect>
            </w:pict>
          </mc:Fallback>
        </mc:AlternateContent>
      </w:r>
    </w:p>
    <w:p w14:paraId="1E1EC921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 xml:space="preserve"> </w:t>
      </w:r>
    </w:p>
    <w:p w14:paraId="1E16BB7A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color w:val="000000"/>
          <w:sz w:val="28"/>
          <w:szCs w:val="28"/>
        </w:rPr>
      </w:pPr>
    </w:p>
    <w:p w14:paraId="6922EB8B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6DAABF" wp14:editId="673C0DD1">
                <wp:simplePos x="0" y="0"/>
                <wp:positionH relativeFrom="column">
                  <wp:posOffset>222885</wp:posOffset>
                </wp:positionH>
                <wp:positionV relativeFrom="paragraph">
                  <wp:posOffset>13335</wp:posOffset>
                </wp:positionV>
                <wp:extent cx="1352550" cy="1276350"/>
                <wp:effectExtent l="0" t="0" r="12700" b="12700"/>
                <wp:wrapNone/>
                <wp:docPr id="6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352550" cy="12763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1380AF" id="Овал 5" o:spid="_x0000_s1026" style="position:absolute;margin-left:17.55pt;margin-top:1.05pt;width:106.5pt;height:10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" fillcolor="yellow" strokecolor="#1f3763 [1604]" strokeweight="1pt">
                <v:stroke joinstyle="miter"/>
              </v:oval>
            </w:pict>
          </mc:Fallback>
        </mc:AlternateContent>
      </w:r>
    </w:p>
    <w:p w14:paraId="7BB3247C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/>
          <w:iCs/>
          <w:color w:val="000000"/>
          <w:sz w:val="28"/>
          <w:szCs w:val="28"/>
        </w:rPr>
        <w:t xml:space="preserve">                                            </w:t>
      </w:r>
    </w:p>
    <w:p w14:paraId="228BA5F4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/>
          <w:iCs/>
          <w:color w:val="000000"/>
          <w:sz w:val="28"/>
          <w:szCs w:val="28"/>
        </w:rPr>
        <w:t xml:space="preserve">      радостное</w:t>
      </w:r>
    </w:p>
    <w:p w14:paraId="626A53AF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24195CCF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7C0A2AD1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/>
          <w:color w:val="000000"/>
          <w:sz w:val="28"/>
          <w:szCs w:val="28"/>
        </w:rPr>
      </w:pPr>
    </w:p>
    <w:p w14:paraId="2D1987EB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</w:p>
    <w:p w14:paraId="477FFCBD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EB001E" wp14:editId="23704123">
                <wp:simplePos x="0" y="0"/>
                <wp:positionH relativeFrom="column">
                  <wp:posOffset>219075</wp:posOffset>
                </wp:positionH>
                <wp:positionV relativeFrom="paragraph">
                  <wp:posOffset>56515</wp:posOffset>
                </wp:positionV>
                <wp:extent cx="1352550" cy="1276350"/>
                <wp:effectExtent l="0" t="0" r="12700" b="1270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352550" cy="1276350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EBF6435" id="Овал 7" o:spid="_x0000_s1026" style="position:absolute;margin-left:17.25pt;margin-top:4.45pt;width:106.5pt;height:10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" fillcolor="#0070c0" strokecolor="#1f3763 [1604]" strokeweight="1pt">
                <v:stroke joinstyle="miter"/>
              </v:oval>
            </w:pict>
          </mc:Fallback>
        </mc:AlternateContent>
      </w:r>
    </w:p>
    <w:p w14:paraId="140FCB9C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/>
          <w:iCs/>
          <w:color w:val="000000"/>
          <w:sz w:val="28"/>
          <w:szCs w:val="28"/>
        </w:rPr>
        <w:t xml:space="preserve">                                           </w:t>
      </w:r>
    </w:p>
    <w:p w14:paraId="3D02D732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/>
          <w:iCs/>
          <w:color w:val="000000"/>
          <w:sz w:val="28"/>
          <w:szCs w:val="28"/>
        </w:rPr>
        <w:t xml:space="preserve">      грустное</w:t>
      </w:r>
    </w:p>
    <w:p w14:paraId="3106637F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5D23B9CE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</w:p>
    <w:p w14:paraId="3E9BF64B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</w:p>
    <w:p w14:paraId="004468A7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14:paraId="5B6F7421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</w:p>
    <w:p w14:paraId="5DC70F4C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Входное анкетирование «Что ты ожидаешь от лагерной</w:t>
      </w:r>
      <w:r>
        <w:rPr>
          <w:rFonts w:eastAsia="Calibri" w:cs="Times New Roman"/>
          <w:b/>
          <w:bCs/>
          <w:iCs/>
          <w:color w:val="000000"/>
          <w:sz w:val="28"/>
          <w:szCs w:val="28"/>
        </w:rPr>
        <w:t xml:space="preserve"> смены?»</w:t>
      </w:r>
    </w:p>
    <w:p w14:paraId="38A2C1C2" w14:textId="77777777" w:rsidR="008B2FA4" w:rsidRDefault="000D51A4">
      <w:pPr>
        <w:ind w:firstLine="18"/>
        <w:jc w:val="center"/>
        <w:rPr>
          <w:rFonts w:eastAsia="Calibri" w:cs="Times New Roman"/>
          <w:i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 xml:space="preserve"> </w:t>
      </w:r>
      <w:r>
        <w:rPr>
          <w:rFonts w:eastAsia="Calibri" w:cs="Times New Roman"/>
          <w:i/>
          <w:iCs/>
          <w:color w:val="000000"/>
          <w:sz w:val="28"/>
          <w:szCs w:val="28"/>
        </w:rPr>
        <w:t>(начало смены)</w:t>
      </w:r>
    </w:p>
    <w:p w14:paraId="56EFFF93" w14:textId="77777777" w:rsidR="008B2FA4" w:rsidRDefault="008B2FA4">
      <w:pPr>
        <w:rPr>
          <w:sz w:val="22"/>
          <w:szCs w:val="22"/>
        </w:rPr>
      </w:pPr>
    </w:p>
    <w:p w14:paraId="502C8AE9" w14:textId="77777777" w:rsidR="008B2FA4" w:rsidRDefault="000D51A4">
      <w:pPr>
        <w:jc w:val="center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Мы снова вместе! Для того, чтобы сделать жизнь в нашем лагере более интересной, весёлой и полезной, мы просим тебя ответить на некоторые вопросы:</w:t>
      </w:r>
    </w:p>
    <w:p w14:paraId="57D9E4AF" w14:textId="77777777" w:rsidR="008B2FA4" w:rsidRDefault="008B2FA4">
      <w:pPr>
        <w:ind w:firstLine="18"/>
        <w:jc w:val="center"/>
        <w:rPr>
          <w:rFonts w:eastAsia="Calibri" w:cs="Times New Roman"/>
          <w:color w:val="000000"/>
        </w:rPr>
      </w:pPr>
    </w:p>
    <w:p w14:paraId="5D26F7D2" w14:textId="77777777" w:rsidR="008B2FA4" w:rsidRPr="002D57E3" w:rsidRDefault="000D51A4" w:rsidP="000D51A4">
      <w:pPr>
        <w:pStyle w:val="afff3"/>
        <w:numPr>
          <w:ilvl w:val="0"/>
          <w:numId w:val="15"/>
        </w:numPr>
        <w:ind w:left="0"/>
        <w:contextualSpacing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2D57E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В каких делах в рамках работы лагеря ты хотел бы принять участие?</w:t>
      </w:r>
    </w:p>
    <w:p w14:paraId="3AFE22DC" w14:textId="77777777" w:rsidR="008B2FA4" w:rsidRDefault="000D51A4">
      <w:pPr>
        <w:spacing w:after="113"/>
        <w:contextualSpacing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______________________________________________________________________________</w:t>
      </w:r>
    </w:p>
    <w:p w14:paraId="428C1728" w14:textId="77777777" w:rsidR="008B2FA4" w:rsidRPr="002D57E3" w:rsidRDefault="000D51A4" w:rsidP="000D51A4">
      <w:pPr>
        <w:pStyle w:val="afff3"/>
        <w:numPr>
          <w:ilvl w:val="0"/>
          <w:numId w:val="15"/>
        </w:numPr>
        <w:ind w:left="0"/>
        <w:contextualSpacing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2D57E3">
        <w:rPr>
          <w:rFonts w:ascii="Times New Roman" w:eastAsia="Calibri" w:hAnsi="Times New Roman" w:cs="Times New Roman"/>
          <w:iCs/>
          <w:color w:val="000000"/>
          <w:sz w:val="24"/>
          <w:szCs w:val="24"/>
          <w:lang w:val="ru-RU"/>
        </w:rPr>
        <w:t>Что ты ждешь от лагеря? (</w:t>
      </w:r>
      <w:r w:rsidRPr="002D57E3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val="ru-RU"/>
        </w:rPr>
        <w:t>отметить нужное, может быть несколько вариантов</w:t>
      </w:r>
      <w:r w:rsidRPr="002D57E3">
        <w:rPr>
          <w:rFonts w:ascii="Times New Roman" w:eastAsia="Calibri" w:hAnsi="Times New Roman" w:cs="Times New Roman"/>
          <w:iCs/>
          <w:color w:val="000000"/>
          <w:sz w:val="24"/>
          <w:szCs w:val="24"/>
          <w:lang w:val="ru-RU"/>
        </w:rPr>
        <w:t>)</w:t>
      </w:r>
    </w:p>
    <w:p w14:paraId="13612D14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а) найти друзей</w:t>
      </w:r>
    </w:p>
    <w:p w14:paraId="120B200D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б) приобрести новые знания, умения</w:t>
      </w:r>
    </w:p>
    <w:p w14:paraId="4FD946A6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lastRenderedPageBreak/>
        <w:t>в) укрепить свое здоровье</w:t>
      </w:r>
    </w:p>
    <w:p w14:paraId="5D78236C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г) лучше узнать и понять с</w:t>
      </w:r>
      <w:r>
        <w:rPr>
          <w:rFonts w:eastAsia="Calibri" w:cs="Times New Roman"/>
          <w:iCs/>
          <w:color w:val="000000"/>
        </w:rPr>
        <w:t>ебя</w:t>
      </w:r>
    </w:p>
    <w:p w14:paraId="64F3CD42" w14:textId="77777777" w:rsidR="008B2FA4" w:rsidRDefault="000D51A4">
      <w:pPr>
        <w:spacing w:after="113"/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д) просто отдохнуть, весело провести время</w:t>
      </w:r>
    </w:p>
    <w:p w14:paraId="781653CF" w14:textId="77777777" w:rsidR="008B2FA4" w:rsidRPr="002D57E3" w:rsidRDefault="000D51A4" w:rsidP="000D51A4">
      <w:pPr>
        <w:pStyle w:val="afff3"/>
        <w:numPr>
          <w:ilvl w:val="0"/>
          <w:numId w:val="15"/>
        </w:numPr>
        <w:ind w:left="709" w:hanging="709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2D57E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Чему бы ты хотел научиться в лагере?_______________________________________</w:t>
      </w:r>
    </w:p>
    <w:p w14:paraId="0B9A2F8D" w14:textId="77777777" w:rsidR="008B2FA4" w:rsidRDefault="000D51A4" w:rsidP="000D51A4">
      <w:pPr>
        <w:pStyle w:val="afff3"/>
        <w:numPr>
          <w:ilvl w:val="0"/>
          <w:numId w:val="15"/>
        </w:numPr>
        <w:ind w:left="709" w:hanging="709"/>
        <w:rPr>
          <w:rFonts w:eastAsia="Calibri" w:cs="Times New Roman"/>
          <w:color w:val="000000"/>
          <w:sz w:val="24"/>
          <w:szCs w:val="24"/>
        </w:rPr>
      </w:pPr>
      <w:r w:rsidRPr="002D57E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Чему бы ты хотел научить других?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</w:t>
      </w:r>
      <w:r>
        <w:rPr>
          <w:rFonts w:eastAsia="Calibri" w:cs="Times New Roman"/>
          <w:color w:val="000000"/>
          <w:sz w:val="24"/>
          <w:szCs w:val="24"/>
        </w:rPr>
        <w:t>_____</w:t>
      </w:r>
    </w:p>
    <w:p w14:paraId="351EF7BC" w14:textId="77777777" w:rsidR="008B2FA4" w:rsidRDefault="000D51A4" w:rsidP="000D51A4">
      <w:pPr>
        <w:pStyle w:val="afff3"/>
        <w:numPr>
          <w:ilvl w:val="0"/>
          <w:numId w:val="15"/>
        </w:numPr>
        <w:ind w:left="709" w:hanging="709"/>
        <w:rPr>
          <w:rFonts w:eastAsia="Calibri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Мои увлечения ____________________________________________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  <w:r>
        <w:rPr>
          <w:rFonts w:eastAsia="Calibri" w:cs="Times New Roman"/>
          <w:color w:val="000000"/>
          <w:sz w:val="24"/>
          <w:szCs w:val="24"/>
        </w:rPr>
        <w:t>_________</w:t>
      </w:r>
    </w:p>
    <w:p w14:paraId="0012B407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68912404" w14:textId="77777777" w:rsidR="008B2FA4" w:rsidRDefault="000D51A4">
      <w:pPr>
        <w:ind w:firstLine="18"/>
        <w:jc w:val="center"/>
        <w:rPr>
          <w:iCs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 xml:space="preserve">Анкетирование «Мои впечатления от лагеря?» </w:t>
      </w:r>
      <w:r>
        <w:rPr>
          <w:rFonts w:eastAsia="Calibri" w:cs="Times New Roman"/>
          <w:color w:val="000000"/>
          <w:sz w:val="28"/>
          <w:szCs w:val="28"/>
        </w:rPr>
        <w:t>(середина смены)</w:t>
      </w:r>
    </w:p>
    <w:p w14:paraId="231FA57E" w14:textId="77777777" w:rsidR="008B2FA4" w:rsidRDefault="008B2FA4">
      <w:pPr>
        <w:ind w:firstLine="18"/>
        <w:jc w:val="center"/>
        <w:rPr>
          <w:rFonts w:eastAsia="Calibri" w:cs="Times New Roman"/>
          <w:color w:val="000000"/>
        </w:rPr>
      </w:pPr>
    </w:p>
    <w:p w14:paraId="101C9371" w14:textId="77777777" w:rsidR="008B2FA4" w:rsidRDefault="000D51A4">
      <w:pPr>
        <w:ind w:firstLine="18"/>
        <w:jc w:val="center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Дорогой друг! Просим тебя ответить на вопросы, описав свои впечатления от лагеря.</w:t>
      </w:r>
    </w:p>
    <w:p w14:paraId="33510029" w14:textId="77777777" w:rsidR="008B2FA4" w:rsidRDefault="008B2FA4">
      <w:pPr>
        <w:ind w:firstLine="18"/>
        <w:jc w:val="center"/>
        <w:rPr>
          <w:rFonts w:eastAsia="Calibri" w:cs="Times New Roman"/>
          <w:color w:val="000000"/>
        </w:rPr>
      </w:pPr>
    </w:p>
    <w:p w14:paraId="458001E1" w14:textId="77777777" w:rsidR="008B2FA4" w:rsidRDefault="000D51A4" w:rsidP="000D51A4">
      <w:pPr>
        <w:numPr>
          <w:ilvl w:val="0"/>
          <w:numId w:val="16"/>
        </w:numPr>
        <w:contextualSpacing/>
      </w:pPr>
      <w:r>
        <w:rPr>
          <w:rFonts w:cs="Times New Roman"/>
        </w:rPr>
        <w:t xml:space="preserve">Мои ожидания от лагеря оправдываются/ не оправдываются </w:t>
      </w:r>
      <w:r>
        <w:rPr>
          <w:rFonts w:cs="Times New Roman"/>
          <w:i/>
        </w:rPr>
        <w:t>(нужное подчеркнуть)</w:t>
      </w:r>
    </w:p>
    <w:p w14:paraId="5AD4FE89" w14:textId="77777777" w:rsidR="008B2FA4" w:rsidRDefault="000D51A4" w:rsidP="000D51A4">
      <w:pPr>
        <w:numPr>
          <w:ilvl w:val="0"/>
          <w:numId w:val="16"/>
        </w:numPr>
        <w:contextualSpacing/>
      </w:pPr>
      <w:r>
        <w:rPr>
          <w:rFonts w:cs="Times New Roman"/>
        </w:rPr>
        <w:t xml:space="preserve">Мне нравятся/ не нравятся проводимые мероприятия </w:t>
      </w:r>
      <w:r>
        <w:rPr>
          <w:rFonts w:cs="Times New Roman"/>
          <w:i/>
        </w:rPr>
        <w:t>(нужное подчеркнуть)</w:t>
      </w:r>
    </w:p>
    <w:p w14:paraId="3835B9E4" w14:textId="77777777" w:rsidR="008B2FA4" w:rsidRDefault="000D51A4" w:rsidP="000D51A4">
      <w:pPr>
        <w:numPr>
          <w:ilvl w:val="0"/>
          <w:numId w:val="16"/>
        </w:numPr>
        <w:contextualSpacing/>
      </w:pPr>
      <w:r>
        <w:rPr>
          <w:rFonts w:cs="Times New Roman"/>
        </w:rPr>
        <w:t>Больше всего в работе лагеря мне нравится ___________________________</w:t>
      </w:r>
    </w:p>
    <w:p w14:paraId="00293DCB" w14:textId="77777777" w:rsidR="008B2FA4" w:rsidRDefault="000D51A4" w:rsidP="000D51A4">
      <w:pPr>
        <w:numPr>
          <w:ilvl w:val="0"/>
          <w:numId w:val="16"/>
        </w:numPr>
        <w:contextualSpacing/>
      </w:pPr>
      <w:r>
        <w:rPr>
          <w:rFonts w:cs="Times New Roman"/>
        </w:rPr>
        <w:t>Больше всего в работе лагеря не нравится</w:t>
      </w:r>
      <w:r>
        <w:rPr>
          <w:rFonts w:cs="Times New Roman"/>
        </w:rPr>
        <w:t xml:space="preserve"> ____________________________</w:t>
      </w:r>
    </w:p>
    <w:p w14:paraId="49343FAE" w14:textId="77777777" w:rsidR="008B2FA4" w:rsidRDefault="000D51A4" w:rsidP="000D51A4">
      <w:pPr>
        <w:numPr>
          <w:ilvl w:val="0"/>
          <w:numId w:val="16"/>
        </w:numPr>
        <w:contextualSpacing/>
      </w:pPr>
      <w:r>
        <w:rPr>
          <w:rFonts w:cs="Times New Roman"/>
        </w:rPr>
        <w:t>Что бы ты хотел изменить в своём отряде? ____________________________</w:t>
      </w:r>
    </w:p>
    <w:p w14:paraId="747BD31F" w14:textId="77777777" w:rsidR="008B2FA4" w:rsidRDefault="008B2FA4">
      <w:pPr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4D5F3D7A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Итоговое анкетирование «Уровень удовлетворенности лагерем»</w:t>
      </w:r>
    </w:p>
    <w:p w14:paraId="59C65CD7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 xml:space="preserve"> </w:t>
      </w:r>
      <w:r>
        <w:rPr>
          <w:rFonts w:eastAsia="Calibri" w:cs="Times New Roman"/>
          <w:i/>
          <w:iCs/>
          <w:color w:val="000000"/>
          <w:sz w:val="28"/>
          <w:szCs w:val="28"/>
        </w:rPr>
        <w:t>(конец смены)</w:t>
      </w:r>
    </w:p>
    <w:p w14:paraId="29E4970C" w14:textId="77777777" w:rsidR="008B2FA4" w:rsidRDefault="008B2FA4">
      <w:pPr>
        <w:rPr>
          <w:rFonts w:eastAsia="Calibri" w:cs="Times New Roman"/>
          <w:color w:val="000000"/>
          <w:sz w:val="28"/>
          <w:szCs w:val="28"/>
        </w:rPr>
      </w:pPr>
    </w:p>
    <w:p w14:paraId="41837343" w14:textId="77777777" w:rsidR="008B2FA4" w:rsidRDefault="000D51A4">
      <w:pPr>
        <w:jc w:val="center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Дорогой друг! Наступил последний день в работе нашего лагеря. Пришло время подве</w:t>
      </w:r>
      <w:r>
        <w:rPr>
          <w:rFonts w:eastAsia="Calibri" w:cs="Times New Roman"/>
          <w:iCs/>
          <w:color w:val="000000"/>
        </w:rPr>
        <w:t xml:space="preserve">сти итоги работы. </w:t>
      </w:r>
    </w:p>
    <w:p w14:paraId="6AE9AB40" w14:textId="77777777" w:rsidR="008B2FA4" w:rsidRDefault="008B2FA4">
      <w:pPr>
        <w:jc w:val="center"/>
        <w:rPr>
          <w:rFonts w:eastAsia="Calibri" w:cs="Times New Roman"/>
          <w:color w:val="000000"/>
        </w:rPr>
      </w:pPr>
    </w:p>
    <w:p w14:paraId="215BB541" w14:textId="77777777" w:rsidR="008B2FA4" w:rsidRDefault="000D51A4" w:rsidP="000D51A4">
      <w:pPr>
        <w:numPr>
          <w:ilvl w:val="0"/>
          <w:numId w:val="3"/>
        </w:numPr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Что тебе понравилось в лагере? ____________________________________</w:t>
      </w:r>
    </w:p>
    <w:p w14:paraId="564553F5" w14:textId="77777777" w:rsidR="008B2FA4" w:rsidRDefault="000D51A4" w:rsidP="000D51A4">
      <w:pPr>
        <w:numPr>
          <w:ilvl w:val="0"/>
          <w:numId w:val="3"/>
        </w:numPr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Что тебе не понравилось в лагере? __________________________________</w:t>
      </w:r>
    </w:p>
    <w:p w14:paraId="3CB2B393" w14:textId="77777777" w:rsidR="008B2FA4" w:rsidRDefault="000D51A4" w:rsidP="000D51A4">
      <w:pPr>
        <w:numPr>
          <w:ilvl w:val="0"/>
          <w:numId w:val="3"/>
        </w:numPr>
        <w:spacing w:after="113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Какие мероприятия лагеря тебе понравились больше всего? Почему? __________________________________________________________</w:t>
      </w:r>
    </w:p>
    <w:p w14:paraId="2E9FD283" w14:textId="77777777" w:rsidR="008B2FA4" w:rsidRDefault="000D51A4" w:rsidP="000D51A4">
      <w:pPr>
        <w:numPr>
          <w:ilvl w:val="0"/>
          <w:numId w:val="3"/>
        </w:numPr>
        <w:spacing w:after="6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 xml:space="preserve">Кем ты чаще всего был в течение смены (выбери одну позицию)? </w:t>
      </w:r>
    </w:p>
    <w:p w14:paraId="445BC9B3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 xml:space="preserve">а) организатором </w:t>
      </w:r>
      <w:r>
        <w:rPr>
          <w:rFonts w:eastAsia="Calibri" w:cs="Times New Roman"/>
          <w:iCs/>
          <w:color w:val="000000"/>
        </w:rPr>
        <w:tab/>
      </w:r>
      <w:r>
        <w:rPr>
          <w:rFonts w:eastAsia="Calibri" w:cs="Times New Roman"/>
          <w:iCs/>
          <w:color w:val="000000"/>
        </w:rPr>
        <w:tab/>
      </w:r>
    </w:p>
    <w:p w14:paraId="1055B744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 xml:space="preserve">в) генератором идей (предлагал (а) новые идеи) </w:t>
      </w:r>
    </w:p>
    <w:p w14:paraId="43645A02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 xml:space="preserve">б) </w:t>
      </w:r>
      <w:r>
        <w:rPr>
          <w:rFonts w:eastAsia="Calibri" w:cs="Times New Roman"/>
          <w:iCs/>
          <w:color w:val="000000"/>
        </w:rPr>
        <w:t xml:space="preserve">активным участником     </w:t>
      </w:r>
    </w:p>
    <w:p w14:paraId="7BDDE24E" w14:textId="77777777" w:rsidR="008B2FA4" w:rsidRDefault="000D51A4">
      <w:pPr>
        <w:spacing w:after="113"/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г) наблюдателем (на всё смотрел со стороны)</w:t>
      </w:r>
    </w:p>
    <w:p w14:paraId="0A3FB38A" w14:textId="77777777" w:rsidR="008B2FA4" w:rsidRDefault="000D51A4" w:rsidP="000D51A4">
      <w:pPr>
        <w:numPr>
          <w:ilvl w:val="0"/>
          <w:numId w:val="3"/>
        </w:numPr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В чём из предложенного в смене ты смог себя проявить (отметь галочкой)?</w:t>
      </w:r>
    </w:p>
    <w:p w14:paraId="48D76982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а) в оформлении отрядного уголка</w:t>
      </w:r>
    </w:p>
    <w:p w14:paraId="0AF778CC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б) в организации и проведении дел в отряде</w:t>
      </w:r>
    </w:p>
    <w:p w14:paraId="52E1D20C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в) в активном участии в общелагерных мероприятиях</w:t>
      </w:r>
    </w:p>
    <w:p w14:paraId="3C43E915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г) в спорте</w:t>
      </w:r>
    </w:p>
    <w:p w14:paraId="1451927D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 xml:space="preserve">д) в прикладном творчестве </w:t>
      </w:r>
    </w:p>
    <w:p w14:paraId="186D804E" w14:textId="77777777" w:rsidR="008B2FA4" w:rsidRDefault="000D51A4">
      <w:pPr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е) в сценическом творчестве (выступления на сцене)</w:t>
      </w:r>
    </w:p>
    <w:p w14:paraId="3BE00156" w14:textId="77777777" w:rsidR="008B2FA4" w:rsidRDefault="000D51A4">
      <w:pPr>
        <w:spacing w:after="113"/>
        <w:ind w:left="709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ё) свой вариант ________________________________________________________</w:t>
      </w:r>
      <w:r>
        <w:rPr>
          <w:rFonts w:eastAsia="Calibri" w:cs="Times New Roman"/>
          <w:iCs/>
          <w:color w:val="000000"/>
        </w:rPr>
        <w:t>_____</w:t>
      </w:r>
    </w:p>
    <w:p w14:paraId="1BA00148" w14:textId="77777777" w:rsidR="008B2FA4" w:rsidRDefault="000D51A4" w:rsidP="000D51A4">
      <w:pPr>
        <w:numPr>
          <w:ilvl w:val="0"/>
          <w:numId w:val="3"/>
        </w:numPr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</w:rPr>
        <w:t>Какие мероприятия ты хотел бы увидеть в лагере на следующий год? _____________________________________________________________</w:t>
      </w:r>
    </w:p>
    <w:p w14:paraId="645DF41B" w14:textId="77777777" w:rsidR="008B2FA4" w:rsidRDefault="008B2FA4">
      <w:pPr>
        <w:ind w:firstLine="18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036A9E8E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Рейтинг личностного роста</w:t>
      </w:r>
    </w:p>
    <w:p w14:paraId="2C5172E5" w14:textId="77777777" w:rsidR="008B2FA4" w:rsidRDefault="000D51A4">
      <w:pPr>
        <w:ind w:firstLine="567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Рейтинг личностного роста – это сравнительная оценка различных сторон деятельности личности и её</w:t>
      </w:r>
      <w:r>
        <w:rPr>
          <w:rFonts w:eastAsia="Calibri" w:cs="Times New Roman"/>
          <w:iCs/>
          <w:color w:val="000000"/>
          <w:sz w:val="28"/>
          <w:szCs w:val="28"/>
        </w:rPr>
        <w:t xml:space="preserve"> вклада в дела коллектива.</w:t>
      </w:r>
    </w:p>
    <w:p w14:paraId="4BB195B4" w14:textId="77777777" w:rsidR="008B2FA4" w:rsidRDefault="000D51A4">
      <w:pPr>
        <w:ind w:firstLine="567"/>
        <w:jc w:val="both"/>
        <w:rPr>
          <w:rFonts w:eastAsia="Calibri" w:cs="Times New Roman"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Рейтинг определяется ежедневно на отрядном круге, где каждому участнику по итогам дня присваивается не более 2-3 символов рейтинга.</w:t>
      </w:r>
    </w:p>
    <w:p w14:paraId="76C90469" w14:textId="77777777" w:rsidR="008B2FA4" w:rsidRDefault="000D51A4">
      <w:pPr>
        <w:ind w:firstLine="18"/>
        <w:jc w:val="both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lastRenderedPageBreak/>
        <w:t>Цветовая гамма:</w:t>
      </w:r>
    </w:p>
    <w:p w14:paraId="18BB312C" w14:textId="77777777" w:rsidR="008B2FA4" w:rsidRDefault="000D51A4">
      <w:pPr>
        <w:ind w:firstLine="18"/>
        <w:jc w:val="both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FF0000"/>
          <w:sz w:val="28"/>
          <w:szCs w:val="28"/>
        </w:rPr>
        <w:t>красный</w:t>
      </w:r>
      <w:r>
        <w:rPr>
          <w:rFonts w:eastAsia="Calibri" w:cs="Times New Roman"/>
          <w:b/>
          <w:bCs/>
          <w:iCs/>
          <w:color w:val="000000"/>
          <w:sz w:val="28"/>
          <w:szCs w:val="28"/>
        </w:rPr>
        <w:t xml:space="preserve"> - "лидер-организатор",</w:t>
      </w:r>
    </w:p>
    <w:p w14:paraId="605A36BB" w14:textId="77777777" w:rsidR="008B2FA4" w:rsidRDefault="000D51A4">
      <w:pPr>
        <w:ind w:firstLine="18"/>
        <w:jc w:val="both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70C0"/>
          <w:sz w:val="28"/>
          <w:szCs w:val="28"/>
        </w:rPr>
        <w:t xml:space="preserve">синий </w:t>
      </w:r>
      <w:r>
        <w:rPr>
          <w:rFonts w:eastAsia="Calibri" w:cs="Times New Roman"/>
          <w:b/>
          <w:bCs/>
          <w:iCs/>
          <w:color w:val="000000"/>
          <w:sz w:val="28"/>
          <w:szCs w:val="28"/>
        </w:rPr>
        <w:t>- "лидер-вдохновитель",</w:t>
      </w:r>
    </w:p>
    <w:p w14:paraId="7FF2844A" w14:textId="77777777" w:rsidR="008B2FA4" w:rsidRDefault="000D51A4">
      <w:pPr>
        <w:ind w:firstLine="18"/>
        <w:jc w:val="both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B050"/>
          <w:sz w:val="28"/>
          <w:szCs w:val="28"/>
        </w:rPr>
        <w:t>зелёный</w:t>
      </w:r>
      <w:r>
        <w:rPr>
          <w:rFonts w:eastAsia="Calibri" w:cs="Times New Roman"/>
          <w:b/>
          <w:bCs/>
          <w:iCs/>
          <w:color w:val="000000"/>
          <w:sz w:val="28"/>
          <w:szCs w:val="28"/>
        </w:rPr>
        <w:t xml:space="preserve"> - "активный участник",</w:t>
      </w:r>
    </w:p>
    <w:p w14:paraId="15C9FB5A" w14:textId="77777777" w:rsidR="008B2FA4" w:rsidRDefault="000D51A4">
      <w:pPr>
        <w:ind w:firstLine="18"/>
        <w:jc w:val="both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FFC000"/>
          <w:sz w:val="28"/>
          <w:szCs w:val="28"/>
        </w:rPr>
        <w:t>жёлтый</w:t>
      </w:r>
      <w:r>
        <w:rPr>
          <w:rFonts w:eastAsia="Calibri" w:cs="Times New Roman"/>
          <w:b/>
          <w:bCs/>
          <w:iCs/>
          <w:color w:val="000000"/>
          <w:sz w:val="28"/>
          <w:szCs w:val="28"/>
        </w:rPr>
        <w:t xml:space="preserve"> - "исполнитель"</w:t>
      </w:r>
    </w:p>
    <w:p w14:paraId="00BC77E7" w14:textId="77777777" w:rsidR="008B2FA4" w:rsidRDefault="000D51A4">
      <w:pPr>
        <w:ind w:firstLine="567"/>
        <w:jc w:val="both"/>
        <w:rPr>
          <w:rFonts w:eastAsia="Calibri" w:cs="Times New Roman"/>
          <w:iCs/>
          <w:color w:val="000000"/>
          <w:sz w:val="28"/>
          <w:szCs w:val="28"/>
        </w:rPr>
      </w:pPr>
      <w:r>
        <w:rPr>
          <w:rFonts w:eastAsia="Calibri" w:cs="Times New Roman"/>
          <w:iCs/>
          <w:color w:val="000000"/>
          <w:sz w:val="28"/>
          <w:szCs w:val="28"/>
        </w:rPr>
        <w:t>Участникам, набравшим 5-6 символов, присваивается звание, соответствующее преобладающему цвету. По итогам смены они награждаются грамотами и подарками.</w:t>
      </w:r>
    </w:p>
    <w:p w14:paraId="595081FA" w14:textId="77777777" w:rsidR="008B2FA4" w:rsidRDefault="008B2F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00974258" w14:textId="77777777" w:rsidR="008B2FA4" w:rsidRDefault="000D51A4">
      <w:pPr>
        <w:ind w:firstLine="18"/>
        <w:jc w:val="center"/>
        <w:rPr>
          <w:rFonts w:eastAsia="Calibri" w:cs="Times New Roman"/>
          <w:b/>
          <w:bCs/>
          <w:iCs/>
          <w:color w:val="000000"/>
          <w:sz w:val="28"/>
          <w:szCs w:val="28"/>
        </w:rPr>
      </w:pPr>
      <w:r>
        <w:rPr>
          <w:rFonts w:eastAsia="Calibri" w:cs="Times New Roman"/>
          <w:b/>
          <w:bCs/>
          <w:iCs/>
          <w:color w:val="000000"/>
          <w:sz w:val="28"/>
          <w:szCs w:val="28"/>
        </w:rPr>
        <w:t>Анкетирование родителей «</w:t>
      </w:r>
      <w:r>
        <w:rPr>
          <w:rFonts w:eastAsia="Calibri" w:cs="Times New Roman"/>
          <w:b/>
          <w:bCs/>
          <w:iCs/>
          <w:color w:val="000000"/>
          <w:sz w:val="28"/>
          <w:szCs w:val="28"/>
        </w:rPr>
        <w:t>Мой ребёнок в лагере»</w:t>
      </w:r>
    </w:p>
    <w:p w14:paraId="45D8E5D6" w14:textId="77777777" w:rsidR="008B2FA4" w:rsidRDefault="008B2FA4">
      <w:pPr>
        <w:ind w:firstLine="18"/>
        <w:jc w:val="center"/>
        <w:rPr>
          <w:rFonts w:eastAsia="Calibri" w:cs="Times New Roman"/>
          <w:color w:val="000000"/>
        </w:rPr>
      </w:pPr>
    </w:p>
    <w:p w14:paraId="2CF6219B" w14:textId="77777777" w:rsidR="008B2FA4" w:rsidRDefault="000D51A4">
      <w:pPr>
        <w:ind w:firstLine="18"/>
        <w:jc w:val="center"/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>Уважаемые родители! Просим Вас ответить на вопросы, касающиеся организации нашего летнего лагеря с целью определения уровня удовлетворённости.</w:t>
      </w:r>
    </w:p>
    <w:p w14:paraId="7973F499" w14:textId="77777777" w:rsidR="008B2FA4" w:rsidRDefault="008B2FA4">
      <w:pPr>
        <w:ind w:firstLine="18"/>
        <w:jc w:val="center"/>
        <w:rPr>
          <w:rFonts w:eastAsia="Calibri" w:cs="Times New Roman"/>
          <w:color w:val="000000"/>
        </w:rPr>
      </w:pPr>
    </w:p>
    <w:p w14:paraId="707B81BF" w14:textId="77777777" w:rsidR="008B2FA4" w:rsidRDefault="000D51A4" w:rsidP="000D51A4">
      <w:pPr>
        <w:numPr>
          <w:ilvl w:val="0"/>
          <w:numId w:val="4"/>
        </w:numPr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 xml:space="preserve">Ребёнок начал посещать летний лагерь по желанию/ по нашему настоянию </w:t>
      </w:r>
      <w:r>
        <w:rPr>
          <w:rFonts w:eastAsia="Calibri" w:cs="Times New Roman"/>
          <w:i/>
          <w:iCs/>
          <w:color w:val="000000"/>
        </w:rPr>
        <w:t>(нужное подчеркнуть)</w:t>
      </w:r>
    </w:p>
    <w:p w14:paraId="4D2D7971" w14:textId="77777777" w:rsidR="008B2FA4" w:rsidRDefault="000D51A4" w:rsidP="000D51A4">
      <w:pPr>
        <w:numPr>
          <w:ilvl w:val="0"/>
          <w:numId w:val="4"/>
        </w:numPr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 xml:space="preserve">Как относится Ваш ребёнок к посещению лагеря? Посещает с удовольствием, особой охоты не испытывает, посещает по настоянию родителей </w:t>
      </w:r>
      <w:r>
        <w:rPr>
          <w:rFonts w:eastAsia="Calibri" w:cs="Times New Roman"/>
          <w:i/>
          <w:iCs/>
          <w:color w:val="000000"/>
        </w:rPr>
        <w:t>(нужное подчеркнуть)</w:t>
      </w:r>
    </w:p>
    <w:p w14:paraId="6498C408" w14:textId="77777777" w:rsidR="008B2FA4" w:rsidRDefault="000D51A4" w:rsidP="000D51A4">
      <w:pPr>
        <w:numPr>
          <w:ilvl w:val="0"/>
          <w:numId w:val="4"/>
        </w:numPr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 xml:space="preserve">За время работы лагеря  ребёнок возвращается домой в весёлом/плохом настроении </w:t>
      </w:r>
      <w:r>
        <w:rPr>
          <w:rFonts w:eastAsia="Calibri" w:cs="Times New Roman"/>
          <w:i/>
          <w:iCs/>
          <w:color w:val="000000"/>
        </w:rPr>
        <w:t>(нужное подчеркнуть)</w:t>
      </w:r>
      <w:r>
        <w:rPr>
          <w:rFonts w:eastAsia="Calibri" w:cs="Times New Roman"/>
          <w:iCs/>
          <w:color w:val="000000"/>
        </w:rPr>
        <w:t>, об</w:t>
      </w:r>
      <w:r>
        <w:rPr>
          <w:rFonts w:eastAsia="Calibri" w:cs="Times New Roman"/>
          <w:iCs/>
          <w:color w:val="000000"/>
        </w:rPr>
        <w:t>ъясняя это _____________________________________________________________</w:t>
      </w:r>
    </w:p>
    <w:p w14:paraId="53A55AE5" w14:textId="77777777" w:rsidR="008B2FA4" w:rsidRDefault="000D51A4" w:rsidP="000D51A4">
      <w:pPr>
        <w:numPr>
          <w:ilvl w:val="0"/>
          <w:numId w:val="4"/>
        </w:numPr>
        <w:rPr>
          <w:rFonts w:eastAsia="Calibri" w:cs="Times New Roman"/>
          <w:iCs/>
          <w:color w:val="000000"/>
        </w:rPr>
      </w:pPr>
      <w:r>
        <w:rPr>
          <w:rFonts w:eastAsia="Calibri" w:cs="Times New Roman"/>
          <w:iCs/>
          <w:color w:val="000000"/>
        </w:rPr>
        <w:t xml:space="preserve">Ребёнок часто делится своими впечатлениями о лагере/ не рассказывает ничего </w:t>
      </w:r>
      <w:r>
        <w:rPr>
          <w:rFonts w:eastAsia="Calibri" w:cs="Times New Roman"/>
          <w:i/>
          <w:iCs/>
          <w:color w:val="000000"/>
        </w:rPr>
        <w:t>(нужное подчеркнуть)</w:t>
      </w:r>
    </w:p>
    <w:p w14:paraId="099CE3ED" w14:textId="77777777" w:rsidR="008B2FA4" w:rsidRDefault="008B2FA4">
      <w:pPr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62E0C1AE" w14:textId="77777777" w:rsidR="008B2FA4" w:rsidRDefault="000D51A4">
      <w:pPr>
        <w:ind w:firstLine="18"/>
        <w:jc w:val="center"/>
        <w:rPr>
          <w:iCs/>
        </w:rPr>
      </w:pPr>
      <w:bookmarkStart w:id="7" w:name="_Toc113451521"/>
      <w:r>
        <w:rPr>
          <w:rFonts w:eastAsia="Times New Roman" w:cs="Times New Roman"/>
          <w:b/>
          <w:bCs/>
          <w:color w:val="000000"/>
          <w:sz w:val="28"/>
        </w:rPr>
        <w:t>VIII.</w:t>
      </w:r>
      <w:r>
        <w:rPr>
          <w:rFonts w:eastAsia="Calibri" w:cs="Times New Roman"/>
          <w:b/>
          <w:bCs/>
          <w:iCs/>
          <w:color w:val="000000"/>
          <w:sz w:val="28"/>
          <w:szCs w:val="28"/>
        </w:rPr>
        <w:t xml:space="preserve"> Возможные риски и способы их преодоления</w:t>
      </w:r>
      <w:bookmarkEnd w:id="7"/>
    </w:p>
    <w:p w14:paraId="63730E18" w14:textId="77777777" w:rsidR="008B2FA4" w:rsidRDefault="008B2FA4">
      <w:pPr>
        <w:ind w:firstLine="18"/>
        <w:jc w:val="center"/>
      </w:pPr>
    </w:p>
    <w:tbl>
      <w:tblPr>
        <w:tblStyle w:val="aff5"/>
        <w:tblW w:w="0" w:type="auto"/>
        <w:tblLayout w:type="fixed"/>
        <w:tblLook w:val="04A0" w:firstRow="1" w:lastRow="0" w:firstColumn="1" w:lastColumn="0" w:noHBand="0" w:noVBand="1"/>
      </w:tblPr>
      <w:tblGrid>
        <w:gridCol w:w="1816"/>
        <w:gridCol w:w="2551"/>
        <w:gridCol w:w="5216"/>
      </w:tblGrid>
      <w:tr w:rsidR="008B2FA4" w14:paraId="00582C3E" w14:textId="77777777">
        <w:tc>
          <w:tcPr>
            <w:tcW w:w="1816" w:type="dxa"/>
          </w:tcPr>
          <w:p w14:paraId="4FF09F69" w14:textId="77777777" w:rsidR="008B2FA4" w:rsidRDefault="008B2FA4">
            <w:pPr>
              <w:jc w:val="center"/>
            </w:pPr>
          </w:p>
        </w:tc>
        <w:tc>
          <w:tcPr>
            <w:tcW w:w="2551" w:type="dxa"/>
          </w:tcPr>
          <w:p w14:paraId="5D20602D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b/>
                <w:bCs/>
                <w:iCs/>
                <w:color w:val="000000"/>
                <w:sz w:val="28"/>
                <w:szCs w:val="28"/>
              </w:rPr>
              <w:t>Риски</w:t>
            </w:r>
          </w:p>
        </w:tc>
        <w:tc>
          <w:tcPr>
            <w:tcW w:w="5216" w:type="dxa"/>
          </w:tcPr>
          <w:p w14:paraId="3E1680CE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b/>
                <w:bCs/>
                <w:iCs/>
                <w:color w:val="000000"/>
                <w:sz w:val="28"/>
                <w:szCs w:val="28"/>
              </w:rPr>
              <w:t>Способы их преодоления</w:t>
            </w:r>
          </w:p>
        </w:tc>
      </w:tr>
      <w:tr w:rsidR="008B2FA4" w14:paraId="5A288E4D" w14:textId="77777777">
        <w:tc>
          <w:tcPr>
            <w:tcW w:w="1816" w:type="dxa"/>
            <w:vMerge w:val="restart"/>
          </w:tcPr>
          <w:p w14:paraId="51A5EBFD" w14:textId="77777777" w:rsidR="008B2FA4" w:rsidRDefault="000D51A4">
            <w:pPr>
              <w:jc w:val="center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Для ре</w:t>
            </w: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 xml:space="preserve">бенка </w:t>
            </w:r>
          </w:p>
          <w:p w14:paraId="655B1BDB" w14:textId="77777777" w:rsidR="008B2FA4" w:rsidRDefault="008B2FA4">
            <w:pPr>
              <w:jc w:val="center"/>
            </w:pPr>
          </w:p>
          <w:p w14:paraId="73488BB4" w14:textId="77777777" w:rsidR="008B2FA4" w:rsidRDefault="008B2FA4">
            <w:pPr>
              <w:jc w:val="center"/>
            </w:pPr>
          </w:p>
        </w:tc>
        <w:tc>
          <w:tcPr>
            <w:tcW w:w="2551" w:type="dxa"/>
          </w:tcPr>
          <w:p w14:paraId="41246EDA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Пассивность</w:t>
            </w:r>
          </w:p>
        </w:tc>
        <w:tc>
          <w:tcPr>
            <w:tcW w:w="5216" w:type="dxa"/>
          </w:tcPr>
          <w:p w14:paraId="2DBD81C8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Отбор эффективных методов и средств для повышения активности участников программы: стимулирование мотивации</w:t>
            </w:r>
          </w:p>
        </w:tc>
      </w:tr>
      <w:tr w:rsidR="008B2FA4" w14:paraId="3932FDEB" w14:textId="77777777">
        <w:tc>
          <w:tcPr>
            <w:tcW w:w="1816" w:type="dxa"/>
            <w:vMerge/>
          </w:tcPr>
          <w:p w14:paraId="60E80619" w14:textId="77777777" w:rsidR="008B2FA4" w:rsidRDefault="008B2FA4"/>
        </w:tc>
        <w:tc>
          <w:tcPr>
            <w:tcW w:w="2551" w:type="dxa"/>
          </w:tcPr>
          <w:p w14:paraId="403EDD06" w14:textId="77777777" w:rsidR="008B2FA4" w:rsidRDefault="000D51A4">
            <w:pPr>
              <w:jc w:val="center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Утомляемость</w:t>
            </w:r>
          </w:p>
        </w:tc>
        <w:tc>
          <w:tcPr>
            <w:tcW w:w="5216" w:type="dxa"/>
          </w:tcPr>
          <w:p w14:paraId="46B21741" w14:textId="77777777" w:rsidR="008B2FA4" w:rsidRDefault="000D51A4">
            <w:pPr>
              <w:jc w:val="center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Продуманная организация мероприятий, чередование видов деятельности.</w:t>
            </w:r>
          </w:p>
        </w:tc>
      </w:tr>
      <w:tr w:rsidR="008B2FA4" w14:paraId="1157B760" w14:textId="77777777">
        <w:tc>
          <w:tcPr>
            <w:tcW w:w="1816" w:type="dxa"/>
            <w:vMerge/>
          </w:tcPr>
          <w:p w14:paraId="7443EA06" w14:textId="77777777" w:rsidR="008B2FA4" w:rsidRDefault="008B2FA4"/>
        </w:tc>
        <w:tc>
          <w:tcPr>
            <w:tcW w:w="2551" w:type="dxa"/>
          </w:tcPr>
          <w:p w14:paraId="6C75D739" w14:textId="77777777" w:rsidR="008B2FA4" w:rsidRDefault="000D51A4">
            <w:pPr>
              <w:jc w:val="center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Травматизм</w:t>
            </w:r>
          </w:p>
        </w:tc>
        <w:tc>
          <w:tcPr>
            <w:tcW w:w="5216" w:type="dxa"/>
          </w:tcPr>
          <w:p w14:paraId="7FCE8709" w14:textId="77777777" w:rsidR="008B2FA4" w:rsidRDefault="000D51A4">
            <w:pPr>
              <w:ind w:firstLine="18"/>
              <w:jc w:val="center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 xml:space="preserve">Инструктаж по ТБ. </w:t>
            </w:r>
          </w:p>
          <w:p w14:paraId="311F62AD" w14:textId="77777777" w:rsidR="008B2FA4" w:rsidRDefault="000D51A4">
            <w:pPr>
              <w:ind w:firstLine="18"/>
              <w:jc w:val="center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Исключение травмоопасных ситуаций.</w:t>
            </w:r>
          </w:p>
          <w:p w14:paraId="1C194ACF" w14:textId="77777777" w:rsidR="008B2FA4" w:rsidRDefault="000D51A4">
            <w:pPr>
              <w:jc w:val="center"/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Ответственность за здоровье и жизнь детей.</w:t>
            </w:r>
          </w:p>
        </w:tc>
      </w:tr>
      <w:tr w:rsidR="008B2FA4" w14:paraId="56D76743" w14:textId="77777777">
        <w:tc>
          <w:tcPr>
            <w:tcW w:w="1816" w:type="dxa"/>
          </w:tcPr>
          <w:p w14:paraId="6D229EFC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Погода</w:t>
            </w:r>
          </w:p>
        </w:tc>
        <w:tc>
          <w:tcPr>
            <w:tcW w:w="2551" w:type="dxa"/>
          </w:tcPr>
          <w:p w14:paraId="643A23D4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Плохие погодные условия</w:t>
            </w:r>
          </w:p>
        </w:tc>
        <w:tc>
          <w:tcPr>
            <w:tcW w:w="5216" w:type="dxa"/>
          </w:tcPr>
          <w:p w14:paraId="257D66A4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 xml:space="preserve">Изменение режима дня по отношению к запланированным видам деятельности. Запасные формы работы, адаптированные для проведения в помещении. </w:t>
            </w:r>
          </w:p>
        </w:tc>
      </w:tr>
      <w:tr w:rsidR="008B2FA4" w14:paraId="6CC5CFCB" w14:textId="77777777">
        <w:tc>
          <w:tcPr>
            <w:tcW w:w="1816" w:type="dxa"/>
          </w:tcPr>
          <w:p w14:paraId="20A14C55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2551" w:type="dxa"/>
          </w:tcPr>
          <w:p w14:paraId="66FA2E4C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Недостаточность спортивного и игрового инвентаря</w:t>
            </w:r>
          </w:p>
        </w:tc>
        <w:tc>
          <w:tcPr>
            <w:tcW w:w="5216" w:type="dxa"/>
          </w:tcPr>
          <w:p w14:paraId="26CEF626" w14:textId="77777777" w:rsidR="008B2FA4" w:rsidRDefault="000D51A4">
            <w:pPr>
              <w:ind w:firstLine="18"/>
              <w:jc w:val="center"/>
              <w:rPr>
                <w:rFonts w:eastAsia="Calibri" w:cs="Times New Roman"/>
                <w:color w:val="000000"/>
              </w:rPr>
            </w:pPr>
            <w:r>
              <w:rPr>
                <w:rFonts w:eastAsia="Calibri" w:cs="Times New Roman"/>
                <w:iCs/>
                <w:color w:val="000000"/>
                <w:sz w:val="28"/>
                <w:szCs w:val="28"/>
              </w:rPr>
              <w:t>Своевременное и достаточное обеспечение</w:t>
            </w:r>
          </w:p>
        </w:tc>
      </w:tr>
    </w:tbl>
    <w:p w14:paraId="7BC17D3A" w14:textId="77777777" w:rsidR="008B2FA4" w:rsidRDefault="008B2FA4">
      <w:pPr>
        <w:rPr>
          <w:rFonts w:eastAsia="Calibri" w:cs="Times New Roman"/>
          <w:b/>
          <w:bCs/>
          <w:iCs/>
          <w:color w:val="000000"/>
          <w:sz w:val="28"/>
          <w:szCs w:val="28"/>
        </w:rPr>
      </w:pPr>
    </w:p>
    <w:p w14:paraId="48EE1C38" w14:textId="77777777" w:rsidR="008B2FA4" w:rsidRDefault="000D51A4">
      <w:pPr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  <w:r>
        <w:rPr>
          <w:rFonts w:eastAsia="Times New Roman" w:cs="Times New Roman"/>
          <w:b/>
          <w:bCs/>
          <w:color w:val="000000"/>
          <w:sz w:val="28"/>
        </w:rPr>
        <w:lastRenderedPageBreak/>
        <w:t>IX</w:t>
      </w:r>
      <w:r>
        <w:rPr>
          <w:rFonts w:eastAsia="Times New Roman" w:cs="Times New Roman"/>
          <w:b/>
          <w:bCs/>
          <w:color w:val="000000"/>
          <w:sz w:val="28"/>
          <w:szCs w:val="28"/>
        </w:rPr>
        <w:t>. СПИСОК ЛИТЕРАТУРЫ</w:t>
      </w:r>
    </w:p>
    <w:p w14:paraId="71BD7DD0" w14:textId="77777777" w:rsidR="008B2FA4" w:rsidRDefault="008B2FA4">
      <w:pPr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14:paraId="0D907CDE" w14:textId="77777777" w:rsidR="008B2FA4" w:rsidRDefault="000D51A4" w:rsidP="000D51A4">
      <w:pPr>
        <w:pStyle w:val="afff3"/>
        <w:numPr>
          <w:ilvl w:val="0"/>
          <w:numId w:val="17"/>
        </w:numPr>
        <w:ind w:left="567" w:hanging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Губина Е. А. Летний оздоровительный лагерь (нормативно-правовая база).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Волгоград, изд. «Учитель», 2012</w:t>
      </w:r>
    </w:p>
    <w:p w14:paraId="7B12FE20" w14:textId="77777777" w:rsidR="008B2FA4" w:rsidRPr="002D57E3" w:rsidRDefault="000D51A4" w:rsidP="000D51A4">
      <w:pPr>
        <w:pStyle w:val="afff3"/>
        <w:numPr>
          <w:ilvl w:val="0"/>
          <w:numId w:val="17"/>
        </w:numPr>
        <w:ind w:left="567" w:hanging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D57E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ru-RU"/>
        </w:rPr>
        <w:t xml:space="preserve">Руденко В. «Книга вожатого: лучшие сценарии для летнего лагеря», 2015  </w:t>
      </w:r>
    </w:p>
    <w:p w14:paraId="22AC1BA5" w14:textId="77777777" w:rsidR="008B2FA4" w:rsidRPr="002D57E3" w:rsidRDefault="000D51A4" w:rsidP="000D51A4">
      <w:pPr>
        <w:pStyle w:val="afff3"/>
        <w:numPr>
          <w:ilvl w:val="0"/>
          <w:numId w:val="17"/>
        </w:numPr>
        <w:ind w:left="567" w:hanging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D57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Григоренко Ю.</w:t>
      </w:r>
      <w:r w:rsidRPr="002D57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Н., Пушина М.А., Кипарис-4: Учебно–практическое пособие для воспитателей и вожатых. - М.: Педагогическое общество России, 2003.</w:t>
      </w:r>
    </w:p>
    <w:p w14:paraId="3FAD52E5" w14:textId="77777777" w:rsidR="008B2FA4" w:rsidRPr="002D57E3" w:rsidRDefault="000D51A4" w:rsidP="000D51A4">
      <w:pPr>
        <w:pStyle w:val="afff3"/>
        <w:numPr>
          <w:ilvl w:val="0"/>
          <w:numId w:val="17"/>
        </w:numPr>
        <w:ind w:left="567" w:hanging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2D57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Е.И. Гончарова, Е.В. Савченко. Школьный летний лагерь. Москва, «ВАКО», 2004 </w:t>
      </w:r>
    </w:p>
    <w:p w14:paraId="7751FFBE" w14:textId="77777777" w:rsidR="008B2FA4" w:rsidRDefault="000D51A4" w:rsidP="000D51A4">
      <w:pPr>
        <w:pStyle w:val="afff3"/>
        <w:numPr>
          <w:ilvl w:val="0"/>
          <w:numId w:val="17"/>
        </w:numPr>
        <w:ind w:left="567" w:hanging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57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А.П. Гузенко и др. Как сделать отдых детей незабыва</w:t>
      </w:r>
      <w:r w:rsidRPr="002D57E3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емым праздником: материалы авторских смен, для вожатых и начальников лагеря.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Волгоград, Учитель, 2007</w:t>
      </w:r>
    </w:p>
    <w:p w14:paraId="1FCD1316" w14:textId="77777777" w:rsidR="008B2FA4" w:rsidRDefault="008B2FA4">
      <w:pPr>
        <w:ind w:left="567"/>
        <w:jc w:val="both"/>
        <w:rPr>
          <w:rFonts w:cs="Times New Roman"/>
          <w:color w:val="000000"/>
          <w:sz w:val="28"/>
          <w:szCs w:val="28"/>
        </w:rPr>
      </w:pPr>
    </w:p>
    <w:p w14:paraId="1961FE99" w14:textId="77777777" w:rsidR="008B2FA4" w:rsidRDefault="000D51A4">
      <w:pPr>
        <w:jc w:val="both"/>
        <w:rPr>
          <w:rFonts w:eastAsia="Times New Roman" w:cs="Times New Roman"/>
          <w:b/>
          <w:bCs/>
          <w:color w:val="000000"/>
          <w:sz w:val="28"/>
          <w:szCs w:val="28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>Интернет   - источники:</w:t>
      </w:r>
    </w:p>
    <w:p w14:paraId="5F70F19F" w14:textId="77777777" w:rsidR="008B2FA4" w:rsidRPr="002D57E3" w:rsidRDefault="000D51A4" w:rsidP="000D51A4">
      <w:pPr>
        <w:pStyle w:val="afff3"/>
        <w:numPr>
          <w:ilvl w:val="0"/>
          <w:numId w:val="18"/>
        </w:numPr>
        <w:jc w:val="both"/>
        <w:rPr>
          <w:rFonts w:ascii="Times New Roman" w:hAnsi="Times New Roman" w:cs="Times New Roman"/>
          <w:lang w:val="ru-RU"/>
        </w:rPr>
      </w:pPr>
      <w:hyperlink r:id="rId9" w:history="1">
        <w:r>
          <w:rPr>
            <w:rStyle w:val="af3"/>
            <w:rFonts w:ascii="Times New Roman" w:eastAsia="Times New Roman" w:hAnsi="Times New Roman" w:cs="Times New Roman"/>
            <w:sz w:val="28"/>
            <w:szCs w:val="28"/>
          </w:rPr>
          <w:t>https</w:t>
        </w:r>
        <w:r w:rsidRPr="002D57E3">
          <w:rPr>
            <w:rStyle w:val="af3"/>
            <w:rFonts w:ascii="Times New Roman" w:eastAsia="Times New Roman" w:hAnsi="Times New Roman" w:cs="Times New Roman"/>
            <w:sz w:val="28"/>
            <w:szCs w:val="28"/>
            <w:lang w:val="ru-RU"/>
          </w:rPr>
          <w:t>://</w:t>
        </w:r>
        <w:r>
          <w:rPr>
            <w:rStyle w:val="af3"/>
            <w:rFonts w:ascii="Times New Roman" w:eastAsia="Times New Roman" w:hAnsi="Times New Roman" w:cs="Times New Roman"/>
            <w:sz w:val="28"/>
            <w:szCs w:val="28"/>
          </w:rPr>
          <w:t>yandex</w:t>
        </w:r>
        <w:r w:rsidRPr="002D57E3">
          <w:rPr>
            <w:rStyle w:val="af3"/>
            <w:rFonts w:ascii="Times New Roman" w:eastAsia="Times New Roman" w:hAnsi="Times New Roman" w:cs="Times New Roman"/>
            <w:sz w:val="28"/>
            <w:szCs w:val="28"/>
            <w:lang w:val="ru-RU"/>
          </w:rPr>
          <w:t>.</w:t>
        </w:r>
        <w:r>
          <w:rPr>
            <w:rStyle w:val="af3"/>
            <w:rFonts w:ascii="Times New Roman" w:eastAsia="Times New Roman" w:hAnsi="Times New Roman" w:cs="Times New Roman"/>
            <w:sz w:val="28"/>
            <w:szCs w:val="28"/>
          </w:rPr>
          <w:t>ru</w:t>
        </w:r>
        <w:r w:rsidRPr="002D57E3">
          <w:rPr>
            <w:rStyle w:val="af3"/>
            <w:rFonts w:ascii="Times New Roman" w:eastAsia="Times New Roman" w:hAnsi="Times New Roman" w:cs="Times New Roman"/>
            <w:sz w:val="28"/>
            <w:szCs w:val="28"/>
            <w:lang w:val="ru-RU"/>
          </w:rPr>
          <w:t>/</w:t>
        </w:r>
        <w:r>
          <w:rPr>
            <w:rStyle w:val="af3"/>
            <w:rFonts w:ascii="Times New Roman" w:eastAsia="Times New Roman" w:hAnsi="Times New Roman" w:cs="Times New Roman"/>
            <w:sz w:val="28"/>
            <w:szCs w:val="28"/>
          </w:rPr>
          <w:t>video</w:t>
        </w:r>
        <w:r w:rsidRPr="002D57E3">
          <w:rPr>
            <w:rStyle w:val="af3"/>
            <w:rFonts w:ascii="Times New Roman" w:eastAsia="Times New Roman" w:hAnsi="Times New Roman" w:cs="Times New Roman"/>
            <w:sz w:val="28"/>
            <w:szCs w:val="28"/>
            <w:lang w:val="ru-RU"/>
          </w:rPr>
          <w:t>/</w:t>
        </w:r>
        <w:r>
          <w:rPr>
            <w:rStyle w:val="af3"/>
            <w:rFonts w:ascii="Times New Roman" w:eastAsia="Times New Roman" w:hAnsi="Times New Roman" w:cs="Times New Roman"/>
            <w:sz w:val="28"/>
            <w:szCs w:val="28"/>
          </w:rPr>
          <w:t>preview</w:t>
        </w:r>
        <w:r w:rsidRPr="002D57E3">
          <w:rPr>
            <w:rStyle w:val="af3"/>
            <w:rFonts w:ascii="Times New Roman" w:eastAsia="Times New Roman" w:hAnsi="Times New Roman" w:cs="Times New Roman"/>
            <w:sz w:val="28"/>
            <w:szCs w:val="28"/>
            <w:lang w:val="ru-RU"/>
          </w:rPr>
          <w:t>/3996796241233426026</w:t>
        </w:r>
      </w:hyperlink>
    </w:p>
    <w:p w14:paraId="0AF249E4" w14:textId="77777777" w:rsidR="008B2FA4" w:rsidRPr="002D57E3" w:rsidRDefault="000D51A4" w:rsidP="000D51A4">
      <w:pPr>
        <w:pStyle w:val="afff3"/>
        <w:numPr>
          <w:ilvl w:val="0"/>
          <w:numId w:val="18"/>
        </w:numPr>
        <w:jc w:val="both"/>
        <w:rPr>
          <w:rFonts w:ascii="Times New Roman" w:hAnsi="Times New Roman" w:cs="Times New Roman"/>
          <w:lang w:val="ru-RU"/>
        </w:rPr>
      </w:pPr>
      <w:hyperlink r:id="rId10" w:history="1"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https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://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www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.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maam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.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ru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/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detskijsad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/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kvest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igra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puteshestvie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po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nizhegorodskomu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kremlyu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bobyleva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yulija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vladimirovna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.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html</w:t>
        </w:r>
      </w:hyperlink>
    </w:p>
    <w:p w14:paraId="0C095D3D" w14:textId="77777777" w:rsidR="008B2FA4" w:rsidRPr="002D57E3" w:rsidRDefault="000D51A4" w:rsidP="000D51A4">
      <w:pPr>
        <w:pStyle w:val="afff3"/>
        <w:numPr>
          <w:ilvl w:val="0"/>
          <w:numId w:val="18"/>
        </w:numPr>
        <w:jc w:val="both"/>
        <w:rPr>
          <w:rFonts w:ascii="Times New Roman" w:hAnsi="Times New Roman" w:cs="Times New Roman"/>
          <w:lang w:val="ru-RU"/>
        </w:rPr>
      </w:pPr>
      <w:hyperlink r:id="rId11" w:history="1"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https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://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infourok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.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ru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/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prezentaciya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po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izo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na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temu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nizhegorodskie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igrushki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-3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klass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-5847746.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html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?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ysclid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=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lg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0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lvppr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6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v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412340673</w:t>
        </w:r>
      </w:hyperlink>
    </w:p>
    <w:p w14:paraId="5E4AA37B" w14:textId="77777777" w:rsidR="008B2FA4" w:rsidRPr="002D57E3" w:rsidRDefault="000D51A4" w:rsidP="000D51A4">
      <w:pPr>
        <w:pStyle w:val="afff3"/>
        <w:numPr>
          <w:ilvl w:val="0"/>
          <w:numId w:val="18"/>
        </w:numPr>
        <w:jc w:val="both"/>
        <w:rPr>
          <w:rFonts w:ascii="Times New Roman" w:hAnsi="Times New Roman" w:cs="Times New Roman"/>
          <w:lang w:val="ru-RU"/>
        </w:rPr>
      </w:pPr>
      <w:hyperlink r:id="rId12" w:history="1"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https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://шатковская-библиотека.рф/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index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.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php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/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kraevedenie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?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ysclid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=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lg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0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n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9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gkcne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720199152</w:t>
        </w:r>
      </w:hyperlink>
    </w:p>
    <w:p w14:paraId="706E99F8" w14:textId="77777777" w:rsidR="008B2FA4" w:rsidRPr="002D57E3" w:rsidRDefault="000D51A4" w:rsidP="000D51A4">
      <w:pPr>
        <w:pStyle w:val="afff3"/>
        <w:numPr>
          <w:ilvl w:val="0"/>
          <w:numId w:val="18"/>
        </w:numPr>
        <w:jc w:val="both"/>
        <w:rPr>
          <w:rFonts w:eastAsia="Times New Roman" w:cs="Times New Roman"/>
          <w:color w:val="000000"/>
          <w:sz w:val="28"/>
          <w:szCs w:val="28"/>
          <w:lang w:val="ru-RU"/>
        </w:rPr>
      </w:pPr>
      <w:hyperlink r:id="rId13" w:history="1"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https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://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shatki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-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museum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.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nnov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.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muzkul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t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.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ru</w:t>
        </w:r>
        <w:r w:rsidRPr="002D57E3">
          <w:rPr>
            <w:rStyle w:val="af3"/>
            <w:rFonts w:ascii="Times New Roman" w:eastAsia="Calibri" w:hAnsi="Times New Roman" w:cs="Times New Roman"/>
            <w:iCs/>
            <w:sz w:val="28"/>
            <w:szCs w:val="28"/>
            <w:lang w:val="ru-RU"/>
          </w:rPr>
          <w:t>/</w:t>
        </w:r>
        <w:r>
          <w:rPr>
            <w:rStyle w:val="af3"/>
            <w:rFonts w:ascii="Times New Roman" w:eastAsia="Calibri" w:hAnsi="Times New Roman" w:cs="Times New Roman"/>
            <w:iCs/>
            <w:sz w:val="28"/>
            <w:szCs w:val="28"/>
          </w:rPr>
          <w:t>about</w:t>
        </w:r>
      </w:hyperlink>
      <w:r w:rsidRPr="002D57E3">
        <w:rPr>
          <w:rFonts w:ascii="Times New Roman" w:eastAsia="Calibri" w:hAnsi="Times New Roman" w:cs="Times New Roman"/>
          <w:iCs/>
          <w:color w:val="000000"/>
          <w:sz w:val="28"/>
          <w:szCs w:val="28"/>
          <w:lang w:val="ru-RU"/>
        </w:rPr>
        <w:t xml:space="preserve"> </w:t>
      </w:r>
    </w:p>
    <w:p w14:paraId="5E15BBB3" w14:textId="77777777" w:rsidR="008B2FA4" w:rsidRDefault="008B2FA4">
      <w:pPr>
        <w:jc w:val="both"/>
        <w:rPr>
          <w:rFonts w:eastAsia="Calibri" w:cs="Times New Roman"/>
          <w:color w:val="000000"/>
          <w:sz w:val="28"/>
          <w:szCs w:val="28"/>
        </w:rPr>
      </w:pPr>
    </w:p>
    <w:p w14:paraId="02CE9E91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4BA5E0AA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35A8B83F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24B1153E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3888A286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6CCFAE97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7669D4BB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55131021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575EA81D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6564507A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54704065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716347FE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08CDCB4C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59FCC500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511E7926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191A9314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2B892BCD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48622087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7786B8B3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0668AD2E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78C884D1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3F9C2E3A" w14:textId="77777777" w:rsidR="008B2FA4" w:rsidRDefault="008B2FA4">
      <w:pPr>
        <w:ind w:firstLine="18"/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65A63AEA" w14:textId="77777777" w:rsidR="008B2FA4" w:rsidRDefault="008B2FA4">
      <w:pPr>
        <w:rPr>
          <w:rFonts w:cs="Times New Roman"/>
          <w:b/>
          <w:bCs/>
          <w:color w:val="000000" w:themeColor="text1"/>
          <w:sz w:val="28"/>
          <w:szCs w:val="28"/>
        </w:rPr>
      </w:pPr>
    </w:p>
    <w:p w14:paraId="352F06AA" w14:textId="77777777" w:rsidR="008B2FA4" w:rsidRDefault="000D51A4">
      <w:pPr>
        <w:jc w:val="right"/>
        <w:rPr>
          <w:rFonts w:cs="Times New Roman"/>
          <w:b/>
          <w:bCs/>
          <w:color w:val="000000" w:themeColor="text1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8"/>
        </w:rPr>
        <w:t>Приложение</w:t>
      </w:r>
      <w:r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681F718F" w14:textId="77777777" w:rsidR="008B2FA4" w:rsidRDefault="000D51A4">
      <w:pPr>
        <w:ind w:hanging="6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>
        <w:rPr>
          <w:rFonts w:cs="Times New Roman"/>
          <w:b/>
          <w:bCs/>
          <w:color w:val="000000" w:themeColor="text1"/>
          <w:sz w:val="28"/>
          <w:szCs w:val="28"/>
        </w:rPr>
        <w:t>Календарный план воспитательной работы лагеря</w:t>
      </w:r>
    </w:p>
    <w:p w14:paraId="195477EF" w14:textId="77777777" w:rsidR="008B2FA4" w:rsidRDefault="008B2FA4">
      <w:pPr>
        <w:ind w:hanging="6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</w:p>
    <w:tbl>
      <w:tblPr>
        <w:tblStyle w:val="aff5"/>
        <w:tblW w:w="9579" w:type="dxa"/>
        <w:tblLook w:val="04A0" w:firstRow="1" w:lastRow="0" w:firstColumn="1" w:lastColumn="0" w:noHBand="0" w:noVBand="1"/>
      </w:tblPr>
      <w:tblGrid>
        <w:gridCol w:w="2192"/>
        <w:gridCol w:w="2723"/>
        <w:gridCol w:w="4664"/>
      </w:tblGrid>
      <w:tr w:rsidR="008B2FA4" w14:paraId="4F355DAC" w14:textId="77777777">
        <w:tc>
          <w:tcPr>
            <w:tcW w:w="2192" w:type="dxa"/>
          </w:tcPr>
          <w:p w14:paraId="5889BE66" w14:textId="77777777" w:rsidR="008B2FA4" w:rsidRDefault="000D51A4">
            <w:pPr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>
              <w:rPr>
                <w:rFonts w:cs="Times New Roman"/>
                <w:b/>
                <w:bCs/>
                <w:color w:val="000000" w:themeColor="text1"/>
              </w:rPr>
              <w:t>День</w:t>
            </w:r>
          </w:p>
        </w:tc>
        <w:tc>
          <w:tcPr>
            <w:tcW w:w="2723" w:type="dxa"/>
          </w:tcPr>
          <w:p w14:paraId="375A4032" w14:textId="77777777" w:rsidR="008B2FA4" w:rsidRDefault="000D51A4">
            <w:pPr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>
              <w:rPr>
                <w:rFonts w:cs="Times New Roman"/>
                <w:b/>
                <w:bCs/>
                <w:color w:val="000000" w:themeColor="text1"/>
              </w:rPr>
              <w:t>Название дня-привала</w:t>
            </w:r>
          </w:p>
        </w:tc>
        <w:tc>
          <w:tcPr>
            <w:tcW w:w="4664" w:type="dxa"/>
          </w:tcPr>
          <w:p w14:paraId="1C5DA2A5" w14:textId="77777777" w:rsidR="008B2FA4" w:rsidRDefault="000D51A4">
            <w:pPr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>
              <w:rPr>
                <w:rFonts w:cs="Times New Roman"/>
                <w:b/>
                <w:bCs/>
                <w:color w:val="000000" w:themeColor="text1"/>
              </w:rPr>
              <w:t>Мероприятия</w:t>
            </w:r>
          </w:p>
        </w:tc>
      </w:tr>
      <w:tr w:rsidR="008B2FA4" w14:paraId="4B62698C" w14:textId="77777777">
        <w:tc>
          <w:tcPr>
            <w:tcW w:w="2192" w:type="dxa"/>
          </w:tcPr>
          <w:p w14:paraId="4D575F22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 день - 01.06.2023</w:t>
            </w:r>
          </w:p>
        </w:tc>
        <w:tc>
          <w:tcPr>
            <w:tcW w:w="2723" w:type="dxa"/>
          </w:tcPr>
          <w:p w14:paraId="2BE9786A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Международный День защиты детей</w:t>
            </w:r>
          </w:p>
        </w:tc>
        <w:tc>
          <w:tcPr>
            <w:tcW w:w="4664" w:type="dxa"/>
          </w:tcPr>
          <w:p w14:paraId="36BD44EA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1.Вводный инструктаж по правилам пожарной безопасности, электробезопасности.</w:t>
            </w:r>
          </w:p>
          <w:p w14:paraId="160986A6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2.Знакомство с целями, задачами работы лагеря, его законами.</w:t>
            </w:r>
          </w:p>
          <w:p w14:paraId="067F4648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3.Торжественная линейка, посвященная Международному Дню защиты детей.</w:t>
            </w:r>
          </w:p>
          <w:p w14:paraId="5BB7DF91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4.Игровая программа "Волшебный мир детства" (сел</w:t>
            </w:r>
            <w:r>
              <w:rPr>
                <w:rFonts w:cs="Times New Roman"/>
                <w:color w:val="000000" w:themeColor="text1"/>
              </w:rPr>
              <w:t>ьская библиотека)</w:t>
            </w:r>
          </w:p>
          <w:p w14:paraId="3808AC58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5.Игра по станциям «Мы-юные граждане своей страны»</w:t>
            </w:r>
          </w:p>
          <w:p w14:paraId="3FC890AC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6. Игры на знакомство «Давай дружить!»</w:t>
            </w:r>
          </w:p>
          <w:p w14:paraId="0C62F51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7. Входное анкетирование</w:t>
            </w:r>
          </w:p>
        </w:tc>
      </w:tr>
      <w:tr w:rsidR="008B2FA4" w14:paraId="5B533D86" w14:textId="77777777">
        <w:tc>
          <w:tcPr>
            <w:tcW w:w="2192" w:type="dxa"/>
          </w:tcPr>
          <w:p w14:paraId="1977FE0C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 день - 02.06.2023</w:t>
            </w:r>
          </w:p>
        </w:tc>
        <w:tc>
          <w:tcPr>
            <w:tcW w:w="2723" w:type="dxa"/>
          </w:tcPr>
          <w:p w14:paraId="2B59D233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Мой край родной</w:t>
            </w:r>
          </w:p>
        </w:tc>
        <w:tc>
          <w:tcPr>
            <w:tcW w:w="4664" w:type="dxa"/>
          </w:tcPr>
          <w:p w14:paraId="2FE1BF14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1.Инструктажи по ТБ</w:t>
            </w:r>
          </w:p>
          <w:p w14:paraId="026C1FDC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 Экскурсия и знакомство со школой (для вновь прибывших ребят из с. Велий Враг)</w:t>
            </w:r>
          </w:p>
          <w:p w14:paraId="090EFA3D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3.Открытие лагерной смены.</w:t>
            </w:r>
          </w:p>
          <w:p w14:paraId="1EA2BC4C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  а) Оформление и презентация отрядных уголков.</w:t>
            </w:r>
          </w:p>
          <w:p w14:paraId="641E7AAD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   б) Флешмоб «Я- Россия» (в рамках года педагога и наставника)</w:t>
            </w:r>
          </w:p>
          <w:p w14:paraId="00552FF5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4.Краеведческий час «Нижний Новгород</w:t>
            </w:r>
            <w:r>
              <w:rPr>
                <w:rFonts w:cs="Times New Roman"/>
                <w:color w:val="000000" w:themeColor="text1"/>
              </w:rPr>
              <w:t xml:space="preserve"> на карте России»</w:t>
            </w:r>
          </w:p>
          <w:p w14:paraId="5F1D716A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5.Выставка рисунков «Народные промыслы Нижегородского края»</w:t>
            </w:r>
          </w:p>
          <w:p w14:paraId="0794DE2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6. Акция «Дети – детям»</w:t>
            </w:r>
          </w:p>
          <w:p w14:paraId="751C576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7. Антропометрия «Мой рост и вес»</w:t>
            </w:r>
          </w:p>
        </w:tc>
      </w:tr>
      <w:tr w:rsidR="008B2FA4" w14:paraId="23B56D65" w14:textId="77777777">
        <w:tc>
          <w:tcPr>
            <w:tcW w:w="2192" w:type="dxa"/>
          </w:tcPr>
          <w:p w14:paraId="236C35CB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 день - 05.06.2023</w:t>
            </w:r>
          </w:p>
        </w:tc>
        <w:tc>
          <w:tcPr>
            <w:tcW w:w="2723" w:type="dxa"/>
          </w:tcPr>
          <w:p w14:paraId="095866B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Тематический День Первых</w:t>
            </w:r>
          </w:p>
        </w:tc>
        <w:tc>
          <w:tcPr>
            <w:tcW w:w="4664" w:type="dxa"/>
          </w:tcPr>
          <w:p w14:paraId="1F6A5121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1.Торжественное открытие</w:t>
            </w:r>
          </w:p>
          <w:p w14:paraId="4CB72B1D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 Час общения с председателем РДДМ</w:t>
            </w:r>
          </w:p>
          <w:p w14:paraId="29FDE65B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 Большая иг</w:t>
            </w:r>
            <w:r>
              <w:rPr>
                <w:rFonts w:cs="Times New Roman"/>
                <w:color w:val="000000" w:themeColor="text1"/>
              </w:rPr>
              <w:t>ра «Будь в движении»</w:t>
            </w:r>
          </w:p>
          <w:p w14:paraId="0C7AFD57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4.Краеведческий час «Святая Троица – традиции моего села» (посещение  Троицкого храма с. Шарапово)</w:t>
            </w:r>
          </w:p>
          <w:p w14:paraId="6555A2A2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5.Подвижные игры на свежем воздухе</w:t>
            </w:r>
          </w:p>
          <w:p w14:paraId="214D0B40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6. Работа творческих мастерских</w:t>
            </w:r>
          </w:p>
        </w:tc>
      </w:tr>
      <w:tr w:rsidR="008B2FA4" w14:paraId="408AA073" w14:textId="77777777">
        <w:tc>
          <w:tcPr>
            <w:tcW w:w="2192" w:type="dxa"/>
          </w:tcPr>
          <w:p w14:paraId="023278B0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 день - 06.06.2023</w:t>
            </w:r>
          </w:p>
        </w:tc>
        <w:tc>
          <w:tcPr>
            <w:tcW w:w="2723" w:type="dxa"/>
          </w:tcPr>
          <w:p w14:paraId="654CA5DE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День русского языка – Пушкинский день</w:t>
            </w:r>
          </w:p>
        </w:tc>
        <w:tc>
          <w:tcPr>
            <w:tcW w:w="4664" w:type="dxa"/>
          </w:tcPr>
          <w:p w14:paraId="48841CC0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1.Торжеств</w:t>
            </w:r>
            <w:r>
              <w:rPr>
                <w:rFonts w:cs="Times New Roman"/>
                <w:color w:val="000000" w:themeColor="text1"/>
              </w:rPr>
              <w:t>енная линейка, посвященная Дню русского языка</w:t>
            </w:r>
          </w:p>
          <w:p w14:paraId="0F4FE033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2.Поисковый квест "Златая цепь на дубе том..." (сельская библиотека)</w:t>
            </w:r>
          </w:p>
          <w:p w14:paraId="0658ADF7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3.Игра – кругосветка «Сказки Пушкина»</w:t>
            </w:r>
          </w:p>
          <w:p w14:paraId="1316A15E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4.Выставка рисунков «Что за прелесть эти сказки!»</w:t>
            </w:r>
          </w:p>
          <w:p w14:paraId="6639554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5.Занятия по интересам</w:t>
            </w:r>
          </w:p>
        </w:tc>
      </w:tr>
      <w:tr w:rsidR="008B2FA4" w14:paraId="66792AA9" w14:textId="77777777">
        <w:tc>
          <w:tcPr>
            <w:tcW w:w="2192" w:type="dxa"/>
          </w:tcPr>
          <w:p w14:paraId="213A3312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 день - 07.06.2023</w:t>
            </w:r>
          </w:p>
        </w:tc>
        <w:tc>
          <w:tcPr>
            <w:tcW w:w="2723" w:type="dxa"/>
          </w:tcPr>
          <w:p w14:paraId="50C60477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Мы - краеведы и экологи</w:t>
            </w:r>
          </w:p>
        </w:tc>
        <w:tc>
          <w:tcPr>
            <w:tcW w:w="4664" w:type="dxa"/>
          </w:tcPr>
          <w:p w14:paraId="57A63BA5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1.«Гидронимы нашей местности». Экскурсия к колодцам, прудам с. Шарапово. Облагораживание территории </w:t>
            </w:r>
            <w:r>
              <w:rPr>
                <w:rFonts w:cs="Times New Roman"/>
                <w:color w:val="000000" w:themeColor="text1"/>
              </w:rPr>
              <w:lastRenderedPageBreak/>
              <w:t>вблизи водоёма</w:t>
            </w:r>
          </w:p>
          <w:p w14:paraId="1F4B10CB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2.Театрализованное представление (сказка) «На опушке леса»</w:t>
            </w:r>
          </w:p>
          <w:p w14:paraId="1DD00C26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3.Экологический десант на пришкольный участок</w:t>
            </w:r>
          </w:p>
          <w:p w14:paraId="516EBD75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 Конкурс поделок из природного материала «Подарок родному селу»</w:t>
            </w:r>
          </w:p>
          <w:p w14:paraId="20671F6D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5.Спортивные соревнования</w:t>
            </w:r>
          </w:p>
          <w:p w14:paraId="2F2D5DFC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6.Интерактивная игра «Наше здоровье - в наших руках»</w:t>
            </w:r>
          </w:p>
          <w:p w14:paraId="7A7B47A9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7.Выпо</w:t>
            </w:r>
            <w:r>
              <w:rPr>
                <w:rFonts w:cs="Times New Roman"/>
                <w:color w:val="000000" w:themeColor="text1"/>
              </w:rPr>
              <w:t>лнение коллективной поделки «Мы за здоровый образ жизни»</w:t>
            </w:r>
          </w:p>
        </w:tc>
      </w:tr>
      <w:tr w:rsidR="008B2FA4" w14:paraId="0EA5A01A" w14:textId="77777777">
        <w:tc>
          <w:tcPr>
            <w:tcW w:w="2192" w:type="dxa"/>
          </w:tcPr>
          <w:p w14:paraId="5166706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lastRenderedPageBreak/>
              <w:t>6 день - 08.06.2023</w:t>
            </w:r>
          </w:p>
        </w:tc>
        <w:tc>
          <w:tcPr>
            <w:tcW w:w="2723" w:type="dxa"/>
          </w:tcPr>
          <w:p w14:paraId="61F42066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Моя малая родина</w:t>
            </w:r>
          </w:p>
        </w:tc>
        <w:tc>
          <w:tcPr>
            <w:tcW w:w="4664" w:type="dxa"/>
          </w:tcPr>
          <w:p w14:paraId="6D8BCD3B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1.Краеведческий час «История села в названиях улиц». (Экскурсия по селу Шарапово)</w:t>
            </w:r>
          </w:p>
          <w:p w14:paraId="274D4B05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 Игра на местности «Поиски сокровищ»</w:t>
            </w:r>
          </w:p>
          <w:p w14:paraId="5B43B896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 Выставка рисунков «Есть в России милы</w:t>
            </w:r>
            <w:r>
              <w:rPr>
                <w:rFonts w:cs="Times New Roman"/>
                <w:color w:val="000000" w:themeColor="text1"/>
              </w:rPr>
              <w:t>й сердцу уголок»</w:t>
            </w:r>
          </w:p>
          <w:p w14:paraId="500D2E0E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 Трудовой десант «Мы за чистоту родного села»</w:t>
            </w:r>
          </w:p>
          <w:p w14:paraId="24ACA794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5. Работа кружков, занятий по интересам</w:t>
            </w:r>
          </w:p>
        </w:tc>
      </w:tr>
      <w:tr w:rsidR="008B2FA4" w14:paraId="41166E1F" w14:textId="77777777">
        <w:tc>
          <w:tcPr>
            <w:tcW w:w="2192" w:type="dxa"/>
          </w:tcPr>
          <w:p w14:paraId="02FBB5EE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7 день - 09.06.2023</w:t>
            </w:r>
          </w:p>
        </w:tc>
        <w:tc>
          <w:tcPr>
            <w:tcW w:w="2723" w:type="dxa"/>
          </w:tcPr>
          <w:p w14:paraId="0D7F0C95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Style w:val="CharAttribute501"/>
                <w:rFonts w:eastAsia="№Е"/>
                <w:color w:val="000000"/>
                <w:sz w:val="24"/>
                <w:u w:val="none"/>
              </w:rPr>
              <w:t>День России</w:t>
            </w:r>
          </w:p>
        </w:tc>
        <w:tc>
          <w:tcPr>
            <w:tcW w:w="4664" w:type="dxa"/>
          </w:tcPr>
          <w:p w14:paraId="5E126E8C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 Торжественная линейка, посвященная Дню России</w:t>
            </w:r>
          </w:p>
          <w:p w14:paraId="0427C71B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 Литературный квест по книге А. Толстого "Буратино и золотой ключик" (сельская библиотека)</w:t>
            </w:r>
          </w:p>
          <w:p w14:paraId="050E0CE9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 Фестиваль рисунков на асфальте «Я люблю тебя, Россия!»</w:t>
            </w:r>
          </w:p>
          <w:p w14:paraId="0711FFAB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 Игра по станциям «Моя Родина – Россия»</w:t>
            </w:r>
          </w:p>
          <w:p w14:paraId="5889FF5D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5.«Танцевальный флешмоб ко Дню России»</w:t>
            </w:r>
          </w:p>
        </w:tc>
      </w:tr>
      <w:tr w:rsidR="008B2FA4" w14:paraId="6985F8FE" w14:textId="77777777">
        <w:tc>
          <w:tcPr>
            <w:tcW w:w="2192" w:type="dxa"/>
          </w:tcPr>
          <w:p w14:paraId="148B8537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8 день - 13.06.2023</w:t>
            </w:r>
          </w:p>
        </w:tc>
        <w:tc>
          <w:tcPr>
            <w:tcW w:w="2723" w:type="dxa"/>
          </w:tcPr>
          <w:p w14:paraId="47823C50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Мил</w:t>
            </w:r>
            <w:r>
              <w:rPr>
                <w:rFonts w:cs="Times New Roman"/>
                <w:color w:val="000000" w:themeColor="text1"/>
              </w:rPr>
              <w:t>ый сердцу уголок</w:t>
            </w:r>
          </w:p>
        </w:tc>
        <w:tc>
          <w:tcPr>
            <w:tcW w:w="4664" w:type="dxa"/>
          </w:tcPr>
          <w:p w14:paraId="6A509EC7" w14:textId="77777777" w:rsidR="008B2FA4" w:rsidRDefault="000D51A4">
            <w:pPr>
              <w:rPr>
                <w:rFonts w:cs="Times New Roman"/>
                <w:color w:val="000000" w:themeColor="text1"/>
                <w:u w:val="single"/>
              </w:rPr>
            </w:pPr>
            <w:r>
              <w:rPr>
                <w:rFonts w:cs="Times New Roman"/>
                <w:color w:val="000000" w:themeColor="text1"/>
              </w:rPr>
              <w:t>1. Фестиваль «Город мастеров»</w:t>
            </w:r>
          </w:p>
          <w:p w14:paraId="31E830B4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2.Краеведческая игра о Шатковском крае "Люби и знай свой край родной" (сельская библиотека)</w:t>
            </w:r>
          </w:p>
          <w:p w14:paraId="33A13F42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 Час общения «Помни о безопасности»</w:t>
            </w:r>
          </w:p>
          <w:p w14:paraId="4C04A6F6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 Веселые старты</w:t>
            </w:r>
          </w:p>
        </w:tc>
      </w:tr>
      <w:tr w:rsidR="008B2FA4" w14:paraId="4E997A77" w14:textId="77777777">
        <w:tc>
          <w:tcPr>
            <w:tcW w:w="2192" w:type="dxa"/>
          </w:tcPr>
          <w:p w14:paraId="53AE0901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9 день - 14.06.2023</w:t>
            </w:r>
          </w:p>
        </w:tc>
        <w:tc>
          <w:tcPr>
            <w:tcW w:w="2723" w:type="dxa"/>
          </w:tcPr>
          <w:p w14:paraId="569C584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День спорта</w:t>
            </w:r>
          </w:p>
        </w:tc>
        <w:tc>
          <w:tcPr>
            <w:tcW w:w="4664" w:type="dxa"/>
          </w:tcPr>
          <w:p w14:paraId="46F4AC96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1.Спортивный флешмоб «Делай </w:t>
            </w:r>
            <w:r>
              <w:rPr>
                <w:rFonts w:cs="Times New Roman"/>
                <w:color w:val="000000" w:themeColor="text1"/>
              </w:rPr>
              <w:t>зарядку»</w:t>
            </w:r>
          </w:p>
          <w:p w14:paraId="338DC0D2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2.Интеллектуальная викторина «Спортивная история»</w:t>
            </w:r>
          </w:p>
          <w:p w14:paraId="602B1952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 «Спортивное путешествие по Нижегородскому краю» (Знакомство с популярными видами спорта и выдающимися спортсменами Нижегородской области)</w:t>
            </w:r>
          </w:p>
          <w:p w14:paraId="7077413E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4.Краеведческий час «Игры наших бабушек и дедушек». Разу</w:t>
            </w:r>
            <w:r>
              <w:rPr>
                <w:rFonts w:cs="Times New Roman"/>
                <w:color w:val="000000" w:themeColor="text1"/>
              </w:rPr>
              <w:t xml:space="preserve">чивание народных подвижных игр </w:t>
            </w:r>
          </w:p>
          <w:p w14:paraId="2A0EDB4A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5.Всероссийский открытый урок «Спорт – это жизнь!» </w:t>
            </w:r>
          </w:p>
          <w:p w14:paraId="16FF71CA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6.Занятия по интересам</w:t>
            </w:r>
          </w:p>
          <w:p w14:paraId="60BD05E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7.Анкетирование «Мои впечатления от </w:t>
            </w:r>
            <w:r>
              <w:rPr>
                <w:rFonts w:cs="Times New Roman"/>
                <w:color w:val="000000" w:themeColor="text1"/>
              </w:rPr>
              <w:lastRenderedPageBreak/>
              <w:t>лагеря»</w:t>
            </w:r>
          </w:p>
        </w:tc>
      </w:tr>
      <w:tr w:rsidR="008B2FA4" w14:paraId="77B284C6" w14:textId="77777777">
        <w:tc>
          <w:tcPr>
            <w:tcW w:w="2192" w:type="dxa"/>
          </w:tcPr>
          <w:p w14:paraId="70FBFC7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lastRenderedPageBreak/>
              <w:t>10 день - 15.06.2023</w:t>
            </w:r>
          </w:p>
        </w:tc>
        <w:tc>
          <w:tcPr>
            <w:tcW w:w="2723" w:type="dxa"/>
          </w:tcPr>
          <w:p w14:paraId="0E12891A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День экскурсий. Наши соседи</w:t>
            </w:r>
          </w:p>
        </w:tc>
        <w:tc>
          <w:tcPr>
            <w:tcW w:w="4664" w:type="dxa"/>
          </w:tcPr>
          <w:p w14:paraId="782272B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1.Инструктажи по ТБ</w:t>
            </w:r>
          </w:p>
          <w:p w14:paraId="5C991474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2.Поездка в г. </w:t>
            </w:r>
            <w:r>
              <w:rPr>
                <w:rFonts w:cs="Times New Roman"/>
                <w:color w:val="000000" w:themeColor="text1"/>
              </w:rPr>
              <w:t>Арзамас (парк А.П. Гайдара)</w:t>
            </w:r>
          </w:p>
        </w:tc>
      </w:tr>
      <w:tr w:rsidR="008B2FA4" w14:paraId="464AE2E3" w14:textId="77777777">
        <w:tc>
          <w:tcPr>
            <w:tcW w:w="2192" w:type="dxa"/>
          </w:tcPr>
          <w:p w14:paraId="169C8995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11 день - 16.06.2023</w:t>
            </w:r>
          </w:p>
        </w:tc>
        <w:tc>
          <w:tcPr>
            <w:tcW w:w="2723" w:type="dxa"/>
          </w:tcPr>
          <w:p w14:paraId="0E56D11B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Мы - туристы</w:t>
            </w:r>
          </w:p>
        </w:tc>
        <w:tc>
          <w:tcPr>
            <w:tcW w:w="4664" w:type="dxa"/>
          </w:tcPr>
          <w:p w14:paraId="33A0A039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1.Прогулка на луг. Изучение разнообразия растительного и животного мира луга родного края.</w:t>
            </w:r>
          </w:p>
          <w:p w14:paraId="342F7304" w14:textId="77777777" w:rsidR="008B2FA4" w:rsidRDefault="000D51A4">
            <w:pPr>
              <w:pStyle w:val="aff7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2.Краеведческий час.  «Под крышей дома своего» </w:t>
            </w:r>
          </w:p>
          <w:p w14:paraId="1B5C1ECC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3.Творческая мастерская «Подарок своей семье»</w:t>
            </w:r>
          </w:p>
          <w:p w14:paraId="38163062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 «Танц</w:t>
            </w:r>
            <w:r>
              <w:rPr>
                <w:rFonts w:cs="Times New Roman"/>
                <w:color w:val="000000" w:themeColor="text1"/>
              </w:rPr>
              <w:t>уем вместе» (дискотека)</w:t>
            </w:r>
          </w:p>
        </w:tc>
      </w:tr>
      <w:tr w:rsidR="008B2FA4" w14:paraId="27B7CB59" w14:textId="77777777">
        <w:tc>
          <w:tcPr>
            <w:tcW w:w="2192" w:type="dxa"/>
          </w:tcPr>
          <w:p w14:paraId="41EEFCA6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12 день - 19.06.2023</w:t>
            </w:r>
          </w:p>
        </w:tc>
        <w:tc>
          <w:tcPr>
            <w:tcW w:w="2723" w:type="dxa"/>
          </w:tcPr>
          <w:p w14:paraId="085F5283" w14:textId="77777777" w:rsidR="008B2FA4" w:rsidRDefault="000D51A4">
            <w:pPr>
              <w:rPr>
                <w:rFonts w:cs="Times New Roman"/>
              </w:rPr>
            </w:pPr>
            <w:r>
              <w:rPr>
                <w:rFonts w:cs="Times New Roman"/>
                <w:color w:val="000000" w:themeColor="text1"/>
              </w:rPr>
              <w:t xml:space="preserve">Край мой – гордость моя </w:t>
            </w:r>
          </w:p>
        </w:tc>
        <w:tc>
          <w:tcPr>
            <w:tcW w:w="4664" w:type="dxa"/>
          </w:tcPr>
          <w:p w14:paraId="4BED15C6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1.Краеведческий квест "Мой край Нижегородский" (сельская библиотека)</w:t>
            </w:r>
          </w:p>
          <w:p w14:paraId="616930E2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2.Краеведческий час. «Красная книга Нижегородской области». Экскурсия «Зеленая аптека» </w:t>
            </w:r>
          </w:p>
          <w:p w14:paraId="1B8533C8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3.Поле чудес на тему «Край р</w:t>
            </w:r>
            <w:r>
              <w:rPr>
                <w:rFonts w:cs="Times New Roman"/>
                <w:color w:val="000000" w:themeColor="text1"/>
              </w:rPr>
              <w:t>одной, навек любимый.»</w:t>
            </w:r>
          </w:p>
          <w:p w14:paraId="602045CA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 Конкурс рисунков «Мой край родной»</w:t>
            </w:r>
          </w:p>
          <w:p w14:paraId="512230D2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5. Подвижные игры на свежем воздухе</w:t>
            </w:r>
          </w:p>
        </w:tc>
      </w:tr>
      <w:tr w:rsidR="008B2FA4" w14:paraId="3AF35EA8" w14:textId="77777777">
        <w:tc>
          <w:tcPr>
            <w:tcW w:w="2192" w:type="dxa"/>
          </w:tcPr>
          <w:p w14:paraId="5100CDC1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13 день - 20.06.2023</w:t>
            </w:r>
          </w:p>
        </w:tc>
        <w:tc>
          <w:tcPr>
            <w:tcW w:w="2723" w:type="dxa"/>
          </w:tcPr>
          <w:p w14:paraId="26E23656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День встреч </w:t>
            </w:r>
          </w:p>
        </w:tc>
        <w:tc>
          <w:tcPr>
            <w:tcW w:w="4664" w:type="dxa"/>
          </w:tcPr>
          <w:p w14:paraId="4F4B572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1.Встреча со старожилами. Знакомство с обычаями и традициями села Шарапово</w:t>
            </w:r>
          </w:p>
          <w:p w14:paraId="185C8D07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2.Литературная игра "В поисках Аленького цветочка" (сельская библиотека)</w:t>
            </w:r>
          </w:p>
          <w:p w14:paraId="319B0F0D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 Игра по станциям «Твори. Выдумывай. Пробуй»</w:t>
            </w:r>
          </w:p>
          <w:p w14:paraId="249D2078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4.Игровой час «Раз, два, три, четыре, пять – мы идем играть!»</w:t>
            </w:r>
          </w:p>
        </w:tc>
      </w:tr>
      <w:tr w:rsidR="008B2FA4" w14:paraId="0B0A8122" w14:textId="77777777">
        <w:tc>
          <w:tcPr>
            <w:tcW w:w="2192" w:type="dxa"/>
          </w:tcPr>
          <w:p w14:paraId="25831C50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14 день - 21.06.2023</w:t>
            </w:r>
          </w:p>
        </w:tc>
        <w:tc>
          <w:tcPr>
            <w:tcW w:w="2723" w:type="dxa"/>
          </w:tcPr>
          <w:p w14:paraId="31E1F544" w14:textId="77777777" w:rsidR="008B2FA4" w:rsidRDefault="000D51A4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 w:themeColor="text1"/>
              </w:rPr>
              <w:t>День музеев</w:t>
            </w:r>
          </w:p>
          <w:p w14:paraId="448B0121" w14:textId="77777777" w:rsidR="008B2FA4" w:rsidRDefault="008B2FA4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4664" w:type="dxa"/>
          </w:tcPr>
          <w:p w14:paraId="23B71725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 Беседа о правилах поведения в общественных местах. Проведение инструктажей по ТБ</w:t>
            </w:r>
          </w:p>
          <w:p w14:paraId="41FFBD35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2.По интересным местам р. п Шатки: (посещение краеведческого музея, мемориального комплекса). Экскурсия</w:t>
            </w:r>
          </w:p>
        </w:tc>
      </w:tr>
      <w:tr w:rsidR="008B2FA4" w14:paraId="0E927FF4" w14:textId="77777777">
        <w:tc>
          <w:tcPr>
            <w:tcW w:w="2192" w:type="dxa"/>
          </w:tcPr>
          <w:p w14:paraId="2D08B7E4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15 день - 22.06.2023</w:t>
            </w:r>
          </w:p>
        </w:tc>
        <w:tc>
          <w:tcPr>
            <w:tcW w:w="2723" w:type="dxa"/>
          </w:tcPr>
          <w:p w14:paraId="428364B1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Style w:val="CharAttribute501"/>
                <w:rFonts w:eastAsia="№Е"/>
                <w:color w:val="000000"/>
                <w:sz w:val="24"/>
                <w:u w:val="none"/>
              </w:rPr>
              <w:t>День памяти</w:t>
            </w:r>
            <w:r>
              <w:rPr>
                <w:rStyle w:val="CharAttribute501"/>
                <w:rFonts w:eastAsia="№Е"/>
                <w:color w:val="000000"/>
                <w:sz w:val="24"/>
                <w:u w:val="none"/>
              </w:rPr>
              <w:t xml:space="preserve"> и скорби.</w:t>
            </w:r>
          </w:p>
          <w:p w14:paraId="45BAC35A" w14:textId="77777777" w:rsidR="008B2FA4" w:rsidRDefault="008B2FA4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4664" w:type="dxa"/>
          </w:tcPr>
          <w:p w14:paraId="28E52080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1.Торжественная линейка, посвященная Дню памяти и скорби</w:t>
            </w:r>
          </w:p>
          <w:p w14:paraId="791C88F1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2.Просмотр и обсуждение фильма о войне</w:t>
            </w:r>
          </w:p>
          <w:p w14:paraId="56BE7977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3.Возложение цветов к памятнику погибших воинов</w:t>
            </w:r>
          </w:p>
          <w:p w14:paraId="6446A411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4.Выполнение коллективной поделки «Вечный огонь»</w:t>
            </w:r>
          </w:p>
          <w:p w14:paraId="05111837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5. Вечер песен о войне</w:t>
            </w:r>
          </w:p>
          <w:p w14:paraId="7BDAA901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6. Прогулка на свежем воздух</w:t>
            </w:r>
            <w:r>
              <w:rPr>
                <w:rFonts w:cs="Times New Roman"/>
                <w:color w:val="000000" w:themeColor="text1"/>
              </w:rPr>
              <w:t>е</w:t>
            </w:r>
          </w:p>
        </w:tc>
      </w:tr>
      <w:tr w:rsidR="008B2FA4" w14:paraId="0D70C4CB" w14:textId="77777777">
        <w:tc>
          <w:tcPr>
            <w:tcW w:w="2192" w:type="dxa"/>
          </w:tcPr>
          <w:p w14:paraId="25437F65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16 день - 23.06.2023</w:t>
            </w:r>
          </w:p>
        </w:tc>
        <w:tc>
          <w:tcPr>
            <w:tcW w:w="2723" w:type="dxa"/>
          </w:tcPr>
          <w:p w14:paraId="297B11AC" w14:textId="77777777" w:rsidR="008B2FA4" w:rsidRDefault="000D51A4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 w:themeColor="text1"/>
              </w:rPr>
              <w:t>Чем славен Нижний наш?</w:t>
            </w:r>
          </w:p>
          <w:p w14:paraId="7161AE00" w14:textId="77777777" w:rsidR="008B2FA4" w:rsidRDefault="008B2FA4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4664" w:type="dxa"/>
          </w:tcPr>
          <w:p w14:paraId="4B5D30E2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1.Заочная экскурсия «Путешествуем по Нижнему Новгороду»</w:t>
            </w:r>
          </w:p>
          <w:p w14:paraId="512923BE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2.Квест – игра «Мы знаем Нижний»</w:t>
            </w:r>
          </w:p>
          <w:p w14:paraId="324D2177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3.Краеведческий час "Село родное" (сельская библиотека)</w:t>
            </w:r>
          </w:p>
          <w:p w14:paraId="5409AC38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 Практическое занятие «Помни ПДД»</w:t>
            </w:r>
          </w:p>
          <w:p w14:paraId="1220BFF5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5.Спортивные соревнования</w:t>
            </w:r>
          </w:p>
        </w:tc>
      </w:tr>
      <w:tr w:rsidR="008B2FA4" w14:paraId="52BCAAFE" w14:textId="77777777">
        <w:tc>
          <w:tcPr>
            <w:tcW w:w="2192" w:type="dxa"/>
          </w:tcPr>
          <w:p w14:paraId="3A3A485C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17 день - 26.06.2027</w:t>
            </w:r>
          </w:p>
        </w:tc>
        <w:tc>
          <w:tcPr>
            <w:tcW w:w="2723" w:type="dxa"/>
          </w:tcPr>
          <w:p w14:paraId="68F6B621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Родными тропами</w:t>
            </w:r>
          </w:p>
        </w:tc>
        <w:tc>
          <w:tcPr>
            <w:tcW w:w="4664" w:type="dxa"/>
          </w:tcPr>
          <w:p w14:paraId="5BB5FF7B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1.Экскурсия в школьный краеведческий музей</w:t>
            </w:r>
          </w:p>
          <w:p w14:paraId="7016F64F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lastRenderedPageBreak/>
              <w:t xml:space="preserve">2. Разговор с наставником. «История моей школы» </w:t>
            </w:r>
          </w:p>
          <w:p w14:paraId="3BF432BB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4.Мастер-класс «Первая помощь». Встреча с медработником</w:t>
            </w:r>
          </w:p>
          <w:p w14:paraId="224AF77E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5.Киноле</w:t>
            </w:r>
            <w:r>
              <w:rPr>
                <w:rFonts w:cs="Times New Roman"/>
                <w:color w:val="000000" w:themeColor="text1"/>
              </w:rPr>
              <w:t>кторий. Анимационный фильм «Ой, Мишка!»</w:t>
            </w:r>
          </w:p>
          <w:p w14:paraId="31056229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6.Квест – игра «Волшебная роза ветров»</w:t>
            </w:r>
          </w:p>
          <w:p w14:paraId="36937A04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7.Спортивный час «Играем вместе»</w:t>
            </w:r>
          </w:p>
        </w:tc>
      </w:tr>
      <w:tr w:rsidR="008B2FA4" w14:paraId="0117AB37" w14:textId="77777777">
        <w:tc>
          <w:tcPr>
            <w:tcW w:w="2192" w:type="dxa"/>
          </w:tcPr>
          <w:p w14:paraId="2AF8AD50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lastRenderedPageBreak/>
              <w:t>18 день - 27.06.2023</w:t>
            </w:r>
          </w:p>
        </w:tc>
        <w:tc>
          <w:tcPr>
            <w:tcW w:w="2723" w:type="dxa"/>
          </w:tcPr>
          <w:p w14:paraId="211DA424" w14:textId="77777777" w:rsidR="008B2FA4" w:rsidRDefault="000D51A4">
            <w:pPr>
              <w:rPr>
                <w:rStyle w:val="CharAttribute501"/>
                <w:rFonts w:eastAsia="№Е" w:cs="Times New Roman"/>
                <w:color w:val="000000"/>
                <w:sz w:val="24"/>
                <w:u w:val="none"/>
              </w:rPr>
            </w:pPr>
            <w:r>
              <w:rPr>
                <w:rStyle w:val="CharAttribute501"/>
                <w:rFonts w:eastAsia="№Е"/>
                <w:color w:val="000000"/>
                <w:sz w:val="24"/>
                <w:u w:val="none"/>
              </w:rPr>
              <w:t>День молодежи</w:t>
            </w:r>
            <w:r>
              <w:rPr>
                <w:rStyle w:val="CharAttribute501"/>
                <w:rFonts w:eastAsia="№Е" w:cs="Times New Roman"/>
                <w:color w:val="000000"/>
                <w:sz w:val="24"/>
                <w:u w:val="none"/>
              </w:rPr>
              <w:t xml:space="preserve">.  </w:t>
            </w:r>
          </w:p>
          <w:p w14:paraId="092EB6E6" w14:textId="77777777" w:rsidR="008B2FA4" w:rsidRDefault="000D51A4">
            <w:pPr>
              <w:rPr>
                <w:rFonts w:cs="Times New Roman"/>
                <w:color w:val="000000" w:themeColor="text1"/>
                <w:u w:val="single"/>
              </w:rPr>
            </w:pPr>
            <w:r>
              <w:rPr>
                <w:rStyle w:val="CharAttribute501"/>
                <w:rFonts w:eastAsia="№Е" w:cs="Times New Roman"/>
                <w:color w:val="000000"/>
                <w:sz w:val="24"/>
                <w:u w:val="none"/>
              </w:rPr>
              <w:t>«До свидания, лагерь!»</w:t>
            </w:r>
          </w:p>
        </w:tc>
        <w:tc>
          <w:tcPr>
            <w:tcW w:w="4664" w:type="dxa"/>
          </w:tcPr>
          <w:p w14:paraId="602B4369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1.Закрытие лагерной смены</w:t>
            </w:r>
          </w:p>
          <w:p w14:paraId="76C5F346" w14:textId="77777777" w:rsidR="008B2FA4" w:rsidRDefault="000D51A4">
            <w:r>
              <w:rPr>
                <w:rFonts w:cs="Times New Roman"/>
                <w:color w:val="000000" w:themeColor="text1"/>
              </w:rPr>
              <w:t>2. Спортивный квест «Вместе мы – сила»</w:t>
            </w:r>
          </w:p>
          <w:p w14:paraId="2312C65C" w14:textId="77777777" w:rsidR="008B2FA4" w:rsidRDefault="000D51A4">
            <w:r>
              <w:t>3. Праздничная танцевальная программа «В кругу друзей»</w:t>
            </w:r>
          </w:p>
          <w:p w14:paraId="225069B3" w14:textId="77777777" w:rsidR="008B2FA4" w:rsidRDefault="000D51A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4.Медосмотр «Мой рост и вес»</w:t>
            </w:r>
          </w:p>
          <w:p w14:paraId="01F3CD4D" w14:textId="77777777" w:rsidR="008B2FA4" w:rsidRDefault="000D51A4">
            <w:pPr>
              <w:rPr>
                <w:rFonts w:cs="Times New Roman"/>
                <w:color w:val="000000" w:themeColor="text1"/>
              </w:rPr>
            </w:pPr>
            <w:r>
              <w:rPr>
                <w:color w:val="000000" w:themeColor="text1"/>
              </w:rPr>
              <w:t>5.Итоговое анкетирование</w:t>
            </w:r>
          </w:p>
        </w:tc>
      </w:tr>
    </w:tbl>
    <w:p w14:paraId="040FFEDB" w14:textId="77777777" w:rsidR="008B2FA4" w:rsidRDefault="008B2FA4">
      <w:pPr>
        <w:ind w:hanging="6"/>
        <w:rPr>
          <w:rFonts w:cs="Times New Roman"/>
          <w:color w:val="000000" w:themeColor="text1"/>
          <w:sz w:val="28"/>
          <w:szCs w:val="28"/>
        </w:rPr>
      </w:pPr>
    </w:p>
    <w:p w14:paraId="74B0BF90" w14:textId="77777777" w:rsidR="008B2FA4" w:rsidRDefault="008B2FA4">
      <w:pPr>
        <w:spacing w:line="360" w:lineRule="auto"/>
        <w:ind w:firstLine="24"/>
        <w:rPr>
          <w:rFonts w:cs="Times New Roman"/>
          <w:b/>
          <w:bCs/>
          <w:iCs/>
          <w:color w:val="000000"/>
          <w:sz w:val="28"/>
          <w:szCs w:val="28"/>
        </w:rPr>
      </w:pPr>
    </w:p>
    <w:sectPr w:rsidR="008B2FA4">
      <w:headerReference w:type="default" r:id="rId14"/>
      <w:footerReference w:type="default" r:id="rId15"/>
      <w:pgSz w:w="11906" w:h="16838"/>
      <w:pgMar w:top="1134" w:right="845" w:bottom="882" w:left="1694" w:header="567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74A159" w14:textId="77777777" w:rsidR="000D51A4" w:rsidRDefault="000D51A4">
      <w:r>
        <w:separator/>
      </w:r>
    </w:p>
  </w:endnote>
  <w:endnote w:type="continuationSeparator" w:id="0">
    <w:p w14:paraId="5EB579A9" w14:textId="77777777" w:rsidR="000D51A4" w:rsidRDefault="000D5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roid Sans Fallback">
    <w:charset w:val="00"/>
    <w:family w:val="auto"/>
    <w:pitch w:val="default"/>
  </w:font>
  <w:font w:name="droid sans devanagari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charset w:val="00"/>
    <w:family w:val="auto"/>
    <w:pitch w:val="default"/>
  </w:font>
  <w:font w:name="№Е">
    <w:altName w:val="Calibri"/>
    <w:charset w:val="00"/>
    <w:family w:val="auto"/>
    <w:pitch w:val="default"/>
  </w:font>
  <w:font w:name="times new roman cyr">
    <w:panose1 w:val="02020603050405020304"/>
    <w:charset w:val="00"/>
    <w:family w:val="auto"/>
    <w:pitch w:val="default"/>
  </w:font>
  <w:font w:name="Times">
    <w:panose1 w:val="02020603050405020304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A0EBB" w14:textId="77777777" w:rsidR="008B2FA4" w:rsidRDefault="000D51A4">
    <w:pPr>
      <w:pStyle w:val="aff1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763D913" w14:textId="77777777" w:rsidR="008B2FA4" w:rsidRDefault="008B2FA4">
    <w:pPr>
      <w:pStyle w:val="af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469861" w14:textId="77777777" w:rsidR="000D51A4" w:rsidRDefault="000D51A4">
      <w:r>
        <w:separator/>
      </w:r>
    </w:p>
  </w:footnote>
  <w:footnote w:type="continuationSeparator" w:id="0">
    <w:p w14:paraId="12600B31" w14:textId="77777777" w:rsidR="000D51A4" w:rsidRDefault="000D5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44736" w14:textId="77777777" w:rsidR="008B2FA4" w:rsidRDefault="008B2FA4">
    <w:pPr>
      <w:pStyle w:val="af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1270B"/>
    <w:multiLevelType w:val="hybridMultilevel"/>
    <w:tmpl w:val="04E89AE8"/>
    <w:lvl w:ilvl="0" w:tplc="53B82BA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 w:tplc="6FF8EB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C02CE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5EC14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0CE65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F36E3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78F78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C0347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A2449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724461"/>
    <w:multiLevelType w:val="hybridMultilevel"/>
    <w:tmpl w:val="25B61B8A"/>
    <w:lvl w:ilvl="0" w:tplc="BE30D26E">
      <w:start w:val="1"/>
      <w:numFmt w:val="decimal"/>
      <w:lvlText w:val="%1."/>
      <w:lvlJc w:val="left"/>
      <w:rPr>
        <w:rFonts w:ascii="Times New Roman" w:eastAsia="Times New Roman" w:hAnsi="Times New Roman" w:cs="Times New Roman"/>
        <w:sz w:val="28"/>
      </w:rPr>
    </w:lvl>
    <w:lvl w:ilvl="1" w:tplc="489CE612">
      <w:start w:val="1"/>
      <w:numFmt w:val="lowerLetter"/>
      <w:lvlText w:val="%2."/>
      <w:lvlJc w:val="left"/>
      <w:pPr>
        <w:ind w:left="1440" w:hanging="360"/>
      </w:pPr>
    </w:lvl>
    <w:lvl w:ilvl="2" w:tplc="F7426214">
      <w:start w:val="1"/>
      <w:numFmt w:val="lowerRoman"/>
      <w:lvlText w:val="%3."/>
      <w:lvlJc w:val="right"/>
      <w:pPr>
        <w:ind w:left="2160" w:hanging="180"/>
      </w:pPr>
    </w:lvl>
    <w:lvl w:ilvl="3" w:tplc="3942194E">
      <w:start w:val="1"/>
      <w:numFmt w:val="decimal"/>
      <w:lvlText w:val="%4."/>
      <w:lvlJc w:val="left"/>
      <w:pPr>
        <w:ind w:left="2880" w:hanging="360"/>
      </w:pPr>
    </w:lvl>
    <w:lvl w:ilvl="4" w:tplc="390044F8">
      <w:start w:val="1"/>
      <w:numFmt w:val="lowerLetter"/>
      <w:lvlText w:val="%5."/>
      <w:lvlJc w:val="left"/>
      <w:pPr>
        <w:ind w:left="3600" w:hanging="360"/>
      </w:pPr>
    </w:lvl>
    <w:lvl w:ilvl="5" w:tplc="3A682AEA">
      <w:start w:val="1"/>
      <w:numFmt w:val="lowerRoman"/>
      <w:lvlText w:val="%6."/>
      <w:lvlJc w:val="right"/>
      <w:pPr>
        <w:ind w:left="4320" w:hanging="180"/>
      </w:pPr>
    </w:lvl>
    <w:lvl w:ilvl="6" w:tplc="B24A69E0">
      <w:start w:val="1"/>
      <w:numFmt w:val="decimal"/>
      <w:lvlText w:val="%7."/>
      <w:lvlJc w:val="left"/>
      <w:pPr>
        <w:ind w:left="5040" w:hanging="360"/>
      </w:pPr>
    </w:lvl>
    <w:lvl w:ilvl="7" w:tplc="1734ABBC">
      <w:start w:val="1"/>
      <w:numFmt w:val="lowerLetter"/>
      <w:lvlText w:val="%8."/>
      <w:lvlJc w:val="left"/>
      <w:pPr>
        <w:ind w:left="5760" w:hanging="360"/>
      </w:pPr>
    </w:lvl>
    <w:lvl w:ilvl="8" w:tplc="E9005B7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1295D"/>
    <w:multiLevelType w:val="hybridMultilevel"/>
    <w:tmpl w:val="1ABC1340"/>
    <w:lvl w:ilvl="0" w:tplc="F1AACADE">
      <w:start w:val="1"/>
      <w:numFmt w:val="decimal"/>
      <w:lvlText w:val="%1."/>
      <w:lvlJc w:val="left"/>
      <w:rPr>
        <w:rFonts w:ascii="Times New Roman" w:eastAsia="Times New Roman" w:hAnsi="Times New Roman" w:cs="Times New Roman"/>
        <w:sz w:val="24"/>
      </w:rPr>
    </w:lvl>
    <w:lvl w:ilvl="1" w:tplc="5DC85AFE">
      <w:start w:val="1"/>
      <w:numFmt w:val="lowerLetter"/>
      <w:lvlText w:val="%2."/>
      <w:lvlJc w:val="left"/>
      <w:pPr>
        <w:ind w:left="1440" w:hanging="360"/>
      </w:pPr>
    </w:lvl>
    <w:lvl w:ilvl="2" w:tplc="5F50F5CE">
      <w:start w:val="1"/>
      <w:numFmt w:val="lowerRoman"/>
      <w:lvlText w:val="%3."/>
      <w:lvlJc w:val="right"/>
      <w:pPr>
        <w:ind w:left="2160" w:hanging="180"/>
      </w:pPr>
    </w:lvl>
    <w:lvl w:ilvl="3" w:tplc="99A4D6E8">
      <w:start w:val="1"/>
      <w:numFmt w:val="decimal"/>
      <w:lvlText w:val="%4."/>
      <w:lvlJc w:val="left"/>
      <w:pPr>
        <w:ind w:left="2880" w:hanging="360"/>
      </w:pPr>
    </w:lvl>
    <w:lvl w:ilvl="4" w:tplc="0B32F8EA">
      <w:start w:val="1"/>
      <w:numFmt w:val="lowerLetter"/>
      <w:lvlText w:val="%5."/>
      <w:lvlJc w:val="left"/>
      <w:pPr>
        <w:ind w:left="3600" w:hanging="360"/>
      </w:pPr>
    </w:lvl>
    <w:lvl w:ilvl="5" w:tplc="DB7A859E">
      <w:start w:val="1"/>
      <w:numFmt w:val="lowerRoman"/>
      <w:lvlText w:val="%6."/>
      <w:lvlJc w:val="right"/>
      <w:pPr>
        <w:ind w:left="4320" w:hanging="180"/>
      </w:pPr>
    </w:lvl>
    <w:lvl w:ilvl="6" w:tplc="A10E2ACA">
      <w:start w:val="1"/>
      <w:numFmt w:val="decimal"/>
      <w:lvlText w:val="%7."/>
      <w:lvlJc w:val="left"/>
      <w:pPr>
        <w:ind w:left="5040" w:hanging="360"/>
      </w:pPr>
    </w:lvl>
    <w:lvl w:ilvl="7" w:tplc="F94C99F2">
      <w:start w:val="1"/>
      <w:numFmt w:val="lowerLetter"/>
      <w:lvlText w:val="%8."/>
      <w:lvlJc w:val="left"/>
      <w:pPr>
        <w:ind w:left="5760" w:hanging="360"/>
      </w:pPr>
    </w:lvl>
    <w:lvl w:ilvl="8" w:tplc="5C8A7AD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C64AE"/>
    <w:multiLevelType w:val="hybridMultilevel"/>
    <w:tmpl w:val="58029536"/>
    <w:lvl w:ilvl="0" w:tplc="E458A5E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sz w:val="24"/>
      </w:rPr>
    </w:lvl>
    <w:lvl w:ilvl="1" w:tplc="DFFC891A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14C04914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F814E2E2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BD12EBD2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71BEF12A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6576D8CC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BBF8A88E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E488E204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0EEE6D0A"/>
    <w:multiLevelType w:val="hybridMultilevel"/>
    <w:tmpl w:val="BC9AF832"/>
    <w:lvl w:ilvl="0" w:tplc="1C8806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8433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6396D2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6E17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6662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B1B03A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E692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6652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EF1A7E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4745E4"/>
    <w:multiLevelType w:val="hybridMultilevel"/>
    <w:tmpl w:val="08A632D2"/>
    <w:lvl w:ilvl="0" w:tplc="0E6A6D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A5A2DCD8">
      <w:start w:val="1"/>
      <w:numFmt w:val="lowerLetter"/>
      <w:lvlText w:val="%2."/>
      <w:lvlJc w:val="left"/>
      <w:pPr>
        <w:ind w:left="1440" w:hanging="360"/>
      </w:pPr>
    </w:lvl>
    <w:lvl w:ilvl="2" w:tplc="ECD06C52">
      <w:start w:val="1"/>
      <w:numFmt w:val="lowerRoman"/>
      <w:lvlText w:val="%3."/>
      <w:lvlJc w:val="right"/>
      <w:pPr>
        <w:ind w:left="2160" w:hanging="180"/>
      </w:pPr>
    </w:lvl>
    <w:lvl w:ilvl="3" w:tplc="032060D2">
      <w:start w:val="1"/>
      <w:numFmt w:val="decimal"/>
      <w:lvlText w:val="%4."/>
      <w:lvlJc w:val="left"/>
      <w:pPr>
        <w:ind w:left="2880" w:hanging="360"/>
      </w:pPr>
    </w:lvl>
    <w:lvl w:ilvl="4" w:tplc="E3FA9CF4">
      <w:start w:val="1"/>
      <w:numFmt w:val="lowerLetter"/>
      <w:lvlText w:val="%5."/>
      <w:lvlJc w:val="left"/>
      <w:pPr>
        <w:ind w:left="3600" w:hanging="360"/>
      </w:pPr>
    </w:lvl>
    <w:lvl w:ilvl="5" w:tplc="CB749F00">
      <w:start w:val="1"/>
      <w:numFmt w:val="lowerRoman"/>
      <w:lvlText w:val="%6."/>
      <w:lvlJc w:val="right"/>
      <w:pPr>
        <w:ind w:left="4320" w:hanging="180"/>
      </w:pPr>
    </w:lvl>
    <w:lvl w:ilvl="6" w:tplc="4B5201BC">
      <w:start w:val="1"/>
      <w:numFmt w:val="decimal"/>
      <w:lvlText w:val="%7."/>
      <w:lvlJc w:val="left"/>
      <w:pPr>
        <w:ind w:left="5040" w:hanging="360"/>
      </w:pPr>
    </w:lvl>
    <w:lvl w:ilvl="7" w:tplc="D16009BC">
      <w:start w:val="1"/>
      <w:numFmt w:val="lowerLetter"/>
      <w:lvlText w:val="%8."/>
      <w:lvlJc w:val="left"/>
      <w:pPr>
        <w:ind w:left="5760" w:hanging="360"/>
      </w:pPr>
    </w:lvl>
    <w:lvl w:ilvl="8" w:tplc="C4D478B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503A38"/>
    <w:multiLevelType w:val="hybridMultilevel"/>
    <w:tmpl w:val="83888310"/>
    <w:lvl w:ilvl="0" w:tplc="8634EBB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 w:tplc="372E43D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00CD28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9274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42E11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CCA1D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063A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48BDB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76A6AC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200486"/>
    <w:multiLevelType w:val="hybridMultilevel"/>
    <w:tmpl w:val="618CBE42"/>
    <w:lvl w:ilvl="0" w:tplc="8FF05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DC52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11FC71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D89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C448C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82EE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E4FF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909E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A1003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6A10EC"/>
    <w:multiLevelType w:val="hybridMultilevel"/>
    <w:tmpl w:val="B3147320"/>
    <w:lvl w:ilvl="0" w:tplc="25B628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744E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457278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9EDB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F28D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9DE60C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4027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507F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64B63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9F7FF4"/>
    <w:multiLevelType w:val="hybridMultilevel"/>
    <w:tmpl w:val="1314260E"/>
    <w:lvl w:ilvl="0" w:tplc="28BAF384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92A8D70A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34003024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446C2FC4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C458056E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CDE46428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D8D02F1E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DF0EB49C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4676753E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0" w15:restartNumberingAfterBreak="0">
    <w:nsid w:val="48953864"/>
    <w:multiLevelType w:val="hybridMultilevel"/>
    <w:tmpl w:val="0C323ABA"/>
    <w:lvl w:ilvl="0" w:tplc="62A82D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E836E24A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C9A444B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9042D220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8ACE8E40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C9F41EAE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4C20EE2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BA92000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2FBA6C4A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52C0535D"/>
    <w:multiLevelType w:val="hybridMultilevel"/>
    <w:tmpl w:val="C2889742"/>
    <w:lvl w:ilvl="0" w:tplc="50AA20BA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 w:tplc="FFBEDE8E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 w:tplc="90684DDE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 w:tplc="D68A2660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 w:tplc="7E560D98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 w:tplc="D0E450A8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 w:tplc="A11C252C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 w:tplc="743EFB06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 w:tplc="D14E2EC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5992401"/>
    <w:multiLevelType w:val="hybridMultilevel"/>
    <w:tmpl w:val="01C06AD6"/>
    <w:lvl w:ilvl="0" w:tplc="1932ECAC">
      <w:start w:val="1"/>
      <w:numFmt w:val="decimal"/>
      <w:lvlText w:val="%1."/>
      <w:lvlJc w:val="left"/>
      <w:rPr>
        <w:rFonts w:ascii="Times New Roman" w:eastAsia="Times New Roman" w:hAnsi="Times New Roman" w:cs="Times New Roman"/>
        <w:sz w:val="28"/>
      </w:rPr>
    </w:lvl>
    <w:lvl w:ilvl="1" w:tplc="FFAC038A">
      <w:start w:val="1"/>
      <w:numFmt w:val="lowerLetter"/>
      <w:lvlText w:val="%2."/>
      <w:lvlJc w:val="left"/>
      <w:pPr>
        <w:ind w:left="1440" w:hanging="360"/>
      </w:pPr>
    </w:lvl>
    <w:lvl w:ilvl="2" w:tplc="2DC0A8AC">
      <w:start w:val="1"/>
      <w:numFmt w:val="lowerRoman"/>
      <w:lvlText w:val="%3."/>
      <w:lvlJc w:val="right"/>
      <w:pPr>
        <w:ind w:left="2160" w:hanging="180"/>
      </w:pPr>
    </w:lvl>
    <w:lvl w:ilvl="3" w:tplc="4CD04A50">
      <w:start w:val="1"/>
      <w:numFmt w:val="decimal"/>
      <w:lvlText w:val="%4."/>
      <w:lvlJc w:val="left"/>
      <w:pPr>
        <w:ind w:left="2880" w:hanging="360"/>
      </w:pPr>
    </w:lvl>
    <w:lvl w:ilvl="4" w:tplc="5D08925E">
      <w:start w:val="1"/>
      <w:numFmt w:val="lowerLetter"/>
      <w:lvlText w:val="%5."/>
      <w:lvlJc w:val="left"/>
      <w:pPr>
        <w:ind w:left="3600" w:hanging="360"/>
      </w:pPr>
    </w:lvl>
    <w:lvl w:ilvl="5" w:tplc="874A97EA">
      <w:start w:val="1"/>
      <w:numFmt w:val="lowerRoman"/>
      <w:lvlText w:val="%6."/>
      <w:lvlJc w:val="right"/>
      <w:pPr>
        <w:ind w:left="4320" w:hanging="180"/>
      </w:pPr>
    </w:lvl>
    <w:lvl w:ilvl="6" w:tplc="936C056C">
      <w:start w:val="1"/>
      <w:numFmt w:val="decimal"/>
      <w:lvlText w:val="%7."/>
      <w:lvlJc w:val="left"/>
      <w:pPr>
        <w:ind w:left="5040" w:hanging="360"/>
      </w:pPr>
    </w:lvl>
    <w:lvl w:ilvl="7" w:tplc="65B6760A">
      <w:start w:val="1"/>
      <w:numFmt w:val="lowerLetter"/>
      <w:lvlText w:val="%8."/>
      <w:lvlJc w:val="left"/>
      <w:pPr>
        <w:ind w:left="5760" w:hanging="360"/>
      </w:pPr>
    </w:lvl>
    <w:lvl w:ilvl="8" w:tplc="0038AE6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9058F3"/>
    <w:multiLevelType w:val="hybridMultilevel"/>
    <w:tmpl w:val="57D84EA4"/>
    <w:lvl w:ilvl="0" w:tplc="4568F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A85E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69A67E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2AD1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CC12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12C4A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7CCD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4E1A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7DE099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E22BBD"/>
    <w:multiLevelType w:val="hybridMultilevel"/>
    <w:tmpl w:val="42B232E2"/>
    <w:lvl w:ilvl="0" w:tplc="77266114">
      <w:start w:val="1"/>
      <w:numFmt w:val="bullet"/>
      <w:lvlText w:val="·"/>
      <w:lvlJc w:val="left"/>
      <w:pPr>
        <w:ind w:left="727" w:hanging="360"/>
      </w:pPr>
      <w:rPr>
        <w:rFonts w:ascii="Symbol" w:eastAsia="Symbol" w:hAnsi="Symbol" w:cs="Symbol" w:hint="default"/>
      </w:rPr>
    </w:lvl>
    <w:lvl w:ilvl="1" w:tplc="A6DE08E4">
      <w:start w:val="1"/>
      <w:numFmt w:val="bullet"/>
      <w:lvlText w:val="o"/>
      <w:lvlJc w:val="left"/>
      <w:pPr>
        <w:ind w:left="1447" w:hanging="360"/>
      </w:pPr>
      <w:rPr>
        <w:rFonts w:ascii="Courier New" w:eastAsia="Courier New" w:hAnsi="Courier New" w:cs="Courier New" w:hint="default"/>
      </w:rPr>
    </w:lvl>
    <w:lvl w:ilvl="2" w:tplc="6DDC12A0">
      <w:start w:val="1"/>
      <w:numFmt w:val="bullet"/>
      <w:lvlText w:val="§"/>
      <w:lvlJc w:val="left"/>
      <w:pPr>
        <w:ind w:left="2167" w:hanging="360"/>
      </w:pPr>
      <w:rPr>
        <w:rFonts w:ascii="Wingdings" w:eastAsia="Wingdings" w:hAnsi="Wingdings" w:cs="Wingdings" w:hint="default"/>
      </w:rPr>
    </w:lvl>
    <w:lvl w:ilvl="3" w:tplc="FDE830C2">
      <w:start w:val="1"/>
      <w:numFmt w:val="bullet"/>
      <w:lvlText w:val="·"/>
      <w:lvlJc w:val="left"/>
      <w:pPr>
        <w:ind w:left="2887" w:hanging="360"/>
      </w:pPr>
      <w:rPr>
        <w:rFonts w:ascii="Symbol" w:eastAsia="Symbol" w:hAnsi="Symbol" w:cs="Symbol" w:hint="default"/>
      </w:rPr>
    </w:lvl>
    <w:lvl w:ilvl="4" w:tplc="0B089806">
      <w:start w:val="1"/>
      <w:numFmt w:val="bullet"/>
      <w:lvlText w:val="o"/>
      <w:lvlJc w:val="left"/>
      <w:pPr>
        <w:ind w:left="3607" w:hanging="360"/>
      </w:pPr>
      <w:rPr>
        <w:rFonts w:ascii="Courier New" w:eastAsia="Courier New" w:hAnsi="Courier New" w:cs="Courier New" w:hint="default"/>
      </w:rPr>
    </w:lvl>
    <w:lvl w:ilvl="5" w:tplc="BE008090">
      <w:start w:val="1"/>
      <w:numFmt w:val="bullet"/>
      <w:lvlText w:val="§"/>
      <w:lvlJc w:val="left"/>
      <w:pPr>
        <w:ind w:left="4327" w:hanging="360"/>
      </w:pPr>
      <w:rPr>
        <w:rFonts w:ascii="Wingdings" w:eastAsia="Wingdings" w:hAnsi="Wingdings" w:cs="Wingdings" w:hint="default"/>
      </w:rPr>
    </w:lvl>
    <w:lvl w:ilvl="6" w:tplc="7C985320">
      <w:start w:val="1"/>
      <w:numFmt w:val="bullet"/>
      <w:lvlText w:val="·"/>
      <w:lvlJc w:val="left"/>
      <w:pPr>
        <w:ind w:left="5047" w:hanging="360"/>
      </w:pPr>
      <w:rPr>
        <w:rFonts w:ascii="Symbol" w:eastAsia="Symbol" w:hAnsi="Symbol" w:cs="Symbol" w:hint="default"/>
      </w:rPr>
    </w:lvl>
    <w:lvl w:ilvl="7" w:tplc="463CCFA2">
      <w:start w:val="1"/>
      <w:numFmt w:val="bullet"/>
      <w:lvlText w:val="o"/>
      <w:lvlJc w:val="left"/>
      <w:pPr>
        <w:ind w:left="5767" w:hanging="360"/>
      </w:pPr>
      <w:rPr>
        <w:rFonts w:ascii="Courier New" w:eastAsia="Courier New" w:hAnsi="Courier New" w:cs="Courier New" w:hint="default"/>
      </w:rPr>
    </w:lvl>
    <w:lvl w:ilvl="8" w:tplc="362EDE88">
      <w:start w:val="1"/>
      <w:numFmt w:val="bullet"/>
      <w:lvlText w:val="§"/>
      <w:lvlJc w:val="left"/>
      <w:pPr>
        <w:ind w:left="6487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B291EF5"/>
    <w:multiLevelType w:val="hybridMultilevel"/>
    <w:tmpl w:val="A61AE196"/>
    <w:lvl w:ilvl="0" w:tplc="BED20088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E27408AA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Times New Roman" w:hint="default"/>
      </w:rPr>
    </w:lvl>
    <w:lvl w:ilvl="2" w:tplc="C3A2B1E2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9A9606BA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776E25F2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Times New Roman" w:hint="default"/>
      </w:rPr>
    </w:lvl>
    <w:lvl w:ilvl="5" w:tplc="407E988C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CC2A0DE6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84C8509A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Times New Roman" w:hint="default"/>
      </w:rPr>
    </w:lvl>
    <w:lvl w:ilvl="8" w:tplc="9E98C774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7CD003A9"/>
    <w:multiLevelType w:val="hybridMultilevel"/>
    <w:tmpl w:val="361656DE"/>
    <w:lvl w:ilvl="0" w:tplc="FA261E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C64E80">
      <w:start w:val="1"/>
      <w:numFmt w:val="lowerLetter"/>
      <w:lvlText w:val="%2."/>
      <w:lvlJc w:val="left"/>
      <w:pPr>
        <w:ind w:left="1440" w:hanging="360"/>
      </w:pPr>
    </w:lvl>
    <w:lvl w:ilvl="2" w:tplc="FE90702C">
      <w:start w:val="1"/>
      <w:numFmt w:val="lowerRoman"/>
      <w:lvlText w:val="%3."/>
      <w:lvlJc w:val="right"/>
      <w:pPr>
        <w:ind w:left="2160" w:hanging="180"/>
      </w:pPr>
    </w:lvl>
    <w:lvl w:ilvl="3" w:tplc="A664E4B4">
      <w:start w:val="1"/>
      <w:numFmt w:val="decimal"/>
      <w:lvlText w:val="%4."/>
      <w:lvlJc w:val="left"/>
      <w:pPr>
        <w:ind w:left="2880" w:hanging="360"/>
      </w:pPr>
    </w:lvl>
    <w:lvl w:ilvl="4" w:tplc="4C2A4020">
      <w:start w:val="1"/>
      <w:numFmt w:val="lowerLetter"/>
      <w:lvlText w:val="%5."/>
      <w:lvlJc w:val="left"/>
      <w:pPr>
        <w:ind w:left="3600" w:hanging="360"/>
      </w:pPr>
    </w:lvl>
    <w:lvl w:ilvl="5" w:tplc="5E5082A2">
      <w:start w:val="1"/>
      <w:numFmt w:val="lowerRoman"/>
      <w:lvlText w:val="%6."/>
      <w:lvlJc w:val="right"/>
      <w:pPr>
        <w:ind w:left="4320" w:hanging="180"/>
      </w:pPr>
    </w:lvl>
    <w:lvl w:ilvl="6" w:tplc="0E4481D4">
      <w:start w:val="1"/>
      <w:numFmt w:val="decimal"/>
      <w:lvlText w:val="%7."/>
      <w:lvlJc w:val="left"/>
      <w:pPr>
        <w:ind w:left="5040" w:hanging="360"/>
      </w:pPr>
    </w:lvl>
    <w:lvl w:ilvl="7" w:tplc="439AF7B8">
      <w:start w:val="1"/>
      <w:numFmt w:val="lowerLetter"/>
      <w:lvlText w:val="%8."/>
      <w:lvlJc w:val="left"/>
      <w:pPr>
        <w:ind w:left="5760" w:hanging="360"/>
      </w:pPr>
    </w:lvl>
    <w:lvl w:ilvl="8" w:tplc="0D9C8E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6"/>
  </w:num>
  <w:num w:numId="7">
    <w:abstractNumId w:val="8"/>
  </w:num>
  <w:num w:numId="8">
    <w:abstractNumId w:val="13"/>
  </w:num>
  <w:num w:numId="9">
    <w:abstractNumId w:val="7"/>
  </w:num>
  <w:num w:numId="10">
    <w:abstractNumId w:val="15"/>
  </w:num>
  <w:num w:numId="11">
    <w:abstractNumId w:val="6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4"/>
  </w:num>
  <w:num w:numId="15">
    <w:abstractNumId w:val="2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2FA4"/>
    <w:rsid w:val="000D51A4"/>
    <w:rsid w:val="002D57E3"/>
    <w:rsid w:val="008B2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06918"/>
  <w15:docId w15:val="{BA25FE7C-A540-46F6-936C-F2B38B5B9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</w:pPr>
    <w:rPr>
      <w:rFonts w:eastAsia="Droid Sans Fallback" w:cs="droid sans devanagari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1"/>
    <w:uiPriority w:val="9"/>
    <w:qFormat/>
    <w:pPr>
      <w:spacing w:before="280" w:after="280"/>
      <w:outlineLvl w:val="0"/>
    </w:pPr>
    <w:rPr>
      <w:rFonts w:eastAsia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200"/>
      <w:outlineLvl w:val="1"/>
    </w:pPr>
    <w:rPr>
      <w:rFonts w:ascii="Cambria" w:eastAsia="Calibri" w:hAnsi="Cambria" w:cs="DejaVu Sans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1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libri" w:hAnsi="Cambria" w:cs="DejaVu Sans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1"/>
    <w:uiPriority w:val="99"/>
    <w:qFormat/>
    <w:pPr>
      <w:keepNext/>
      <w:keepLines/>
      <w:spacing w:before="200"/>
      <w:outlineLvl w:val="7"/>
    </w:pPr>
    <w:rPr>
      <w:rFonts w:ascii="Cambria" w:eastAsia="Calibri" w:hAnsi="Cambria" w:cs="DejaVu Sans"/>
      <w:color w:val="404040"/>
      <w:sz w:val="20"/>
      <w:szCs w:val="20"/>
    </w:rPr>
  </w:style>
  <w:style w:type="paragraph" w:styleId="9">
    <w:name w:val="heading 9"/>
    <w:basedOn w:val="a"/>
    <w:next w:val="a"/>
    <w:link w:val="91"/>
    <w:uiPriority w:val="99"/>
    <w:qFormat/>
    <w:pPr>
      <w:keepNext/>
      <w:keepLines/>
      <w:spacing w:before="200"/>
      <w:outlineLvl w:val="8"/>
    </w:pPr>
    <w:rPr>
      <w:rFonts w:ascii="Cambria" w:eastAsia="Calibri" w:hAnsi="Cambria" w:cs="DejaVu Sans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extChar">
    <w:name w:val="Plain Text Char"/>
    <w:uiPriority w:val="99"/>
    <w:rPr>
      <w:rFonts w:ascii="Courier New" w:hAnsi="Courier New" w:cs="Courier New"/>
      <w:sz w:val="21"/>
      <w:szCs w:val="21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3">
    <w:name w:val="Subtle Emphasis"/>
    <w:uiPriority w:val="19"/>
    <w:qFormat/>
    <w:rPr>
      <w:i/>
      <w:iCs/>
      <w:color w:val="808080" w:themeColor="text1" w:themeTint="7F"/>
    </w:rPr>
  </w:style>
  <w:style w:type="character" w:styleId="a4">
    <w:name w:val="Emphasis"/>
    <w:uiPriority w:val="20"/>
    <w:qFormat/>
    <w:rPr>
      <w:i/>
      <w:iCs/>
    </w:rPr>
  </w:style>
  <w:style w:type="character" w:styleId="a5">
    <w:name w:val="Intense Emphasis"/>
    <w:uiPriority w:val="21"/>
    <w:qFormat/>
    <w:rPr>
      <w:b/>
      <w:bCs/>
      <w:i/>
      <w:iCs/>
      <w:color w:val="4472C4" w:themeColor="accent1"/>
    </w:rPr>
  </w:style>
  <w:style w:type="character" w:styleId="a6">
    <w:name w:val="Strong"/>
    <w:uiPriority w:val="22"/>
    <w:qFormat/>
    <w:rPr>
      <w:b/>
      <w:bCs/>
    </w:rPr>
  </w:style>
  <w:style w:type="character" w:styleId="a7">
    <w:name w:val="Subtle Reference"/>
    <w:uiPriority w:val="31"/>
    <w:qFormat/>
    <w:rPr>
      <w:smallCaps/>
      <w:color w:val="ED7D31" w:themeColor="accent2"/>
      <w:u w:val="single"/>
    </w:rPr>
  </w:style>
  <w:style w:type="character" w:styleId="a8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9">
    <w:name w:val="Book Title"/>
    <w:uiPriority w:val="33"/>
    <w:qFormat/>
    <w:rPr>
      <w:b/>
      <w:bCs/>
      <w:smallCaps/>
      <w:spacing w:val="5"/>
    </w:rPr>
  </w:style>
  <w:style w:type="paragraph" w:styleId="aa">
    <w:name w:val="Plain Text"/>
    <w:link w:val="ab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b">
    <w:name w:val="Текст Знак"/>
    <w:link w:val="aa"/>
    <w:uiPriority w:val="99"/>
    <w:rPr>
      <w:rFonts w:ascii="Courier New" w:hAnsi="Courier New" w:cs="Courier New"/>
      <w:sz w:val="21"/>
      <w:szCs w:val="21"/>
    </w:rPr>
  </w:style>
  <w:style w:type="table" w:styleId="10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0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0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paragraph" w:styleId="ac">
    <w:name w:val="endnote text"/>
    <w:basedOn w:val="a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character" w:styleId="af1">
    <w:name w:val="footnote reference"/>
    <w:uiPriority w:val="99"/>
    <w:unhideWhenUsed/>
    <w:qFormat/>
    <w:rPr>
      <w:vertAlign w:val="superscript"/>
    </w:rPr>
  </w:style>
  <w:style w:type="character" w:styleId="af2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f3">
    <w:name w:val="Hyperlink"/>
    <w:uiPriority w:val="99"/>
    <w:unhideWhenUsed/>
    <w:qFormat/>
    <w:rPr>
      <w:color w:val="0000FF"/>
      <w:u w:val="single"/>
    </w:rPr>
  </w:style>
  <w:style w:type="paragraph" w:styleId="af4">
    <w:name w:val="Balloon Text"/>
    <w:basedOn w:val="a"/>
    <w:uiPriority w:val="99"/>
    <w:qFormat/>
    <w:rPr>
      <w:rFonts w:ascii="Tahoma" w:hAnsi="Tahoma" w:cs="Tahoma"/>
      <w:sz w:val="16"/>
      <w:szCs w:val="16"/>
    </w:rPr>
  </w:style>
  <w:style w:type="paragraph" w:styleId="af5">
    <w:name w:val="caption"/>
    <w:basedOn w:val="a"/>
    <w:next w:val="a"/>
    <w:uiPriority w:val="99"/>
    <w:qFormat/>
    <w:pPr>
      <w:spacing w:before="120" w:after="120"/>
    </w:pPr>
    <w:rPr>
      <w:i/>
      <w:iCs/>
    </w:rPr>
  </w:style>
  <w:style w:type="paragraph" w:styleId="af6">
    <w:name w:val="annotation text"/>
    <w:basedOn w:val="a"/>
    <w:link w:val="af7"/>
    <w:uiPriority w:val="99"/>
    <w:semiHidden/>
    <w:unhideWhenUsed/>
    <w:qFormat/>
    <w:rPr>
      <w:rFonts w:cs="Mangal"/>
      <w:sz w:val="20"/>
      <w:szCs w:val="18"/>
    </w:rPr>
  </w:style>
  <w:style w:type="paragraph" w:styleId="12">
    <w:name w:val="index 1"/>
    <w:basedOn w:val="a"/>
    <w:next w:val="a"/>
    <w:uiPriority w:val="99"/>
    <w:semiHidden/>
    <w:unhideWhenUsed/>
    <w:qFormat/>
  </w:style>
  <w:style w:type="paragraph" w:styleId="af8">
    <w:name w:val="annotation subject"/>
    <w:basedOn w:val="af6"/>
    <w:next w:val="af6"/>
    <w:link w:val="af9"/>
    <w:uiPriority w:val="99"/>
    <w:semiHidden/>
    <w:unhideWhenUsed/>
    <w:qFormat/>
    <w:rPr>
      <w:b/>
      <w:bCs/>
    </w:rPr>
  </w:style>
  <w:style w:type="paragraph" w:styleId="afa">
    <w:name w:val="footnote text"/>
    <w:basedOn w:val="a"/>
    <w:link w:val="afb"/>
    <w:uiPriority w:val="99"/>
    <w:semiHidden/>
    <w:unhideWhenUsed/>
    <w:qFormat/>
    <w:pPr>
      <w:spacing w:after="40"/>
    </w:pPr>
    <w:rPr>
      <w:sz w:val="18"/>
    </w:rPr>
  </w:style>
  <w:style w:type="paragraph" w:styleId="80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afc">
    <w:name w:val="header"/>
    <w:basedOn w:val="a"/>
    <w:link w:val="13"/>
    <w:uiPriority w:val="99"/>
    <w:qFormat/>
    <w:pPr>
      <w:tabs>
        <w:tab w:val="center" w:pos="4677"/>
        <w:tab w:val="right" w:pos="9355"/>
      </w:tabs>
    </w:pPr>
  </w:style>
  <w:style w:type="paragraph" w:styleId="90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afd">
    <w:name w:val="Body Text"/>
    <w:basedOn w:val="a"/>
    <w:uiPriority w:val="99"/>
    <w:qFormat/>
    <w:pPr>
      <w:ind w:firstLine="720"/>
      <w:jc w:val="both"/>
    </w:pPr>
    <w:rPr>
      <w:rFonts w:eastAsia="Batang" w:cs="Times New Roman"/>
      <w:sz w:val="20"/>
      <w:szCs w:val="20"/>
      <w:lang w:eastAsia="ko-KR"/>
    </w:rPr>
  </w:style>
  <w:style w:type="paragraph" w:styleId="afe">
    <w:name w:val="index heading"/>
    <w:basedOn w:val="a"/>
    <w:next w:val="12"/>
    <w:uiPriority w:val="99"/>
    <w:qFormat/>
  </w:style>
  <w:style w:type="paragraph" w:styleId="14">
    <w:name w:val="toc 1"/>
    <w:basedOn w:val="a"/>
    <w:next w:val="a"/>
    <w:uiPriority w:val="39"/>
    <w:unhideWhenUsed/>
    <w:qFormat/>
    <w:pPr>
      <w:spacing w:after="57"/>
    </w:pPr>
  </w:style>
  <w:style w:type="paragraph" w:styleId="61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32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2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42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ff">
    <w:name w:val="Body Text Indent"/>
    <w:basedOn w:val="a"/>
    <w:uiPriority w:val="99"/>
    <w:qFormat/>
    <w:pPr>
      <w:spacing w:after="120"/>
      <w:ind w:left="283"/>
    </w:pPr>
  </w:style>
  <w:style w:type="paragraph" w:styleId="aff0">
    <w:name w:val="Title"/>
    <w:basedOn w:val="a"/>
    <w:next w:val="afd"/>
    <w:uiPriority w:val="10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ff1">
    <w:name w:val="footer"/>
    <w:basedOn w:val="a"/>
    <w:link w:val="15"/>
    <w:uiPriority w:val="99"/>
    <w:qFormat/>
    <w:pPr>
      <w:tabs>
        <w:tab w:val="center" w:pos="4677"/>
        <w:tab w:val="right" w:pos="9355"/>
      </w:tabs>
    </w:pPr>
  </w:style>
  <w:style w:type="paragraph" w:styleId="aff2">
    <w:name w:val="List"/>
    <w:basedOn w:val="afd"/>
    <w:uiPriority w:val="99"/>
    <w:qFormat/>
    <w:rPr>
      <w:rFonts w:cs="droid sans devanagari"/>
    </w:rPr>
  </w:style>
  <w:style w:type="paragraph" w:styleId="aff3">
    <w:name w:val="Subtitle"/>
    <w:basedOn w:val="a"/>
    <w:next w:val="a"/>
    <w:link w:val="aff4"/>
    <w:uiPriority w:val="11"/>
    <w:qFormat/>
    <w:pPr>
      <w:spacing w:before="200" w:after="200"/>
    </w:pPr>
  </w:style>
  <w:style w:type="paragraph" w:styleId="HTML">
    <w:name w:val="HTML Preformatted"/>
    <w:basedOn w:val="a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5">
    <w:name w:val="Table Grid"/>
    <w:basedOn w:val="a1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6">
    <w:name w:val="Название1"/>
    <w:basedOn w:val="a"/>
    <w:next w:val="a"/>
    <w:link w:val="aff6"/>
    <w:uiPriority w:val="10"/>
    <w:qFormat/>
    <w:pPr>
      <w:spacing w:before="300" w:after="200"/>
      <w:contextualSpacing/>
    </w:pPr>
    <w:rPr>
      <w:sz w:val="48"/>
      <w:szCs w:val="48"/>
    </w:rPr>
  </w:style>
  <w:style w:type="paragraph" w:customStyle="1" w:styleId="17">
    <w:name w:val="Обычный (веб)1"/>
    <w:basedOn w:val="a"/>
    <w:uiPriority w:val="99"/>
    <w:qFormat/>
    <w:pPr>
      <w:spacing w:before="280" w:after="280"/>
    </w:pPr>
    <w:rPr>
      <w:rFonts w:eastAsia="Times New Roman" w:cs="Times New Roman"/>
      <w:lang w:eastAsia="ru-RU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11">
    <w:name w:val="Заголовок 1 Знак1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1">
    <w:name w:val="Заголовок 3 Знак1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paragraph" w:styleId="aff7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</w:pPr>
    <w:rPr>
      <w:sz w:val="22"/>
      <w:szCs w:val="22"/>
      <w:lang w:val="en-US" w:eastAsia="en-US" w:bidi="en-US"/>
    </w:rPr>
  </w:style>
  <w:style w:type="character" w:customStyle="1" w:styleId="aff6">
    <w:name w:val="Название Знак"/>
    <w:link w:val="16"/>
    <w:uiPriority w:val="10"/>
    <w:qFormat/>
    <w:rPr>
      <w:sz w:val="48"/>
      <w:szCs w:val="48"/>
    </w:rPr>
  </w:style>
  <w:style w:type="character" w:customStyle="1" w:styleId="aff4">
    <w:name w:val="Подзаголовок Знак"/>
    <w:link w:val="aff3"/>
    <w:uiPriority w:val="11"/>
    <w:qFormat/>
    <w:rPr>
      <w:sz w:val="24"/>
      <w:szCs w:val="24"/>
    </w:rPr>
  </w:style>
  <w:style w:type="paragraph" w:styleId="23">
    <w:name w:val="Quote"/>
    <w:basedOn w:val="a"/>
    <w:next w:val="a"/>
    <w:link w:val="24"/>
    <w:uiPriority w:val="29"/>
    <w:qFormat/>
    <w:pPr>
      <w:ind w:left="720" w:right="720"/>
    </w:pPr>
    <w:rPr>
      <w:i/>
    </w:rPr>
  </w:style>
  <w:style w:type="character" w:customStyle="1" w:styleId="24">
    <w:name w:val="Цитата 2 Знак"/>
    <w:link w:val="23"/>
    <w:uiPriority w:val="29"/>
    <w:qFormat/>
    <w:rPr>
      <w:i/>
    </w:rPr>
  </w:style>
  <w:style w:type="paragraph" w:styleId="aff8">
    <w:name w:val="Intense Quote"/>
    <w:basedOn w:val="a"/>
    <w:next w:val="a"/>
    <w:link w:val="aff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9">
    <w:name w:val="Выделенная цитата Знак"/>
    <w:link w:val="aff8"/>
    <w:uiPriority w:val="30"/>
    <w:qFormat/>
    <w:rPr>
      <w:i/>
    </w:rPr>
  </w:style>
  <w:style w:type="character" w:customStyle="1" w:styleId="13">
    <w:name w:val="Верхний колонтитул Знак1"/>
    <w:basedOn w:val="a0"/>
    <w:link w:val="afc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15">
    <w:name w:val="Нижний колонтитул Знак1"/>
    <w:link w:val="aff1"/>
    <w:uiPriority w:val="99"/>
    <w:qFormat/>
  </w:style>
  <w:style w:type="table" w:customStyle="1" w:styleId="TableGridLight">
    <w:name w:val="Table Grid Light"/>
    <w:basedOn w:val="a1"/>
    <w:uiPriority w:val="59"/>
    <w:qFormat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1"/>
    <w:uiPriority w:val="59"/>
    <w:qFormat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qFormat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qFormat/>
    <w:tblPr/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qFormat/>
    <w:tblPr/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qFormat/>
    <w:tblPr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qFormat/>
    <w:tblPr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qFormat/>
    <w:tblPr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qFormat/>
    <w:tblPr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qFormat/>
    <w:tblPr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qFormat/>
    <w:tblPr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qFormat/>
    <w:tblPr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qFormat/>
    <w:tblPr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basedOn w:val="a1"/>
    <w:uiPriority w:val="99"/>
    <w:qFormat/>
    <w:tblPr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basedOn w:val="a1"/>
    <w:uiPriority w:val="99"/>
    <w:qFormat/>
    <w:tblPr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basedOn w:val="a1"/>
    <w:uiPriority w:val="99"/>
    <w:qFormat/>
    <w:tblPr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basedOn w:val="a1"/>
    <w:uiPriority w:val="99"/>
    <w:qFormat/>
    <w:tblPr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basedOn w:val="a1"/>
    <w:uiPriority w:val="99"/>
    <w:qFormat/>
    <w:tblPr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basedOn w:val="a1"/>
    <w:uiPriority w:val="99"/>
    <w:qFormat/>
    <w:tblPr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">
    <w:name w:val="Таблица-сетка 31"/>
    <w:basedOn w:val="a1"/>
    <w:uiPriority w:val="99"/>
    <w:qFormat/>
    <w:tblPr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basedOn w:val="a1"/>
    <w:uiPriority w:val="99"/>
    <w:qFormat/>
    <w:tblPr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basedOn w:val="a1"/>
    <w:uiPriority w:val="99"/>
    <w:qFormat/>
    <w:tblPr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basedOn w:val="a1"/>
    <w:uiPriority w:val="99"/>
    <w:qFormat/>
    <w:tblPr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basedOn w:val="a1"/>
    <w:uiPriority w:val="99"/>
    <w:qFormat/>
    <w:tblPr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basedOn w:val="a1"/>
    <w:uiPriority w:val="99"/>
    <w:qFormat/>
    <w:tblPr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basedOn w:val="a1"/>
    <w:uiPriority w:val="99"/>
    <w:qFormat/>
    <w:tblPr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">
    <w:name w:val="Таблица-сетка 41"/>
    <w:basedOn w:val="a1"/>
    <w:uiPriority w:val="59"/>
    <w:qFormat/>
    <w:tblPr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basedOn w:val="a1"/>
    <w:uiPriority w:val="59"/>
    <w:qFormat/>
    <w:tblPr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basedOn w:val="a1"/>
    <w:uiPriority w:val="59"/>
    <w:qFormat/>
    <w:tblPr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basedOn w:val="a1"/>
    <w:uiPriority w:val="59"/>
    <w:qFormat/>
    <w:tblPr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basedOn w:val="a1"/>
    <w:uiPriority w:val="59"/>
    <w:qFormat/>
    <w:tblPr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basedOn w:val="a1"/>
    <w:uiPriority w:val="59"/>
    <w:qFormat/>
    <w:tblPr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basedOn w:val="a1"/>
    <w:uiPriority w:val="59"/>
    <w:qFormat/>
    <w:tblPr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">
    <w:name w:val="Таблица-сетка 5 темная1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">
    <w:name w:val="Таблица-сетка 6 цветная1"/>
    <w:basedOn w:val="a1"/>
    <w:uiPriority w:val="99"/>
    <w:qFormat/>
    <w:tblPr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A9796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A9796"/>
      </w:rPr>
    </w:tblStylePr>
    <w:tblStylePr w:type="firstCol">
      <w:rPr>
        <w:b/>
        <w:color w:val="DA9796"/>
      </w:rPr>
    </w:tblStylePr>
    <w:tblStylePr w:type="lastCol">
      <w:rPr>
        <w:b/>
        <w:color w:val="DA9796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A9796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A9796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B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BBB59"/>
      </w:rPr>
    </w:tblStylePr>
    <w:tblStylePr w:type="firstCol">
      <w:rPr>
        <w:b/>
        <w:color w:val="9BBB59"/>
      </w:rPr>
    </w:tblStylePr>
    <w:tblStylePr w:type="lastCol">
      <w:rPr>
        <w:b/>
        <w:color w:val="9BBB59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BBB59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B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7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7"/>
      </w:rPr>
    </w:tblStylePr>
    <w:tblStylePr w:type="firstCol">
      <w:rPr>
        <w:b/>
        <w:color w:val="B2A1C7"/>
      </w:rPr>
    </w:tblStylePr>
    <w:tblStylePr w:type="lastCol">
      <w:rPr>
        <w:b/>
        <w:color w:val="B2A1C7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7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7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678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678"/>
      </w:rPr>
    </w:tblStylePr>
    <w:tblStylePr w:type="firstCol">
      <w:rPr>
        <w:b/>
        <w:color w:val="266678"/>
      </w:rPr>
    </w:tblStylePr>
    <w:tblStylePr w:type="lastCol">
      <w:rPr>
        <w:b/>
        <w:color w:val="266678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678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678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678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678"/>
      </w:rPr>
    </w:tblStylePr>
    <w:tblStylePr w:type="firstCol">
      <w:rPr>
        <w:b/>
        <w:color w:val="266678"/>
      </w:rPr>
    </w:tblStylePr>
    <w:tblStylePr w:type="lastCol">
      <w:rPr>
        <w:b/>
        <w:color w:val="266678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678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678"/>
        <w:sz w:val="22"/>
      </w:rPr>
    </w:tblStylePr>
  </w:style>
  <w:style w:type="table" w:customStyle="1" w:styleId="-71">
    <w:name w:val="Таблица-сетка 7 цветная1"/>
    <w:basedOn w:val="a1"/>
    <w:uiPriority w:val="99"/>
    <w:qFormat/>
    <w:tblPr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auto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/>
        </w:tcBorders>
        <w:shd w:val="clear" w:color="auto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4" w:space="0" w:color="000000"/>
          <w:left w:val="single" w:sz="4" w:space="0" w:color="A6BFDD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A979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A9796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DA979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auto" w:fill="FFFFFF"/>
      </w:tcPr>
    </w:tblStylePr>
    <w:tblStylePr w:type="lastCol">
      <w:rPr>
        <w:rFonts w:ascii="Arial" w:hAnsi="Arial"/>
        <w:i/>
        <w:color w:val="DA9796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A9796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A9796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BBB59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BBB59"/>
        <w:sz w:val="22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9BBB59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/>
        </w:tcBorders>
        <w:shd w:val="clear" w:color="auto" w:fill="FFFFFF"/>
      </w:tcPr>
    </w:tblStylePr>
    <w:tblStylePr w:type="lastCol">
      <w:rPr>
        <w:rFonts w:ascii="Arial" w:hAnsi="Arial"/>
        <w:i/>
        <w:color w:val="9BBB59"/>
        <w:sz w:val="22"/>
      </w:rPr>
      <w:tblPr/>
      <w:tcPr>
        <w:tcBorders>
          <w:top w:val="none" w:sz="4" w:space="0" w:color="000000"/>
          <w:left w:val="single" w:sz="4" w:space="0" w:color="9ABB59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BBB59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B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7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B2A1C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auto" w:fill="FFFFFF"/>
      </w:tcPr>
    </w:tblStylePr>
    <w:tblStylePr w:type="lastCol">
      <w:rPr>
        <w:rFonts w:ascii="Arial" w:hAnsi="Arial"/>
        <w:i/>
        <w:color w:val="B2A1C7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7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7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678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678"/>
        <w:sz w:val="22"/>
      </w:rPr>
      <w:tblPr/>
      <w:tcPr>
        <w:tcBorders>
          <w:top w:val="single" w:sz="4" w:space="0" w:color="99D0D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266678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/>
        </w:tcBorders>
        <w:shd w:val="clear" w:color="auto" w:fill="FFFFFF"/>
      </w:tcPr>
    </w:tblStylePr>
    <w:tblStylePr w:type="lastCol">
      <w:rPr>
        <w:rFonts w:ascii="Arial" w:hAnsi="Arial"/>
        <w:i/>
        <w:color w:val="266678"/>
        <w:sz w:val="22"/>
      </w:rPr>
      <w:tblPr/>
      <w:tcPr>
        <w:tcBorders>
          <w:top w:val="none" w:sz="4" w:space="0" w:color="000000"/>
          <w:left w:val="single" w:sz="4" w:space="0" w:color="99D0D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678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678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0530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05307"/>
        <w:sz w:val="22"/>
      </w:rPr>
      <w:tblPr/>
      <w:tcPr>
        <w:tcBorders>
          <w:top w:val="single" w:sz="4" w:space="0" w:color="FAC39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B0530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/>
        </w:tcBorders>
        <w:shd w:val="clear" w:color="auto" w:fill="FFFFFF"/>
      </w:tcPr>
    </w:tblStylePr>
    <w:tblStylePr w:type="lastCol">
      <w:rPr>
        <w:rFonts w:ascii="Arial" w:hAnsi="Arial"/>
        <w:i/>
        <w:color w:val="B05307"/>
        <w:sz w:val="22"/>
      </w:rPr>
      <w:tblPr/>
      <w:tcPr>
        <w:tcBorders>
          <w:top w:val="none" w:sz="4" w:space="0" w:color="000000"/>
          <w:left w:val="single" w:sz="4" w:space="0" w:color="FAC39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05307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05307"/>
        <w:sz w:val="22"/>
      </w:rPr>
    </w:tblStylePr>
  </w:style>
  <w:style w:type="table" w:customStyle="1" w:styleId="-110">
    <w:name w:val="Список-таблица 1 светлая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">
    <w:name w:val="Список-таблица 21"/>
    <w:basedOn w:val="a1"/>
    <w:uiPriority w:val="99"/>
    <w:qFormat/>
    <w:tblPr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basedOn w:val="a1"/>
    <w:uiPriority w:val="99"/>
    <w:qFormat/>
    <w:tblPr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basedOn w:val="a1"/>
    <w:uiPriority w:val="99"/>
    <w:qFormat/>
    <w:tblPr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basedOn w:val="a1"/>
    <w:uiPriority w:val="99"/>
    <w:qFormat/>
    <w:tblPr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basedOn w:val="a1"/>
    <w:uiPriority w:val="99"/>
    <w:qFormat/>
    <w:tblPr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basedOn w:val="a1"/>
    <w:uiPriority w:val="99"/>
    <w:qFormat/>
    <w:tblPr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basedOn w:val="a1"/>
    <w:uiPriority w:val="99"/>
    <w:qFormat/>
    <w:tblPr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">
    <w:name w:val="Список-таблица 31"/>
    <w:basedOn w:val="a1"/>
    <w:uiPriority w:val="9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tblPr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qFormat/>
    <w:tblPr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tblPr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qFormat/>
    <w:tblPr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basedOn w:val="a1"/>
    <w:uiPriority w:val="99"/>
    <w:qFormat/>
    <w:tblPr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basedOn w:val="a1"/>
    <w:uiPriority w:val="99"/>
    <w:qFormat/>
    <w:tblPr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basedOn w:val="a1"/>
    <w:uiPriority w:val="99"/>
    <w:qFormat/>
    <w:tblPr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basedOn w:val="a1"/>
    <w:uiPriority w:val="99"/>
    <w:qFormat/>
    <w:tblPr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basedOn w:val="a1"/>
    <w:uiPriority w:val="99"/>
    <w:qFormat/>
    <w:tblPr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basedOn w:val="a1"/>
    <w:uiPriority w:val="99"/>
    <w:qFormat/>
    <w:tblPr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">
    <w:name w:val="Список-таблица 5 темная1"/>
    <w:basedOn w:val="a1"/>
    <w:uiPriority w:val="99"/>
    <w:qFormat/>
    <w:tblPr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auto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7F7F7F"/>
      </w:tcPr>
    </w:tblStylePr>
  </w:style>
  <w:style w:type="table" w:customStyle="1" w:styleId="ListTable5Dark-Accent1">
    <w:name w:val="List Table 5 Dark - Accent 1"/>
    <w:basedOn w:val="a1"/>
    <w:uiPriority w:val="99"/>
    <w:qFormat/>
    <w:tblPr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4F81BD"/>
      </w:tcPr>
    </w:tblStylePr>
  </w:style>
  <w:style w:type="table" w:customStyle="1" w:styleId="ListTable5Dark-Accent2">
    <w:name w:val="List Table 5 Dark - Accent 2"/>
    <w:basedOn w:val="a1"/>
    <w:uiPriority w:val="99"/>
    <w:qFormat/>
    <w:tblPr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auto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D99695"/>
      </w:tcPr>
    </w:tblStylePr>
  </w:style>
  <w:style w:type="table" w:customStyle="1" w:styleId="ListTable5Dark-Accent3">
    <w:name w:val="List Table 5 Dark - Accent 3"/>
    <w:basedOn w:val="a1"/>
    <w:uiPriority w:val="99"/>
    <w:qFormat/>
    <w:tblPr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auto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C3D69B"/>
      </w:tcPr>
    </w:tblStylePr>
  </w:style>
  <w:style w:type="table" w:customStyle="1" w:styleId="ListTable5Dark-Accent4">
    <w:name w:val="List Table 5 Dark - Accent 4"/>
    <w:basedOn w:val="a1"/>
    <w:uiPriority w:val="99"/>
    <w:qFormat/>
    <w:tblPr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auto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B2A1C6"/>
      </w:tcPr>
    </w:tblStylePr>
  </w:style>
  <w:style w:type="table" w:customStyle="1" w:styleId="ListTable5Dark-Accent5">
    <w:name w:val="List Table 5 Dark - Accent 5"/>
    <w:basedOn w:val="a1"/>
    <w:uiPriority w:val="99"/>
    <w:qFormat/>
    <w:tblPr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auto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92CCDC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auto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uto" w:fill="FAC090"/>
      </w:tcPr>
    </w:tblStylePr>
  </w:style>
  <w:style w:type="table" w:customStyle="1" w:styleId="-610">
    <w:name w:val="Список-таблица 6 цветная1"/>
    <w:basedOn w:val="a1"/>
    <w:uiPriority w:val="99"/>
    <w:qFormat/>
    <w:tblPr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qFormat/>
    <w:tblPr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0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0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0"/>
      </w:rPr>
    </w:tblStylePr>
    <w:tblStylePr w:type="lastCol">
      <w:rPr>
        <w:b/>
        <w:color w:val="2A4A70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0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0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qFormat/>
    <w:tblPr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A9796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A9796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A9796"/>
      </w:rPr>
    </w:tblStylePr>
    <w:tblStylePr w:type="lastCol">
      <w:rPr>
        <w:b/>
        <w:color w:val="DA9796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A9796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A9796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qFormat/>
    <w:tblPr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2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2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2D69B"/>
      </w:rPr>
    </w:tblStylePr>
    <w:tblStylePr w:type="lastCol">
      <w:rPr>
        <w:b/>
        <w:color w:val="C2D69B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2D69B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2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tblPr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7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7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7"/>
      </w:rPr>
    </w:tblStylePr>
    <w:tblStylePr w:type="lastCol">
      <w:rPr>
        <w:b/>
        <w:color w:val="B2A1C7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7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7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qFormat/>
    <w:tblPr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D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D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DDC"/>
      </w:rPr>
    </w:tblStylePr>
    <w:tblStylePr w:type="lastCol">
      <w:rPr>
        <w:b/>
        <w:color w:val="92CDDC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DDC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D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qFormat/>
    <w:tblPr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BF8F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BF8F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BF8F"/>
      </w:rPr>
    </w:tblStylePr>
    <w:tblStylePr w:type="lastCol">
      <w:rPr>
        <w:b/>
        <w:color w:val="FABF8F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BF8F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BF8F"/>
        <w:sz w:val="22"/>
      </w:rPr>
    </w:tblStylePr>
  </w:style>
  <w:style w:type="table" w:customStyle="1" w:styleId="-710">
    <w:name w:val="Список-таблица 7 цветная1"/>
    <w:basedOn w:val="a1"/>
    <w:uiPriority w:val="99"/>
    <w:qFormat/>
    <w:tblPr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auto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qFormat/>
    <w:tblPr>
      <w:tblBorders>
        <w:right w:val="single" w:sz="4" w:space="0" w:color="4F81BD"/>
      </w:tblBorders>
    </w:tblPr>
    <w:tblStylePr w:type="firstRow">
      <w:rPr>
        <w:rFonts w:ascii="Arial" w:hAnsi="Arial"/>
        <w:i/>
        <w:color w:val="2A4A70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0"/>
        <w:sz w:val="22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2A4A70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/>
        </w:tcBorders>
        <w:shd w:val="clear" w:color="auto" w:fill="FFFFFF"/>
      </w:tcPr>
    </w:tblStylePr>
    <w:tblStylePr w:type="lastCol">
      <w:rPr>
        <w:rFonts w:ascii="Arial" w:hAnsi="Arial"/>
        <w:i/>
        <w:color w:val="2A4A70"/>
        <w:sz w:val="22"/>
      </w:rPr>
      <w:tblPr/>
      <w:tcPr>
        <w:tcBorders>
          <w:top w:val="none" w:sz="4" w:space="0" w:color="000000"/>
          <w:left w:val="single" w:sz="4" w:space="0" w:color="4F81BD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0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0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tblPr>
      <w:tblBorders>
        <w:right w:val="single" w:sz="4" w:space="0" w:color="D99695"/>
      </w:tblBorders>
    </w:tblPr>
    <w:tblStylePr w:type="firstRow">
      <w:rPr>
        <w:rFonts w:ascii="Arial" w:hAnsi="Arial"/>
        <w:i/>
        <w:color w:val="DA9796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A9796"/>
        <w:sz w:val="22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DA9796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/>
        </w:tcBorders>
        <w:shd w:val="clear" w:color="auto" w:fill="FFFFFF"/>
      </w:tcPr>
    </w:tblStylePr>
    <w:tblStylePr w:type="lastCol">
      <w:rPr>
        <w:rFonts w:ascii="Arial" w:hAnsi="Arial"/>
        <w:i/>
        <w:color w:val="DA9796"/>
        <w:sz w:val="22"/>
      </w:rPr>
      <w:tblPr/>
      <w:tcPr>
        <w:tcBorders>
          <w:top w:val="none" w:sz="4" w:space="0" w:color="000000"/>
          <w:left w:val="single" w:sz="4" w:space="0" w:color="D9969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A9796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A9796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qFormat/>
    <w:tblPr>
      <w:tblBorders>
        <w:right w:val="single" w:sz="4" w:space="0" w:color="C3D69B"/>
      </w:tblBorders>
    </w:tblPr>
    <w:tblStylePr w:type="firstRow">
      <w:rPr>
        <w:rFonts w:ascii="Arial" w:hAnsi="Arial"/>
        <w:i/>
        <w:color w:val="C2D69B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2D69B"/>
        <w:sz w:val="22"/>
      </w:rPr>
      <w:tblPr/>
      <w:tcPr>
        <w:tcBorders>
          <w:top w:val="single" w:sz="4" w:space="0" w:color="C3D69B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C2D69B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/>
        </w:tcBorders>
        <w:shd w:val="clear" w:color="auto" w:fill="FFFFFF"/>
      </w:tcPr>
    </w:tblStylePr>
    <w:tblStylePr w:type="lastCol">
      <w:rPr>
        <w:rFonts w:ascii="Arial" w:hAnsi="Arial"/>
        <w:i/>
        <w:color w:val="C2D69B"/>
        <w:sz w:val="22"/>
      </w:rPr>
      <w:tblPr/>
      <w:tcPr>
        <w:tcBorders>
          <w:top w:val="none" w:sz="4" w:space="0" w:color="000000"/>
          <w:left w:val="single" w:sz="4" w:space="0" w:color="C3D69B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2D69B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2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tblPr>
      <w:tblBorders>
        <w:right w:val="single" w:sz="4" w:space="0" w:color="B2A1C6"/>
      </w:tblBorders>
    </w:tblPr>
    <w:tblStylePr w:type="firstRow">
      <w:rPr>
        <w:rFonts w:ascii="Arial" w:hAnsi="Arial"/>
        <w:i/>
        <w:color w:val="B2A1C7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7"/>
        <w:sz w:val="22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B2A1C7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/>
        </w:tcBorders>
        <w:shd w:val="clear" w:color="auto" w:fill="FFFFFF"/>
      </w:tcPr>
    </w:tblStylePr>
    <w:tblStylePr w:type="lastCol">
      <w:rPr>
        <w:rFonts w:ascii="Arial" w:hAnsi="Arial"/>
        <w:i/>
        <w:color w:val="B2A1C7"/>
        <w:sz w:val="22"/>
      </w:rPr>
      <w:tblPr/>
      <w:tcPr>
        <w:tcBorders>
          <w:top w:val="none" w:sz="4" w:space="0" w:color="000000"/>
          <w:left w:val="single" w:sz="4" w:space="0" w:color="B2A1C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7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7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tblPr>
      <w:tblBorders>
        <w:right w:val="single" w:sz="4" w:space="0" w:color="92CCDC"/>
      </w:tblBorders>
    </w:tblPr>
    <w:tblStylePr w:type="firstRow">
      <w:rPr>
        <w:rFonts w:ascii="Arial" w:hAnsi="Arial"/>
        <w:i/>
        <w:color w:val="92CDDC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DDC"/>
        <w:sz w:val="22"/>
      </w:rPr>
      <w:tblPr/>
      <w:tcPr>
        <w:tcBorders>
          <w:top w:val="single" w:sz="4" w:space="0" w:color="92CCDC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92CDDC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/>
        </w:tcBorders>
        <w:shd w:val="clear" w:color="auto" w:fill="FFFFFF"/>
      </w:tcPr>
    </w:tblStylePr>
    <w:tblStylePr w:type="lastCol">
      <w:rPr>
        <w:rFonts w:ascii="Arial" w:hAnsi="Arial"/>
        <w:i/>
        <w:color w:val="92CDDC"/>
        <w:sz w:val="22"/>
      </w:rPr>
      <w:tblPr/>
      <w:tcPr>
        <w:tcBorders>
          <w:top w:val="none" w:sz="4" w:space="0" w:color="000000"/>
          <w:left w:val="single" w:sz="4" w:space="0" w:color="92CCDC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DDC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D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tblPr>
      <w:tblBorders>
        <w:right w:val="single" w:sz="4" w:space="0" w:color="FAC090"/>
      </w:tblBorders>
    </w:tblPr>
    <w:tblStylePr w:type="firstRow">
      <w:rPr>
        <w:rFonts w:ascii="Arial" w:hAnsi="Arial"/>
        <w:i/>
        <w:color w:val="FABF8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BF8F"/>
        <w:sz w:val="22"/>
      </w:rPr>
      <w:tblPr/>
      <w:tcPr>
        <w:tcBorders>
          <w:top w:val="single" w:sz="4" w:space="0" w:color="FAC0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rFonts w:ascii="Arial" w:hAnsi="Arial"/>
        <w:i/>
        <w:color w:val="FABF8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/>
        </w:tcBorders>
        <w:shd w:val="clear" w:color="auto" w:fill="FFFFFF"/>
      </w:tcPr>
    </w:tblStylePr>
    <w:tblStylePr w:type="lastCol">
      <w:rPr>
        <w:rFonts w:ascii="Arial" w:hAnsi="Arial"/>
        <w:i/>
        <w:color w:val="FABF8F"/>
        <w:sz w:val="22"/>
      </w:rPr>
      <w:tblPr/>
      <w:tcPr>
        <w:tcBorders>
          <w:top w:val="none" w:sz="4" w:space="0" w:color="000000"/>
          <w:left w:val="single" w:sz="4" w:space="0" w:color="FAC0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BF8F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BF8F"/>
        <w:sz w:val="22"/>
      </w:rPr>
    </w:tblStylePr>
  </w:style>
  <w:style w:type="table" w:customStyle="1" w:styleId="Lined-Accent">
    <w:name w:val="Lined - Accent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basedOn w:val="a1"/>
    <w:uiPriority w:val="99"/>
    <w:qFormat/>
    <w:rPr>
      <w:color w:val="404040"/>
    </w:rPr>
    <w:tblPr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qFormat/>
    <w:rPr>
      <w:color w:val="404040"/>
    </w:rPr>
    <w:tblPr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basedOn w:val="a1"/>
    <w:uiPriority w:val="99"/>
    <w:qFormat/>
    <w:rPr>
      <w:color w:val="404040"/>
    </w:rPr>
    <w:tblPr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basedOn w:val="a1"/>
    <w:uiPriority w:val="99"/>
    <w:qFormat/>
    <w:rPr>
      <w:color w:val="404040"/>
    </w:rPr>
    <w:tblPr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basedOn w:val="a1"/>
    <w:uiPriority w:val="99"/>
    <w:qFormat/>
    <w:rPr>
      <w:color w:val="404040"/>
    </w:rPr>
    <w:tblPr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qFormat/>
    <w:rPr>
      <w:color w:val="404040"/>
    </w:rPr>
    <w:tblPr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qFormat/>
    <w:rPr>
      <w:color w:val="404040"/>
    </w:rPr>
    <w:tblPr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basedOn w:val="a1"/>
    <w:uiPriority w:val="99"/>
    <w:qFormat/>
    <w:tblPr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afb">
    <w:name w:val="Текст сноски Знак"/>
    <w:link w:val="afa"/>
    <w:uiPriority w:val="99"/>
    <w:qFormat/>
    <w:rPr>
      <w:sz w:val="18"/>
    </w:rPr>
  </w:style>
  <w:style w:type="paragraph" w:customStyle="1" w:styleId="18">
    <w:name w:val="Заголовок оглавления1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</w:pPr>
    <w:rPr>
      <w:sz w:val="22"/>
      <w:szCs w:val="22"/>
      <w:lang w:val="en-US" w:eastAsia="en-US" w:bidi="en-US"/>
    </w:rPr>
  </w:style>
  <w:style w:type="character" w:customStyle="1" w:styleId="affa">
    <w:name w:val="Верхний колонтитул Знак"/>
    <w:basedOn w:val="a0"/>
    <w:uiPriority w:val="99"/>
    <w:qFormat/>
  </w:style>
  <w:style w:type="character" w:customStyle="1" w:styleId="19">
    <w:name w:val="Заголовок 1 Знак"/>
    <w:uiPriority w:val="99"/>
    <w:qFormat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HTML0">
    <w:name w:val="Стандартный HTML Знак"/>
    <w:uiPriority w:val="99"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fb">
    <w:name w:val="Нижний колонтитул Знак"/>
    <w:basedOn w:val="a0"/>
    <w:uiPriority w:val="99"/>
    <w:qFormat/>
  </w:style>
  <w:style w:type="character" w:customStyle="1" w:styleId="affc">
    <w:name w:val="Текст выноски Знак"/>
    <w:uiPriority w:val="99"/>
    <w:qFormat/>
    <w:rPr>
      <w:rFonts w:ascii="Tahoma" w:hAnsi="Tahoma" w:cs="Tahoma"/>
      <w:sz w:val="16"/>
      <w:szCs w:val="16"/>
    </w:rPr>
  </w:style>
  <w:style w:type="character" w:customStyle="1" w:styleId="25">
    <w:name w:val="Заголовок 2 Знак"/>
    <w:uiPriority w:val="99"/>
    <w:qFormat/>
    <w:rPr>
      <w:rFonts w:ascii="Cambria" w:eastAsia="Calibri" w:hAnsi="Cambria" w:cs="DejaVu Sans"/>
      <w:b/>
      <w:bCs/>
      <w:color w:val="4F81BD"/>
      <w:sz w:val="26"/>
      <w:szCs w:val="26"/>
    </w:rPr>
  </w:style>
  <w:style w:type="character" w:customStyle="1" w:styleId="33">
    <w:name w:val="Заголовок 3 Знак"/>
    <w:uiPriority w:val="99"/>
    <w:qFormat/>
    <w:rPr>
      <w:rFonts w:ascii="Cambria" w:eastAsia="Calibri" w:hAnsi="Cambria" w:cs="DejaVu Sans"/>
      <w:b/>
      <w:bCs/>
      <w:color w:val="4F81BD"/>
    </w:rPr>
  </w:style>
  <w:style w:type="character" w:customStyle="1" w:styleId="affd">
    <w:name w:val="Перечень Знак"/>
    <w:uiPriority w:val="99"/>
    <w:qFormat/>
    <w:rPr>
      <w:rFonts w:ascii="Times New Roman" w:eastAsia="Calibri" w:hAnsi="Times New Roman" w:cs="Times New Roman"/>
      <w:sz w:val="28"/>
      <w:u w:val="none"/>
      <w:lang w:eastAsia="ru-RU"/>
    </w:rPr>
  </w:style>
  <w:style w:type="character" w:customStyle="1" w:styleId="affe">
    <w:name w:val="Основной текст Знак"/>
    <w:uiPriority w:val="99"/>
    <w:qFormat/>
    <w:rPr>
      <w:rFonts w:ascii="Times New Roman" w:eastAsia="Batang" w:hAnsi="Times New Roman" w:cs="Times New Roman"/>
      <w:sz w:val="24"/>
      <w:szCs w:val="20"/>
      <w:lang w:eastAsia="ko-KR"/>
    </w:rPr>
  </w:style>
  <w:style w:type="character" w:customStyle="1" w:styleId="afff">
    <w:name w:val="Цветовое выделение"/>
    <w:uiPriority w:val="99"/>
    <w:qFormat/>
    <w:rPr>
      <w:b/>
      <w:color w:val="26282F"/>
    </w:rPr>
  </w:style>
  <w:style w:type="character" w:customStyle="1" w:styleId="afff0">
    <w:name w:val="Гипертекстовая ссылка"/>
    <w:uiPriority w:val="99"/>
    <w:qFormat/>
    <w:rPr>
      <w:rFonts w:cs="Times New Roman"/>
      <w:color w:val="106BBE"/>
    </w:rPr>
  </w:style>
  <w:style w:type="character" w:customStyle="1" w:styleId="afff1">
    <w:name w:val="Основной текст с отступом Знак"/>
    <w:basedOn w:val="a0"/>
    <w:uiPriority w:val="99"/>
    <w:qFormat/>
  </w:style>
  <w:style w:type="character" w:customStyle="1" w:styleId="82">
    <w:name w:val="Заголовок 8 Знак"/>
    <w:uiPriority w:val="99"/>
    <w:qFormat/>
    <w:rPr>
      <w:rFonts w:ascii="Cambria" w:eastAsia="Calibri" w:hAnsi="Cambria" w:cs="DejaVu Sans"/>
      <w:color w:val="404040"/>
      <w:sz w:val="20"/>
      <w:szCs w:val="20"/>
    </w:rPr>
  </w:style>
  <w:style w:type="character" w:customStyle="1" w:styleId="92">
    <w:name w:val="Заголовок 9 Знак"/>
    <w:uiPriority w:val="99"/>
    <w:qFormat/>
    <w:rPr>
      <w:rFonts w:ascii="Cambria" w:eastAsia="Calibri" w:hAnsi="Cambria" w:cs="DejaVu Sans"/>
      <w:i/>
      <w:iCs/>
      <w:color w:val="404040"/>
      <w:sz w:val="20"/>
      <w:szCs w:val="20"/>
    </w:rPr>
  </w:style>
  <w:style w:type="character" w:customStyle="1" w:styleId="ListLabel1">
    <w:name w:val="ListLabel 1"/>
    <w:uiPriority w:val="99"/>
    <w:qFormat/>
    <w:rPr>
      <w:rFonts w:cs="Times New Roman"/>
    </w:rPr>
  </w:style>
  <w:style w:type="character" w:customStyle="1" w:styleId="ListLabel2">
    <w:name w:val="ListLabel 2"/>
    <w:uiPriority w:val="99"/>
    <w:qFormat/>
    <w:rPr>
      <w:rFonts w:cs="Courier New"/>
    </w:rPr>
  </w:style>
  <w:style w:type="character" w:customStyle="1" w:styleId="ListLabel3">
    <w:name w:val="ListLabel 3"/>
    <w:uiPriority w:val="99"/>
    <w:qFormat/>
    <w:rPr>
      <w:rFonts w:cs="Courier New"/>
    </w:rPr>
  </w:style>
  <w:style w:type="character" w:customStyle="1" w:styleId="ListLabel4">
    <w:name w:val="ListLabel 4"/>
    <w:uiPriority w:val="99"/>
    <w:qFormat/>
    <w:rPr>
      <w:rFonts w:cs="Courier New"/>
    </w:rPr>
  </w:style>
  <w:style w:type="character" w:customStyle="1" w:styleId="ListLabel5">
    <w:name w:val="ListLabel 5"/>
    <w:uiPriority w:val="99"/>
    <w:qFormat/>
    <w:rPr>
      <w:rFonts w:cs="Courier New"/>
    </w:rPr>
  </w:style>
  <w:style w:type="character" w:customStyle="1" w:styleId="ListLabel6">
    <w:name w:val="ListLabel 6"/>
    <w:uiPriority w:val="99"/>
    <w:qFormat/>
    <w:rPr>
      <w:rFonts w:cs="Courier New"/>
    </w:rPr>
  </w:style>
  <w:style w:type="character" w:customStyle="1" w:styleId="ListLabel7">
    <w:name w:val="ListLabel 7"/>
    <w:uiPriority w:val="99"/>
    <w:qFormat/>
    <w:rPr>
      <w:rFonts w:cs="Courier New"/>
    </w:rPr>
  </w:style>
  <w:style w:type="character" w:customStyle="1" w:styleId="ListLabel8">
    <w:name w:val="ListLabel 8"/>
    <w:uiPriority w:val="99"/>
    <w:qFormat/>
    <w:rPr>
      <w:rFonts w:cs="Courier New"/>
    </w:rPr>
  </w:style>
  <w:style w:type="character" w:customStyle="1" w:styleId="ListLabel9">
    <w:name w:val="ListLabel 9"/>
    <w:uiPriority w:val="99"/>
    <w:qFormat/>
    <w:rPr>
      <w:rFonts w:cs="Courier New"/>
    </w:rPr>
  </w:style>
  <w:style w:type="character" w:customStyle="1" w:styleId="ListLabel10">
    <w:name w:val="ListLabel 10"/>
    <w:uiPriority w:val="99"/>
    <w:qFormat/>
    <w:rPr>
      <w:rFonts w:cs="Courier New"/>
    </w:rPr>
  </w:style>
  <w:style w:type="character" w:customStyle="1" w:styleId="ListLabel11">
    <w:name w:val="ListLabel 11"/>
    <w:uiPriority w:val="99"/>
    <w:qFormat/>
    <w:rPr>
      <w:rFonts w:cs="Courier New"/>
    </w:rPr>
  </w:style>
  <w:style w:type="character" w:customStyle="1" w:styleId="ListLabel12">
    <w:name w:val="ListLabel 12"/>
    <w:uiPriority w:val="99"/>
    <w:qFormat/>
    <w:rPr>
      <w:rFonts w:cs="Courier New"/>
    </w:rPr>
  </w:style>
  <w:style w:type="character" w:customStyle="1" w:styleId="ListLabel13">
    <w:name w:val="ListLabel 13"/>
    <w:uiPriority w:val="99"/>
    <w:qFormat/>
    <w:rPr>
      <w:rFonts w:cs="Courier New"/>
    </w:rPr>
  </w:style>
  <w:style w:type="character" w:customStyle="1" w:styleId="ListLabel14">
    <w:name w:val="ListLabel 14"/>
    <w:uiPriority w:val="99"/>
    <w:qFormat/>
    <w:rPr>
      <w:rFonts w:cs="Courier New"/>
    </w:rPr>
  </w:style>
  <w:style w:type="character" w:customStyle="1" w:styleId="ListLabel15">
    <w:name w:val="ListLabel 15"/>
    <w:uiPriority w:val="99"/>
    <w:qFormat/>
    <w:rPr>
      <w:rFonts w:cs="Courier New"/>
    </w:rPr>
  </w:style>
  <w:style w:type="character" w:customStyle="1" w:styleId="ListLabel16">
    <w:name w:val="ListLabel 16"/>
    <w:uiPriority w:val="99"/>
    <w:qFormat/>
    <w:rPr>
      <w:rFonts w:cs="Courier New"/>
    </w:rPr>
  </w:style>
  <w:style w:type="character" w:customStyle="1" w:styleId="ListLabel17">
    <w:name w:val="ListLabel 17"/>
    <w:uiPriority w:val="99"/>
    <w:qFormat/>
    <w:rPr>
      <w:rFonts w:cs="Courier New"/>
    </w:rPr>
  </w:style>
  <w:style w:type="character" w:customStyle="1" w:styleId="ListLabel18">
    <w:name w:val="ListLabel 18"/>
    <w:uiPriority w:val="99"/>
    <w:qFormat/>
    <w:rPr>
      <w:rFonts w:cs="Courier New"/>
    </w:rPr>
  </w:style>
  <w:style w:type="character" w:customStyle="1" w:styleId="ListLabel19">
    <w:name w:val="ListLabel 19"/>
    <w:uiPriority w:val="99"/>
    <w:qFormat/>
    <w:rPr>
      <w:rFonts w:cs="Courier New"/>
    </w:rPr>
  </w:style>
  <w:style w:type="character" w:customStyle="1" w:styleId="ListLabel20">
    <w:name w:val="ListLabel 20"/>
    <w:uiPriority w:val="99"/>
    <w:qFormat/>
    <w:rPr>
      <w:rFonts w:ascii="Times New Roman" w:hAnsi="Times New Roman" w:cs="Symbol"/>
      <w:sz w:val="28"/>
    </w:rPr>
  </w:style>
  <w:style w:type="character" w:customStyle="1" w:styleId="ListLabel21">
    <w:name w:val="ListLabel 21"/>
    <w:uiPriority w:val="99"/>
    <w:qFormat/>
    <w:rPr>
      <w:rFonts w:cs="Courier New"/>
    </w:rPr>
  </w:style>
  <w:style w:type="character" w:customStyle="1" w:styleId="ListLabel22">
    <w:name w:val="ListLabel 22"/>
    <w:uiPriority w:val="99"/>
    <w:qFormat/>
    <w:rPr>
      <w:rFonts w:cs="Wingdings"/>
    </w:rPr>
  </w:style>
  <w:style w:type="character" w:customStyle="1" w:styleId="ListLabel23">
    <w:name w:val="ListLabel 23"/>
    <w:uiPriority w:val="99"/>
    <w:qFormat/>
    <w:rPr>
      <w:rFonts w:cs="Symbol"/>
    </w:rPr>
  </w:style>
  <w:style w:type="character" w:customStyle="1" w:styleId="ListLabel24">
    <w:name w:val="ListLabel 24"/>
    <w:uiPriority w:val="99"/>
    <w:qFormat/>
    <w:rPr>
      <w:rFonts w:cs="Courier New"/>
    </w:rPr>
  </w:style>
  <w:style w:type="character" w:customStyle="1" w:styleId="ListLabel25">
    <w:name w:val="ListLabel 25"/>
    <w:uiPriority w:val="99"/>
    <w:qFormat/>
    <w:rPr>
      <w:rFonts w:cs="Wingdings"/>
    </w:rPr>
  </w:style>
  <w:style w:type="character" w:customStyle="1" w:styleId="ListLabel26">
    <w:name w:val="ListLabel 26"/>
    <w:uiPriority w:val="99"/>
    <w:qFormat/>
    <w:rPr>
      <w:rFonts w:cs="Symbol"/>
    </w:rPr>
  </w:style>
  <w:style w:type="character" w:customStyle="1" w:styleId="ListLabel27">
    <w:name w:val="ListLabel 27"/>
    <w:uiPriority w:val="99"/>
    <w:qFormat/>
    <w:rPr>
      <w:rFonts w:cs="Courier New"/>
    </w:rPr>
  </w:style>
  <w:style w:type="character" w:customStyle="1" w:styleId="ListLabel28">
    <w:name w:val="ListLabel 28"/>
    <w:uiPriority w:val="99"/>
    <w:qFormat/>
    <w:rPr>
      <w:rFonts w:cs="Wingdings"/>
    </w:rPr>
  </w:style>
  <w:style w:type="character" w:customStyle="1" w:styleId="ListLabel29">
    <w:name w:val="ListLabel 29"/>
    <w:uiPriority w:val="99"/>
    <w:qFormat/>
    <w:rPr>
      <w:rFonts w:ascii="Times New Roman" w:hAnsi="Times New Roman" w:cs="Symbol"/>
      <w:sz w:val="28"/>
    </w:rPr>
  </w:style>
  <w:style w:type="character" w:customStyle="1" w:styleId="ListLabel30">
    <w:name w:val="ListLabel 30"/>
    <w:uiPriority w:val="99"/>
    <w:qFormat/>
    <w:rPr>
      <w:rFonts w:cs="Courier New"/>
    </w:rPr>
  </w:style>
  <w:style w:type="character" w:customStyle="1" w:styleId="ListLabel31">
    <w:name w:val="ListLabel 31"/>
    <w:uiPriority w:val="99"/>
    <w:qFormat/>
    <w:rPr>
      <w:rFonts w:cs="Wingdings"/>
    </w:rPr>
  </w:style>
  <w:style w:type="character" w:customStyle="1" w:styleId="ListLabel32">
    <w:name w:val="ListLabel 32"/>
    <w:uiPriority w:val="99"/>
    <w:qFormat/>
    <w:rPr>
      <w:rFonts w:cs="Symbol"/>
    </w:rPr>
  </w:style>
  <w:style w:type="character" w:customStyle="1" w:styleId="ListLabel33">
    <w:name w:val="ListLabel 33"/>
    <w:uiPriority w:val="99"/>
    <w:qFormat/>
    <w:rPr>
      <w:rFonts w:cs="Courier New"/>
    </w:rPr>
  </w:style>
  <w:style w:type="character" w:customStyle="1" w:styleId="ListLabel34">
    <w:name w:val="ListLabel 34"/>
    <w:uiPriority w:val="99"/>
    <w:qFormat/>
    <w:rPr>
      <w:rFonts w:cs="Wingdings"/>
    </w:rPr>
  </w:style>
  <w:style w:type="character" w:customStyle="1" w:styleId="ListLabel35">
    <w:name w:val="ListLabel 35"/>
    <w:uiPriority w:val="99"/>
    <w:qFormat/>
    <w:rPr>
      <w:rFonts w:cs="Symbol"/>
    </w:rPr>
  </w:style>
  <w:style w:type="character" w:customStyle="1" w:styleId="ListLabel36">
    <w:name w:val="ListLabel 36"/>
    <w:uiPriority w:val="99"/>
    <w:qFormat/>
    <w:rPr>
      <w:rFonts w:cs="Courier New"/>
    </w:rPr>
  </w:style>
  <w:style w:type="character" w:customStyle="1" w:styleId="ListLabel37">
    <w:name w:val="ListLabel 37"/>
    <w:uiPriority w:val="99"/>
    <w:qFormat/>
    <w:rPr>
      <w:rFonts w:cs="Wingdings"/>
    </w:rPr>
  </w:style>
  <w:style w:type="character" w:customStyle="1" w:styleId="ListLabel38">
    <w:name w:val="ListLabel 38"/>
    <w:uiPriority w:val="99"/>
    <w:qFormat/>
    <w:rPr>
      <w:rFonts w:cs="Symbol"/>
      <w:sz w:val="28"/>
    </w:rPr>
  </w:style>
  <w:style w:type="character" w:customStyle="1" w:styleId="ListLabel39">
    <w:name w:val="ListLabel 39"/>
    <w:uiPriority w:val="99"/>
    <w:qFormat/>
    <w:rPr>
      <w:rFonts w:cs="Courier New"/>
    </w:rPr>
  </w:style>
  <w:style w:type="character" w:customStyle="1" w:styleId="ListLabel40">
    <w:name w:val="ListLabel 40"/>
    <w:uiPriority w:val="99"/>
    <w:qFormat/>
    <w:rPr>
      <w:rFonts w:cs="Wingdings"/>
    </w:rPr>
  </w:style>
  <w:style w:type="character" w:customStyle="1" w:styleId="ListLabel41">
    <w:name w:val="ListLabel 41"/>
    <w:uiPriority w:val="99"/>
    <w:qFormat/>
    <w:rPr>
      <w:rFonts w:cs="Symbol"/>
    </w:rPr>
  </w:style>
  <w:style w:type="character" w:customStyle="1" w:styleId="ListLabel42">
    <w:name w:val="ListLabel 42"/>
    <w:uiPriority w:val="99"/>
    <w:qFormat/>
    <w:rPr>
      <w:rFonts w:cs="Courier New"/>
    </w:rPr>
  </w:style>
  <w:style w:type="character" w:customStyle="1" w:styleId="ListLabel43">
    <w:name w:val="ListLabel 43"/>
    <w:uiPriority w:val="99"/>
    <w:qFormat/>
    <w:rPr>
      <w:rFonts w:cs="Wingdings"/>
    </w:rPr>
  </w:style>
  <w:style w:type="character" w:customStyle="1" w:styleId="ListLabel44">
    <w:name w:val="ListLabel 44"/>
    <w:uiPriority w:val="99"/>
    <w:qFormat/>
    <w:rPr>
      <w:rFonts w:cs="Symbol"/>
    </w:rPr>
  </w:style>
  <w:style w:type="character" w:customStyle="1" w:styleId="ListLabel45">
    <w:name w:val="ListLabel 45"/>
    <w:uiPriority w:val="99"/>
    <w:qFormat/>
    <w:rPr>
      <w:rFonts w:cs="Courier New"/>
    </w:rPr>
  </w:style>
  <w:style w:type="character" w:customStyle="1" w:styleId="ListLabel46">
    <w:name w:val="ListLabel 46"/>
    <w:uiPriority w:val="99"/>
    <w:qFormat/>
    <w:rPr>
      <w:rFonts w:cs="Wingdings"/>
    </w:rPr>
  </w:style>
  <w:style w:type="character" w:customStyle="1" w:styleId="ListLabel47">
    <w:name w:val="ListLabel 47"/>
    <w:uiPriority w:val="99"/>
    <w:qFormat/>
    <w:rPr>
      <w:rFonts w:cs="Symbol"/>
      <w:sz w:val="20"/>
    </w:rPr>
  </w:style>
  <w:style w:type="character" w:customStyle="1" w:styleId="ListLabel48">
    <w:name w:val="ListLabel 48"/>
    <w:uiPriority w:val="99"/>
    <w:qFormat/>
    <w:rPr>
      <w:rFonts w:cs="Courier New"/>
    </w:rPr>
  </w:style>
  <w:style w:type="character" w:customStyle="1" w:styleId="ListLabel49">
    <w:name w:val="ListLabel 49"/>
    <w:uiPriority w:val="99"/>
    <w:qFormat/>
    <w:rPr>
      <w:rFonts w:cs="Wingdings"/>
    </w:rPr>
  </w:style>
  <w:style w:type="character" w:customStyle="1" w:styleId="ListLabel50">
    <w:name w:val="ListLabel 50"/>
    <w:uiPriority w:val="99"/>
    <w:qFormat/>
    <w:rPr>
      <w:rFonts w:cs="Symbol"/>
    </w:rPr>
  </w:style>
  <w:style w:type="character" w:customStyle="1" w:styleId="ListLabel51">
    <w:name w:val="ListLabel 51"/>
    <w:uiPriority w:val="99"/>
    <w:qFormat/>
    <w:rPr>
      <w:rFonts w:cs="Courier New"/>
    </w:rPr>
  </w:style>
  <w:style w:type="character" w:customStyle="1" w:styleId="ListLabel52">
    <w:name w:val="ListLabel 52"/>
    <w:uiPriority w:val="99"/>
    <w:qFormat/>
    <w:rPr>
      <w:rFonts w:cs="Wingdings"/>
    </w:rPr>
  </w:style>
  <w:style w:type="character" w:customStyle="1" w:styleId="ListLabel53">
    <w:name w:val="ListLabel 53"/>
    <w:uiPriority w:val="99"/>
    <w:qFormat/>
    <w:rPr>
      <w:rFonts w:cs="Symbol"/>
    </w:rPr>
  </w:style>
  <w:style w:type="character" w:customStyle="1" w:styleId="ListLabel54">
    <w:name w:val="ListLabel 54"/>
    <w:uiPriority w:val="99"/>
    <w:qFormat/>
    <w:rPr>
      <w:rFonts w:cs="Courier New"/>
    </w:rPr>
  </w:style>
  <w:style w:type="character" w:customStyle="1" w:styleId="ListLabel55">
    <w:name w:val="ListLabel 55"/>
    <w:uiPriority w:val="99"/>
    <w:qFormat/>
    <w:rPr>
      <w:rFonts w:cs="Wingdings"/>
    </w:rPr>
  </w:style>
  <w:style w:type="character" w:customStyle="1" w:styleId="ListLabel56">
    <w:name w:val="ListLabel 56"/>
    <w:uiPriority w:val="99"/>
    <w:qFormat/>
    <w:rPr>
      <w:rFonts w:ascii="Times New Roman" w:hAnsi="Times New Roman" w:cs="Symbol"/>
      <w:sz w:val="28"/>
    </w:rPr>
  </w:style>
  <w:style w:type="character" w:customStyle="1" w:styleId="ListLabel57">
    <w:name w:val="ListLabel 57"/>
    <w:uiPriority w:val="99"/>
    <w:qFormat/>
    <w:rPr>
      <w:rFonts w:cs="Courier New"/>
    </w:rPr>
  </w:style>
  <w:style w:type="character" w:customStyle="1" w:styleId="ListLabel58">
    <w:name w:val="ListLabel 58"/>
    <w:uiPriority w:val="99"/>
    <w:qFormat/>
    <w:rPr>
      <w:rFonts w:cs="Wingdings"/>
    </w:rPr>
  </w:style>
  <w:style w:type="character" w:customStyle="1" w:styleId="ListLabel59">
    <w:name w:val="ListLabel 59"/>
    <w:uiPriority w:val="99"/>
    <w:qFormat/>
    <w:rPr>
      <w:rFonts w:cs="Symbol"/>
    </w:rPr>
  </w:style>
  <w:style w:type="character" w:customStyle="1" w:styleId="ListLabel60">
    <w:name w:val="ListLabel 60"/>
    <w:uiPriority w:val="99"/>
    <w:qFormat/>
    <w:rPr>
      <w:rFonts w:cs="Courier New"/>
    </w:rPr>
  </w:style>
  <w:style w:type="character" w:customStyle="1" w:styleId="ListLabel61">
    <w:name w:val="ListLabel 61"/>
    <w:uiPriority w:val="99"/>
    <w:qFormat/>
    <w:rPr>
      <w:rFonts w:cs="Wingdings"/>
    </w:rPr>
  </w:style>
  <w:style w:type="character" w:customStyle="1" w:styleId="ListLabel62">
    <w:name w:val="ListLabel 62"/>
    <w:uiPriority w:val="99"/>
    <w:qFormat/>
    <w:rPr>
      <w:rFonts w:cs="Symbol"/>
    </w:rPr>
  </w:style>
  <w:style w:type="character" w:customStyle="1" w:styleId="ListLabel63">
    <w:name w:val="ListLabel 63"/>
    <w:uiPriority w:val="99"/>
    <w:qFormat/>
    <w:rPr>
      <w:rFonts w:cs="Courier New"/>
    </w:rPr>
  </w:style>
  <w:style w:type="character" w:customStyle="1" w:styleId="ListLabel64">
    <w:name w:val="ListLabel 64"/>
    <w:uiPriority w:val="99"/>
    <w:qFormat/>
    <w:rPr>
      <w:rFonts w:cs="Wingdings"/>
    </w:rPr>
  </w:style>
  <w:style w:type="character" w:customStyle="1" w:styleId="CharAttribute484">
    <w:name w:val="CharAttribute484"/>
    <w:uiPriority w:val="99"/>
    <w:qFormat/>
    <w:rPr>
      <w:rFonts w:ascii="Times New Roman" w:eastAsia="Times New Roman" w:hAnsi="Times New Roman"/>
      <w:i/>
      <w:sz w:val="28"/>
    </w:rPr>
  </w:style>
  <w:style w:type="character" w:customStyle="1" w:styleId="CharAttribute501">
    <w:name w:val="CharAttribute501"/>
    <w:uiPriority w:val="99"/>
    <w:qFormat/>
    <w:rPr>
      <w:rFonts w:ascii="Times New Roman" w:eastAsia="Times New Roman" w:hAnsi="Times New Roman"/>
      <w:i/>
      <w:sz w:val="28"/>
      <w:u w:val="single"/>
    </w:rPr>
  </w:style>
  <w:style w:type="character" w:customStyle="1" w:styleId="CharAttribute0">
    <w:name w:val="CharAttribute0"/>
    <w:uiPriority w:val="99"/>
    <w:qFormat/>
    <w:rPr>
      <w:rFonts w:ascii="Times New Roman" w:eastAsia="Times New Roman" w:hAnsi="Times New Roman"/>
      <w:sz w:val="28"/>
    </w:rPr>
  </w:style>
  <w:style w:type="character" w:customStyle="1" w:styleId="CharAttribute502">
    <w:name w:val="CharAttribute502"/>
    <w:uiPriority w:val="99"/>
    <w:qFormat/>
    <w:rPr>
      <w:rFonts w:ascii="Times New Roman" w:eastAsia="Times New Roman" w:hAnsi="Times New Roman"/>
      <w:i/>
      <w:sz w:val="28"/>
    </w:rPr>
  </w:style>
  <w:style w:type="character" w:customStyle="1" w:styleId="CharAttribute504">
    <w:name w:val="CharAttribute504"/>
    <w:uiPriority w:val="99"/>
    <w:qFormat/>
    <w:rPr>
      <w:rFonts w:ascii="Times New Roman" w:eastAsia="Times New Roman" w:hAnsi="Times New Roman"/>
      <w:sz w:val="28"/>
    </w:rPr>
  </w:style>
  <w:style w:type="character" w:customStyle="1" w:styleId="CharAttribute526">
    <w:name w:val="CharAttribute526"/>
    <w:uiPriority w:val="99"/>
    <w:qFormat/>
    <w:rPr>
      <w:rFonts w:ascii="Times New Roman" w:eastAsia="Times New Roman" w:hAnsi="Times New Roman"/>
      <w:sz w:val="28"/>
    </w:rPr>
  </w:style>
  <w:style w:type="character" w:customStyle="1" w:styleId="ListLabel65">
    <w:name w:val="ListLabel 65"/>
    <w:uiPriority w:val="99"/>
    <w:qFormat/>
    <w:rPr>
      <w:sz w:val="28"/>
      <w:szCs w:val="28"/>
    </w:rPr>
  </w:style>
  <w:style w:type="character" w:customStyle="1" w:styleId="ListLabel66">
    <w:name w:val="ListLabel 66"/>
    <w:uiPriority w:val="99"/>
    <w:qFormat/>
    <w:rPr>
      <w:sz w:val="28"/>
      <w:szCs w:val="28"/>
    </w:rPr>
  </w:style>
  <w:style w:type="character" w:customStyle="1" w:styleId="afff2">
    <w:name w:val="Символ нумерации"/>
    <w:uiPriority w:val="99"/>
    <w:qFormat/>
  </w:style>
  <w:style w:type="character" w:customStyle="1" w:styleId="ListLabel67">
    <w:name w:val="ListLabel 67"/>
    <w:uiPriority w:val="99"/>
    <w:qFormat/>
    <w:rPr>
      <w:sz w:val="28"/>
      <w:szCs w:val="28"/>
    </w:rPr>
  </w:style>
  <w:style w:type="character" w:customStyle="1" w:styleId="ListLabel68">
    <w:name w:val="ListLabel 68"/>
    <w:uiPriority w:val="99"/>
    <w:qFormat/>
    <w:rPr>
      <w:sz w:val="28"/>
      <w:szCs w:val="28"/>
    </w:rPr>
  </w:style>
  <w:style w:type="character" w:customStyle="1" w:styleId="ListLabel69">
    <w:name w:val="ListLabel 69"/>
    <w:uiPriority w:val="99"/>
    <w:qFormat/>
    <w:rPr>
      <w:sz w:val="28"/>
      <w:szCs w:val="28"/>
    </w:rPr>
  </w:style>
  <w:style w:type="character" w:customStyle="1" w:styleId="ListLabel70">
    <w:name w:val="ListLabel 70"/>
    <w:uiPriority w:val="99"/>
    <w:qFormat/>
    <w:rPr>
      <w:sz w:val="28"/>
      <w:szCs w:val="28"/>
    </w:rPr>
  </w:style>
  <w:style w:type="character" w:customStyle="1" w:styleId="ListLabel71">
    <w:name w:val="ListLabel 71"/>
    <w:uiPriority w:val="99"/>
    <w:qFormat/>
    <w:rPr>
      <w:sz w:val="28"/>
      <w:szCs w:val="28"/>
    </w:rPr>
  </w:style>
  <w:style w:type="character" w:customStyle="1" w:styleId="ListLabel72">
    <w:name w:val="ListLabel 72"/>
    <w:uiPriority w:val="99"/>
    <w:qFormat/>
    <w:rPr>
      <w:sz w:val="28"/>
      <w:szCs w:val="28"/>
    </w:rPr>
  </w:style>
  <w:style w:type="character" w:customStyle="1" w:styleId="ListLabel73">
    <w:name w:val="ListLabel 73"/>
    <w:uiPriority w:val="99"/>
    <w:qFormat/>
    <w:rPr>
      <w:sz w:val="28"/>
      <w:szCs w:val="28"/>
    </w:rPr>
  </w:style>
  <w:style w:type="character" w:customStyle="1" w:styleId="ListLabel74">
    <w:name w:val="ListLabel 74"/>
    <w:uiPriority w:val="99"/>
    <w:qFormat/>
    <w:rPr>
      <w:sz w:val="28"/>
      <w:szCs w:val="28"/>
    </w:rPr>
  </w:style>
  <w:style w:type="character" w:customStyle="1" w:styleId="ListLabel75">
    <w:name w:val="ListLabel 75"/>
    <w:uiPriority w:val="99"/>
    <w:qFormat/>
    <w:rPr>
      <w:sz w:val="28"/>
      <w:szCs w:val="28"/>
    </w:rPr>
  </w:style>
  <w:style w:type="paragraph" w:styleId="afff3">
    <w:name w:val="List Paragraph"/>
    <w:basedOn w:val="a"/>
    <w:uiPriority w:val="99"/>
    <w:qFormat/>
    <w:pPr>
      <w:ind w:left="400"/>
    </w:pPr>
    <w:rPr>
      <w:rFonts w:ascii="№Е" w:eastAsia="№Е" w:hAnsi="№Е"/>
      <w:sz w:val="20"/>
      <w:szCs w:val="20"/>
      <w:lang w:val="en-US"/>
    </w:rPr>
  </w:style>
  <w:style w:type="paragraph" w:customStyle="1" w:styleId="ConsPlusNormal">
    <w:name w:val="ConsPlusNormal"/>
    <w:uiPriority w:val="99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</w:pPr>
    <w:rPr>
      <w:rFonts w:eastAsia="Calibri"/>
      <w:sz w:val="24"/>
      <w:szCs w:val="24"/>
    </w:rPr>
  </w:style>
  <w:style w:type="paragraph" w:customStyle="1" w:styleId="ConsPlusTitle">
    <w:name w:val="ConsPlusTitle"/>
    <w:uiPriority w:val="99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</w:pPr>
    <w:rPr>
      <w:rFonts w:ascii="Arial" w:eastAsia="Calibri" w:hAnsi="Arial" w:cs="Arial"/>
      <w:b/>
      <w:bCs/>
      <w:sz w:val="24"/>
      <w:szCs w:val="24"/>
    </w:rPr>
  </w:style>
  <w:style w:type="paragraph" w:customStyle="1" w:styleId="afff4">
    <w:name w:val="Перечень"/>
    <w:basedOn w:val="a"/>
    <w:uiPriority w:val="99"/>
    <w:qFormat/>
    <w:pPr>
      <w:spacing w:line="360" w:lineRule="auto"/>
      <w:ind w:firstLine="284"/>
      <w:jc w:val="both"/>
    </w:pPr>
    <w:rPr>
      <w:rFonts w:eastAsia="Calibri" w:cs="Times New Roman"/>
      <w:sz w:val="28"/>
      <w:lang w:eastAsia="ru-RU"/>
    </w:rPr>
  </w:style>
  <w:style w:type="paragraph" w:customStyle="1" w:styleId="Default">
    <w:name w:val="Default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</w:pPr>
    <w:rPr>
      <w:rFonts w:eastAsia="Calibri"/>
      <w:color w:val="000000"/>
      <w:sz w:val="24"/>
      <w:szCs w:val="24"/>
      <w:lang w:eastAsia="en-US"/>
    </w:rPr>
  </w:style>
  <w:style w:type="paragraph" w:customStyle="1" w:styleId="afff5">
    <w:name w:val="Комментарий"/>
    <w:basedOn w:val="a"/>
    <w:uiPriority w:val="99"/>
    <w:qFormat/>
    <w:pPr>
      <w:widowControl w:val="0"/>
      <w:spacing w:before="75"/>
      <w:ind w:left="170"/>
      <w:jc w:val="both"/>
    </w:pPr>
    <w:rPr>
      <w:rFonts w:ascii="times new roman cyr" w:eastAsia="Calibri" w:hAnsi="times new roman cyr" w:cs="times new roman cyr"/>
      <w:color w:val="353842"/>
      <w:lang w:eastAsia="ru-RU"/>
    </w:rPr>
  </w:style>
  <w:style w:type="paragraph" w:customStyle="1" w:styleId="afff6">
    <w:name w:val="Информация о версии"/>
    <w:basedOn w:val="afff5"/>
    <w:uiPriority w:val="99"/>
    <w:qFormat/>
    <w:rPr>
      <w:i/>
      <w:iCs/>
    </w:rPr>
  </w:style>
  <w:style w:type="paragraph" w:customStyle="1" w:styleId="afff7">
    <w:name w:val="Нормальный (таблица)"/>
    <w:basedOn w:val="a"/>
    <w:uiPriority w:val="99"/>
    <w:qFormat/>
    <w:pPr>
      <w:widowControl w:val="0"/>
      <w:jc w:val="both"/>
    </w:pPr>
    <w:rPr>
      <w:rFonts w:ascii="times new roman cyr" w:eastAsia="Calibri" w:hAnsi="times new roman cyr" w:cs="times new roman cyr"/>
      <w:lang w:eastAsia="ru-RU"/>
    </w:rPr>
  </w:style>
  <w:style w:type="paragraph" w:customStyle="1" w:styleId="afff8">
    <w:name w:val="Таблицы (моноширинный)"/>
    <w:basedOn w:val="a"/>
    <w:uiPriority w:val="99"/>
    <w:qFormat/>
    <w:pPr>
      <w:widowControl w:val="0"/>
    </w:pPr>
    <w:rPr>
      <w:rFonts w:ascii="Courier New" w:eastAsia="Calibri" w:hAnsi="Courier New" w:cs="Courier New"/>
      <w:lang w:eastAsia="ru-RU"/>
    </w:rPr>
  </w:style>
  <w:style w:type="paragraph" w:customStyle="1" w:styleId="afff9">
    <w:name w:val="Прижатый влево"/>
    <w:basedOn w:val="a"/>
    <w:uiPriority w:val="99"/>
    <w:qFormat/>
    <w:pPr>
      <w:widowControl w:val="0"/>
    </w:pPr>
    <w:rPr>
      <w:rFonts w:ascii="times new roman cyr" w:eastAsia="Calibri" w:hAnsi="times new roman cyr" w:cs="times new roman cyr"/>
      <w:lang w:eastAsia="ru-RU"/>
    </w:rPr>
  </w:style>
  <w:style w:type="paragraph" w:customStyle="1" w:styleId="afffa">
    <w:name w:val="Заголовок статьи"/>
    <w:basedOn w:val="a"/>
    <w:uiPriority w:val="99"/>
    <w:qFormat/>
    <w:pPr>
      <w:widowControl w:val="0"/>
      <w:ind w:left="1612" w:hanging="892"/>
      <w:jc w:val="both"/>
    </w:pPr>
    <w:rPr>
      <w:rFonts w:ascii="times new roman cyr" w:eastAsia="Calibri" w:hAnsi="times new roman cyr" w:cs="times new roman cyr"/>
      <w:lang w:eastAsia="ru-RU"/>
    </w:rPr>
  </w:style>
  <w:style w:type="paragraph" w:customStyle="1" w:styleId="afffb">
    <w:name w:val="Содержимое таблицы"/>
    <w:basedOn w:val="a"/>
    <w:uiPriority w:val="99"/>
    <w:qFormat/>
  </w:style>
  <w:style w:type="paragraph" w:customStyle="1" w:styleId="afffc">
    <w:name w:val="Заголовок таблицы"/>
    <w:basedOn w:val="afffb"/>
    <w:uiPriority w:val="99"/>
    <w:qFormat/>
    <w:pPr>
      <w:jc w:val="center"/>
    </w:pPr>
    <w:rPr>
      <w:b/>
      <w:bCs/>
    </w:rPr>
  </w:style>
  <w:style w:type="paragraph" w:customStyle="1" w:styleId="Standard">
    <w:name w:val="Standard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</w:pPr>
    <w:rPr>
      <w:rFonts w:eastAsia="Droid Sans Fallback"/>
      <w:sz w:val="24"/>
      <w:szCs w:val="24"/>
      <w:lang w:eastAsia="zh-CN" w:bidi="hi-IN"/>
    </w:rPr>
  </w:style>
  <w:style w:type="paragraph" w:customStyle="1" w:styleId="Textbody">
    <w:name w:val="Text body"/>
    <w:basedOn w:val="Standard"/>
    <w:uiPriority w:val="99"/>
    <w:qFormat/>
    <w:pPr>
      <w:spacing w:after="140" w:line="276" w:lineRule="auto"/>
    </w:pPr>
  </w:style>
  <w:style w:type="paragraph" w:customStyle="1" w:styleId="1a">
    <w:name w:val="Обычный1"/>
    <w:uiPriority w:val="99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</w:pPr>
    <w:rPr>
      <w:rFonts w:eastAsia="Arial"/>
      <w:sz w:val="24"/>
      <w:szCs w:val="24"/>
      <w:lang w:eastAsia="zh-CN" w:bidi="hi-IN"/>
    </w:rPr>
  </w:style>
  <w:style w:type="paragraph" w:customStyle="1" w:styleId="ParaAttribute16">
    <w:name w:val="ParaAttribute16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ind w:left="1080"/>
      <w:jc w:val="both"/>
    </w:pPr>
    <w:rPr>
      <w:rFonts w:eastAsia="№Е"/>
      <w:sz w:val="24"/>
      <w:lang w:eastAsia="zh-CN"/>
    </w:rPr>
  </w:style>
  <w:style w:type="paragraph" w:customStyle="1" w:styleId="ParaAttribute10">
    <w:name w:val="ParaAttribute10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jc w:val="both"/>
    </w:pPr>
    <w:rPr>
      <w:rFonts w:eastAsia="№Е"/>
      <w:sz w:val="24"/>
      <w:lang w:eastAsia="zh-CN"/>
    </w:rPr>
  </w:style>
  <w:style w:type="paragraph" w:customStyle="1" w:styleId="ParaAttribute38">
    <w:name w:val="ParaAttribute38"/>
    <w:uiPriority w:val="9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ind w:right="-1"/>
      <w:jc w:val="both"/>
    </w:pPr>
    <w:rPr>
      <w:rFonts w:eastAsia="№Е"/>
      <w:sz w:val="24"/>
      <w:lang w:eastAsia="zh-CN"/>
    </w:rPr>
  </w:style>
  <w:style w:type="character" w:customStyle="1" w:styleId="CharAttribute511">
    <w:name w:val="CharAttribute511"/>
    <w:uiPriority w:val="99"/>
    <w:qFormat/>
    <w:rPr>
      <w:rFonts w:ascii="Times New Roman" w:eastAsia="Times New Roman"/>
      <w:sz w:val="28"/>
    </w:rPr>
  </w:style>
  <w:style w:type="character" w:customStyle="1" w:styleId="CharAttribute512">
    <w:name w:val="CharAttribute512"/>
    <w:uiPriority w:val="99"/>
    <w:qFormat/>
    <w:rPr>
      <w:rFonts w:ascii="Times New Roman" w:eastAsia="Times New Roman"/>
      <w:sz w:val="28"/>
    </w:rPr>
  </w:style>
  <w:style w:type="character" w:customStyle="1" w:styleId="af7">
    <w:name w:val="Текст примечания Знак"/>
    <w:basedOn w:val="a0"/>
    <w:link w:val="af6"/>
    <w:uiPriority w:val="99"/>
    <w:semiHidden/>
    <w:qFormat/>
    <w:rPr>
      <w:rFonts w:eastAsia="Droid Sans Fallback" w:cs="Mangal"/>
      <w:szCs w:val="18"/>
      <w:shd w:val="clear" w:color="auto" w:fill="FFFFFF"/>
      <w:lang w:eastAsia="zh-CN" w:bidi="hi-IN"/>
    </w:rPr>
  </w:style>
  <w:style w:type="character" w:customStyle="1" w:styleId="af9">
    <w:name w:val="Тема примечания Знак"/>
    <w:basedOn w:val="af7"/>
    <w:link w:val="af8"/>
    <w:uiPriority w:val="99"/>
    <w:semiHidden/>
    <w:qFormat/>
    <w:rPr>
      <w:rFonts w:eastAsia="Droid Sans Fallback" w:cs="Mangal"/>
      <w:b/>
      <w:bCs/>
      <w:szCs w:val="18"/>
      <w:shd w:val="clear" w:color="auto" w:fill="FFFFFF"/>
      <w:lang w:eastAsia="zh-CN" w:bidi="hi-IN"/>
    </w:rPr>
  </w:style>
  <w:style w:type="character" w:customStyle="1" w:styleId="1b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pPr>
      <w:widowControl w:val="0"/>
      <w:shd w:val="clear" w:color="auto" w:fill="auto"/>
    </w:pPr>
    <w:rPr>
      <w:rFonts w:eastAsia="Times New Roman" w:cs="Times New Roman"/>
      <w:sz w:val="22"/>
      <w:szCs w:val="22"/>
      <w:lang w:eastAsia="en-US" w:bidi="ar-SA"/>
    </w:rPr>
  </w:style>
  <w:style w:type="table" w:customStyle="1" w:styleId="1c">
    <w:name w:val="Сетка таблицы1"/>
    <w:basedOn w:val="a1"/>
    <w:uiPriority w:val="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fd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hatki-museum.nnov.muzkult.ru/abou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&#1096;&#1072;&#1090;&#1082;&#1086;&#1074;&#1089;&#1082;&#1072;&#1103;-&#1073;&#1080;&#1073;&#1083;&#1080;&#1086;&#1090;&#1077;&#1082;&#1072;.&#1088;&#1092;/index.php/kraevedenie?ysclid=lg0n9gkcne720199152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fourok.ru/prezentaciya-po-izo-na-temu-nizhegorodskie-igrushki-3klass-5847746.html?ysclid=lg0lvppr6v412340673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maam.ru/detskijsad/kvest-igra-puteshestvie-po-nizhegorodskomu-kremlyu-bobyleva-yulija-vladimirovna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yandex.ru/video/preview/3996796241233426026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7F06EB-BB8D-4977-8093-B4A100BEC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5323</Words>
  <Characters>30347</Characters>
  <Application>Microsoft Office Word</Application>
  <DocSecurity>0</DocSecurity>
  <Lines>252</Lines>
  <Paragraphs>71</Paragraphs>
  <ScaleCrop>false</ScaleCrop>
  <Company>SPecialiST RePack</Company>
  <LinksUpToDate>false</LinksUpToDate>
  <CharactersWithSpaces>35599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Стефа Галлавич</cp:lastModifiedBy>
  <cp:revision>3</cp:revision>
  <dcterms:created xsi:type="dcterms:W3CDTF">2024-10-22T11:22:00Z</dcterms:created>
  <dcterms:modified xsi:type="dcterms:W3CDTF">2024-10-22T11:23:00Z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1049-11.1.0.10920</vt:lpwstr>
  </property>
</Properties>
</file>