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536" w:rsidRPr="009459B9" w:rsidRDefault="00071536" w:rsidP="009A21E9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Мастер-класс «Использование материнского фольклора в режиме дня группы раннего возраста для формирования у детей основ здорового образа жизни»</w:t>
      </w:r>
    </w:p>
    <w:p w:rsidR="00071536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мастер-класса: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педагогического опыта по использованию материнского фольклора в воспитательно-образовательной деятельности детей раннего возраста.</w:t>
      </w:r>
    </w:p>
    <w:p w:rsidR="00071536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71536" w:rsidRPr="009459B9" w:rsidRDefault="00071536" w:rsidP="009A21E9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представления педагогов о материнском фольклоре;</w:t>
      </w:r>
    </w:p>
    <w:p w:rsidR="00071536" w:rsidRPr="009459B9" w:rsidRDefault="00071536" w:rsidP="009A21E9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у педагогов представлений, об использовании игровых приемов, основанных на организации совместной партнерской деятельности педагога и детей.</w:t>
      </w:r>
    </w:p>
    <w:p w:rsidR="00071536" w:rsidRPr="009459B9" w:rsidRDefault="00071536" w:rsidP="009A21E9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часть</w:t>
      </w:r>
    </w:p>
    <w:p w:rsidR="00071536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материнским фольклором мы понимаем те жанры детского фольклора, которые используются в процессе пестования, взращивания ребёнка. Это – </w:t>
      </w: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колыбельные песни, </w:t>
      </w:r>
      <w:proofErr w:type="spellStart"/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пестушки</w:t>
      </w:r>
      <w:proofErr w:type="spellEnd"/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сопровождающие телесный контакт матери и ребёнка в процессе ухода, </w:t>
      </w:r>
      <w:proofErr w:type="spellStart"/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потешки</w:t>
      </w:r>
      <w:proofErr w:type="spellEnd"/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прибаутки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1536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Материнский фольклор — это основной инструмент развития ребёнка в период грудного вскармливания до перехода ребёнка в детское сообщество, говоря современным языком, от рождения и до трёх лет</w:t>
      </w:r>
    </w:p>
    <w:p w:rsidR="00C0733C" w:rsidRPr="009459B9" w:rsidRDefault="00071536" w:rsidP="009A21E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самым интересным и важным моментом для ребенка является встреча с воспитателем, стара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емся 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приветливо встретить его, тепло улыбнуться,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приобнять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здороваюсь с ним и приглаша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пройти в группу, используя фольклор.</w:t>
      </w:r>
    </w:p>
    <w:p w:rsidR="00C0733C" w:rsidRPr="009459B9" w:rsidRDefault="00C0733C" w:rsidP="009A21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59B9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9A21E9">
        <w:rPr>
          <w:rFonts w:ascii="Times New Roman" w:hAnsi="Times New Roman" w:cs="Times New Roman"/>
          <w:sz w:val="28"/>
          <w:szCs w:val="28"/>
        </w:rPr>
        <w:t>мы</w:t>
      </w:r>
      <w:r w:rsidRPr="009459B9">
        <w:rPr>
          <w:rFonts w:ascii="Times New Roman" w:hAnsi="Times New Roman" w:cs="Times New Roman"/>
          <w:sz w:val="28"/>
          <w:szCs w:val="28"/>
        </w:rPr>
        <w:t xml:space="preserve"> подбира</w:t>
      </w:r>
      <w:r w:rsidR="009A21E9">
        <w:rPr>
          <w:rFonts w:ascii="Times New Roman" w:hAnsi="Times New Roman" w:cs="Times New Roman"/>
          <w:sz w:val="28"/>
          <w:szCs w:val="28"/>
        </w:rPr>
        <w:t>ем</w:t>
      </w:r>
      <w:r w:rsidRPr="00945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9B9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459B9">
        <w:rPr>
          <w:rFonts w:ascii="Times New Roman" w:hAnsi="Times New Roman" w:cs="Times New Roman"/>
          <w:sz w:val="28"/>
          <w:szCs w:val="28"/>
        </w:rPr>
        <w:t>, которые помогают установить контакт с ребёнком, вызывают у него положительные эмоции</w:t>
      </w:r>
      <w:r w:rsidR="003578A7" w:rsidRPr="009459B9">
        <w:rPr>
          <w:rFonts w:ascii="Times New Roman" w:hAnsi="Times New Roman" w:cs="Times New Roman"/>
          <w:sz w:val="28"/>
          <w:szCs w:val="28"/>
        </w:rPr>
        <w:t>.</w:t>
      </w:r>
      <w:r w:rsidR="009459B9" w:rsidRPr="009459B9">
        <w:rPr>
          <w:rFonts w:ascii="Times New Roman" w:hAnsi="Times New Roman" w:cs="Times New Roman"/>
          <w:sz w:val="28"/>
          <w:szCs w:val="28"/>
        </w:rPr>
        <w:t xml:space="preserve"> </w:t>
      </w:r>
      <w:r w:rsidRPr="009459B9">
        <w:rPr>
          <w:rFonts w:ascii="Times New Roman" w:hAnsi="Times New Roman" w:cs="Times New Roman"/>
          <w:sz w:val="28"/>
          <w:szCs w:val="28"/>
        </w:rPr>
        <w:t xml:space="preserve">Например, </w:t>
      </w:r>
      <w:proofErr w:type="spellStart"/>
      <w:r w:rsidRPr="009459B9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459B9">
        <w:rPr>
          <w:rFonts w:ascii="Times New Roman" w:hAnsi="Times New Roman" w:cs="Times New Roman"/>
          <w:sz w:val="28"/>
          <w:szCs w:val="28"/>
        </w:rPr>
        <w:t xml:space="preserve"> позволяющие вставить имя ребёнка, не изменяя содержания текста: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Кто у нас хороший?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 нас пригожий?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Ванечка хороший,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Ванечка – пригожий.</w:t>
      </w:r>
    </w:p>
    <w:p w:rsidR="00CC2A27" w:rsidRPr="009459B9" w:rsidRDefault="009459B9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Разбиваемся парами и проговари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 по очереди 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Дай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ладошечку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  <w:r w:rsidR="009459B9"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моя крошечка.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(Ребёнок подаёт руку педагогу.)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поглажу тебя по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ладошечке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. (Поглаживает детям руки.)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ладошечку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моя крошечка. (Предлагает свою ладонь ребёнку.)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погладишь меня по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ладошечке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наладить эмоциональный контакт с детьми, то в группе игрушки подбира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чтобы среди них были персонажи из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59B9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1061" w:rsidRPr="009459B9" w:rsidRDefault="00CC2A2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Петушок, </w:t>
      </w:r>
      <w:r w:rsidR="00661061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C2A27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Петушок, петушок,</w:t>
      </w: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  <w:t>Золотой гребешок,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Масляна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головушка,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Шелкова бородушка,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ты рано встаешь,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Голосисто поешь,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Деткам спать не даешь?</w:t>
      </w:r>
    </w:p>
    <w:p w:rsidR="00CC2A27" w:rsidRPr="009459B9" w:rsidRDefault="00CC2A2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</w:t>
      </w:r>
      <w:r w:rsidR="00661061"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отик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 у нашего кота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Шубка очень хороша,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 котика усы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Удивительной красы,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 смелые,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Зубки белые.</w:t>
      </w:r>
    </w:p>
    <w:p w:rsidR="00BE7D1B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Неваляшка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 да, неваляшка,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Кукла-симпатяшка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661061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 красавица, Детям очень нравится!</w:t>
      </w:r>
    </w:p>
    <w:p w:rsidR="00071536" w:rsidRPr="009459B9" w:rsidRDefault="00661061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бока в бок качается, И мило улыбается! Подтолкнешь её в бочок, Услышишь звонкий голосок. Динь дон,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динь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,д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1536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Зарядка поможет малышу стать крепче и пластичнее.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помогут вам сделать занятия более интересными. </w:t>
      </w: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Предлагаю, коллеги, сделать разминку.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ЗДРАВСТВУЙТЕ!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ладошки,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Хлоп-хлоп-хлоп! (хлопать)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ножки,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топ-топ-топ! (топать)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щёчки, (погладить свои щёчки)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Плюх-плюх-плюх! (пошлёпать себя по щёчкам)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Пухленькие щёчки, (снова погладить щёчки)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Плюх-плюх-плюх! (пошлёпать себя по щёчкам)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губки,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Чмок-чмок-чмок! (или три раза ритмично почмокать губами)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зубки,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Щёлк-щёлк-щёлк! (или три раза ритмично пощёлкать зубками)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мой носик, (потрогать кончик носа)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Бип-бип-бип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! (три раза нажать на свой носик)</w:t>
      </w:r>
    </w:p>
    <w:p w:rsidR="003578A7" w:rsidRPr="009459B9" w:rsidRDefault="003578A7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</w:t>
      </w:r>
      <w:r w:rsidR="00F41B9F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ребятки, всем привет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Где же наши руки?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Общеразв</w:t>
      </w:r>
      <w:proofErr w:type="gram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u</w:t>
      </w:r>
      <w:proofErr w:type="gram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вающuе</w:t>
      </w:r>
      <w:proofErr w:type="spell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упражнения.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1. “Покажите руки”.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И. </w:t>
      </w:r>
      <w:proofErr w:type="spell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n</w:t>
      </w:r>
      <w:proofErr w:type="spell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.: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 слегка расставлены, руки внизу. Поднять руки перед собой, опустить. Повторить 4 раза.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2. “Спрячьте руки”.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И. </w:t>
      </w:r>
      <w:proofErr w:type="spell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n</w:t>
      </w:r>
      <w:proofErr w:type="spell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.: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же. Отвести руки назад, вернуться в исходное положение. Повторить 4 раза.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Большие и маленькие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стайкой за воспитателем.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налу повернуться к воспитателю.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Общеразв</w:t>
      </w:r>
      <w:proofErr w:type="gram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u</w:t>
      </w:r>
      <w:proofErr w:type="gram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вающuе</w:t>
      </w:r>
      <w:proofErr w:type="spell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упражнения.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1. “Какие мы стали большие”.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И.n</w:t>
      </w:r>
      <w:proofErr w:type="spell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.: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ноги слегка расставлены, руки внизу. Поднять </w:t>
      </w:r>
      <w:proofErr w:type="spellStart"/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вверх, опустить. Повторить 4 раза.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2. “Какие мы были маленькие”.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И.n</w:t>
      </w:r>
      <w:proofErr w:type="spellEnd"/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.: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же. Присесть, руки положить на колени, встать, опустить руки. Повторить 4 раза.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наши большие ножки ходят по дорожке топ,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топ,топ</w:t>
      </w:r>
      <w:proofErr w:type="spellEnd"/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ноги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по дороге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Топ-топ, топ-топ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Маленькие ножки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Бежали по дорожке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Топ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топ,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Топ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топ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!!! Или на выбор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топаем ногами,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хлопаем руками,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Киваем головой.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руки поднимаем,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руки опускаем,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руки подаем.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этими словами дети дают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другу руки, образуя круг, и продолжают: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бегаем кругом,</w:t>
      </w:r>
    </w:p>
    <w:p w:rsidR="00F41B9F" w:rsidRPr="009459B9" w:rsidRDefault="00F41B9F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бегаем кругом.</w:t>
      </w:r>
    </w:p>
    <w:p w:rsidR="00C0733C" w:rsidRPr="009459B9" w:rsidRDefault="00071536" w:rsidP="009A21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дни пребывания ребенка в детском саду многим не нравятся некоторые культурно-гигиенические навыки: умывание, раздевание, усаживание на горшок. Для создания положительной установки на предстоящий режимный момент использу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песенки. Удачно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использованная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воспитателю во время кормления.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733C" w:rsidRPr="009459B9">
        <w:rPr>
          <w:rFonts w:ascii="Times New Roman" w:hAnsi="Times New Roman" w:cs="Times New Roman"/>
          <w:sz w:val="28"/>
          <w:szCs w:val="28"/>
        </w:rPr>
        <w:t>Приуча</w:t>
      </w:r>
      <w:r w:rsidR="009A21E9">
        <w:rPr>
          <w:rFonts w:ascii="Times New Roman" w:hAnsi="Times New Roman" w:cs="Times New Roman"/>
          <w:sz w:val="28"/>
          <w:szCs w:val="28"/>
        </w:rPr>
        <w:t>ем</w:t>
      </w:r>
      <w:r w:rsidR="00C0733C" w:rsidRPr="009459B9">
        <w:rPr>
          <w:rFonts w:ascii="Times New Roman" w:hAnsi="Times New Roman" w:cs="Times New Roman"/>
          <w:sz w:val="28"/>
          <w:szCs w:val="28"/>
        </w:rPr>
        <w:t xml:space="preserve"> детей мыть руки, лицо и стара</w:t>
      </w:r>
      <w:r w:rsidR="009A21E9">
        <w:rPr>
          <w:rFonts w:ascii="Times New Roman" w:hAnsi="Times New Roman" w:cs="Times New Roman"/>
          <w:sz w:val="28"/>
          <w:szCs w:val="28"/>
        </w:rPr>
        <w:t>емся</w:t>
      </w:r>
      <w:r w:rsidR="00C0733C" w:rsidRPr="009459B9">
        <w:rPr>
          <w:rFonts w:ascii="Times New Roman" w:hAnsi="Times New Roman" w:cs="Times New Roman"/>
          <w:sz w:val="28"/>
          <w:szCs w:val="28"/>
        </w:rPr>
        <w:t xml:space="preserve"> вызвать у детей </w:t>
      </w:r>
      <w:r w:rsidR="00C0733C" w:rsidRPr="009459B9">
        <w:rPr>
          <w:rFonts w:ascii="Times New Roman" w:hAnsi="Times New Roman" w:cs="Times New Roman"/>
          <w:sz w:val="28"/>
          <w:szCs w:val="28"/>
        </w:rPr>
        <w:lastRenderedPageBreak/>
        <w:t>положительные эмоции, радостное настроение сопровожда</w:t>
      </w:r>
      <w:r w:rsidR="009A21E9">
        <w:rPr>
          <w:rFonts w:ascii="Times New Roman" w:hAnsi="Times New Roman" w:cs="Times New Roman"/>
          <w:sz w:val="28"/>
          <w:szCs w:val="28"/>
        </w:rPr>
        <w:t>ем</w:t>
      </w:r>
      <w:r w:rsidR="00C0733C" w:rsidRPr="009459B9">
        <w:rPr>
          <w:rFonts w:ascii="Times New Roman" w:hAnsi="Times New Roman" w:cs="Times New Roman"/>
          <w:sz w:val="28"/>
          <w:szCs w:val="28"/>
        </w:rPr>
        <w:t xml:space="preserve"> такой </w:t>
      </w:r>
      <w:proofErr w:type="spellStart"/>
      <w:r w:rsidR="00C0733C" w:rsidRPr="009459B9">
        <w:rPr>
          <w:rFonts w:ascii="Times New Roman" w:hAnsi="Times New Roman" w:cs="Times New Roman"/>
          <w:sz w:val="28"/>
          <w:szCs w:val="28"/>
        </w:rPr>
        <w:t>потешкой</w:t>
      </w:r>
      <w:proofErr w:type="spellEnd"/>
      <w:r w:rsidR="00C0733C" w:rsidRPr="009459B9">
        <w:rPr>
          <w:rFonts w:ascii="Times New Roman" w:hAnsi="Times New Roman" w:cs="Times New Roman"/>
          <w:sz w:val="28"/>
          <w:szCs w:val="28"/>
        </w:rPr>
        <w:t>.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Водичка, водичка,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Умой моё личико.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глазки блестели,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щёчки краснели,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смеялся роток,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кусался зубок.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умеет чисто мыться?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водицы не боится? 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мы! Это мы! Это мы!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не хочет быть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грязнушкой</w:t>
      </w:r>
      <w:proofErr w:type="spellEnd"/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мы! Это мы! Это мы!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Руки надо с мылом мыть,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 нельзя мочить,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рукавчик не засучит,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водички не получит.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Кормление детей очень важный момент в жизни каждого малыша.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делаем процесс приема пищи непринуждённым, дети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аппетитом принимаются за еду.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кашу кушает  маму слушает, вырастит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сильным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здоровым.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Умница Дашенька,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Ешь кашу сладенькую,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Вкусную, пушистую,</w:t>
      </w:r>
    </w:p>
    <w:p w:rsidR="00C0733C" w:rsidRPr="009459B9" w:rsidRDefault="00C0733C" w:rsidP="009A21E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Мягкую, душистую.</w:t>
      </w:r>
    </w:p>
    <w:p w:rsidR="00C0733C" w:rsidRPr="009459B9" w:rsidRDefault="00C0733C" w:rsidP="009A21E9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459B9">
        <w:rPr>
          <w:rFonts w:ascii="Times New Roman" w:hAnsi="Times New Roman" w:cs="Times New Roman"/>
          <w:b/>
          <w:bCs/>
          <w:sz w:val="28"/>
          <w:szCs w:val="28"/>
          <w:u w:val="single"/>
        </w:rPr>
        <w:t>Или во время обеда: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обеда подошел,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Сели деточки за стол.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ложку, бери хлеб,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скорее за обед.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аппетитом мы едим,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Большими вырасти хотим.</w:t>
      </w:r>
    </w:p>
    <w:p w:rsidR="00A17956" w:rsidRPr="009459B9" w:rsidRDefault="00A1795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те дети, которые отказываются от еды, начинают есть.</w:t>
      </w:r>
    </w:p>
    <w:p w:rsidR="00A17956" w:rsidRPr="009459B9" w:rsidRDefault="00A1795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Усаживая на горшок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Это что стоит? Горшок!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Раз-два-три-четыре-пять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мы штаны снимать!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Присядем аккуратно.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все детишки: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неприятно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Писаться в штанишки!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536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Игры-занятия по развитию речи стро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активном соучастии и сотворчестве педагога и ребёнка, вовлека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обыгрывание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 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игрушки и от их имени ответить звукоподражанием.</w:t>
      </w:r>
      <w:r w:rsidR="00BE7D1B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 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Идет коза рогатая,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Идет коза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бодатая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Ножками топ-топ,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Глазками хлоп-хлоп.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каши не ест,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Молока не пьет -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Забодает,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забодает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,З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абодает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Кто пасется на лугу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мумуму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Наши уточки с утра -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Кря-кря-кря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Кря-кря-кря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гуси у пруда -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Га-га-га! Га-га-га!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индюк среди двора -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Бал-бал-бал!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Балды-балда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гуленьки вверху -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Грру-грру-у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грру-у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грру-у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курочки в окно -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Кко-кко-кко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Ко-ко-ко-ко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как Петя-петушок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Ранним-рано</w:t>
      </w:r>
      <w:proofErr w:type="spellEnd"/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поутру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споет ку-ка-ре-ку!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Вовремя  одевания на прогулку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Собираемся гулять.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хочешь прогуляться,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быстро одеваться,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Дверцу шкафа открывай,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одежду доставай.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Обуваем мы сапожки.</w:t>
      </w:r>
    </w:p>
    <w:p w:rsidR="00A14864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 сапожки!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промокнут ножки! 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пойдем скорей гулять,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Прыгать, бегать и скакать.</w:t>
      </w: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32B" w:rsidRPr="009459B9" w:rsidRDefault="00F3032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ходьбой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–в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ажное событие в жизни ребенка. Вот почему так важно оценить действия малыша, скажем, такими стихами.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Катя, Катя,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Катенька удаленька,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Пройди по дороженьке,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Топни, Катя ноженькой.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32E2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Самые любимые игры для детей - это подвижные игры. Игры, в основе которых часто бывают простейшие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A17956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певочки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народные подвижные игры.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Вот летали птички, птички-невелички.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летали, все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летали крыльями махали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летали, все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летали крыльями махали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дорожку сели, зернышек поели.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Клю-клю-клю-клю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я зернышки люблю.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Клю-клю-клю-клю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я зернышки люблю.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Перышки почистим, чтобы были чище.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 и вот так, чтобы были чище!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 и вот так, чтобы были чище!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Прыгаем по веткам, чтоб сильней быть деткам.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Прыг-скок, прыг-скок. Прыгаем по веткам.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Прыг-скок, прыг-скок. Прыгаем по веткам.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Вышла курочка гулять,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Свежей травки пощипать.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ней ребятки,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Жёлтые цыплятки.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Ко-ко-ко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ко-ко-ко</w:t>
      </w:r>
      <w:proofErr w:type="spellEnd"/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ходите далеко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Лапками гребите,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Зёрнышки ищите.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Съели толстого жука,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дождевого червяка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Выпили водицы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корытце.</w:t>
      </w:r>
    </w:p>
    <w:p w:rsidR="00BE7D1B" w:rsidRPr="009459B9" w:rsidRDefault="00BE7D1B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536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Пальчиковые игры — это простые и веселые упражнения, которые помогают налаживать прочный эмоциональный контакт с ребенком.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кулак, а вот ладошка (показывают кулак, потом ладошку)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ладошку села кошка 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пошла, пошла, пошла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спряталась она.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Пропеть сорока белобока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малышей постарше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Пальчиковая гимнастика  «</w:t>
      </w:r>
      <w:proofErr w:type="spellStart"/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Бегемотики</w:t>
      </w:r>
      <w:proofErr w:type="spellEnd"/>
      <w:r w:rsidRPr="00945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1.Бежали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бегемотик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надутые животики,</w:t>
      </w:r>
    </w:p>
    <w:p w:rsidR="00381862" w:rsidRPr="009459B9" w:rsidRDefault="0038186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Бежали и бежали,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дружно повторяли: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Ладонь-кулак,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тоже делай так! 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2.Веселые лягушки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какали на опушке,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Скакали и скакали,  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дружно повторяли: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Ладонь-кулак,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тоже делай так!</w:t>
      </w:r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маленькая змейка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траве ползла, шуршала.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маленькая змейка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всеми повторяла:  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Ладонь-кулак,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тоже делай так!</w:t>
      </w:r>
      <w:r w:rsidRPr="009459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C0733C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Укладывая детей спать в тихий час, стараюсь создать им ощущение домашнего тепла и уюта.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Перед сном 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усаживая на горшочки пою</w:t>
      </w:r>
      <w:proofErr w:type="gramEnd"/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Тишина у пруда,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колышется вода,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шумят камыши.</w:t>
      </w:r>
    </w:p>
    <w:p w:rsidR="00C932E2" w:rsidRPr="009459B9" w:rsidRDefault="00C932E2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Будут спать скоро, малыши!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33C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Напевая колыбельные песенки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81862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381862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Спят усталые игрушки)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 по голов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е, по спинке, кого по ручке, да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 понять, почувствовать каждому, что по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для него. Спокойный, размеренный темп речи, как бы покачивающийся рисунок мелодии, успокаивает малышей, снимает напряжение.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подбира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подъёма детей после дневного сна.</w:t>
      </w:r>
    </w:p>
    <w:p w:rsidR="00A14864" w:rsidRPr="009459B9" w:rsidRDefault="009459B9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864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проснулись, потянулись,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 боку на бок повернулись!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Потягушечки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Потягушечки</w:t>
      </w:r>
      <w:proofErr w:type="spellEnd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потягушечки</w:t>
      </w:r>
      <w:proofErr w:type="spellEnd"/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От носочков до </w:t>
      </w:r>
      <w:proofErr w:type="spellStart"/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макушечки</w:t>
      </w:r>
      <w:proofErr w:type="spellEnd"/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 потянемся, потянемся,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Маленькими не останемся!</w:t>
      </w:r>
    </w:p>
    <w:p w:rsidR="00A14864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Вот уже растем, растем, растем!</w:t>
      </w:r>
    </w:p>
    <w:p w:rsidR="00C0733C" w:rsidRPr="009459B9" w:rsidRDefault="00A14864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с кроваток все встаем</w:t>
      </w:r>
    </w:p>
    <w:p w:rsidR="00C0733C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Подымайся мой дружок,</w:t>
      </w:r>
    </w:p>
    <w:p w:rsidR="00071536" w:rsidRPr="009459B9" w:rsidRDefault="00C0733C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 мой Юрочк</w:t>
      </w:r>
      <w:proofErr w:type="gramStart"/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gramEnd"/>
      <w:r w:rsidRPr="009459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или любое другое имя ребёнка)</w:t>
      </w:r>
      <w:r w:rsidR="00071536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Таким образом, материнский фольклор сохраняет свой педагогический потенциал и содержит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536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богатый материал для воспитания </w:t>
      </w:r>
      <w:r w:rsidR="009A21E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здорового образа жизни</w:t>
      </w:r>
      <w:r w:rsidR="00071536"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1536" w:rsidRPr="009459B9" w:rsidRDefault="00071536" w:rsidP="009A21E9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благоприятных условий для полноценного проживания ребенком дошкольного детства,</w:t>
      </w:r>
    </w:p>
    <w:p w:rsidR="00071536" w:rsidRPr="009459B9" w:rsidRDefault="00071536" w:rsidP="009A21E9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поддержание бодрого, жизнерадостного настроения,</w:t>
      </w:r>
    </w:p>
    <w:p w:rsidR="00071536" w:rsidRPr="009459B9" w:rsidRDefault="00071536" w:rsidP="009A21E9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профилактику негативных эмоций и нервных срывов,</w:t>
      </w:r>
    </w:p>
    <w:p w:rsidR="00071536" w:rsidRPr="009459B9" w:rsidRDefault="00071536" w:rsidP="009A21E9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всестороннее развитие психических качеств в соответствии с возрастными и индивидуальными особенностями.</w:t>
      </w:r>
    </w:p>
    <w:p w:rsidR="00071536" w:rsidRPr="009459B9" w:rsidRDefault="00071536" w:rsidP="009A21E9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положительных нравственно-волевых качеств,</w:t>
      </w:r>
    </w:p>
    <w:p w:rsidR="00071536" w:rsidRPr="009459B9" w:rsidRDefault="00071536" w:rsidP="009A21E9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интереса к различным доступным видам двигательной деятельности,</w:t>
      </w:r>
    </w:p>
    <w:p w:rsidR="00071536" w:rsidRPr="009459B9" w:rsidRDefault="00071536" w:rsidP="009A21E9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потребности в ежедневных физических упражнениях.</w:t>
      </w:r>
    </w:p>
    <w:p w:rsidR="001947BB" w:rsidRPr="009459B9" w:rsidRDefault="00071536" w:rsidP="009A21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внимание!</w:t>
      </w:r>
      <w:bookmarkStart w:id="0" w:name="_GoBack"/>
      <w:bookmarkEnd w:id="0"/>
    </w:p>
    <w:sectPr w:rsidR="001947BB" w:rsidRPr="009459B9" w:rsidSect="00194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730C9"/>
    <w:multiLevelType w:val="multilevel"/>
    <w:tmpl w:val="B41E5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9E7269"/>
    <w:multiLevelType w:val="multilevel"/>
    <w:tmpl w:val="A046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347910"/>
    <w:multiLevelType w:val="multilevel"/>
    <w:tmpl w:val="75B29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6202F9"/>
    <w:multiLevelType w:val="multilevel"/>
    <w:tmpl w:val="6D642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71536"/>
    <w:rsid w:val="00071536"/>
    <w:rsid w:val="001947BB"/>
    <w:rsid w:val="003578A7"/>
    <w:rsid w:val="00381862"/>
    <w:rsid w:val="00393AB8"/>
    <w:rsid w:val="00661061"/>
    <w:rsid w:val="006F19C9"/>
    <w:rsid w:val="009459B9"/>
    <w:rsid w:val="009A21E9"/>
    <w:rsid w:val="00A14864"/>
    <w:rsid w:val="00A17956"/>
    <w:rsid w:val="00BE7D1B"/>
    <w:rsid w:val="00C05D12"/>
    <w:rsid w:val="00C0733C"/>
    <w:rsid w:val="00C932E2"/>
    <w:rsid w:val="00CC2A27"/>
    <w:rsid w:val="00F3032B"/>
    <w:rsid w:val="00F41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BB"/>
  </w:style>
  <w:style w:type="paragraph" w:styleId="1">
    <w:name w:val="heading 1"/>
    <w:basedOn w:val="a"/>
    <w:link w:val="10"/>
    <w:uiPriority w:val="9"/>
    <w:qFormat/>
    <w:rsid w:val="000715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15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15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15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71536"/>
    <w:rPr>
      <w:color w:val="0000FF"/>
      <w:u w:val="single"/>
    </w:rPr>
  </w:style>
  <w:style w:type="character" w:styleId="a4">
    <w:name w:val="Emphasis"/>
    <w:basedOn w:val="a0"/>
    <w:uiPriority w:val="20"/>
    <w:qFormat/>
    <w:rsid w:val="00071536"/>
    <w:rPr>
      <w:i/>
      <w:iCs/>
    </w:rPr>
  </w:style>
  <w:style w:type="paragraph" w:styleId="a5">
    <w:name w:val="Normal (Web)"/>
    <w:basedOn w:val="a"/>
    <w:uiPriority w:val="99"/>
    <w:semiHidden/>
    <w:unhideWhenUsed/>
    <w:rsid w:val="00071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715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17624">
          <w:marLeft w:val="-235"/>
          <w:marRight w:val="-2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2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761">
          <w:marLeft w:val="0"/>
          <w:marRight w:val="0"/>
          <w:marTop w:val="2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1447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Заведуюшая</dc:creator>
  <cp:lastModifiedBy>Заведуюшая</cp:lastModifiedBy>
  <cp:revision>7</cp:revision>
  <dcterms:created xsi:type="dcterms:W3CDTF">2024-03-18T07:10:00Z</dcterms:created>
  <dcterms:modified xsi:type="dcterms:W3CDTF">2024-03-19T07:07:00Z</dcterms:modified>
</cp:coreProperties>
</file>