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C2F" w:rsidRPr="002E2C2F" w:rsidRDefault="002E2C2F" w:rsidP="002E2C2F">
      <w:pPr>
        <w:ind w:left="360"/>
        <w:jc w:val="both"/>
        <w:rPr>
          <w:rFonts w:ascii="Times New Roman" w:hAnsi="Times New Roman" w:cs="Times New Roman"/>
          <w:b/>
          <w:sz w:val="28"/>
          <w:szCs w:val="28"/>
        </w:rPr>
      </w:pPr>
      <w:r w:rsidRPr="002E2C2F">
        <w:rPr>
          <w:rFonts w:ascii="Times New Roman" w:hAnsi="Times New Roman" w:cs="Times New Roman"/>
          <w:b/>
          <w:sz w:val="28"/>
          <w:szCs w:val="28"/>
        </w:rPr>
        <w:t>4.Дочь</w:t>
      </w:r>
      <w:r w:rsidR="00EE148A" w:rsidRPr="002E2C2F">
        <w:rPr>
          <w:rFonts w:ascii="Times New Roman" w:hAnsi="Times New Roman" w:cs="Times New Roman"/>
          <w:b/>
          <w:sz w:val="28"/>
          <w:szCs w:val="28"/>
        </w:rPr>
        <w:t xml:space="preserve">. </w:t>
      </w:r>
      <w:r w:rsidRPr="002E2C2F">
        <w:rPr>
          <w:rFonts w:ascii="Times New Roman" w:hAnsi="Times New Roman" w:cs="Times New Roman"/>
          <w:b/>
          <w:sz w:val="28"/>
          <w:szCs w:val="28"/>
        </w:rPr>
        <w:t>Дана примерная таблица необходимых продуктов питания для изготовления торта. Подсчитайте стоимость каждого торта. Выберите самый экономичный вариант торта. Высчитайте остаток денег, если на изготовление торта из семейного бюджета выделено 20 рублей.</w:t>
      </w:r>
    </w:p>
    <w:tbl>
      <w:tblPr>
        <w:tblStyle w:val="a4"/>
        <w:tblW w:w="5000" w:type="pct"/>
        <w:tblLook w:val="04A0" w:firstRow="1" w:lastRow="0" w:firstColumn="1" w:lastColumn="0" w:noHBand="0" w:noVBand="1"/>
      </w:tblPr>
      <w:tblGrid>
        <w:gridCol w:w="1639"/>
        <w:gridCol w:w="2605"/>
        <w:gridCol w:w="2605"/>
        <w:gridCol w:w="2722"/>
      </w:tblGrid>
      <w:tr w:rsidR="00EE148A" w:rsidRPr="008F1EF1" w:rsidTr="00E95109">
        <w:tc>
          <w:tcPr>
            <w:tcW w:w="856" w:type="pct"/>
            <w:vMerge w:val="restart"/>
          </w:tcPr>
          <w:p w:rsidR="00EE148A" w:rsidRPr="008F1EF1" w:rsidRDefault="00EE148A" w:rsidP="00E95109">
            <w:pPr>
              <w:jc w:val="both"/>
              <w:rPr>
                <w:rFonts w:ascii="Times New Roman" w:hAnsi="Times New Roman" w:cs="Times New Roman"/>
                <w:b/>
                <w:sz w:val="28"/>
                <w:szCs w:val="28"/>
              </w:rPr>
            </w:pPr>
            <w:bookmarkStart w:id="0" w:name="_GoBack"/>
            <w:bookmarkEnd w:id="0"/>
          </w:p>
        </w:tc>
        <w:tc>
          <w:tcPr>
            <w:tcW w:w="4144" w:type="pct"/>
            <w:gridSpan w:val="3"/>
          </w:tcPr>
          <w:p w:rsidR="00EE148A" w:rsidRPr="008F1EF1" w:rsidRDefault="00EE148A" w:rsidP="00E95109">
            <w:pPr>
              <w:jc w:val="center"/>
              <w:rPr>
                <w:rFonts w:ascii="Times New Roman" w:hAnsi="Times New Roman" w:cs="Times New Roman"/>
                <w:b/>
                <w:sz w:val="28"/>
                <w:szCs w:val="28"/>
              </w:rPr>
            </w:pPr>
            <w:r w:rsidRPr="008F1EF1">
              <w:rPr>
                <w:rFonts w:ascii="Times New Roman" w:hAnsi="Times New Roman" w:cs="Times New Roman"/>
                <w:b/>
                <w:sz w:val="28"/>
                <w:szCs w:val="28"/>
              </w:rPr>
              <w:t>Примерное количество продуктов для изготовления торта</w:t>
            </w:r>
          </w:p>
        </w:tc>
      </w:tr>
      <w:tr w:rsidR="00EE148A" w:rsidRPr="008F1EF1" w:rsidTr="00E95109">
        <w:tc>
          <w:tcPr>
            <w:tcW w:w="856" w:type="pct"/>
            <w:vMerge/>
          </w:tcPr>
          <w:p w:rsidR="00EE148A" w:rsidRPr="008F1EF1" w:rsidRDefault="00EE148A" w:rsidP="00E95109">
            <w:pPr>
              <w:jc w:val="both"/>
              <w:rPr>
                <w:rFonts w:ascii="Times New Roman" w:hAnsi="Times New Roman" w:cs="Times New Roman"/>
                <w:b/>
                <w:sz w:val="28"/>
                <w:szCs w:val="28"/>
              </w:rPr>
            </w:pPr>
          </w:p>
        </w:tc>
        <w:tc>
          <w:tcPr>
            <w:tcW w:w="1361" w:type="pct"/>
          </w:tcPr>
          <w:p w:rsidR="00EE148A" w:rsidRPr="008F1EF1" w:rsidRDefault="00EE148A" w:rsidP="00E95109">
            <w:pPr>
              <w:jc w:val="center"/>
              <w:rPr>
                <w:rFonts w:ascii="Times New Roman" w:hAnsi="Times New Roman" w:cs="Times New Roman"/>
                <w:b/>
                <w:sz w:val="28"/>
                <w:szCs w:val="28"/>
              </w:rPr>
            </w:pPr>
            <w:r w:rsidRPr="008F1EF1">
              <w:rPr>
                <w:rFonts w:ascii="Times New Roman" w:hAnsi="Times New Roman" w:cs="Times New Roman"/>
                <w:b/>
                <w:sz w:val="28"/>
                <w:szCs w:val="28"/>
              </w:rPr>
              <w:t>Наполеон (из готового теста)</w:t>
            </w:r>
          </w:p>
        </w:tc>
        <w:tc>
          <w:tcPr>
            <w:tcW w:w="1361" w:type="pct"/>
          </w:tcPr>
          <w:p w:rsidR="00EE148A" w:rsidRPr="008F1EF1" w:rsidRDefault="00EE148A" w:rsidP="00E95109">
            <w:pPr>
              <w:jc w:val="center"/>
              <w:rPr>
                <w:rFonts w:ascii="Times New Roman" w:hAnsi="Times New Roman" w:cs="Times New Roman"/>
                <w:b/>
                <w:sz w:val="28"/>
                <w:szCs w:val="28"/>
              </w:rPr>
            </w:pPr>
            <w:r w:rsidRPr="008F1EF1">
              <w:rPr>
                <w:rFonts w:ascii="Times New Roman" w:hAnsi="Times New Roman" w:cs="Times New Roman"/>
                <w:b/>
                <w:sz w:val="28"/>
                <w:szCs w:val="28"/>
              </w:rPr>
              <w:t>Медовик</w:t>
            </w:r>
          </w:p>
        </w:tc>
        <w:tc>
          <w:tcPr>
            <w:tcW w:w="1422" w:type="pct"/>
          </w:tcPr>
          <w:p w:rsidR="00EE148A" w:rsidRPr="008F1EF1" w:rsidRDefault="00EE148A" w:rsidP="00E95109">
            <w:pPr>
              <w:jc w:val="center"/>
              <w:rPr>
                <w:rFonts w:ascii="Times New Roman" w:hAnsi="Times New Roman" w:cs="Times New Roman"/>
                <w:b/>
                <w:sz w:val="28"/>
                <w:szCs w:val="28"/>
              </w:rPr>
            </w:pPr>
            <w:r w:rsidRPr="008F1EF1">
              <w:rPr>
                <w:rFonts w:ascii="Times New Roman" w:hAnsi="Times New Roman" w:cs="Times New Roman"/>
                <w:b/>
                <w:sz w:val="28"/>
                <w:szCs w:val="28"/>
              </w:rPr>
              <w:t>Муравейник</w:t>
            </w:r>
          </w:p>
        </w:tc>
      </w:tr>
      <w:tr w:rsidR="00EE148A" w:rsidRPr="008F1EF1" w:rsidTr="00E95109">
        <w:tc>
          <w:tcPr>
            <w:tcW w:w="856" w:type="pct"/>
          </w:tcPr>
          <w:p w:rsidR="00EE148A" w:rsidRPr="008F1EF1" w:rsidRDefault="00EE148A" w:rsidP="00E95109">
            <w:pPr>
              <w:jc w:val="both"/>
              <w:rPr>
                <w:rFonts w:ascii="Times New Roman" w:hAnsi="Times New Roman" w:cs="Times New Roman"/>
                <w:b/>
                <w:sz w:val="28"/>
                <w:szCs w:val="28"/>
              </w:rPr>
            </w:pPr>
            <w:r w:rsidRPr="008F1EF1">
              <w:rPr>
                <w:rFonts w:ascii="Times New Roman" w:hAnsi="Times New Roman" w:cs="Times New Roman"/>
                <w:b/>
                <w:sz w:val="28"/>
                <w:szCs w:val="28"/>
              </w:rPr>
              <w:t>Стоимость продуктов</w:t>
            </w:r>
          </w:p>
        </w:tc>
        <w:tc>
          <w:tcPr>
            <w:tcW w:w="1361" w:type="pct"/>
          </w:tcPr>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тесто слоеное-10 рублей</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масло сливочное- 5 рублей</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 xml:space="preserve"> молоко сгущенное-3 рубля</w:t>
            </w:r>
          </w:p>
        </w:tc>
        <w:tc>
          <w:tcPr>
            <w:tcW w:w="1361" w:type="pct"/>
          </w:tcPr>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яйца-2 рубля</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сахар-1 рубль</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мёд- 2 рубля</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мука-1 рубль</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сметана- 2 рубля</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пудра сахарная-1 рубль</w:t>
            </w:r>
          </w:p>
        </w:tc>
        <w:tc>
          <w:tcPr>
            <w:tcW w:w="1422" w:type="pct"/>
          </w:tcPr>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печенье-  6 рублей</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молоко сгущенное- 3 рубля</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 xml:space="preserve"> масло сливочное- 5 рублей</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 xml:space="preserve"> сметана- 2 рубля</w:t>
            </w: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 xml:space="preserve"> шоколад- 4 рубля</w:t>
            </w:r>
          </w:p>
        </w:tc>
      </w:tr>
      <w:tr w:rsidR="008F1EF1" w:rsidRPr="008F1EF1" w:rsidTr="00E95109">
        <w:tc>
          <w:tcPr>
            <w:tcW w:w="856" w:type="pct"/>
          </w:tcPr>
          <w:p w:rsidR="008F1EF1" w:rsidRPr="008F1EF1" w:rsidRDefault="008F1EF1" w:rsidP="00E95109">
            <w:pPr>
              <w:jc w:val="both"/>
              <w:rPr>
                <w:rFonts w:ascii="Times New Roman" w:hAnsi="Times New Roman" w:cs="Times New Roman"/>
                <w:b/>
                <w:sz w:val="28"/>
                <w:szCs w:val="28"/>
              </w:rPr>
            </w:pPr>
            <w:r>
              <w:rPr>
                <w:rFonts w:ascii="Times New Roman" w:hAnsi="Times New Roman" w:cs="Times New Roman"/>
                <w:b/>
                <w:sz w:val="28"/>
                <w:szCs w:val="28"/>
              </w:rPr>
              <w:t>Потрачено на торт</w:t>
            </w:r>
          </w:p>
        </w:tc>
        <w:tc>
          <w:tcPr>
            <w:tcW w:w="1361" w:type="pct"/>
          </w:tcPr>
          <w:p w:rsidR="008F1EF1" w:rsidRPr="008F1EF1" w:rsidRDefault="008F1EF1" w:rsidP="00E95109">
            <w:pPr>
              <w:rPr>
                <w:rFonts w:ascii="Times New Roman" w:hAnsi="Times New Roman" w:cs="Times New Roman"/>
                <w:b/>
                <w:sz w:val="28"/>
                <w:szCs w:val="28"/>
              </w:rPr>
            </w:pPr>
          </w:p>
        </w:tc>
        <w:tc>
          <w:tcPr>
            <w:tcW w:w="1361" w:type="pct"/>
          </w:tcPr>
          <w:p w:rsidR="008F1EF1" w:rsidRPr="008F1EF1" w:rsidRDefault="008F1EF1" w:rsidP="00E95109">
            <w:pPr>
              <w:rPr>
                <w:rFonts w:ascii="Times New Roman" w:hAnsi="Times New Roman" w:cs="Times New Roman"/>
                <w:b/>
                <w:sz w:val="28"/>
                <w:szCs w:val="28"/>
              </w:rPr>
            </w:pPr>
          </w:p>
        </w:tc>
        <w:tc>
          <w:tcPr>
            <w:tcW w:w="1422" w:type="pct"/>
          </w:tcPr>
          <w:p w:rsidR="008F1EF1" w:rsidRPr="008F1EF1" w:rsidRDefault="008F1EF1" w:rsidP="00E95109">
            <w:pPr>
              <w:rPr>
                <w:rFonts w:ascii="Times New Roman" w:hAnsi="Times New Roman" w:cs="Times New Roman"/>
                <w:b/>
                <w:sz w:val="28"/>
                <w:szCs w:val="28"/>
              </w:rPr>
            </w:pPr>
          </w:p>
        </w:tc>
      </w:tr>
      <w:tr w:rsidR="00EE148A" w:rsidRPr="008F1EF1" w:rsidTr="00E95109">
        <w:tc>
          <w:tcPr>
            <w:tcW w:w="856" w:type="pct"/>
          </w:tcPr>
          <w:p w:rsidR="00EE148A" w:rsidRPr="008F1EF1" w:rsidRDefault="00EE148A" w:rsidP="00E95109">
            <w:pPr>
              <w:jc w:val="both"/>
              <w:rPr>
                <w:rFonts w:ascii="Times New Roman" w:hAnsi="Times New Roman" w:cs="Times New Roman"/>
                <w:b/>
                <w:sz w:val="28"/>
                <w:szCs w:val="28"/>
              </w:rPr>
            </w:pPr>
            <w:r w:rsidRPr="008F1EF1">
              <w:rPr>
                <w:rFonts w:ascii="Times New Roman" w:hAnsi="Times New Roman" w:cs="Times New Roman"/>
                <w:b/>
                <w:sz w:val="28"/>
                <w:szCs w:val="28"/>
              </w:rPr>
              <w:t>Стоимость всей покупки</w:t>
            </w:r>
          </w:p>
        </w:tc>
        <w:tc>
          <w:tcPr>
            <w:tcW w:w="4144" w:type="pct"/>
            <w:gridSpan w:val="3"/>
          </w:tcPr>
          <w:p w:rsidR="00EE148A" w:rsidRPr="008F1EF1" w:rsidRDefault="00EE148A" w:rsidP="00E95109">
            <w:pPr>
              <w:rPr>
                <w:rFonts w:ascii="Times New Roman" w:hAnsi="Times New Roman" w:cs="Times New Roman"/>
                <w:b/>
                <w:sz w:val="28"/>
                <w:szCs w:val="28"/>
              </w:rPr>
            </w:pPr>
          </w:p>
          <w:p w:rsidR="00EE148A" w:rsidRPr="008F1EF1" w:rsidRDefault="00EE148A" w:rsidP="00E95109">
            <w:pPr>
              <w:rPr>
                <w:rFonts w:ascii="Times New Roman" w:hAnsi="Times New Roman" w:cs="Times New Roman"/>
                <w:b/>
                <w:sz w:val="28"/>
                <w:szCs w:val="28"/>
              </w:rPr>
            </w:pPr>
            <w:r w:rsidRPr="008F1EF1">
              <w:rPr>
                <w:rFonts w:ascii="Times New Roman" w:hAnsi="Times New Roman" w:cs="Times New Roman"/>
                <w:b/>
                <w:sz w:val="28"/>
                <w:szCs w:val="28"/>
              </w:rPr>
              <w:t>______________________________________________рублей</w:t>
            </w:r>
          </w:p>
        </w:tc>
      </w:tr>
      <w:tr w:rsidR="00EE148A" w:rsidRPr="008F1EF1" w:rsidTr="00E95109">
        <w:tc>
          <w:tcPr>
            <w:tcW w:w="856" w:type="pct"/>
          </w:tcPr>
          <w:p w:rsidR="00EE148A" w:rsidRPr="008F1EF1" w:rsidRDefault="00EE148A" w:rsidP="00E95109">
            <w:pPr>
              <w:jc w:val="both"/>
              <w:rPr>
                <w:rFonts w:ascii="Times New Roman" w:hAnsi="Times New Roman" w:cs="Times New Roman"/>
                <w:b/>
                <w:sz w:val="28"/>
                <w:szCs w:val="28"/>
              </w:rPr>
            </w:pPr>
            <w:r w:rsidRPr="008F1EF1">
              <w:rPr>
                <w:rFonts w:ascii="Times New Roman" w:hAnsi="Times New Roman" w:cs="Times New Roman"/>
                <w:b/>
                <w:sz w:val="28"/>
                <w:szCs w:val="28"/>
              </w:rPr>
              <w:t>Выделено 20 рублей</w:t>
            </w:r>
          </w:p>
        </w:tc>
        <w:tc>
          <w:tcPr>
            <w:tcW w:w="4144" w:type="pct"/>
            <w:gridSpan w:val="3"/>
          </w:tcPr>
          <w:p w:rsidR="00EE148A" w:rsidRPr="008F1EF1" w:rsidRDefault="00EE148A" w:rsidP="00E95109">
            <w:pPr>
              <w:jc w:val="center"/>
              <w:rPr>
                <w:rFonts w:ascii="Times New Roman" w:hAnsi="Times New Roman" w:cs="Times New Roman"/>
                <w:b/>
                <w:sz w:val="28"/>
                <w:szCs w:val="28"/>
              </w:rPr>
            </w:pPr>
            <w:r w:rsidRPr="008F1EF1">
              <w:rPr>
                <w:rFonts w:ascii="Times New Roman" w:hAnsi="Times New Roman" w:cs="Times New Roman"/>
                <w:b/>
                <w:sz w:val="28"/>
                <w:szCs w:val="28"/>
              </w:rPr>
              <w:t>Экономия средств составила ___________________рублей</w:t>
            </w:r>
          </w:p>
        </w:tc>
      </w:tr>
    </w:tbl>
    <w:p w:rsidR="00EE148A" w:rsidRPr="008F1EF1" w:rsidRDefault="00EE148A">
      <w:pPr>
        <w:rPr>
          <w:b/>
        </w:rPr>
      </w:pPr>
      <w:r w:rsidRPr="008F1EF1">
        <w:rPr>
          <w:b/>
          <w:noProof/>
          <w:lang w:eastAsia="ru-RU"/>
        </w:rPr>
        <w:drawing>
          <wp:inline distT="0" distB="0" distL="0" distR="0">
            <wp:extent cx="1594254" cy="1301675"/>
            <wp:effectExtent l="38100" t="38100" r="44450" b="32385"/>
            <wp:docPr id="1" name="Рисунок 1" descr="https://avatars.mds.yandex.net/get-pdb/51720/343827047-vkus-zhizni-le-gout-de-la-vie-tort-napoleon-1459788863.23/s1200?webp=fa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pdb/51720/343827047-vkus-zhizni-le-gout-de-la-vie-tort-napoleon-1459788863.23/s1200?webp=false"/>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3098" t="8787" r="12495"/>
                    <a:stretch/>
                  </pic:blipFill>
                  <pic:spPr bwMode="auto">
                    <a:xfrm>
                      <a:off x="0" y="0"/>
                      <a:ext cx="1605911" cy="1311193"/>
                    </a:xfrm>
                    <a:prstGeom prst="rect">
                      <a:avLst/>
                    </a:prstGeom>
                    <a:noFill/>
                    <a:ln w="38100">
                      <a:solidFill>
                        <a:schemeClr val="accent1"/>
                      </a:solidFill>
                    </a:ln>
                    <a:extLst>
                      <a:ext uri="{53640926-AAD7-44D8-BBD7-CCE9431645EC}">
                        <a14:shadowObscured xmlns:a14="http://schemas.microsoft.com/office/drawing/2010/main"/>
                      </a:ext>
                    </a:extLst>
                  </pic:spPr>
                </pic:pic>
              </a:graphicData>
            </a:graphic>
          </wp:inline>
        </w:drawing>
      </w:r>
      <w:r w:rsidRPr="008F1EF1">
        <w:rPr>
          <w:b/>
          <w:noProof/>
          <w:lang w:eastAsia="ru-RU"/>
        </w:rPr>
        <w:drawing>
          <wp:inline distT="0" distB="0" distL="0" distR="0">
            <wp:extent cx="1950775" cy="1301675"/>
            <wp:effectExtent l="38100" t="38100" r="30480" b="32385"/>
            <wp:docPr id="3" name="Рисунок 3" descr="http://picdom.ru/i/1280x800/1/6/5ee6365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icdom.ru/i/1280x800/1/6/5ee6365e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7079" cy="1305881"/>
                    </a:xfrm>
                    <a:prstGeom prst="rect">
                      <a:avLst/>
                    </a:prstGeom>
                    <a:noFill/>
                    <a:ln w="38100">
                      <a:solidFill>
                        <a:schemeClr val="accent1"/>
                      </a:solidFill>
                    </a:ln>
                  </pic:spPr>
                </pic:pic>
              </a:graphicData>
            </a:graphic>
          </wp:inline>
        </w:drawing>
      </w:r>
      <w:r w:rsidRPr="008F1EF1">
        <w:rPr>
          <w:b/>
          <w:noProof/>
          <w:lang w:eastAsia="ru-RU"/>
        </w:rPr>
        <w:drawing>
          <wp:inline distT="0" distB="0" distL="0" distR="0">
            <wp:extent cx="1850099" cy="1299947"/>
            <wp:effectExtent l="38100" t="38100" r="36195" b="33655"/>
            <wp:docPr id="2" name="Рисунок 2" descr="https://kaloriyka.ru/a?orig=true&amp;id=57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aloriyka.ru/a?orig=true&amp;id=5749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830" cy="1306785"/>
                    </a:xfrm>
                    <a:prstGeom prst="rect">
                      <a:avLst/>
                    </a:prstGeom>
                    <a:noFill/>
                    <a:ln w="38100">
                      <a:solidFill>
                        <a:schemeClr val="accent1"/>
                      </a:solidFill>
                    </a:ln>
                  </pic:spPr>
                </pic:pic>
              </a:graphicData>
            </a:graphic>
          </wp:inline>
        </w:drawing>
      </w:r>
    </w:p>
    <w:p w:rsidR="00EE148A" w:rsidRPr="008F1EF1" w:rsidRDefault="00EE148A" w:rsidP="00EE148A">
      <w:pPr>
        <w:rPr>
          <w:rFonts w:ascii="Times New Roman" w:hAnsi="Times New Roman" w:cs="Times New Roman"/>
          <w:b/>
          <w:sz w:val="36"/>
          <w:szCs w:val="36"/>
        </w:rPr>
      </w:pPr>
      <w:r w:rsidRPr="008F1EF1">
        <w:rPr>
          <w:rFonts w:ascii="Times New Roman" w:hAnsi="Times New Roman" w:cs="Times New Roman"/>
          <w:b/>
          <w:sz w:val="36"/>
          <w:szCs w:val="36"/>
        </w:rPr>
        <w:t xml:space="preserve">Наполеон                   Медовик                     Муравейник      </w:t>
      </w:r>
    </w:p>
    <w:p w:rsidR="00EE148A" w:rsidRPr="008F1EF1" w:rsidRDefault="00EE148A" w:rsidP="00EE148A">
      <w:pPr>
        <w:rPr>
          <w:rFonts w:ascii="Times New Roman" w:hAnsi="Times New Roman" w:cs="Times New Roman"/>
          <w:b/>
          <w:sz w:val="36"/>
          <w:szCs w:val="36"/>
        </w:rPr>
      </w:pPr>
    </w:p>
    <w:p w:rsidR="00EE148A" w:rsidRPr="008F1EF1" w:rsidRDefault="00EE148A" w:rsidP="00EE148A">
      <w:pPr>
        <w:rPr>
          <w:rFonts w:ascii="Times New Roman" w:hAnsi="Times New Roman" w:cs="Times New Roman"/>
          <w:b/>
          <w:sz w:val="36"/>
          <w:szCs w:val="36"/>
        </w:rPr>
      </w:pPr>
    </w:p>
    <w:sectPr w:rsidR="00EE148A" w:rsidRPr="008F1EF1" w:rsidSect="00AC5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12CAF"/>
    <w:multiLevelType w:val="hybridMultilevel"/>
    <w:tmpl w:val="A942B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8E2E94"/>
    <w:multiLevelType w:val="hybridMultilevel"/>
    <w:tmpl w:val="3854806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1F0C80"/>
    <w:rsid w:val="001F0C80"/>
    <w:rsid w:val="002E2C2F"/>
    <w:rsid w:val="004B32CD"/>
    <w:rsid w:val="007961AA"/>
    <w:rsid w:val="008F1EF1"/>
    <w:rsid w:val="00AC5651"/>
    <w:rsid w:val="00EE14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48A"/>
    <w:pPr>
      <w:ind w:left="720"/>
      <w:contextualSpacing/>
    </w:pPr>
  </w:style>
  <w:style w:type="table" w:styleId="a4">
    <w:name w:val="Table Grid"/>
    <w:basedOn w:val="a1"/>
    <w:uiPriority w:val="59"/>
    <w:rsid w:val="00EE1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E14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14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148A"/>
    <w:pPr>
      <w:ind w:left="720"/>
      <w:contextualSpacing/>
    </w:pPr>
  </w:style>
  <w:style w:type="table" w:styleId="a4">
    <w:name w:val="Table Grid"/>
    <w:basedOn w:val="a1"/>
    <w:uiPriority w:val="59"/>
    <w:rsid w:val="00EE1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E148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14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136</Words>
  <Characters>777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cp:lastPrinted>2018-12-12T07:51:00Z</cp:lastPrinted>
  <dcterms:created xsi:type="dcterms:W3CDTF">2018-12-08T08:21:00Z</dcterms:created>
  <dcterms:modified xsi:type="dcterms:W3CDTF">2018-12-15T04:58:00Z</dcterms:modified>
</cp:coreProperties>
</file>