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D40" w:rsidRDefault="003B7D40" w:rsidP="00A8636C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Воронежская область </w:t>
      </w:r>
    </w:p>
    <w:p w:rsidR="003B7D40" w:rsidRDefault="003B7D40" w:rsidP="00A8636C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Аннинский муниципальный район</w:t>
      </w:r>
    </w:p>
    <w:p w:rsidR="00A8636C" w:rsidRPr="003B7D40" w:rsidRDefault="00A8636C" w:rsidP="00A8636C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3B7D40">
        <w:rPr>
          <w:b/>
          <w:bCs/>
          <w:color w:val="000000"/>
          <w:sz w:val="28"/>
          <w:szCs w:val="28"/>
        </w:rPr>
        <w:t xml:space="preserve">МКОУ </w:t>
      </w:r>
      <w:proofErr w:type="spellStart"/>
      <w:r w:rsidRPr="003B7D40">
        <w:rPr>
          <w:b/>
          <w:bCs/>
          <w:color w:val="000000"/>
          <w:sz w:val="28"/>
          <w:szCs w:val="28"/>
        </w:rPr>
        <w:t>Бродовская</w:t>
      </w:r>
      <w:proofErr w:type="spellEnd"/>
      <w:r w:rsidRPr="003B7D40">
        <w:rPr>
          <w:b/>
          <w:bCs/>
          <w:color w:val="000000"/>
          <w:sz w:val="28"/>
          <w:szCs w:val="28"/>
        </w:rPr>
        <w:t xml:space="preserve"> СОШ</w:t>
      </w:r>
    </w:p>
    <w:p w:rsidR="00A8636C" w:rsidRPr="003B7D40" w:rsidRDefault="00A8636C" w:rsidP="008F6FC6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8F6FC6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8F6FC6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8F6FC6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8F6FC6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8F6FC6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6C9A" w:rsidRPr="003B7D40" w:rsidRDefault="00151ACC" w:rsidP="00151ACC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Паспорт воспитательной практики</w:t>
      </w:r>
    </w:p>
    <w:p w:rsidR="009A6C9A" w:rsidRPr="003B7D40" w:rsidRDefault="009A6C9A" w:rsidP="002D3F19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7D4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3B7D4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Интерактивные технологии или как сделать </w:t>
      </w:r>
      <w:proofErr w:type="gramStart"/>
      <w:r w:rsidRPr="003B7D4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сложное</w:t>
      </w:r>
      <w:proofErr w:type="gramEnd"/>
      <w:r w:rsidRPr="003B7D4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- простым, неинтересное - интересным, пассивное – активным»</w:t>
      </w:r>
    </w:p>
    <w:p w:rsidR="009A6C9A" w:rsidRPr="003B7D40" w:rsidRDefault="009A6C9A" w:rsidP="002D3F19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B67BA7" w:rsidRDefault="00B67BA7" w:rsidP="00B67BA7">
      <w:pPr>
        <w:spacing w:after="0" w:line="360" w:lineRule="auto"/>
        <w:ind w:firstLine="708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Номинация </w:t>
      </w:r>
      <w:r w:rsidRPr="00DA2775">
        <w:rPr>
          <w:rFonts w:ascii="Times New Roman" w:eastAsia="Calibri" w:hAnsi="Times New Roman"/>
          <w:sz w:val="28"/>
          <w:szCs w:val="28"/>
          <w:lang w:eastAsia="en-US"/>
        </w:rPr>
        <w:t xml:space="preserve">«Проекты и </w:t>
      </w:r>
      <w:r>
        <w:rPr>
          <w:rFonts w:ascii="Times New Roman" w:eastAsia="Calibri" w:hAnsi="Times New Roman"/>
          <w:sz w:val="28"/>
          <w:szCs w:val="28"/>
          <w:lang w:eastAsia="en-US"/>
        </w:rPr>
        <w:t>программы в области воспитания»</w:t>
      </w:r>
    </w:p>
    <w:p w:rsidR="00B67BA7" w:rsidRPr="00DA2775" w:rsidRDefault="00B67BA7" w:rsidP="00B67BA7">
      <w:pPr>
        <w:spacing w:after="0" w:line="360" w:lineRule="auto"/>
        <w:ind w:firstLine="708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9044EA" w:rsidRPr="00B67BA7" w:rsidRDefault="00B67BA7" w:rsidP="00B67BA7">
      <w:pPr>
        <w:pStyle w:val="c0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  <w:lang w:eastAsia="en-US"/>
        </w:rPr>
        <w:t>Подноминация</w:t>
      </w:r>
      <w:proofErr w:type="spellEnd"/>
      <w:r>
        <w:rPr>
          <w:color w:val="000000"/>
          <w:sz w:val="28"/>
          <w:szCs w:val="28"/>
          <w:lang w:eastAsia="en-US"/>
        </w:rPr>
        <w:t xml:space="preserve"> </w:t>
      </w:r>
      <w:r w:rsidRPr="00DA2775">
        <w:rPr>
          <w:color w:val="000000"/>
          <w:sz w:val="28"/>
          <w:szCs w:val="28"/>
          <w:lang w:eastAsia="en-US"/>
        </w:rPr>
        <w:t>«</w:t>
      </w:r>
      <w:r w:rsidRPr="00B67BA7">
        <w:rPr>
          <w:color w:val="000000"/>
          <w:sz w:val="28"/>
          <w:szCs w:val="28"/>
          <w:lang w:eastAsia="en-US"/>
        </w:rPr>
        <w:t>Воспитание в образовательном пространстве»</w:t>
      </w:r>
    </w:p>
    <w:p w:rsidR="009044EA" w:rsidRPr="00B67BA7" w:rsidRDefault="009044EA" w:rsidP="00B67BA7">
      <w:pPr>
        <w:pStyle w:val="c0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9044EA" w:rsidRPr="003B7D40" w:rsidRDefault="009044EA" w:rsidP="00B67BA7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D3F19" w:rsidRPr="003B7D40" w:rsidRDefault="002D3F19" w:rsidP="002D3F19">
      <w:pPr>
        <w:pStyle w:val="c0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  <w:r w:rsidRPr="003B7D40">
        <w:rPr>
          <w:b/>
          <w:bCs/>
          <w:color w:val="000000"/>
          <w:sz w:val="28"/>
          <w:szCs w:val="28"/>
        </w:rPr>
        <w:t xml:space="preserve">Яковлева Елена Петровна, </w:t>
      </w:r>
    </w:p>
    <w:p w:rsidR="002D3F19" w:rsidRPr="003B7D40" w:rsidRDefault="003B7D40" w:rsidP="00F3638E">
      <w:pPr>
        <w:pStyle w:val="c0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  <w:r w:rsidRPr="003B7D40">
        <w:rPr>
          <w:b/>
          <w:bCs/>
          <w:color w:val="000000"/>
          <w:sz w:val="28"/>
          <w:szCs w:val="28"/>
        </w:rPr>
        <w:t xml:space="preserve">учитель </w:t>
      </w:r>
      <w:r>
        <w:rPr>
          <w:b/>
          <w:bCs/>
          <w:color w:val="000000"/>
          <w:sz w:val="28"/>
          <w:szCs w:val="28"/>
        </w:rPr>
        <w:t xml:space="preserve">МКОУ </w:t>
      </w:r>
      <w:proofErr w:type="spellStart"/>
      <w:r>
        <w:rPr>
          <w:b/>
          <w:bCs/>
          <w:color w:val="000000"/>
          <w:sz w:val="28"/>
          <w:szCs w:val="28"/>
        </w:rPr>
        <w:t>Бродовской</w:t>
      </w:r>
      <w:proofErr w:type="spellEnd"/>
      <w:r w:rsidR="002D3F19" w:rsidRPr="003B7D40">
        <w:rPr>
          <w:b/>
          <w:bCs/>
          <w:color w:val="000000"/>
          <w:sz w:val="28"/>
          <w:szCs w:val="28"/>
        </w:rPr>
        <w:t xml:space="preserve"> СОШ</w:t>
      </w: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Pr="003B7D40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044EA" w:rsidRDefault="009044EA" w:rsidP="009044EA">
      <w:pPr>
        <w:pStyle w:val="c0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9E7693" w:rsidRDefault="009E7693" w:rsidP="00C62707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E7693" w:rsidRDefault="009E7693" w:rsidP="00C62707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Аннотация и ключевые слова</w:t>
      </w:r>
    </w:p>
    <w:p w:rsidR="00300346" w:rsidRPr="00300346" w:rsidRDefault="00300346" w:rsidP="0030034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 w:rsidRPr="00300346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Игрофикация</w:t>
      </w:r>
      <w:proofErr w:type="spellEnd"/>
      <w:r w:rsidRPr="00300346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 xml:space="preserve"> </w:t>
      </w:r>
      <w:r w:rsidRPr="003003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— это </w:t>
      </w:r>
      <w:r w:rsidRPr="0030034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внедрение в образовательный процесс  игровых элементов, которые смогут заинтересовать обучающихся</w:t>
      </w:r>
      <w:r w:rsidRPr="003003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  повысить познавательную активность, сформировать интерес к знаниям,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так же способствовать</w:t>
      </w:r>
      <w:r w:rsidRPr="003003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развитию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3003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мотивации и инициативы.</w:t>
      </w:r>
    </w:p>
    <w:p w:rsidR="00300346" w:rsidRPr="00300346" w:rsidRDefault="00300346" w:rsidP="00300346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00346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Рассказывание истори</w:t>
      </w:r>
      <w:proofErr w:type="gramStart"/>
      <w:r w:rsidRPr="00300346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й</w:t>
      </w:r>
      <w:r w:rsidRPr="003003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proofErr w:type="gramEnd"/>
      <w:r w:rsidRPr="003003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это искусство рассказывать истории, приводить живые, выразительные примеры, передавать информацию в наглядной и доступной форме.</w:t>
      </w:r>
    </w:p>
    <w:p w:rsidR="009E7693" w:rsidRDefault="009E7693" w:rsidP="009E7693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E7693" w:rsidRDefault="009E7693" w:rsidP="009E7693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Название воспитательной практики: </w:t>
      </w:r>
      <w:r w:rsidRPr="009E769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9E76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Интерактивные технологии или как сделать </w:t>
      </w:r>
      <w:proofErr w:type="gramStart"/>
      <w:r w:rsidRPr="009E76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сложное</w:t>
      </w:r>
      <w:proofErr w:type="gramEnd"/>
      <w:r w:rsidRPr="009E76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- простым, неинтересное - интересным, пассивное – активным»</w:t>
      </w:r>
    </w:p>
    <w:p w:rsidR="009E7693" w:rsidRPr="009E7693" w:rsidRDefault="009E7693" w:rsidP="009E7693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54BF2" w:rsidRPr="009E7693" w:rsidRDefault="009E7693" w:rsidP="009E7693">
      <w:pPr>
        <w:rPr>
          <w:rFonts w:ascii="Times New Roman" w:hAnsi="Times New Roman"/>
          <w:b/>
          <w:sz w:val="28"/>
          <w:szCs w:val="24"/>
        </w:rPr>
      </w:pPr>
      <w:r w:rsidRPr="009E7693">
        <w:rPr>
          <w:rFonts w:ascii="Times New Roman" w:hAnsi="Times New Roman"/>
          <w:b/>
          <w:sz w:val="28"/>
          <w:szCs w:val="24"/>
        </w:rPr>
        <w:t>Актуальность внедрения представляемой практики в воспитательный проц</w:t>
      </w:r>
      <w:r>
        <w:rPr>
          <w:rFonts w:ascii="Times New Roman" w:hAnsi="Times New Roman"/>
          <w:b/>
          <w:sz w:val="28"/>
          <w:szCs w:val="24"/>
        </w:rPr>
        <w:t>есс</w:t>
      </w:r>
      <w:r w:rsidRPr="009E7693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9E7693">
        <w:rPr>
          <w:rFonts w:ascii="Times New Roman" w:eastAsia="Times New Roman" w:hAnsi="Times New Roman" w:cs="Times New Roman"/>
          <w:b/>
          <w:sz w:val="28"/>
          <w:szCs w:val="28"/>
        </w:rPr>
        <w:t>связана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E54BF2" w:rsidRPr="00395F8B" w:rsidRDefault="00E54BF2" w:rsidP="00C62707">
      <w:pPr>
        <w:widowControl w:val="0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>приоритетными направлениями государственной образовательной политики, направленной на обновление содержания и технологий образования, на новый подход к школьному пространству, обеспечивающему комфортные материальные, психологические и творческие условия для развития учащихся в соответствии с требованиями ФГОС</w:t>
      </w:r>
      <w:r>
        <w:rPr>
          <w:rFonts w:ascii="Times New Roman" w:eastAsia="Times New Roman" w:hAnsi="Times New Roman" w:cs="Times New Roman"/>
          <w:sz w:val="28"/>
          <w:szCs w:val="28"/>
        </w:rPr>
        <w:t>, ФОП</w:t>
      </w:r>
      <w:r w:rsidRPr="00395F8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54BF2" w:rsidRPr="00395F8B" w:rsidRDefault="00E54BF2" w:rsidP="00C62707">
      <w:pPr>
        <w:widowControl w:val="0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>необходимостью обеспечить индивидуализацию обучения, способствовать формированию совокупности ключевых компетенций обучающихся, имеющих универсальное значение для различных видов деятельности в высокотехнологичном конкурентном мире;</w:t>
      </w:r>
    </w:p>
    <w:p w:rsidR="00E54BF2" w:rsidRPr="00395F8B" w:rsidRDefault="00E54BF2" w:rsidP="00C62707">
      <w:pPr>
        <w:widowControl w:val="0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5F8B">
        <w:rPr>
          <w:rFonts w:ascii="Times New Roman" w:eastAsia="Times New Roman" w:hAnsi="Times New Roman" w:cs="Times New Roman"/>
          <w:sz w:val="28"/>
          <w:szCs w:val="28"/>
        </w:rPr>
        <w:t xml:space="preserve">направлением инновационной деятельности в Воронежской области: региональный контур федерального проекта «Современная школа» – </w:t>
      </w:r>
      <w:r w:rsidRPr="00395F8B">
        <w:rPr>
          <w:rFonts w:ascii="Times New Roman" w:hAnsi="Times New Roman" w:cs="Times New Roman"/>
          <w:sz w:val="28"/>
          <w:szCs w:val="28"/>
        </w:rPr>
        <w:t>обеспечение изучения областей на базе высокотехнологичных организаций, с целью развития и реализации основных и дополнительных общеобразовательных программ цифрового, естественнонаучного и гуманитарного профилей.</w:t>
      </w:r>
    </w:p>
    <w:p w:rsidR="00920A0E" w:rsidRPr="003B7D40" w:rsidRDefault="00920A0E" w:rsidP="00C62707">
      <w:pPr>
        <w:pStyle w:val="a3"/>
        <w:widowControl w:val="0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20A0E">
        <w:rPr>
          <w:b/>
          <w:bCs/>
          <w:i/>
          <w:iCs/>
          <w:color w:val="000000"/>
          <w:sz w:val="28"/>
          <w:szCs w:val="28"/>
        </w:rPr>
        <w:t xml:space="preserve">Выбор данной темы </w:t>
      </w:r>
      <w:r w:rsidRPr="00920A0E">
        <w:rPr>
          <w:color w:val="000000"/>
          <w:sz w:val="28"/>
          <w:szCs w:val="28"/>
        </w:rPr>
        <w:t>обусловлен Указом Президента РФ, документами Правительства РФ, Министерства образования Воронежской области, а также потребностями, провозглашенными со стороны участников образовательного процесс</w:t>
      </w:r>
      <w:r w:rsidR="00DF2586">
        <w:rPr>
          <w:color w:val="000000"/>
          <w:sz w:val="28"/>
          <w:szCs w:val="28"/>
        </w:rPr>
        <w:t>а школы:</w:t>
      </w:r>
      <w:r w:rsidRPr="00920A0E">
        <w:rPr>
          <w:color w:val="000000"/>
          <w:sz w:val="28"/>
          <w:szCs w:val="28"/>
        </w:rPr>
        <w:t xml:space="preserve"> </w:t>
      </w:r>
    </w:p>
    <w:p w:rsidR="00A50FEB" w:rsidRPr="003B7D40" w:rsidRDefault="00A50FEB" w:rsidP="00C6270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sz w:val="28"/>
          <w:szCs w:val="28"/>
        </w:rPr>
        <w:lastRenderedPageBreak/>
        <w:t>-</w:t>
      </w:r>
      <w:r w:rsidR="00794D8D">
        <w:rPr>
          <w:rFonts w:ascii="Times New Roman" w:eastAsia="Times New Roman" w:hAnsi="Times New Roman" w:cs="Times New Roman"/>
          <w:sz w:val="28"/>
          <w:szCs w:val="28"/>
        </w:rPr>
        <w:t>Указ</w:t>
      </w:r>
      <w:r w:rsidRPr="003B7D40">
        <w:rPr>
          <w:rFonts w:ascii="Times New Roman" w:eastAsia="Times New Roman" w:hAnsi="Times New Roman" w:cs="Times New Roman"/>
          <w:sz w:val="28"/>
          <w:szCs w:val="28"/>
        </w:rPr>
        <w:t xml:space="preserve"> Президента Российской Федерации «О национальных </w:t>
      </w:r>
      <w:r w:rsidRPr="00A50FEB">
        <w:rPr>
          <w:rFonts w:ascii="Times New Roman" w:eastAsia="Times New Roman" w:hAnsi="Times New Roman" w:cs="Times New Roman"/>
          <w:sz w:val="28"/>
          <w:szCs w:val="28"/>
        </w:rPr>
        <w:t>целях развития Российской Федерации на период до 2030 года»,</w:t>
      </w:r>
      <w:r w:rsidRPr="003B7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0FEB">
        <w:rPr>
          <w:rFonts w:ascii="Times New Roman" w:eastAsia="Times New Roman" w:hAnsi="Times New Roman" w:cs="Times New Roman"/>
          <w:sz w:val="28"/>
          <w:szCs w:val="28"/>
        </w:rPr>
        <w:t>определяющ</w:t>
      </w:r>
      <w:r w:rsidRPr="003B7D40">
        <w:rPr>
          <w:rFonts w:ascii="Times New Roman" w:eastAsia="Times New Roman" w:hAnsi="Times New Roman" w:cs="Times New Roman"/>
          <w:sz w:val="28"/>
          <w:szCs w:val="28"/>
        </w:rPr>
        <w:t xml:space="preserve">его одной из национальных целей </w:t>
      </w:r>
      <w:r w:rsidRPr="00A50FEB">
        <w:rPr>
          <w:rFonts w:ascii="Times New Roman" w:eastAsia="Times New Roman" w:hAnsi="Times New Roman" w:cs="Times New Roman"/>
          <w:sz w:val="28"/>
          <w:szCs w:val="28"/>
        </w:rPr>
        <w:t>развития Российской</w:t>
      </w:r>
      <w:r w:rsidRPr="003B7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0FEB">
        <w:rPr>
          <w:rFonts w:ascii="Times New Roman" w:eastAsia="Times New Roman" w:hAnsi="Times New Roman" w:cs="Times New Roman"/>
          <w:sz w:val="28"/>
          <w:szCs w:val="28"/>
        </w:rPr>
        <w:t xml:space="preserve">Федерации </w:t>
      </w:r>
      <w:r w:rsidRPr="00A50FEB">
        <w:rPr>
          <w:rFonts w:ascii="Times New Roman" w:eastAsia="Times New Roman" w:hAnsi="Times New Roman" w:cs="Times New Roman"/>
          <w:i/>
          <w:sz w:val="28"/>
          <w:szCs w:val="28"/>
        </w:rPr>
        <w:t>предоставление возможности для самореализации и развития</w:t>
      </w:r>
      <w:r w:rsidRPr="003B7D40">
        <w:rPr>
          <w:rFonts w:ascii="Times New Roman" w:eastAsia="Times New Roman" w:hAnsi="Times New Roman" w:cs="Times New Roman"/>
          <w:i/>
          <w:sz w:val="28"/>
          <w:szCs w:val="28"/>
        </w:rPr>
        <w:t xml:space="preserve"> талантов;</w:t>
      </w:r>
    </w:p>
    <w:p w:rsidR="004C24DD" w:rsidRPr="003B7D40" w:rsidRDefault="00A50FEB" w:rsidP="00C6270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3B7D40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4C24DD" w:rsidRPr="003B7D40">
        <w:rPr>
          <w:rFonts w:ascii="Times New Roman" w:hAnsi="Times New Roman" w:cs="Times New Roman"/>
          <w:color w:val="000000"/>
          <w:sz w:val="28"/>
          <w:szCs w:val="28"/>
        </w:rPr>
        <w:t xml:space="preserve">создание необходимых условий для получения каждым обучающимся высокого качества образования, обеспечивающего его конкурентоспособностью, профессиональный и социальный успех в современном мире. </w:t>
      </w:r>
      <w:r w:rsidR="004C24DD" w:rsidRPr="003B7D4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 контексте Федерального проекта «Современная школа» (Национальный проект «Образование»): внедрение в российских школах новых методов обучения и воспитания, современных образовательных технологий, а также обновление содержания и сов</w:t>
      </w:r>
      <w:r w:rsidRPr="003B7D40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ершенствование методов обучения;</w:t>
      </w:r>
    </w:p>
    <w:p w:rsidR="00C97CB7" w:rsidRPr="003B7D40" w:rsidRDefault="00C97CB7" w:rsidP="00C62707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97CB7">
        <w:rPr>
          <w:rFonts w:ascii="Times New Roman" w:eastAsia="Times New Roman" w:hAnsi="Times New Roman" w:cs="Times New Roman"/>
          <w:sz w:val="28"/>
          <w:szCs w:val="28"/>
        </w:rPr>
        <w:t xml:space="preserve"> Федеральный закон «Об образовании</w:t>
      </w:r>
      <w:r w:rsidRPr="003B7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97CB7">
        <w:rPr>
          <w:rFonts w:ascii="Times New Roman" w:eastAsia="Times New Roman" w:hAnsi="Times New Roman" w:cs="Times New Roman"/>
          <w:sz w:val="28"/>
          <w:szCs w:val="28"/>
        </w:rPr>
        <w:t xml:space="preserve">в Российской Федерации» 273-ФЗ в </w:t>
      </w:r>
      <w:r w:rsidRPr="00C97CB7">
        <w:rPr>
          <w:rFonts w:ascii="Times New Roman" w:eastAsia="Times New Roman" w:hAnsi="Times New Roman" w:cs="Times New Roman"/>
          <w:i/>
          <w:sz w:val="28"/>
          <w:szCs w:val="28"/>
        </w:rPr>
        <w:t>части определения содержания</w:t>
      </w:r>
      <w:r w:rsidRPr="003B7D4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C97CB7">
        <w:rPr>
          <w:rFonts w:ascii="Times New Roman" w:eastAsia="Times New Roman" w:hAnsi="Times New Roman" w:cs="Times New Roman"/>
          <w:i/>
          <w:sz w:val="28"/>
          <w:szCs w:val="28"/>
        </w:rPr>
        <w:t>воспитания в образовательном процессе;</w:t>
      </w:r>
    </w:p>
    <w:p w:rsidR="00A50FEB" w:rsidRPr="003B7D40" w:rsidRDefault="001A2754" w:rsidP="00C6270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1A2754">
        <w:rPr>
          <w:rFonts w:ascii="Times New Roman" w:eastAsia="Times New Roman" w:hAnsi="Times New Roman" w:cs="Times New Roman"/>
          <w:sz w:val="28"/>
          <w:szCs w:val="28"/>
        </w:rPr>
        <w:t xml:space="preserve"> Концепция развития дополнительного образования детей до</w:t>
      </w:r>
      <w:r w:rsidRPr="003B7D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A2754">
        <w:rPr>
          <w:rFonts w:ascii="Times New Roman" w:eastAsia="Times New Roman" w:hAnsi="Times New Roman" w:cs="Times New Roman"/>
          <w:sz w:val="28"/>
          <w:szCs w:val="28"/>
        </w:rPr>
        <w:t>2030 года</w:t>
      </w:r>
      <w:r w:rsidRPr="003B7D40"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  <w:r w:rsidRPr="001A27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50FEB" w:rsidRPr="003B7D40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</w:p>
    <w:p w:rsidR="004C24DD" w:rsidRPr="003B7D40" w:rsidRDefault="004C24DD" w:rsidP="00C6270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7D40">
        <w:rPr>
          <w:rFonts w:ascii="Times New Roman" w:hAnsi="Times New Roman" w:cs="Times New Roman"/>
          <w:b/>
          <w:sz w:val="28"/>
          <w:szCs w:val="28"/>
        </w:rPr>
        <w:t>Главная задача школы</w:t>
      </w:r>
      <w:r w:rsidRPr="003B7D40">
        <w:rPr>
          <w:rFonts w:ascii="Times New Roman" w:hAnsi="Times New Roman" w:cs="Times New Roman"/>
          <w:sz w:val="28"/>
          <w:szCs w:val="28"/>
        </w:rPr>
        <w:t>: создание условий для обеспечения доступности воспитания гармонично развитой и социально ответственной личности путем обновления содержания и методов индивидуализации образования, поддержки одаренных детей и детей с ОВЗ, развитие инфраструктуры отделения дополнительного образования детей на основе социального партнерства.</w:t>
      </w:r>
    </w:p>
    <w:p w:rsidR="004C24DD" w:rsidRPr="003B7D40" w:rsidRDefault="004C24DD" w:rsidP="00C6270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hAnsi="Times New Roman" w:cs="Times New Roman"/>
          <w:color w:val="000000"/>
          <w:sz w:val="28"/>
          <w:szCs w:val="28"/>
        </w:rPr>
        <w:t xml:space="preserve">Проблемно-ориентированный анализ выявил ряд </w:t>
      </w:r>
      <w:r w:rsidRPr="003B7D40">
        <w:rPr>
          <w:rFonts w:ascii="Times New Roman" w:hAnsi="Times New Roman" w:cs="Times New Roman"/>
          <w:b/>
          <w:color w:val="000000"/>
          <w:sz w:val="28"/>
          <w:szCs w:val="28"/>
        </w:rPr>
        <w:t>ключевых проблем</w:t>
      </w:r>
      <w:r w:rsidRPr="003B7D40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4C24DD" w:rsidRPr="003B7D40" w:rsidRDefault="004C24DD" w:rsidP="00C6270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hAnsi="Times New Roman" w:cs="Times New Roman"/>
          <w:color w:val="000000"/>
          <w:sz w:val="28"/>
          <w:szCs w:val="28"/>
        </w:rPr>
        <w:t>1. Формы и методы образовательной деятельности, её информационное и программно-методическое обеспечение не в полной мере соответствуют концептуальным основам личностно-ориентированного образования;</w:t>
      </w:r>
    </w:p>
    <w:p w:rsidR="004C24DD" w:rsidRPr="003B7D40" w:rsidRDefault="004C24DD" w:rsidP="00C6270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hAnsi="Times New Roman" w:cs="Times New Roman"/>
          <w:color w:val="000000"/>
          <w:sz w:val="28"/>
          <w:szCs w:val="28"/>
        </w:rPr>
        <w:t xml:space="preserve">2. Недостаточно разработана система индивидуализации обучения, не в полной мере обеспечивает условия для индивидуализации обучения и развития учащихся с разными способностями и возможностями, требует обновления; </w:t>
      </w:r>
    </w:p>
    <w:p w:rsidR="004C24DD" w:rsidRPr="003B7D40" w:rsidRDefault="004C24DD" w:rsidP="00C6270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hAnsi="Times New Roman" w:cs="Times New Roman"/>
          <w:color w:val="000000"/>
          <w:sz w:val="28"/>
          <w:szCs w:val="28"/>
        </w:rPr>
        <w:t>3. Преобладание информационно-репродуктивной фор</w:t>
      </w:r>
      <w:r w:rsidR="00A42828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3B7D40">
        <w:rPr>
          <w:rFonts w:ascii="Times New Roman" w:hAnsi="Times New Roman" w:cs="Times New Roman"/>
          <w:color w:val="000000"/>
          <w:sz w:val="28"/>
          <w:szCs w:val="28"/>
        </w:rPr>
        <w:t>ы обучающей деятельности, не развивающей творческие способности учащихся;</w:t>
      </w:r>
    </w:p>
    <w:p w:rsidR="004C24DD" w:rsidRPr="003B7D40" w:rsidRDefault="004C24DD" w:rsidP="00C62707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 w:rsidRPr="003B7D40">
        <w:rPr>
          <w:sz w:val="28"/>
          <w:szCs w:val="28"/>
        </w:rPr>
        <w:t xml:space="preserve">4. Недостаточный уровень учебной мотивации </w:t>
      </w:r>
      <w:proofErr w:type="gramStart"/>
      <w:r w:rsidRPr="003B7D40">
        <w:rPr>
          <w:sz w:val="28"/>
          <w:szCs w:val="28"/>
        </w:rPr>
        <w:t>обучающихся</w:t>
      </w:r>
      <w:proofErr w:type="gramEnd"/>
      <w:r w:rsidRPr="003B7D40">
        <w:rPr>
          <w:sz w:val="28"/>
          <w:szCs w:val="28"/>
        </w:rPr>
        <w:t>, который не позволяет достигать высокого качества образования.</w:t>
      </w:r>
    </w:p>
    <w:p w:rsidR="004C24DD" w:rsidRPr="003B7D40" w:rsidRDefault="004C24DD" w:rsidP="00C62707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 w:rsidRPr="003B7D40">
        <w:rPr>
          <w:sz w:val="28"/>
          <w:szCs w:val="28"/>
        </w:rPr>
        <w:lastRenderedPageBreak/>
        <w:t xml:space="preserve">5. Недостаточная эффективность внеклассной, внеурочной работы с </w:t>
      </w:r>
      <w:proofErr w:type="gramStart"/>
      <w:r w:rsidRPr="003B7D40">
        <w:rPr>
          <w:sz w:val="28"/>
          <w:szCs w:val="28"/>
        </w:rPr>
        <w:t>обучающимися</w:t>
      </w:r>
      <w:proofErr w:type="gramEnd"/>
      <w:r w:rsidRPr="003B7D40">
        <w:rPr>
          <w:sz w:val="28"/>
          <w:szCs w:val="28"/>
        </w:rPr>
        <w:t xml:space="preserve">, отсутствия новых форм воспитательной работы, которые помогли бы старшеклассникам освоить необходимые навыки социализации с учѐтом своей индивидуальности и требований современной жизни. </w:t>
      </w:r>
    </w:p>
    <w:p w:rsidR="004C24DD" w:rsidRPr="003B7D40" w:rsidRDefault="004C24DD" w:rsidP="00C6270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hAnsi="Times New Roman" w:cs="Times New Roman"/>
          <w:color w:val="000000"/>
          <w:sz w:val="28"/>
          <w:szCs w:val="28"/>
        </w:rPr>
        <w:t xml:space="preserve">Исходя из этого, одним из важнейших </w:t>
      </w:r>
      <w:r w:rsidRPr="003B7D40">
        <w:rPr>
          <w:rFonts w:ascii="Times New Roman" w:hAnsi="Times New Roman" w:cs="Times New Roman"/>
          <w:b/>
          <w:color w:val="000000"/>
          <w:sz w:val="28"/>
          <w:szCs w:val="28"/>
        </w:rPr>
        <w:t>путей решения проблемы</w:t>
      </w:r>
      <w:r w:rsidRPr="003B7D40">
        <w:rPr>
          <w:rFonts w:ascii="Times New Roman" w:hAnsi="Times New Roman" w:cs="Times New Roman"/>
          <w:color w:val="000000"/>
          <w:sz w:val="28"/>
          <w:szCs w:val="28"/>
        </w:rPr>
        <w:t xml:space="preserve"> по овладению обучающимися ключевыми компетенциями видится в поиске и внедрении в учебный процесс </w:t>
      </w:r>
      <w:r w:rsidRPr="003B7D40">
        <w:rPr>
          <w:rFonts w:ascii="Times New Roman" w:hAnsi="Times New Roman" w:cs="Times New Roman"/>
          <w:b/>
          <w:color w:val="000000"/>
          <w:sz w:val="28"/>
          <w:szCs w:val="28"/>
        </w:rPr>
        <w:t>методов активного обучения,</w:t>
      </w:r>
      <w:r w:rsidRPr="003B7D40">
        <w:rPr>
          <w:rFonts w:ascii="Times New Roman" w:hAnsi="Times New Roman" w:cs="Times New Roman"/>
          <w:color w:val="000000"/>
          <w:sz w:val="28"/>
          <w:szCs w:val="28"/>
        </w:rPr>
        <w:t xml:space="preserve"> таких способов организации образовательного процесса, которые обеспечивают включение обучающихся в активное взаимодействие и общение в процессе их познавательной деятельности.</w:t>
      </w:r>
    </w:p>
    <w:p w:rsidR="002F3BE2" w:rsidRPr="003B7D40" w:rsidRDefault="00A42828" w:rsidP="00C6270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Ключевой</w:t>
      </w:r>
      <w:r w:rsidR="004C24DD" w:rsidRPr="003B7D40">
        <w:rPr>
          <w:rFonts w:ascii="Times New Roman" w:hAnsi="Times New Roman" w:cs="Times New Roman"/>
          <w:color w:val="000000"/>
          <w:sz w:val="28"/>
          <w:szCs w:val="28"/>
        </w:rPr>
        <w:t xml:space="preserve"> ценность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4C24DD" w:rsidRPr="003B7D40">
        <w:rPr>
          <w:rFonts w:ascii="Times New Roman" w:hAnsi="Times New Roman" w:cs="Times New Roman"/>
          <w:color w:val="000000"/>
          <w:sz w:val="28"/>
          <w:szCs w:val="28"/>
        </w:rPr>
        <w:t xml:space="preserve"> образовательной деятельности выступает </w:t>
      </w:r>
      <w:r w:rsidR="004C24DD" w:rsidRPr="003B7D40">
        <w:rPr>
          <w:rFonts w:ascii="Times New Roman" w:hAnsi="Times New Roman" w:cs="Times New Roman"/>
          <w:b/>
          <w:color w:val="000000"/>
          <w:sz w:val="28"/>
          <w:szCs w:val="28"/>
        </w:rPr>
        <w:t>«активная личность»,</w:t>
      </w:r>
      <w:r w:rsidR="004C24DD" w:rsidRPr="003B7D40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использующая потенциал образовательного пространства для достижения своих целей. </w:t>
      </w:r>
    </w:p>
    <w:p w:rsidR="005D1C86" w:rsidRPr="003B7D40" w:rsidRDefault="005D1C86" w:rsidP="00C6270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7D4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Цель </w:t>
      </w:r>
      <w:r w:rsidR="009D28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воспитательной практики</w:t>
      </w:r>
      <w:r w:rsidRPr="003B7D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внедрение новых методов обучения и воспитания, образовательных технологий, обеспечивающих освоение </w:t>
      </w:r>
      <w:proofErr w:type="gramStart"/>
      <w:r w:rsidRPr="003B7D40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обучающимися</w:t>
      </w:r>
      <w:proofErr w:type="gramEnd"/>
      <w:r w:rsidRPr="003B7D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базовых навыков и умений, а также фор</w:t>
      </w:r>
      <w:r w:rsidR="004C24DD" w:rsidRPr="003B7D40">
        <w:rPr>
          <w:rFonts w:ascii="Times New Roman" w:hAnsi="Times New Roman" w:cs="Times New Roman"/>
          <w:color w:val="000000" w:themeColor="text1"/>
          <w:sz w:val="28"/>
          <w:szCs w:val="28"/>
        </w:rPr>
        <w:t>мирование мягких компетенций</w:t>
      </w:r>
      <w:r w:rsidR="00F9522B" w:rsidRPr="003B7D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0254D" w:rsidRPr="003B7D40">
        <w:rPr>
          <w:rFonts w:ascii="Times New Roman" w:hAnsi="Times New Roman" w:cs="Times New Roman"/>
          <w:color w:val="000000" w:themeColor="text1"/>
          <w:sz w:val="28"/>
          <w:szCs w:val="28"/>
        </w:rPr>
        <w:t>через проведение образовательно</w:t>
      </w:r>
      <w:r w:rsidR="00F9522B" w:rsidRPr="003B7D40">
        <w:rPr>
          <w:rFonts w:ascii="Times New Roman" w:hAnsi="Times New Roman" w:cs="Times New Roman"/>
          <w:color w:val="000000" w:themeColor="text1"/>
          <w:sz w:val="28"/>
          <w:szCs w:val="28"/>
        </w:rPr>
        <w:t>-воспитательных событий.</w:t>
      </w:r>
    </w:p>
    <w:p w:rsidR="009D28AB" w:rsidRPr="003B7D40" w:rsidRDefault="009D28AB" w:rsidP="009D28A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B7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proofErr w:type="gramEnd"/>
    </w:p>
    <w:p w:rsidR="009D28AB" w:rsidRPr="004944B2" w:rsidRDefault="009D28AB" w:rsidP="009D28AB">
      <w:pPr>
        <w:widowControl w:val="0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944B2">
        <w:rPr>
          <w:rFonts w:ascii="Times New Roman" w:hAnsi="Times New Roman" w:cs="Times New Roman"/>
          <w:sz w:val="28"/>
          <w:szCs w:val="28"/>
        </w:rPr>
        <w:t>Разработка и проведение серии образовательных событий</w:t>
      </w:r>
      <w:r>
        <w:rPr>
          <w:rFonts w:ascii="Times New Roman" w:hAnsi="Times New Roman" w:cs="Times New Roman"/>
          <w:sz w:val="28"/>
          <w:szCs w:val="28"/>
        </w:rPr>
        <w:t xml:space="preserve"> с применением интерактивных методов</w:t>
      </w:r>
      <w:r w:rsidRPr="004944B2">
        <w:rPr>
          <w:rFonts w:ascii="Times New Roman" w:hAnsi="Times New Roman" w:cs="Times New Roman"/>
          <w:sz w:val="28"/>
          <w:szCs w:val="28"/>
        </w:rPr>
        <w:t>.</w:t>
      </w:r>
    </w:p>
    <w:p w:rsidR="009D28AB" w:rsidRPr="004944B2" w:rsidRDefault="009D28AB" w:rsidP="009D28AB">
      <w:pPr>
        <w:widowControl w:val="0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944B2">
        <w:rPr>
          <w:rFonts w:ascii="Times New Roman" w:hAnsi="Times New Roman" w:cs="Times New Roman"/>
          <w:sz w:val="28"/>
          <w:szCs w:val="28"/>
        </w:rPr>
        <w:t xml:space="preserve">Организация практической деятельности, связанной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4944B2">
        <w:rPr>
          <w:rFonts w:ascii="Times New Roman" w:hAnsi="Times New Roman" w:cs="Times New Roman"/>
          <w:bCs/>
          <w:color w:val="000000"/>
          <w:sz w:val="28"/>
          <w:szCs w:val="28"/>
        </w:rPr>
        <w:t>изобретательством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9D28AB" w:rsidRPr="004944B2" w:rsidRDefault="009D28AB" w:rsidP="009D28AB">
      <w:pPr>
        <w:widowControl w:val="0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944B2">
        <w:rPr>
          <w:rFonts w:ascii="Times New Roman" w:hAnsi="Times New Roman" w:cs="Times New Roman"/>
          <w:sz w:val="28"/>
          <w:szCs w:val="28"/>
        </w:rPr>
        <w:t>Распространение опыта деятельности по реализации значимых проектов для образовательных организаций района и Воронежской области.</w:t>
      </w:r>
    </w:p>
    <w:p w:rsidR="009D28AB" w:rsidRPr="004944B2" w:rsidRDefault="009D28AB" w:rsidP="009D28AB">
      <w:pPr>
        <w:widowControl w:val="0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944B2">
        <w:rPr>
          <w:rFonts w:ascii="Times New Roman" w:hAnsi="Times New Roman" w:cs="Times New Roman"/>
          <w:sz w:val="28"/>
          <w:szCs w:val="28"/>
        </w:rPr>
        <w:t>Внедрение в региональную систему образования продуктов инновационной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28AB" w:rsidRDefault="009D28AB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2A7F51" w:rsidRPr="003B7D40" w:rsidRDefault="002A7F51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Гипотеза проекта</w:t>
      </w:r>
    </w:p>
    <w:p w:rsidR="002A7F51" w:rsidRPr="003B7D40" w:rsidRDefault="002A7F51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Применение современных технологий будет способствовать повышению качества  </w:t>
      </w:r>
      <w:r w:rsidR="004944B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образовательно</w:t>
      </w:r>
      <w:r w:rsidRPr="003B7D4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-воспитательного процесса. </w:t>
      </w:r>
    </w:p>
    <w:p w:rsidR="002A7F51" w:rsidRPr="003B7D40" w:rsidRDefault="002A7F51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Новизна</w:t>
      </w:r>
    </w:p>
    <w:p w:rsidR="002A7F51" w:rsidRPr="003B7D40" w:rsidRDefault="002A7F51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B7D4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Разработка комплекса</w:t>
      </w:r>
      <w:r w:rsidR="00A428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методических материалов</w:t>
      </w:r>
      <w:r w:rsidRPr="003B7D4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опорой на современные программно-методические, материально-технические, информационные ресурсы и апробация его в образовательном процессе.</w:t>
      </w:r>
    </w:p>
    <w:p w:rsidR="002A7F51" w:rsidRPr="003B7D40" w:rsidRDefault="002A7F51" w:rsidP="00C62707">
      <w:pPr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Формы работы:</w:t>
      </w: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совместная деятельность взрослых и детей.</w:t>
      </w:r>
    </w:p>
    <w:p w:rsidR="002A7F51" w:rsidRPr="003B7D40" w:rsidRDefault="009D28AB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Целевая аудитория воспитательной практики</w:t>
      </w:r>
      <w:r w:rsidR="002A7F51" w:rsidRPr="003B7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2A7F51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 дети, педагоги, родители, общественность.</w:t>
      </w:r>
    </w:p>
    <w:p w:rsidR="002A7F51" w:rsidRPr="003B7D40" w:rsidRDefault="002A7F51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Тип проекта:</w:t>
      </w: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B7D4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практико-ориентированный</w:t>
      </w:r>
      <w:r w:rsidR="00A4282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.</w:t>
      </w:r>
    </w:p>
    <w:p w:rsidR="002A7F51" w:rsidRPr="002A7F51" w:rsidRDefault="002A7F51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Продолжительность проекта:</w:t>
      </w: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A42828">
        <w:rPr>
          <w:rFonts w:ascii="Times New Roman" w:eastAsia="Times New Roman" w:hAnsi="Times New Roman" w:cs="Times New Roman"/>
          <w:color w:val="000000"/>
          <w:sz w:val="28"/>
          <w:szCs w:val="28"/>
        </w:rPr>
        <w:t>1 год.</w:t>
      </w:r>
    </w:p>
    <w:p w:rsidR="00406F10" w:rsidRPr="003B7D40" w:rsidRDefault="00566CBF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</w:t>
      </w:r>
      <w:r w:rsidR="002F53DD" w:rsidRPr="003B7D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ль взрослого в проекте</w:t>
      </w:r>
      <w:r w:rsidR="008F6FC6" w:rsidRPr="003B7D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</w:p>
    <w:p w:rsidR="00406F10" w:rsidRPr="003B7D40" w:rsidRDefault="00406F10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F6FC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наставническая</w:t>
      </w:r>
    </w:p>
    <w:p w:rsidR="00406F10" w:rsidRPr="003B7D40" w:rsidRDefault="00406F10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F6FC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мотивирующая</w:t>
      </w:r>
    </w:p>
    <w:p w:rsidR="00406F10" w:rsidRPr="003B7D40" w:rsidRDefault="00406F10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-воспитательная</w:t>
      </w:r>
      <w:r w:rsidR="008F6FC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06F10" w:rsidRPr="003B7D40" w:rsidRDefault="00406F10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2F53DD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образовательная</w:t>
      </w:r>
    </w:p>
    <w:p w:rsidR="00672217" w:rsidRPr="003B7D40" w:rsidRDefault="00406F10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F6FC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развивающая.</w:t>
      </w:r>
    </w:p>
    <w:p w:rsidR="00C64007" w:rsidRPr="003B7D40" w:rsidRDefault="008F6FC6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Таким образом, можно выделить следующие </w:t>
      </w:r>
      <w:r w:rsidRPr="003B7D4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преимущества</w:t>
      </w: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использования </w:t>
      </w:r>
      <w:r w:rsidR="00A42828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активных технологий с детьми:</w:t>
      </w:r>
    </w:p>
    <w:p w:rsidR="00C64007" w:rsidRPr="003B7D40" w:rsidRDefault="00C64007" w:rsidP="00C62707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3B7D40">
        <w:rPr>
          <w:color w:val="000000"/>
          <w:sz w:val="28"/>
          <w:szCs w:val="28"/>
        </w:rPr>
        <w:t xml:space="preserve">-помогает разнообразить образовательную </w:t>
      </w:r>
      <w:r w:rsidR="00D42187" w:rsidRPr="003B7D40">
        <w:rPr>
          <w:color w:val="000000"/>
          <w:sz w:val="28"/>
          <w:szCs w:val="28"/>
        </w:rPr>
        <w:t>деятельность с детьми;</w:t>
      </w:r>
    </w:p>
    <w:p w:rsidR="00C64007" w:rsidRPr="003B7D40" w:rsidRDefault="00C64007" w:rsidP="00C62707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3B7D40">
        <w:rPr>
          <w:color w:val="000000"/>
          <w:sz w:val="28"/>
          <w:szCs w:val="28"/>
        </w:rPr>
        <w:t>-</w:t>
      </w:r>
      <w:r w:rsidRPr="003B7D40">
        <w:rPr>
          <w:color w:val="000000"/>
          <w:sz w:val="28"/>
          <w:szCs w:val="28"/>
          <w:shd w:val="clear" w:color="auto" w:fill="FFFFFF"/>
        </w:rPr>
        <w:t>развивает гр</w:t>
      </w:r>
      <w:r w:rsidR="00D42187" w:rsidRPr="003B7D40">
        <w:rPr>
          <w:color w:val="000000"/>
          <w:sz w:val="28"/>
          <w:szCs w:val="28"/>
          <w:shd w:val="clear" w:color="auto" w:fill="FFFFFF"/>
        </w:rPr>
        <w:t>амотную и красивую речь ребёнка;</w:t>
      </w:r>
      <w:r w:rsidRPr="003B7D40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C64007" w:rsidRPr="003B7D40" w:rsidRDefault="00C64007" w:rsidP="00C62707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3B7D40">
        <w:rPr>
          <w:color w:val="000000"/>
          <w:sz w:val="28"/>
          <w:szCs w:val="28"/>
          <w:shd w:val="clear" w:color="auto" w:fill="FFFFFF"/>
        </w:rPr>
        <w:t>-раскрывает его т</w:t>
      </w:r>
      <w:r w:rsidR="0073306B" w:rsidRPr="003B7D40">
        <w:rPr>
          <w:color w:val="000000"/>
          <w:sz w:val="28"/>
          <w:szCs w:val="28"/>
          <w:shd w:val="clear" w:color="auto" w:fill="FFFFFF"/>
        </w:rPr>
        <w:t>ворческие способности и таланты;</w:t>
      </w:r>
    </w:p>
    <w:p w:rsidR="00C64007" w:rsidRPr="003B7D40" w:rsidRDefault="00C64007" w:rsidP="00C62707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3B7D40">
        <w:rPr>
          <w:color w:val="000000"/>
          <w:sz w:val="28"/>
          <w:szCs w:val="28"/>
          <w:shd w:val="clear" w:color="auto" w:fill="FFFFFF"/>
        </w:rPr>
        <w:t>-развивает познавательный интерес, логику, мышление, воображение,  фантазию</w:t>
      </w:r>
      <w:r w:rsidR="00D42187" w:rsidRPr="003B7D40">
        <w:rPr>
          <w:color w:val="000000"/>
          <w:sz w:val="28"/>
          <w:szCs w:val="28"/>
          <w:shd w:val="clear" w:color="auto" w:fill="FFFFFF"/>
        </w:rPr>
        <w:t>;</w:t>
      </w:r>
    </w:p>
    <w:p w:rsidR="00C64007" w:rsidRPr="003B7D40" w:rsidRDefault="0073306B" w:rsidP="00C62707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3B7D40">
        <w:rPr>
          <w:color w:val="000000"/>
          <w:sz w:val="28"/>
          <w:szCs w:val="28"/>
          <w:shd w:val="clear" w:color="auto" w:fill="FFFFFF"/>
        </w:rPr>
        <w:t>-облегчает процесс запоминания;</w:t>
      </w:r>
    </w:p>
    <w:p w:rsidR="00C64007" w:rsidRPr="003B7D40" w:rsidRDefault="00C64007" w:rsidP="00C62707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3B7D40">
        <w:rPr>
          <w:color w:val="000000"/>
          <w:sz w:val="28"/>
          <w:szCs w:val="28"/>
          <w:shd w:val="clear" w:color="auto" w:fill="FFFFFF"/>
        </w:rPr>
        <w:t>-помогает поверить в себя и уверенн</w:t>
      </w:r>
      <w:r w:rsidR="0073306B" w:rsidRPr="003B7D40">
        <w:rPr>
          <w:color w:val="000000"/>
          <w:sz w:val="28"/>
          <w:szCs w:val="28"/>
          <w:shd w:val="clear" w:color="auto" w:fill="FFFFFF"/>
        </w:rPr>
        <w:t>о чувствовать среди сверстников;</w:t>
      </w:r>
      <w:r w:rsidRPr="003B7D40">
        <w:rPr>
          <w:color w:val="000000"/>
          <w:sz w:val="28"/>
          <w:szCs w:val="28"/>
          <w:shd w:val="clear" w:color="auto" w:fill="FFFFFF"/>
        </w:rPr>
        <w:t xml:space="preserve">                </w:t>
      </w:r>
    </w:p>
    <w:p w:rsidR="00C64007" w:rsidRPr="003B7D40" w:rsidRDefault="00C64007" w:rsidP="00C62707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3B7D40">
        <w:rPr>
          <w:color w:val="000000"/>
          <w:sz w:val="28"/>
          <w:szCs w:val="28"/>
          <w:shd w:val="clear" w:color="auto" w:fill="FFFFFF"/>
        </w:rPr>
        <w:t xml:space="preserve">-успешно применяется в работе с детьми с ОВЗ и в работе с родителями </w:t>
      </w:r>
      <w:proofErr w:type="gramStart"/>
      <w:r w:rsidRPr="003B7D40">
        <w:rPr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Pr="003B7D40">
        <w:rPr>
          <w:color w:val="000000"/>
          <w:sz w:val="28"/>
          <w:szCs w:val="28"/>
          <w:shd w:val="clear" w:color="auto" w:fill="FFFFFF"/>
        </w:rPr>
        <w:t>.</w:t>
      </w:r>
    </w:p>
    <w:p w:rsidR="008F6FC6" w:rsidRPr="003B7D40" w:rsidRDefault="004C23A6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Ожидаемые результаты</w:t>
      </w:r>
    </w:p>
    <w:p w:rsidR="007E7133" w:rsidRPr="003B7D40" w:rsidRDefault="008F6FC6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50FF2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недрение активных технологий</w:t>
      </w:r>
      <w:r w:rsidR="00AF1613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 w:rsidR="003B7D40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образовательно-</w:t>
      </w:r>
      <w:r w:rsidR="00AF1613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воспитательный</w:t>
      </w: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процесс</w:t>
      </w:r>
      <w:r w:rsidR="004C23A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поможет</w:t>
      </w:r>
    </w:p>
    <w:p w:rsidR="007E7133" w:rsidRPr="003B7D40" w:rsidRDefault="003B7D40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</w:t>
      </w:r>
      <w:r w:rsidR="007E7133" w:rsidRPr="003B7D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етям</w:t>
      </w: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:</w:t>
      </w:r>
    </w:p>
    <w:p w:rsidR="00250FF2" w:rsidRPr="003B7D40" w:rsidRDefault="004C23A6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– </w:t>
      </w:r>
      <w:r w:rsidR="008F6FC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активизировать  познав</w:t>
      </w:r>
      <w:r w:rsidR="00AF1613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ательную, </w:t>
      </w:r>
      <w:r w:rsidR="00DF4DC7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творческую, </w:t>
      </w:r>
      <w:r w:rsidR="00AF1613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исследовательскую</w:t>
      </w:r>
      <w:r w:rsidR="00A42828">
        <w:rPr>
          <w:rFonts w:ascii="Times New Roman" w:eastAsia="Times New Roman" w:hAnsi="Times New Roman" w:cs="Times New Roman"/>
          <w:color w:val="000000"/>
          <w:sz w:val="28"/>
          <w:szCs w:val="28"/>
        </w:rPr>
        <w:t> деятельность</w:t>
      </w:r>
      <w:r w:rsidR="00AF1613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8F6FC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</w:t>
      </w:r>
    </w:p>
    <w:p w:rsidR="00DF4DC7" w:rsidRPr="003B7D40" w:rsidRDefault="00250FF2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F6FC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эффективно донести информацию, лучше ее усвоить,  раз</w:t>
      </w:r>
      <w:r w:rsidR="00DF4DC7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вить их коммуникативные умения;</w:t>
      </w:r>
    </w:p>
    <w:p w:rsidR="008F6FC6" w:rsidRPr="003B7D40" w:rsidRDefault="00DF4DC7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4C23A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развить</w:t>
      </w:r>
      <w:r w:rsidR="008F6FC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вооб</w:t>
      </w: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ражени</w:t>
      </w:r>
      <w:r w:rsidR="004C23A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е и фантазию</w:t>
      </w: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50FF2" w:rsidRPr="003B7D40" w:rsidRDefault="00250FF2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DF4DC7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объединить детей и взрослых</w:t>
      </w:r>
      <w:r w:rsidR="00A42828">
        <w:rPr>
          <w:rFonts w:ascii="Times New Roman" w:eastAsia="Times New Roman" w:hAnsi="Times New Roman" w:cs="Times New Roman"/>
          <w:color w:val="000000"/>
          <w:sz w:val="28"/>
          <w:szCs w:val="28"/>
        </w:rPr>
        <w:t>, а так</w:t>
      </w:r>
      <w:r w:rsidR="008F6FC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же выявить проблемы во взаимоотношении и воспитании.</w:t>
      </w:r>
    </w:p>
    <w:p w:rsidR="008F6FC6" w:rsidRPr="003B7D40" w:rsidRDefault="00250FF2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8F6FC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выявить талантливых детей</w:t>
      </w:r>
      <w:r w:rsidR="00BE7CC1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C5452F" w:rsidRPr="003B7D40" w:rsidRDefault="00C5452F" w:rsidP="00C6270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7D40">
        <w:rPr>
          <w:rFonts w:ascii="Times New Roman" w:hAnsi="Times New Roman" w:cs="Times New Roman"/>
          <w:sz w:val="28"/>
          <w:szCs w:val="28"/>
        </w:rPr>
        <w:t>-</w:t>
      </w:r>
      <w:r w:rsidR="00CE6E26" w:rsidRPr="003B7D40">
        <w:rPr>
          <w:rFonts w:ascii="Times New Roman" w:hAnsi="Times New Roman" w:cs="Times New Roman"/>
          <w:sz w:val="28"/>
          <w:szCs w:val="28"/>
        </w:rPr>
        <w:t>повысить учебно-познавательную мотивацию</w:t>
      </w:r>
      <w:r w:rsidRPr="003B7D40"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 w:rsidRPr="003B7D4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B7D4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452F" w:rsidRPr="003B7D40" w:rsidRDefault="00A42828" w:rsidP="00C6270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-создать условия</w:t>
      </w:r>
      <w:r w:rsidR="00C5452F" w:rsidRPr="003B7D40">
        <w:rPr>
          <w:rFonts w:ascii="Times New Roman" w:hAnsi="Times New Roman" w:cs="Times New Roman"/>
          <w:sz w:val="28"/>
          <w:szCs w:val="28"/>
        </w:rPr>
        <w:t xml:space="preserve"> для раскрытия личностного потенциала школьников; </w:t>
      </w:r>
    </w:p>
    <w:p w:rsidR="00C5452F" w:rsidRPr="003B7D40" w:rsidRDefault="00A42828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-воспитать готовность</w:t>
      </w:r>
      <w:r w:rsidR="00C5452F" w:rsidRPr="003B7D40">
        <w:rPr>
          <w:rFonts w:ascii="Times New Roman" w:hAnsi="Times New Roman" w:cs="Times New Roman"/>
          <w:sz w:val="28"/>
          <w:szCs w:val="28"/>
        </w:rPr>
        <w:t xml:space="preserve"> нести ответственность за принятые решения</w:t>
      </w:r>
    </w:p>
    <w:p w:rsidR="007E7133" w:rsidRPr="003B7D40" w:rsidRDefault="003B7D40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в</w:t>
      </w:r>
      <w:r w:rsidR="007E7133" w:rsidRPr="003B7D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зрослым</w:t>
      </w: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:</w:t>
      </w:r>
    </w:p>
    <w:p w:rsidR="00BE7CC1" w:rsidRPr="003B7D40" w:rsidRDefault="00BE7CC1" w:rsidP="00C62707">
      <w:pPr>
        <w:pStyle w:val="Default"/>
        <w:spacing w:line="360" w:lineRule="auto"/>
        <w:ind w:firstLine="567"/>
        <w:jc w:val="both"/>
        <w:rPr>
          <w:sz w:val="28"/>
          <w:szCs w:val="28"/>
        </w:rPr>
      </w:pPr>
      <w:r w:rsidRPr="003B7D40">
        <w:rPr>
          <w:sz w:val="28"/>
          <w:szCs w:val="28"/>
        </w:rPr>
        <w:t>-</w:t>
      </w:r>
      <w:r w:rsidR="004C23A6" w:rsidRPr="003B7D40">
        <w:rPr>
          <w:sz w:val="28"/>
          <w:szCs w:val="28"/>
        </w:rPr>
        <w:t>представить</w:t>
      </w:r>
      <w:r w:rsidRPr="003B7D40">
        <w:rPr>
          <w:sz w:val="28"/>
          <w:szCs w:val="28"/>
        </w:rPr>
        <w:t xml:space="preserve"> собственный опыт на профессиональных мероприятиях (на семинарах, научно-практических конференциях, профессиональных конкурсах, в методических, психолого-педагогических изданиях, в том числе электронных и т. д.);</w:t>
      </w:r>
    </w:p>
    <w:p w:rsidR="00BE7CC1" w:rsidRPr="003B7D40" w:rsidRDefault="00BE7CC1" w:rsidP="00C6270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4C23A6" w:rsidRPr="003B7D40">
        <w:rPr>
          <w:rFonts w:ascii="Times New Roman" w:hAnsi="Times New Roman" w:cs="Times New Roman"/>
          <w:color w:val="000000"/>
          <w:sz w:val="28"/>
          <w:szCs w:val="28"/>
        </w:rPr>
        <w:t>внедрить</w:t>
      </w:r>
      <w:r w:rsidR="00A42828">
        <w:rPr>
          <w:rFonts w:ascii="Times New Roman" w:hAnsi="Times New Roman" w:cs="Times New Roman"/>
          <w:color w:val="000000"/>
          <w:sz w:val="28"/>
          <w:szCs w:val="28"/>
        </w:rPr>
        <w:t xml:space="preserve"> современные продуктивные образовательные технологии</w:t>
      </w:r>
      <w:r w:rsidRPr="003B7D40">
        <w:rPr>
          <w:rFonts w:ascii="Times New Roman" w:hAnsi="Times New Roman" w:cs="Times New Roman"/>
          <w:color w:val="000000"/>
          <w:sz w:val="28"/>
          <w:szCs w:val="28"/>
        </w:rPr>
        <w:t xml:space="preserve"> (пр</w:t>
      </w:r>
      <w:r w:rsidR="00972DBF" w:rsidRPr="003B7D40">
        <w:rPr>
          <w:rFonts w:ascii="Times New Roman" w:hAnsi="Times New Roman" w:cs="Times New Roman"/>
          <w:color w:val="000000"/>
          <w:sz w:val="28"/>
          <w:szCs w:val="28"/>
        </w:rPr>
        <w:t xml:space="preserve">оектная технология, </w:t>
      </w:r>
      <w:proofErr w:type="spellStart"/>
      <w:r w:rsidR="00972DBF" w:rsidRPr="003B7D40">
        <w:rPr>
          <w:rFonts w:ascii="Times New Roman" w:hAnsi="Times New Roman" w:cs="Times New Roman"/>
          <w:color w:val="000000"/>
          <w:sz w:val="28"/>
          <w:szCs w:val="28"/>
        </w:rPr>
        <w:t>игроф</w:t>
      </w:r>
      <w:r w:rsidR="00F9455F">
        <w:rPr>
          <w:rFonts w:ascii="Times New Roman" w:hAnsi="Times New Roman" w:cs="Times New Roman"/>
          <w:color w:val="000000"/>
          <w:sz w:val="28"/>
          <w:szCs w:val="28"/>
        </w:rPr>
        <w:t>икация</w:t>
      </w:r>
      <w:proofErr w:type="spellEnd"/>
      <w:r w:rsidR="00F9455F">
        <w:rPr>
          <w:rFonts w:ascii="Times New Roman" w:hAnsi="Times New Roman" w:cs="Times New Roman"/>
          <w:color w:val="000000"/>
          <w:sz w:val="28"/>
          <w:szCs w:val="28"/>
        </w:rPr>
        <w:t>, «рассказывание историй»</w:t>
      </w:r>
      <w:r w:rsidR="00F50F45">
        <w:rPr>
          <w:rFonts w:ascii="Times New Roman" w:hAnsi="Times New Roman" w:cs="Times New Roman"/>
          <w:color w:val="000000"/>
          <w:sz w:val="28"/>
          <w:szCs w:val="28"/>
        </w:rPr>
        <w:t xml:space="preserve"> и др.</w:t>
      </w:r>
      <w:r w:rsidRPr="003B7D40">
        <w:rPr>
          <w:rFonts w:ascii="Times New Roman" w:hAnsi="Times New Roman" w:cs="Times New Roman"/>
          <w:color w:val="000000"/>
          <w:sz w:val="28"/>
          <w:szCs w:val="28"/>
        </w:rPr>
        <w:t>), проектных схем построения образовательной деятельности, индивидуальных образовательных маршрутов, обеспечивающих достижение высоких образовательных результатов и развитие у обучающихс</w:t>
      </w:r>
      <w:r w:rsidR="00972DBF" w:rsidRPr="003B7D40">
        <w:rPr>
          <w:rFonts w:ascii="Times New Roman" w:hAnsi="Times New Roman" w:cs="Times New Roman"/>
          <w:color w:val="000000"/>
          <w:sz w:val="28"/>
          <w:szCs w:val="28"/>
        </w:rPr>
        <w:t>я «гибких навыков»</w:t>
      </w:r>
      <w:r w:rsidRPr="003B7D4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82B0C" w:rsidRPr="003B7D40" w:rsidRDefault="00482B0C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-повысить профессиональную компетентность педагогов</w:t>
      </w:r>
      <w:r w:rsidR="00C5452F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E7CC1" w:rsidRPr="003B7D40" w:rsidRDefault="00F50F45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-создать условия</w:t>
      </w:r>
      <w:r w:rsidR="00C5452F" w:rsidRPr="003B7D40">
        <w:rPr>
          <w:rFonts w:ascii="Times New Roman" w:hAnsi="Times New Roman" w:cs="Times New Roman"/>
          <w:sz w:val="28"/>
          <w:szCs w:val="28"/>
        </w:rPr>
        <w:t xml:space="preserve"> для раскрытия личностного потенциала школьников.</w:t>
      </w:r>
    </w:p>
    <w:p w:rsidR="008F6FC6" w:rsidRPr="003B7D40" w:rsidRDefault="00E51370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Этапы реализации проекта</w:t>
      </w:r>
      <w:r w:rsidR="008F6FC6" w:rsidRPr="003B7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8F6FC6" w:rsidRPr="003B7D40" w:rsidRDefault="008F6FC6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 этап. </w:t>
      </w: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 w:rsidR="009C36BD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зационно</w:t>
      </w:r>
      <w:r w:rsidR="00F50F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C36BD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- подготовительный этап.</w:t>
      </w:r>
    </w:p>
    <w:p w:rsidR="008F6FC6" w:rsidRPr="003B7D40" w:rsidRDefault="008F6FC6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 этап.</w:t>
      </w:r>
      <w:r w:rsidR="009C36BD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 Основной. Планирование р</w:t>
      </w: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еализация проект</w:t>
      </w:r>
      <w:r w:rsidR="00321E28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9C36BD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F141A" w:rsidRPr="003B7D40" w:rsidRDefault="008F6FC6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 этап.</w:t>
      </w: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9C36BD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Рефлексивный. Реализация проекта.</w:t>
      </w:r>
    </w:p>
    <w:p w:rsidR="00DF141A" w:rsidRPr="003B7D40" w:rsidRDefault="00903BDF" w:rsidP="00C6270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Дорожная карта</w:t>
      </w:r>
      <w:r w:rsidR="00DF141A" w:rsidRPr="003B7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реализации проекта</w:t>
      </w:r>
    </w:p>
    <w:tbl>
      <w:tblPr>
        <w:tblStyle w:val="a8"/>
        <w:tblW w:w="10632" w:type="dxa"/>
        <w:tblInd w:w="-486" w:type="dxa"/>
        <w:tblLook w:val="04A0"/>
      </w:tblPr>
      <w:tblGrid>
        <w:gridCol w:w="2739"/>
        <w:gridCol w:w="3549"/>
        <w:gridCol w:w="4344"/>
      </w:tblGrid>
      <w:tr w:rsidR="00065210" w:rsidRPr="003B7D40" w:rsidTr="00B67BA7">
        <w:tc>
          <w:tcPr>
            <w:tcW w:w="2739" w:type="dxa"/>
          </w:tcPr>
          <w:p w:rsidR="00065210" w:rsidRPr="003B7D40" w:rsidRDefault="00065210" w:rsidP="00C62707">
            <w:pPr>
              <w:pStyle w:val="a3"/>
              <w:spacing w:before="0" w:beforeAutospacing="0" w:after="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  <w:r w:rsidRPr="003B7D40">
              <w:rPr>
                <w:b/>
                <w:bCs/>
                <w:color w:val="000000"/>
                <w:sz w:val="28"/>
                <w:szCs w:val="28"/>
              </w:rPr>
              <w:t>Этапы проекта</w:t>
            </w:r>
          </w:p>
          <w:p w:rsidR="00C453A1" w:rsidRPr="003B7D40" w:rsidRDefault="00C453A1" w:rsidP="00C62707">
            <w:pPr>
              <w:pStyle w:val="a3"/>
              <w:spacing w:before="0" w:beforeAutospacing="0" w:after="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549" w:type="dxa"/>
          </w:tcPr>
          <w:p w:rsidR="00065210" w:rsidRPr="003B7D40" w:rsidRDefault="00065210" w:rsidP="00C62707">
            <w:pPr>
              <w:spacing w:line="360" w:lineRule="auto"/>
              <w:ind w:firstLine="36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B7D4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Задачи этапа</w:t>
            </w:r>
          </w:p>
        </w:tc>
        <w:tc>
          <w:tcPr>
            <w:tcW w:w="4344" w:type="dxa"/>
          </w:tcPr>
          <w:p w:rsidR="00065210" w:rsidRPr="003B7D40" w:rsidRDefault="00065210" w:rsidP="00C62707">
            <w:pPr>
              <w:pStyle w:val="a3"/>
              <w:spacing w:after="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  <w:r w:rsidRPr="003B7D40">
              <w:rPr>
                <w:b/>
                <w:bCs/>
                <w:color w:val="000000"/>
                <w:sz w:val="28"/>
                <w:szCs w:val="28"/>
              </w:rPr>
              <w:t>Деятельность педагога</w:t>
            </w:r>
            <w:r w:rsidR="00F50F45">
              <w:rPr>
                <w:b/>
                <w:bCs/>
                <w:color w:val="000000"/>
                <w:sz w:val="28"/>
                <w:szCs w:val="28"/>
              </w:rPr>
              <w:t xml:space="preserve"> (взрослого)</w:t>
            </w:r>
          </w:p>
        </w:tc>
      </w:tr>
      <w:tr w:rsidR="00065210" w:rsidRPr="003B7D40" w:rsidTr="00B67BA7">
        <w:tc>
          <w:tcPr>
            <w:tcW w:w="2739" w:type="dxa"/>
          </w:tcPr>
          <w:p w:rsidR="00065210" w:rsidRPr="003B7D40" w:rsidRDefault="00065210" w:rsidP="00C62707">
            <w:pPr>
              <w:spacing w:line="36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lastRenderedPageBreak/>
              <w:t>I этап. Организационно- подготовительный</w:t>
            </w:r>
          </w:p>
          <w:p w:rsidR="00065210" w:rsidRPr="003B7D40" w:rsidRDefault="00065210" w:rsidP="00C62707">
            <w:pPr>
              <w:pStyle w:val="a3"/>
              <w:spacing w:before="0" w:beforeAutospacing="0" w:after="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549" w:type="dxa"/>
          </w:tcPr>
          <w:p w:rsidR="00065210" w:rsidRPr="003B7D40" w:rsidRDefault="00065210" w:rsidP="00C62707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-Составление поэтапного плана работы.</w:t>
            </w:r>
          </w:p>
          <w:p w:rsidR="00065210" w:rsidRPr="003B7D40" w:rsidRDefault="00065210" w:rsidP="00C62707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-</w:t>
            </w: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Анализ проблем;</w:t>
            </w:r>
          </w:p>
          <w:p w:rsidR="00065210" w:rsidRPr="003B7D40" w:rsidRDefault="00065210" w:rsidP="00C62707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-Создание банка идей и предложений; подбор методической литературы по выбранной тематике </w:t>
            </w:r>
            <w:r w:rsidRPr="003B7D4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</w:rPr>
              <w:t>проекта</w:t>
            </w: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;</w:t>
            </w:r>
          </w:p>
          <w:p w:rsidR="00065210" w:rsidRPr="003B7D40" w:rsidRDefault="00065210" w:rsidP="00C6270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-Изучение, анализ и обобщение методической литературы по активным методам обучения;</w:t>
            </w:r>
          </w:p>
          <w:p w:rsidR="00065210" w:rsidRPr="003B7D40" w:rsidRDefault="00065210" w:rsidP="00C6270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-Определение содержания деятельности всех участников проекта;</w:t>
            </w:r>
          </w:p>
          <w:p w:rsidR="00065210" w:rsidRPr="003B7D40" w:rsidRDefault="00065210" w:rsidP="00C6270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-Создание психолого-педагогических условий для детей на основе игровой совместной деятельности;</w:t>
            </w:r>
          </w:p>
          <w:p w:rsidR="00065210" w:rsidRPr="003B7D40" w:rsidRDefault="00065210" w:rsidP="00C6270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-Создание образовательной ситуации и игровой среды;</w:t>
            </w:r>
          </w:p>
          <w:p w:rsidR="00065210" w:rsidRPr="003B7D40" w:rsidRDefault="00F50F45" w:rsidP="00C6270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065210"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Разработка мероприятий для родителей (родительские вечера, </w:t>
            </w:r>
            <w:proofErr w:type="spellStart"/>
            <w:r w:rsidR="00065210"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квесты</w:t>
            </w:r>
            <w:proofErr w:type="spellEnd"/>
            <w:r w:rsidR="00065210"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тренинги, мастер- классы, решение воспитательных кейсов, конференции и т. </w:t>
            </w:r>
            <w:proofErr w:type="spellStart"/>
            <w:r w:rsidR="00065210"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proofErr w:type="spellEnd"/>
            <w:r w:rsidR="00065210"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) на тему «Современные </w:t>
            </w:r>
            <w:r w:rsidR="00065210"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технологии в образовании детей»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065210" w:rsidRPr="003B7D40" w:rsidRDefault="00AD2AE1" w:rsidP="00C62707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  <w:r w:rsidR="00065210"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-Подбор и разработка необходимого оборудования и пособий для практического обогащения </w:t>
            </w:r>
            <w:r w:rsidR="00065210" w:rsidRPr="003B7D4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</w:rPr>
              <w:t>проекта</w:t>
            </w:r>
            <w:r w:rsidR="00065210"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.</w:t>
            </w:r>
          </w:p>
          <w:p w:rsidR="00065210" w:rsidRPr="003B7D40" w:rsidRDefault="00065210" w:rsidP="00C6270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344" w:type="dxa"/>
          </w:tcPr>
          <w:p w:rsidR="00065210" w:rsidRPr="003B7D40" w:rsidRDefault="00065210" w:rsidP="00C62707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Мотивирует учащихся, объясняет цели проекта, наблюдает</w:t>
            </w:r>
            <w:r w:rsidR="00055506"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065210" w:rsidRPr="003B7D40" w:rsidTr="00B67BA7">
        <w:tc>
          <w:tcPr>
            <w:tcW w:w="2739" w:type="dxa"/>
          </w:tcPr>
          <w:p w:rsidR="00065210" w:rsidRPr="003B7D40" w:rsidRDefault="00065210" w:rsidP="00C62707">
            <w:pPr>
              <w:spacing w:line="36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lastRenderedPageBreak/>
              <w:t>II этап. Планирование реализации </w:t>
            </w:r>
            <w:r w:rsidRPr="003B7D4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</w:rPr>
              <w:t>проекта</w:t>
            </w: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.</w:t>
            </w:r>
          </w:p>
          <w:p w:rsidR="00065210" w:rsidRPr="003B7D40" w:rsidRDefault="00065210" w:rsidP="00C62707">
            <w:pPr>
              <w:pStyle w:val="a3"/>
              <w:spacing w:before="0" w:beforeAutospacing="0" w:after="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549" w:type="dxa"/>
          </w:tcPr>
          <w:p w:rsidR="00065210" w:rsidRPr="003B7D40" w:rsidRDefault="00065210" w:rsidP="00C62707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-Оп</w:t>
            </w:r>
            <w:r w:rsidR="003B7D40"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ределение задач воспитательно-</w:t>
            </w: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образовательной работы.</w:t>
            </w:r>
          </w:p>
          <w:p w:rsidR="00065210" w:rsidRPr="003B7D40" w:rsidRDefault="00065210" w:rsidP="00C62707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-Планирование деятельности.</w:t>
            </w:r>
          </w:p>
          <w:p w:rsidR="00065210" w:rsidRPr="003B7D40" w:rsidRDefault="00F50F45" w:rsidP="00C62707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-Разработка педагогических сценариев,</w:t>
            </w:r>
            <w:r w:rsidR="00065210"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занятий, игр, наглядного и демонстрационного материала (карты </w:t>
            </w:r>
            <w:proofErr w:type="spellStart"/>
            <w:r w:rsidR="00065210"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Проппа</w:t>
            </w:r>
            <w:proofErr w:type="spellEnd"/>
            <w:r w:rsidR="00065210"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, кубики историй, конверт доска)</w:t>
            </w:r>
          </w:p>
          <w:p w:rsidR="00065210" w:rsidRPr="003B7D40" w:rsidRDefault="00065210" w:rsidP="00C6270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-Про</w:t>
            </w:r>
            <w:r w:rsidR="00F50F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ведение </w:t>
            </w:r>
            <w:proofErr w:type="spellStart"/>
            <w:r w:rsidR="00F50F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образовательно</w:t>
            </w:r>
            <w:proofErr w:type="spellEnd"/>
            <w:r w:rsidR="00F50F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воспитательных</w:t>
            </w:r>
            <w:r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F50F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событий </w:t>
            </w:r>
            <w:r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 использованием наглядного материала.</w:t>
            </w:r>
          </w:p>
          <w:p w:rsidR="00065210" w:rsidRPr="003B7D40" w:rsidRDefault="00065210" w:rsidP="00C6270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-Совместная практическая деятельность детей и взрослых;</w:t>
            </w:r>
          </w:p>
          <w:p w:rsidR="00065210" w:rsidRPr="003B7D40" w:rsidRDefault="00065210" w:rsidP="00C6270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D40">
              <w:rPr>
                <w:rFonts w:ascii="Times New Roman" w:hAnsi="Times New Roman" w:cs="Times New Roman"/>
                <w:sz w:val="28"/>
                <w:szCs w:val="28"/>
              </w:rPr>
              <w:t xml:space="preserve">-Повышение квалификации в области применения </w:t>
            </w:r>
            <w:r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активных технологий</w:t>
            </w:r>
            <w:r w:rsidR="00F50F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7D40">
              <w:rPr>
                <w:rFonts w:ascii="Times New Roman" w:hAnsi="Times New Roman" w:cs="Times New Roman"/>
                <w:sz w:val="28"/>
                <w:szCs w:val="28"/>
              </w:rPr>
              <w:t xml:space="preserve">в процессе изучения различных источников информации, обучения на семинарах, </w:t>
            </w:r>
            <w:proofErr w:type="spellStart"/>
            <w:r w:rsidRPr="003B7D40">
              <w:rPr>
                <w:rFonts w:ascii="Times New Roman" w:hAnsi="Times New Roman" w:cs="Times New Roman"/>
                <w:sz w:val="28"/>
                <w:szCs w:val="28"/>
              </w:rPr>
              <w:t>вебинарах</w:t>
            </w:r>
            <w:proofErr w:type="spellEnd"/>
            <w:r w:rsidRPr="003B7D4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65210" w:rsidRPr="003B7D40" w:rsidRDefault="00AD2AE1" w:rsidP="00C6270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D40">
              <w:rPr>
                <w:rFonts w:ascii="Times New Roman" w:hAnsi="Times New Roman" w:cs="Times New Roman"/>
                <w:sz w:val="28"/>
                <w:szCs w:val="28"/>
              </w:rPr>
              <w:t xml:space="preserve"> -О</w:t>
            </w:r>
            <w:r w:rsidR="00065210" w:rsidRPr="003B7D40">
              <w:rPr>
                <w:rFonts w:ascii="Times New Roman" w:hAnsi="Times New Roman" w:cs="Times New Roman"/>
                <w:sz w:val="28"/>
                <w:szCs w:val="28"/>
              </w:rPr>
              <w:t>писание организационно</w:t>
            </w:r>
            <w:r w:rsidR="00F50F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065210" w:rsidRPr="003B7D40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="00065210" w:rsidRPr="003B7D40">
              <w:rPr>
                <w:rFonts w:ascii="Times New Roman" w:hAnsi="Times New Roman" w:cs="Times New Roman"/>
                <w:sz w:val="28"/>
                <w:szCs w:val="28"/>
              </w:rPr>
              <w:t xml:space="preserve">едагогических условий эффективного использования </w:t>
            </w:r>
            <w:r w:rsidR="00065210"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активных технологий</w:t>
            </w:r>
            <w:r w:rsidR="00065210" w:rsidRPr="003B7D40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065210" w:rsidRPr="003B7D40" w:rsidRDefault="00065210" w:rsidP="00C6270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D40">
              <w:rPr>
                <w:rFonts w:ascii="Times New Roman" w:hAnsi="Times New Roman" w:cs="Times New Roman"/>
                <w:sz w:val="28"/>
                <w:szCs w:val="28"/>
              </w:rPr>
              <w:t xml:space="preserve">-Разработка концептуально-технологических схем проектирования игр школьников в </w:t>
            </w:r>
            <w:r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активных технологиях</w:t>
            </w:r>
            <w:r w:rsidRPr="003B7D40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065210" w:rsidRPr="003B7D40" w:rsidRDefault="00065210" w:rsidP="00C6270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D40">
              <w:rPr>
                <w:rFonts w:ascii="Times New Roman" w:hAnsi="Times New Roman" w:cs="Times New Roman"/>
                <w:sz w:val="28"/>
                <w:szCs w:val="28"/>
              </w:rPr>
              <w:t xml:space="preserve">-Апробация модельных образцов для школьников в </w:t>
            </w:r>
            <w:r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активных технологиях.</w:t>
            </w:r>
          </w:p>
          <w:p w:rsidR="00065210" w:rsidRPr="003B7D40" w:rsidRDefault="00065210" w:rsidP="00C62707">
            <w:pPr>
              <w:pStyle w:val="a3"/>
              <w:spacing w:before="0" w:beforeAutospacing="0" w:after="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344" w:type="dxa"/>
          </w:tcPr>
          <w:p w:rsidR="00065210" w:rsidRPr="003B7D40" w:rsidRDefault="00C453A1" w:rsidP="00C62707">
            <w:pPr>
              <w:pStyle w:val="a3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3B7D40">
              <w:rPr>
                <w:color w:val="333333"/>
                <w:sz w:val="28"/>
                <w:szCs w:val="28"/>
                <w:shd w:val="clear" w:color="auto" w:fill="FFFFFF"/>
              </w:rPr>
              <w:lastRenderedPageBreak/>
              <w:t>Создание  и организация активной самостоятельной деятельности учащихся, в результате чего происходит творческое овладение знаниями, умениями, навыками, развиваются мыслительные способности.</w:t>
            </w:r>
          </w:p>
          <w:p w:rsidR="00EF7141" w:rsidRPr="003B7D40" w:rsidRDefault="00EF7141" w:rsidP="00C62707">
            <w:pPr>
              <w:pStyle w:val="a3"/>
              <w:spacing w:before="0" w:beforeAutospacing="0" w:after="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  <w:r w:rsidRPr="003B7D40">
              <w:rPr>
                <w:color w:val="333333"/>
                <w:sz w:val="28"/>
                <w:szCs w:val="28"/>
                <w:shd w:val="clear" w:color="auto" w:fill="FFFFFF"/>
              </w:rPr>
              <w:t>Создание взрослым</w:t>
            </w:r>
            <w:r w:rsidR="00F50F45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3B7D40">
              <w:rPr>
                <w:color w:val="333333"/>
                <w:sz w:val="28"/>
                <w:szCs w:val="28"/>
                <w:shd w:val="clear" w:color="auto" w:fill="FFFFFF"/>
              </w:rPr>
              <w:t>поисковой ситуации и постановка через нее индивидуально значимых и социально</w:t>
            </w:r>
            <w:r w:rsidR="00F50F45">
              <w:rPr>
                <w:color w:val="333333"/>
                <w:sz w:val="28"/>
                <w:szCs w:val="28"/>
                <w:shd w:val="clear" w:color="auto" w:fill="FFFFFF"/>
              </w:rPr>
              <w:t xml:space="preserve"> -</w:t>
            </w:r>
            <w:r w:rsidRPr="003B7D40">
              <w:rPr>
                <w:color w:val="333333"/>
                <w:sz w:val="28"/>
                <w:szCs w:val="28"/>
                <w:shd w:val="clear" w:color="auto" w:fill="FFFFFF"/>
              </w:rPr>
              <w:t xml:space="preserve"> значимых целей</w:t>
            </w:r>
          </w:p>
        </w:tc>
      </w:tr>
      <w:tr w:rsidR="00065210" w:rsidRPr="003B7D40" w:rsidTr="00B67BA7">
        <w:tc>
          <w:tcPr>
            <w:tcW w:w="2739" w:type="dxa"/>
          </w:tcPr>
          <w:p w:rsidR="00065210" w:rsidRPr="003B7D40" w:rsidRDefault="00065210" w:rsidP="00C62707">
            <w:pPr>
              <w:spacing w:line="36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lastRenderedPageBreak/>
              <w:t>III этап. Реализация </w:t>
            </w:r>
            <w:r w:rsidRPr="003B7D4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</w:rPr>
              <w:t>проекта</w:t>
            </w: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.</w:t>
            </w:r>
          </w:p>
          <w:p w:rsidR="00065210" w:rsidRPr="003B7D40" w:rsidRDefault="00065210" w:rsidP="00C62707">
            <w:pPr>
              <w:spacing w:line="36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</w:rPr>
              <w:t>Задачи</w:t>
            </w: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:</w:t>
            </w:r>
          </w:p>
          <w:p w:rsidR="00065210" w:rsidRPr="003B7D40" w:rsidRDefault="00065210" w:rsidP="00C62707">
            <w:pPr>
              <w:pStyle w:val="a3"/>
              <w:spacing w:before="0" w:beforeAutospacing="0" w:after="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549" w:type="dxa"/>
          </w:tcPr>
          <w:p w:rsidR="00065210" w:rsidRPr="003B7D40" w:rsidRDefault="00065210" w:rsidP="00C62707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-Определить новые направления в работе с родителями.</w:t>
            </w:r>
          </w:p>
          <w:p w:rsidR="00065210" w:rsidRPr="003B7D40" w:rsidRDefault="00065210" w:rsidP="00C62707">
            <w:pPr>
              <w:spacing w:line="36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-Овладение модельно – образными формами мышления, достигающими высокого уровня обобщенности.</w:t>
            </w:r>
          </w:p>
          <w:p w:rsidR="00065210" w:rsidRPr="003B7D40" w:rsidRDefault="00065210" w:rsidP="00C6270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-Анализ и оценка </w:t>
            </w:r>
            <w:r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результатов проекта;</w:t>
            </w:r>
          </w:p>
          <w:p w:rsidR="00065210" w:rsidRPr="003B7D40" w:rsidRDefault="00065210" w:rsidP="00C62707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B7D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Определение новых перспектив;</w:t>
            </w:r>
          </w:p>
          <w:p w:rsidR="00065210" w:rsidRPr="003B7D40" w:rsidRDefault="00065210" w:rsidP="00C6270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D40">
              <w:rPr>
                <w:rFonts w:ascii="Times New Roman" w:hAnsi="Times New Roman" w:cs="Times New Roman"/>
                <w:sz w:val="28"/>
                <w:szCs w:val="28"/>
              </w:rPr>
              <w:t xml:space="preserve">-рефлексивная оценка результатов апробации; </w:t>
            </w:r>
          </w:p>
          <w:p w:rsidR="00065210" w:rsidRPr="003B7D40" w:rsidRDefault="00065210" w:rsidP="00C6270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7D40">
              <w:rPr>
                <w:rFonts w:ascii="Times New Roman" w:hAnsi="Times New Roman" w:cs="Times New Roman"/>
                <w:sz w:val="28"/>
                <w:szCs w:val="28"/>
              </w:rPr>
              <w:t>-внесение необходимых корректив в описание организационно</w:t>
            </w:r>
            <w:r w:rsidR="00F50F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3B7D40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Pr="003B7D40">
              <w:rPr>
                <w:rFonts w:ascii="Times New Roman" w:hAnsi="Times New Roman" w:cs="Times New Roman"/>
                <w:sz w:val="28"/>
                <w:szCs w:val="28"/>
              </w:rPr>
              <w:t>едагогических условий, в концептуально</w:t>
            </w:r>
            <w:r w:rsidR="00F50F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7D40">
              <w:rPr>
                <w:rFonts w:ascii="Times New Roman" w:hAnsi="Times New Roman" w:cs="Times New Roman"/>
                <w:sz w:val="28"/>
                <w:szCs w:val="28"/>
              </w:rPr>
              <w:t>-технологические схемы проектирования и м</w:t>
            </w:r>
            <w:r w:rsidR="00F50F45">
              <w:rPr>
                <w:rFonts w:ascii="Times New Roman" w:hAnsi="Times New Roman" w:cs="Times New Roman"/>
                <w:sz w:val="28"/>
                <w:szCs w:val="28"/>
              </w:rPr>
              <w:t xml:space="preserve">одельные образцы игр для </w:t>
            </w:r>
            <w:r w:rsidRPr="003B7D40">
              <w:rPr>
                <w:rFonts w:ascii="Times New Roman" w:hAnsi="Times New Roman" w:cs="Times New Roman"/>
                <w:sz w:val="28"/>
                <w:szCs w:val="28"/>
              </w:rPr>
              <w:t xml:space="preserve"> школьник</w:t>
            </w:r>
            <w:r w:rsidR="00F50F45">
              <w:rPr>
                <w:rFonts w:ascii="Times New Roman" w:hAnsi="Times New Roman" w:cs="Times New Roman"/>
                <w:sz w:val="28"/>
                <w:szCs w:val="28"/>
              </w:rPr>
              <w:t>ов в активных технологиях</w:t>
            </w:r>
            <w:r w:rsidR="00F259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65210" w:rsidRPr="003B7D40" w:rsidRDefault="00065210" w:rsidP="00C6270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3B7D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B7D4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344" w:type="dxa"/>
          </w:tcPr>
          <w:p w:rsidR="00065210" w:rsidRPr="003B7D40" w:rsidRDefault="00065210" w:rsidP="00C62707">
            <w:pPr>
              <w:pStyle w:val="a3"/>
              <w:spacing w:before="0" w:beforeAutospacing="0" w:after="0" w:afterAutospacing="0" w:line="360" w:lineRule="auto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3B7D40">
              <w:rPr>
                <w:color w:val="333333"/>
                <w:sz w:val="28"/>
                <w:szCs w:val="28"/>
                <w:shd w:val="clear" w:color="auto" w:fill="FFFFFF"/>
              </w:rPr>
              <w:lastRenderedPageBreak/>
              <w:t>Дает возможность учащимся самостоятельно пополнять свои знания, глубоко вникать в изучаемую проблему и предпол</w:t>
            </w:r>
            <w:r w:rsidR="00F50F45">
              <w:rPr>
                <w:color w:val="333333"/>
                <w:sz w:val="28"/>
                <w:szCs w:val="28"/>
                <w:shd w:val="clear" w:color="auto" w:fill="FFFFFF"/>
              </w:rPr>
              <w:t xml:space="preserve">агать пути ее решения </w:t>
            </w:r>
            <w:r w:rsidRPr="003B7D40">
              <w:rPr>
                <w:color w:val="333333"/>
                <w:sz w:val="28"/>
                <w:szCs w:val="28"/>
                <w:shd w:val="clear" w:color="auto" w:fill="FFFFFF"/>
              </w:rPr>
              <w:t xml:space="preserve"> при формировании мировоззрения. Это важно для определения индивидуальной траектории развития каждого </w:t>
            </w:r>
            <w:r w:rsidRPr="003B7D40">
              <w:rPr>
                <w:color w:val="333333"/>
                <w:sz w:val="28"/>
                <w:szCs w:val="28"/>
                <w:shd w:val="clear" w:color="auto" w:fill="FFFFFF"/>
              </w:rPr>
              <w:lastRenderedPageBreak/>
              <w:t>школьника.</w:t>
            </w:r>
          </w:p>
          <w:p w:rsidR="00A50B02" w:rsidRPr="003B7D40" w:rsidRDefault="00F50F45" w:rsidP="00C62707">
            <w:pPr>
              <w:pStyle w:val="a3"/>
              <w:spacing w:before="0" w:beforeAutospacing="0" w:after="0" w:afterAutospacing="0" w:line="36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Даёт возможность самостоятельно конструировать содержание</w:t>
            </w:r>
            <w:r w:rsidR="00A50B02" w:rsidRPr="003B7D40">
              <w:rPr>
                <w:color w:val="333333"/>
                <w:sz w:val="28"/>
                <w:szCs w:val="28"/>
                <w:shd w:val="clear" w:color="auto" w:fill="FFFFFF"/>
              </w:rPr>
              <w:t xml:space="preserve"> решения проблемы</w:t>
            </w:r>
            <w:r>
              <w:rPr>
                <w:color w:val="333333"/>
                <w:sz w:val="28"/>
                <w:szCs w:val="28"/>
                <w:shd w:val="clear" w:color="auto" w:fill="FFFFFF"/>
              </w:rPr>
              <w:t>, решения</w:t>
            </w:r>
            <w:r w:rsidR="00A50B02" w:rsidRPr="003B7D40">
              <w:rPr>
                <w:color w:val="333333"/>
                <w:sz w:val="28"/>
                <w:szCs w:val="28"/>
                <w:shd w:val="clear" w:color="auto" w:fill="FFFFFF"/>
              </w:rPr>
              <w:t xml:space="preserve"> дифференцированных заданий, предоставление </w:t>
            </w:r>
            <w:proofErr w:type="gramStart"/>
            <w:r w:rsidR="00A50B02" w:rsidRPr="003B7D40">
              <w:rPr>
                <w:color w:val="333333"/>
                <w:sz w:val="28"/>
                <w:szCs w:val="28"/>
                <w:shd w:val="clear" w:color="auto" w:fill="FFFFFF"/>
              </w:rPr>
              <w:t>обучающимся</w:t>
            </w:r>
            <w:proofErr w:type="gramEnd"/>
            <w:r w:rsidR="00A50B02" w:rsidRPr="003B7D40">
              <w:rPr>
                <w:color w:val="333333"/>
                <w:sz w:val="28"/>
                <w:szCs w:val="28"/>
                <w:shd w:val="clear" w:color="auto" w:fill="FFFFFF"/>
              </w:rPr>
              <w:t xml:space="preserve"> права выбора уровня сложности задания.</w:t>
            </w:r>
          </w:p>
        </w:tc>
      </w:tr>
    </w:tbl>
    <w:p w:rsidR="00787D88" w:rsidRPr="003B7D40" w:rsidRDefault="00787D88" w:rsidP="00C6270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61A96" w:rsidRDefault="00861A96" w:rsidP="00C6270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876A6" w:rsidRPr="003B7D40" w:rsidRDefault="00F876A6" w:rsidP="00C6270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Заключение</w:t>
      </w:r>
    </w:p>
    <w:p w:rsidR="00E37873" w:rsidRPr="003B7D40" w:rsidRDefault="00E37873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Использование современных технологий  позволяет сформировать комфортные взаимоотношения меж</w:t>
      </w:r>
      <w:r w:rsidR="007A1346" w:rsidRPr="003B7D4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ду участниками процесса </w:t>
      </w:r>
      <w:r w:rsidR="00F50F45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обучения и </w:t>
      </w:r>
      <w:r w:rsidR="007A1346" w:rsidRPr="003B7D4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воспитания</w:t>
      </w:r>
      <w:r w:rsidRPr="003B7D4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, раскрыть разнообразные способности их участников, даёт возможность быть успешными в будущем. </w:t>
      </w:r>
    </w:p>
    <w:p w:rsidR="00F9455F" w:rsidRDefault="00F876A6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Анализируя полученные результаты, я пришла к выводу,</w:t>
      </w:r>
      <w:r w:rsidR="00A57E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9455F">
        <w:rPr>
          <w:rFonts w:ascii="Times New Roman" w:eastAsia="Times New Roman" w:hAnsi="Times New Roman" w:cs="Times New Roman"/>
          <w:color w:val="000000"/>
          <w:sz w:val="28"/>
          <w:szCs w:val="28"/>
        </w:rPr>
        <w:t>что а</w:t>
      </w:r>
      <w:r w:rsidR="002D14E1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ктивные технологии</w:t>
      </w:r>
      <w:r w:rsidR="00A57E9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F876A6" w:rsidRPr="003B7D40" w:rsidRDefault="003B7D40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34A79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это </w:t>
      </w:r>
      <w:r w:rsidR="00F876A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отличный способ разнообразить занятия, чтобы найти подход и заинтересовать любого ребенка. Не требует затрат и может быть </w:t>
      </w:r>
      <w:proofErr w:type="gramStart"/>
      <w:r w:rsidR="00F876A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</w:t>
      </w:r>
      <w:r w:rsidR="00A57E9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proofErr w:type="gramEnd"/>
      <w:r w:rsidR="00A57E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любом месте и в любое время;</w:t>
      </w:r>
    </w:p>
    <w:p w:rsidR="00F876A6" w:rsidRPr="003B7D40" w:rsidRDefault="00F9455F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т</w:t>
      </w:r>
      <w:r w:rsidR="00F876A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ехника </w:t>
      </w:r>
      <w:r w:rsidR="002237A5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«рассказывания историй» </w:t>
      </w:r>
      <w:r w:rsidR="00F876A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имеет форму </w:t>
      </w:r>
      <w:proofErr w:type="spellStart"/>
      <w:r w:rsidR="00F876A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дискурса</w:t>
      </w:r>
      <w:proofErr w:type="spellEnd"/>
      <w:r w:rsidR="00F876A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потому что рассказы представляют большой интерес, а также развивают фантазию, логику и </w:t>
      </w:r>
      <w:r w:rsidR="00A57E94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повышают культурное образование;</w:t>
      </w:r>
    </w:p>
    <w:p w:rsidR="00F876A6" w:rsidRPr="003B7D40" w:rsidRDefault="00F9455F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и</w:t>
      </w:r>
      <w:r w:rsidR="00F876A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>спол</w:t>
      </w:r>
      <w:r w:rsidR="008E026B">
        <w:rPr>
          <w:rFonts w:ascii="Times New Roman" w:eastAsia="Times New Roman" w:hAnsi="Times New Roman" w:cs="Times New Roman"/>
          <w:color w:val="000000"/>
          <w:sz w:val="28"/>
          <w:szCs w:val="28"/>
        </w:rPr>
        <w:t>ьзование</w:t>
      </w:r>
      <w:r w:rsidR="00F876A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ИКТ технологии помогает визуализировать придуманные истории, </w:t>
      </w:r>
      <w:r w:rsidR="00A57E94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эмоционально обогатить материал;</w:t>
      </w:r>
    </w:p>
    <w:p w:rsidR="00F876A6" w:rsidRPr="003B7D40" w:rsidRDefault="00F9455F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8E026B">
        <w:rPr>
          <w:rFonts w:ascii="Times New Roman" w:eastAsia="Times New Roman" w:hAnsi="Times New Roman" w:cs="Times New Roman"/>
          <w:color w:val="000000"/>
          <w:sz w:val="28"/>
          <w:szCs w:val="28"/>
        </w:rPr>
        <w:t>могу</w:t>
      </w:r>
      <w:r w:rsidR="00F876A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успешно использоваться </w:t>
      </w:r>
      <w:r w:rsidR="00A57E94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проектной деятельности детей;</w:t>
      </w:r>
    </w:p>
    <w:p w:rsidR="00F876A6" w:rsidRPr="003B7D40" w:rsidRDefault="008E026B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объединяю</w:t>
      </w:r>
      <w:r w:rsidR="002237A5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взрослых </w:t>
      </w:r>
      <w:r w:rsidR="00F876A6" w:rsidRPr="003B7D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детей. </w:t>
      </w:r>
    </w:p>
    <w:p w:rsidR="00F876A6" w:rsidRPr="003B7D40" w:rsidRDefault="0071743D" w:rsidP="00C62707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7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Практическая значимость данного проекта, на мой взгляд, заключается в том, что </w:t>
      </w:r>
      <w:r w:rsidR="00F945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педагоги</w:t>
      </w:r>
      <w:r w:rsidRPr="003B7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могут воспользоваться предложенными методическими разработками</w:t>
      </w:r>
      <w:r w:rsidR="00F945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43272" w:rsidRPr="003B7D40" w:rsidRDefault="00F43272" w:rsidP="00A57E94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E67735" w:rsidRDefault="00E67735" w:rsidP="00E67735">
      <w:pPr>
        <w:pStyle w:val="a3"/>
        <w:widowControl w:val="0"/>
        <w:spacing w:before="0" w:beforeAutospacing="0" w:after="0" w:afterAutospacing="0" w:line="360" w:lineRule="auto"/>
        <w:ind w:firstLine="709"/>
        <w:rPr>
          <w:color w:val="000000"/>
        </w:rPr>
      </w:pPr>
    </w:p>
    <w:p w:rsidR="00861A96" w:rsidRDefault="00861A96" w:rsidP="00E67735">
      <w:pPr>
        <w:pStyle w:val="a3"/>
        <w:widowControl w:val="0"/>
        <w:spacing w:before="0" w:beforeAutospacing="0" w:after="0" w:afterAutospacing="0" w:line="360" w:lineRule="auto"/>
        <w:ind w:firstLine="709"/>
        <w:jc w:val="right"/>
        <w:rPr>
          <w:color w:val="000000"/>
        </w:rPr>
      </w:pPr>
    </w:p>
    <w:p w:rsidR="00861A96" w:rsidRDefault="00861A96" w:rsidP="00E67735">
      <w:pPr>
        <w:pStyle w:val="a3"/>
        <w:widowControl w:val="0"/>
        <w:spacing w:before="0" w:beforeAutospacing="0" w:after="0" w:afterAutospacing="0" w:line="360" w:lineRule="auto"/>
        <w:ind w:firstLine="709"/>
        <w:jc w:val="right"/>
        <w:rPr>
          <w:color w:val="000000"/>
        </w:rPr>
      </w:pPr>
    </w:p>
    <w:p w:rsidR="00C62707" w:rsidRDefault="00C62707" w:rsidP="00E67735">
      <w:pPr>
        <w:pStyle w:val="a3"/>
        <w:widowControl w:val="0"/>
        <w:spacing w:before="0" w:beforeAutospacing="0" w:after="0" w:afterAutospacing="0" w:line="360" w:lineRule="auto"/>
        <w:ind w:firstLine="709"/>
        <w:jc w:val="right"/>
        <w:rPr>
          <w:color w:val="000000"/>
        </w:rPr>
      </w:pPr>
    </w:p>
    <w:p w:rsidR="00E67735" w:rsidRPr="00861A96" w:rsidRDefault="00E67735" w:rsidP="00861A96">
      <w:pPr>
        <w:pStyle w:val="a3"/>
        <w:widowControl w:val="0"/>
        <w:spacing w:before="0" w:beforeAutospacing="0" w:after="0" w:afterAutospacing="0" w:line="360" w:lineRule="auto"/>
        <w:ind w:firstLine="709"/>
        <w:jc w:val="right"/>
        <w:rPr>
          <w:b/>
          <w:color w:val="000000"/>
        </w:rPr>
      </w:pPr>
      <w:r w:rsidRPr="00861A96">
        <w:rPr>
          <w:b/>
          <w:color w:val="000000"/>
        </w:rPr>
        <w:t>Приложение 1</w:t>
      </w:r>
    </w:p>
    <w:p w:rsidR="00E67735" w:rsidRPr="00861A96" w:rsidRDefault="00E67735" w:rsidP="00861A96">
      <w:pPr>
        <w:pStyle w:val="a3"/>
        <w:widowControl w:val="0"/>
        <w:spacing w:before="0" w:beforeAutospacing="0" w:after="0" w:afterAutospacing="0" w:line="360" w:lineRule="auto"/>
        <w:ind w:firstLine="709"/>
        <w:rPr>
          <w:color w:val="000000"/>
        </w:rPr>
      </w:pPr>
      <w:r w:rsidRPr="00861A96">
        <w:rPr>
          <w:color w:val="000000"/>
        </w:rPr>
        <w:t xml:space="preserve">Образовательного события </w:t>
      </w:r>
      <w:r w:rsidRPr="00861A96">
        <w:rPr>
          <w:b/>
        </w:rPr>
        <w:t>«Возрождение цивилизации на планете «Техногенной», построение «Города будущего».</w:t>
      </w:r>
    </w:p>
    <w:p w:rsidR="00E67735" w:rsidRPr="00861A96" w:rsidRDefault="00E67735" w:rsidP="00861A96">
      <w:pPr>
        <w:pStyle w:val="a3"/>
        <w:widowControl w:val="0"/>
        <w:spacing w:before="0" w:beforeAutospacing="0" w:after="0" w:afterAutospacing="0" w:line="360" w:lineRule="auto"/>
        <w:ind w:firstLine="709"/>
        <w:rPr>
          <w:b/>
        </w:rPr>
      </w:pPr>
      <w:r w:rsidRPr="00861A96">
        <w:rPr>
          <w:b/>
          <w:bCs/>
          <w:color w:val="222222"/>
        </w:rPr>
        <w:t>1 этап.</w:t>
      </w:r>
      <w:r w:rsidRPr="00861A96">
        <w:rPr>
          <w:color w:val="222222"/>
        </w:rPr>
        <w:t> Определение тематики образовательного события.</w:t>
      </w:r>
    </w:p>
    <w:p w:rsidR="00E67735" w:rsidRPr="00861A96" w:rsidRDefault="00E67735" w:rsidP="00861A96">
      <w:pPr>
        <w:pStyle w:val="a3"/>
        <w:widowControl w:val="0"/>
        <w:spacing w:before="0" w:beforeAutospacing="0" w:after="0" w:afterAutospacing="0" w:line="360" w:lineRule="auto"/>
        <w:ind w:firstLine="709"/>
        <w:rPr>
          <w:color w:val="222222"/>
        </w:rPr>
      </w:pPr>
      <w:r w:rsidRPr="00861A96">
        <w:rPr>
          <w:b/>
          <w:bCs/>
          <w:color w:val="222222"/>
        </w:rPr>
        <w:t>2 этап.</w:t>
      </w:r>
      <w:r w:rsidRPr="00861A96">
        <w:rPr>
          <w:color w:val="222222"/>
        </w:rPr>
        <w:t> Определение целей и задач предстоящего образовательного события, планирование этапов подготовки. Определение целей, какие дополнительные ресурсы необходимы для проведения образовательного события, определяют средства, необходимые для ее достижения, разрабатывают модель достижения поставленной цели.</w:t>
      </w:r>
    </w:p>
    <w:p w:rsidR="00E67735" w:rsidRPr="00861A96" w:rsidRDefault="00E67735" w:rsidP="00861A96">
      <w:pPr>
        <w:pStyle w:val="a6"/>
        <w:spacing w:line="360" w:lineRule="auto"/>
        <w:ind w:firstLine="709"/>
        <w:rPr>
          <w:sz w:val="24"/>
          <w:szCs w:val="24"/>
        </w:rPr>
      </w:pPr>
      <w:proofErr w:type="gramStart"/>
      <w:r w:rsidRPr="00861A96">
        <w:rPr>
          <w:b/>
          <w:sz w:val="24"/>
          <w:szCs w:val="24"/>
        </w:rPr>
        <w:t>Цель:</w:t>
      </w:r>
      <w:r w:rsidRPr="00861A96">
        <w:rPr>
          <w:sz w:val="24"/>
          <w:szCs w:val="24"/>
        </w:rPr>
        <w:t xml:space="preserve"> создание условий для выстраивания пространства разнообразных видов совместной деятельности (ребенок-педагог-родитель (взрослый) в рамках неформального образования (в качестве «взрослых» могут быть приглашены эксперты, педагоги других школ (сетевое взаимодействие), они присоединяются к проектным командам на стадии проведения образовательного события.</w:t>
      </w:r>
      <w:proofErr w:type="gramEnd"/>
      <w:r w:rsidRPr="00861A96">
        <w:rPr>
          <w:sz w:val="24"/>
          <w:szCs w:val="24"/>
        </w:rPr>
        <w:t xml:space="preserve"> Деление на команды (для взрослых) при регистрации, в случайном порядке выдаются </w:t>
      </w:r>
      <w:proofErr w:type="spellStart"/>
      <w:r w:rsidRPr="00861A96">
        <w:rPr>
          <w:sz w:val="24"/>
          <w:szCs w:val="24"/>
        </w:rPr>
        <w:t>бейджи</w:t>
      </w:r>
      <w:proofErr w:type="spellEnd"/>
      <w:r w:rsidRPr="00861A96">
        <w:rPr>
          <w:sz w:val="24"/>
          <w:szCs w:val="24"/>
        </w:rPr>
        <w:t xml:space="preserve"> с эмблемами. Взрослые могут обменяться </w:t>
      </w:r>
      <w:proofErr w:type="spellStart"/>
      <w:r w:rsidRPr="00861A96">
        <w:rPr>
          <w:sz w:val="24"/>
          <w:szCs w:val="24"/>
        </w:rPr>
        <w:t>бейджами</w:t>
      </w:r>
      <w:proofErr w:type="spellEnd"/>
      <w:r w:rsidRPr="00861A96">
        <w:rPr>
          <w:sz w:val="24"/>
          <w:szCs w:val="24"/>
        </w:rPr>
        <w:t xml:space="preserve"> или посетить любую проектную команду.</w:t>
      </w:r>
    </w:p>
    <w:p w:rsidR="00E67735" w:rsidRPr="00861A96" w:rsidRDefault="00E67735" w:rsidP="00861A96">
      <w:pPr>
        <w:pStyle w:val="a6"/>
        <w:spacing w:line="360" w:lineRule="auto"/>
        <w:ind w:firstLine="709"/>
        <w:rPr>
          <w:sz w:val="24"/>
          <w:szCs w:val="24"/>
        </w:rPr>
      </w:pPr>
      <w:r w:rsidRPr="00861A96">
        <w:rPr>
          <w:b/>
          <w:bCs/>
          <w:color w:val="222222"/>
          <w:sz w:val="24"/>
          <w:szCs w:val="24"/>
        </w:rPr>
        <w:t>3 этап.</w:t>
      </w:r>
      <w:r w:rsidRPr="00861A96">
        <w:rPr>
          <w:color w:val="222222"/>
          <w:sz w:val="24"/>
          <w:szCs w:val="24"/>
        </w:rPr>
        <w:t xml:space="preserve"> Подготовка к образовательному событию. В процессе подготовки (за неделю) проводится диагностика. Проводятся творческие мастерские, мастер-классы, детям даются специальные задания, и ребята готовят тематические материалы. Результаты работы оформляются в выставки, которые затем используются для оформления образовательного </w:t>
      </w:r>
      <w:r w:rsidRPr="00861A96">
        <w:rPr>
          <w:color w:val="222222"/>
          <w:sz w:val="24"/>
          <w:szCs w:val="24"/>
        </w:rPr>
        <w:lastRenderedPageBreak/>
        <w:t xml:space="preserve">события. </w:t>
      </w:r>
      <w:r w:rsidRPr="00861A96">
        <w:rPr>
          <w:b/>
          <w:bCs/>
          <w:color w:val="222222"/>
          <w:sz w:val="24"/>
          <w:szCs w:val="24"/>
        </w:rPr>
        <w:t>Проблема.</w:t>
      </w:r>
      <w:r w:rsidRPr="00861A96">
        <w:rPr>
          <w:bCs/>
          <w:color w:val="222222"/>
          <w:sz w:val="24"/>
          <w:szCs w:val="24"/>
        </w:rPr>
        <w:t xml:space="preserve"> Нельзя всех детей, которые есть в школе определить в проектную команду, состоящую из 5-9 человек. С другой стороны, хотелось бы максимально задействовать всех.</w:t>
      </w:r>
      <w:r w:rsidR="005B7EFD">
        <w:rPr>
          <w:bCs/>
          <w:color w:val="222222"/>
          <w:sz w:val="24"/>
          <w:szCs w:val="24"/>
        </w:rPr>
        <w:t xml:space="preserve"> </w:t>
      </w:r>
      <w:r w:rsidRPr="00861A96">
        <w:rPr>
          <w:b/>
          <w:bCs/>
          <w:color w:val="222222"/>
          <w:sz w:val="24"/>
          <w:szCs w:val="24"/>
        </w:rPr>
        <w:t>Решение</w:t>
      </w:r>
      <w:r w:rsidRPr="00861A96">
        <w:rPr>
          <w:bCs/>
          <w:color w:val="222222"/>
          <w:sz w:val="24"/>
          <w:szCs w:val="24"/>
        </w:rPr>
        <w:t xml:space="preserve">: найти каждому «дело по душе». Из числа старших школьников выбраны тренеры команд (по внешнему виду (стилисты), по защите проекта, по культуре речи и др.), помощники (дизайнеры, графики, художники и др.). Часть детей (разного возраста) готовили и проводили мастер-классы. Группа готовила </w:t>
      </w:r>
      <w:proofErr w:type="spellStart"/>
      <w:r w:rsidRPr="00861A96">
        <w:rPr>
          <w:bCs/>
          <w:color w:val="222222"/>
          <w:sz w:val="24"/>
          <w:szCs w:val="24"/>
        </w:rPr>
        <w:t>медиапродукцию</w:t>
      </w:r>
      <w:proofErr w:type="spellEnd"/>
      <w:r w:rsidRPr="00861A96">
        <w:rPr>
          <w:bCs/>
          <w:color w:val="222222"/>
          <w:sz w:val="24"/>
          <w:szCs w:val="24"/>
        </w:rPr>
        <w:t xml:space="preserve"> (баннеры, открытки-приглашения, </w:t>
      </w:r>
      <w:proofErr w:type="spellStart"/>
      <w:r w:rsidRPr="00861A96">
        <w:rPr>
          <w:bCs/>
          <w:color w:val="222222"/>
          <w:sz w:val="24"/>
          <w:szCs w:val="24"/>
        </w:rPr>
        <w:t>бейджи</w:t>
      </w:r>
      <w:proofErr w:type="spellEnd"/>
      <w:r w:rsidRPr="00861A96">
        <w:rPr>
          <w:bCs/>
          <w:color w:val="222222"/>
          <w:sz w:val="24"/>
          <w:szCs w:val="24"/>
        </w:rPr>
        <w:t>, урны для голосования и др. печатную продукцию). Дети-дизайнеры изготавливали макет корабля, костюмы «инопланетян», оформляли сцену, выставки, рекреации (работами детей).</w:t>
      </w:r>
    </w:p>
    <w:p w:rsidR="00E67735" w:rsidRPr="00861A96" w:rsidRDefault="00E67735" w:rsidP="00861A96">
      <w:pPr>
        <w:pStyle w:val="a3"/>
        <w:widowControl w:val="0"/>
        <w:spacing w:before="0" w:beforeAutospacing="0" w:after="0" w:afterAutospacing="0" w:line="360" w:lineRule="auto"/>
        <w:ind w:firstLine="709"/>
        <w:rPr>
          <w:noProof/>
          <w:color w:val="222222"/>
        </w:rPr>
      </w:pPr>
      <w:r w:rsidRPr="00861A96">
        <w:rPr>
          <w:b/>
          <w:bCs/>
          <w:color w:val="222222"/>
        </w:rPr>
        <w:t>4 этап.</w:t>
      </w:r>
      <w:r w:rsidRPr="00861A96">
        <w:rPr>
          <w:color w:val="222222"/>
        </w:rPr>
        <w:t xml:space="preserve"> Проведение образовательного события. Самый яркий, долгожданный момент действия. Сценарий разрабатывается педагогами и детьми. Оформление места проведения, творческая совместная деятельность. И как результат - оформление выставки продуктов деятельности. За проведением образовательного события следит и готовит материал для школьной газеты и сайта (интервью, видео), </w:t>
      </w:r>
      <w:proofErr w:type="spellStart"/>
      <w:r w:rsidRPr="00861A96">
        <w:rPr>
          <w:color w:val="222222"/>
        </w:rPr>
        <w:t>фотоотчет</w:t>
      </w:r>
      <w:proofErr w:type="spellEnd"/>
      <w:r w:rsidRPr="00861A96">
        <w:rPr>
          <w:color w:val="222222"/>
        </w:rPr>
        <w:t>, организует работу участников в ИНТЕРНЕТ, осуществляет печать материалов проекта «</w:t>
      </w:r>
      <w:proofErr w:type="spellStart"/>
      <w:r w:rsidRPr="00861A96">
        <w:rPr>
          <w:color w:val="222222"/>
        </w:rPr>
        <w:t>Медиагруппа</w:t>
      </w:r>
      <w:proofErr w:type="spellEnd"/>
      <w:r w:rsidRPr="00861A96">
        <w:rPr>
          <w:color w:val="222222"/>
        </w:rPr>
        <w:t>»</w:t>
      </w:r>
      <w:proofErr w:type="gramStart"/>
      <w:r w:rsidRPr="00861A96">
        <w:rPr>
          <w:color w:val="222222"/>
        </w:rPr>
        <w:t>.О</w:t>
      </w:r>
      <w:proofErr w:type="gramEnd"/>
      <w:r w:rsidRPr="00861A96">
        <w:rPr>
          <w:color w:val="222222"/>
        </w:rPr>
        <w:t>рганизуется работа волонтеров от встречи гостей до завершения мероприятия (сопровождение, следование по маршруту (для взрослых), оказание помощи).</w:t>
      </w:r>
    </w:p>
    <w:p w:rsidR="00E67735" w:rsidRPr="00861A96" w:rsidRDefault="00E67735" w:rsidP="00861A96">
      <w:pPr>
        <w:pStyle w:val="a3"/>
        <w:widowControl w:val="0"/>
        <w:spacing w:before="0" w:beforeAutospacing="0" w:after="0" w:afterAutospacing="0" w:line="360" w:lineRule="auto"/>
        <w:ind w:firstLine="709"/>
        <w:rPr>
          <w:color w:val="222222"/>
        </w:rPr>
      </w:pPr>
      <w:r w:rsidRPr="00861A96">
        <w:rPr>
          <w:b/>
          <w:bCs/>
          <w:color w:val="222222"/>
        </w:rPr>
        <w:t>5 этап.</w:t>
      </w:r>
      <w:r w:rsidRPr="00861A96">
        <w:rPr>
          <w:color w:val="222222"/>
        </w:rPr>
        <w:t xml:space="preserve"> Рефлексия. Эффект от участия в образовательном событии. По итогам проводится обмен мнениями по поводу </w:t>
      </w:r>
      <w:proofErr w:type="gramStart"/>
      <w:r w:rsidRPr="00861A96">
        <w:rPr>
          <w:color w:val="222222"/>
        </w:rPr>
        <w:t>прожитого</w:t>
      </w:r>
      <w:proofErr w:type="gramEnd"/>
      <w:r w:rsidRPr="00861A96">
        <w:rPr>
          <w:color w:val="222222"/>
        </w:rPr>
        <w:t>, делятся впечатлениями.</w:t>
      </w:r>
    </w:p>
    <w:p w:rsidR="00861A96" w:rsidRPr="00861A96" w:rsidRDefault="00861A96" w:rsidP="00861A96">
      <w:pPr>
        <w:pStyle w:val="a3"/>
        <w:widowControl w:val="0"/>
        <w:spacing w:before="0" w:beforeAutospacing="0" w:after="0" w:afterAutospacing="0" w:line="360" w:lineRule="auto"/>
        <w:ind w:firstLine="709"/>
        <w:rPr>
          <w:color w:val="222222"/>
        </w:rPr>
      </w:pPr>
    </w:p>
    <w:p w:rsidR="00861A96" w:rsidRPr="00861A96" w:rsidRDefault="00861A96" w:rsidP="00861A96">
      <w:pPr>
        <w:widowControl w:val="0"/>
        <w:spacing w:after="0" w:line="360" w:lineRule="auto"/>
        <w:ind w:firstLine="709"/>
        <w:jc w:val="right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</w:pPr>
      <w:r w:rsidRPr="00861A96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>Приложение</w:t>
      </w:r>
      <w:r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t xml:space="preserve"> 2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rStyle w:val="c8"/>
          <w:b/>
          <w:bCs/>
          <w:color w:val="000000"/>
        </w:rPr>
      </w:pPr>
      <w:r w:rsidRPr="00861A96">
        <w:rPr>
          <w:rStyle w:val="c8"/>
          <w:b/>
          <w:bCs/>
          <w:color w:val="000000"/>
        </w:rPr>
        <w:t>Образовательное событие в 3 классе «Чтобы путь был счастливым!»</w:t>
      </w:r>
    </w:p>
    <w:p w:rsidR="00861A96" w:rsidRPr="00861A96" w:rsidRDefault="00861A96" w:rsidP="00861A96">
      <w:pPr>
        <w:pStyle w:val="a3"/>
        <w:widowControl w:val="0"/>
        <w:shd w:val="clear" w:color="auto" w:fill="FEFEFE"/>
        <w:spacing w:before="0" w:beforeAutospacing="0" w:after="0" w:afterAutospacing="0" w:line="360" w:lineRule="auto"/>
        <w:ind w:firstLine="709"/>
        <w:jc w:val="center"/>
        <w:rPr>
          <w:rStyle w:val="c8"/>
          <w:rFonts w:eastAsiaTheme="minorHAnsi"/>
          <w:b/>
          <w:color w:val="222222"/>
          <w:u w:val="single"/>
        </w:rPr>
      </w:pPr>
      <w:r w:rsidRPr="00861A96">
        <w:rPr>
          <w:b/>
          <w:color w:val="222222"/>
          <w:u w:val="single"/>
        </w:rPr>
        <w:t>Введение в событие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rPr>
          <w:rStyle w:val="c8"/>
          <w:b/>
          <w:bCs/>
          <w:color w:val="000000"/>
        </w:rPr>
      </w:pPr>
      <w:r w:rsidRPr="00861A96">
        <w:rPr>
          <w:rStyle w:val="c8"/>
          <w:b/>
          <w:bCs/>
          <w:color w:val="000000"/>
        </w:rPr>
        <w:t>1.</w:t>
      </w:r>
      <w:r w:rsidRPr="00861A96">
        <w:rPr>
          <w:rFonts w:eastAsia="Times New Roman"/>
          <w:b/>
          <w:bCs/>
          <w:color w:val="333333"/>
        </w:rPr>
        <w:t>Организационный этап</w:t>
      </w:r>
      <w:r w:rsidRPr="00861A96">
        <w:rPr>
          <w:rStyle w:val="c8"/>
          <w:b/>
          <w:bCs/>
          <w:color w:val="000000"/>
        </w:rPr>
        <w:t xml:space="preserve"> (эмоциональный настрой) 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rPr>
          <w:rStyle w:val="c8"/>
          <w:color w:val="000000"/>
        </w:rPr>
      </w:pPr>
      <w:r w:rsidRPr="00861A96">
        <w:rPr>
          <w:rStyle w:val="c8"/>
          <w:color w:val="000000"/>
        </w:rPr>
        <w:t xml:space="preserve">- Добрый день уважаемые ребята. Меня </w:t>
      </w:r>
      <w:proofErr w:type="gramStart"/>
      <w:r w:rsidRPr="00861A96">
        <w:rPr>
          <w:rStyle w:val="c8"/>
          <w:color w:val="000000"/>
        </w:rPr>
        <w:t>зовут Елена Петровна и сегодня урок окружающего мира проведу</w:t>
      </w:r>
      <w:proofErr w:type="gramEnd"/>
      <w:r w:rsidRPr="00861A96">
        <w:rPr>
          <w:rStyle w:val="c8"/>
          <w:color w:val="000000"/>
        </w:rPr>
        <w:t xml:space="preserve"> у вас я. 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rStyle w:val="c8"/>
          <w:color w:val="000000"/>
        </w:rPr>
      </w:pPr>
      <w:r w:rsidRPr="00861A96">
        <w:rPr>
          <w:noProof/>
        </w:rPr>
        <w:lastRenderedPageBreak/>
        <w:drawing>
          <wp:inline distT="0" distB="0" distL="0" distR="0">
            <wp:extent cx="4167439" cy="3079750"/>
            <wp:effectExtent l="0" t="0" r="0" b="0"/>
            <wp:docPr id="91" name="Рисунок 91" descr="Изображение выглядит как внутренний, пол, потолок, сте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Рисунок 91" descr="Изображение выглядит как внутренний, пол, потолок, стен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3777" r="20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902" cy="3091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rStyle w:val="c8"/>
          <w:i/>
          <w:iCs/>
          <w:color w:val="000000"/>
        </w:rPr>
      </w:pPr>
      <w:r w:rsidRPr="00861A96">
        <w:rPr>
          <w:rStyle w:val="c8"/>
          <w:i/>
          <w:iCs/>
          <w:color w:val="000000"/>
        </w:rPr>
        <w:t>Фото. Настраиваемся на урок!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rPr>
          <w:rStyle w:val="c8"/>
          <w:b/>
          <w:bCs/>
          <w:color w:val="000000"/>
        </w:rPr>
      </w:pPr>
      <w:r w:rsidRPr="00861A96">
        <w:rPr>
          <w:rStyle w:val="c8"/>
          <w:b/>
          <w:bCs/>
          <w:color w:val="000000"/>
        </w:rPr>
        <w:t>2. Мотивация и определение темы.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rPr>
          <w:rStyle w:val="c8"/>
          <w:color w:val="000000"/>
        </w:rPr>
      </w:pPr>
      <w:r w:rsidRPr="00861A96">
        <w:rPr>
          <w:rStyle w:val="c8"/>
          <w:color w:val="000000"/>
        </w:rPr>
        <w:t>-А начать я хочу наш урок с одной необычной истории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rStyle w:val="c8"/>
          <w:b/>
          <w:bCs/>
          <w:color w:val="000000"/>
        </w:rPr>
      </w:pPr>
      <w:r w:rsidRPr="00861A96">
        <w:rPr>
          <w:rStyle w:val="c8"/>
          <w:b/>
          <w:bCs/>
          <w:i/>
          <w:iCs/>
          <w:color w:val="000000"/>
        </w:rPr>
        <w:t>Просмотр видеосюжета</w:t>
      </w:r>
      <w:r w:rsidRPr="00861A96">
        <w:rPr>
          <w:rStyle w:val="c8"/>
          <w:b/>
          <w:bCs/>
          <w:color w:val="000000"/>
        </w:rPr>
        <w:t>.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rStyle w:val="c8"/>
          <w:b/>
          <w:bCs/>
          <w:color w:val="000000"/>
        </w:rPr>
      </w:pPr>
      <w:r w:rsidRPr="00861A96">
        <w:rPr>
          <w:noProof/>
        </w:rPr>
        <w:drawing>
          <wp:inline distT="0" distB="0" distL="0" distR="0">
            <wp:extent cx="3694482" cy="2692194"/>
            <wp:effectExtent l="0" t="0" r="0" b="0"/>
            <wp:docPr id="90" name="Рисунок 90" descr="Изображение выглядит как внутренний, потолок, пол, сте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Рисунок 90" descr="Изображение выглядит как внутренний, потолок, пол, стен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4066" t="19078" r="14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966" cy="269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rPr>
          <w:rStyle w:val="c8"/>
          <w:b/>
          <w:bCs/>
          <w:color w:val="000000"/>
        </w:rPr>
      </w:pPr>
      <w:r w:rsidRPr="00861A96">
        <w:rPr>
          <w:rStyle w:val="c8"/>
          <w:color w:val="000000"/>
        </w:rPr>
        <w:t xml:space="preserve">- В сказочном городе жили- были папа и мальчик Саша. Каждое утро папа провожал мальчика в школу и говорил ему… </w:t>
      </w:r>
      <w:r w:rsidRPr="00861A96">
        <w:rPr>
          <w:rStyle w:val="c8"/>
          <w:b/>
          <w:bCs/>
          <w:color w:val="000000"/>
        </w:rPr>
        <w:t>(</w:t>
      </w:r>
      <w:r w:rsidRPr="00861A96">
        <w:rPr>
          <w:rStyle w:val="c8"/>
          <w:b/>
          <w:bCs/>
          <w:i/>
          <w:iCs/>
          <w:color w:val="000000"/>
        </w:rPr>
        <w:t>останавливаю видео</w:t>
      </w:r>
      <w:r w:rsidRPr="00861A96">
        <w:rPr>
          <w:rStyle w:val="c8"/>
          <w:b/>
          <w:bCs/>
          <w:color w:val="000000"/>
        </w:rPr>
        <w:t>)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rPr>
          <w:rStyle w:val="c8"/>
          <w:color w:val="000000" w:themeColor="text1"/>
        </w:rPr>
      </w:pPr>
      <w:r w:rsidRPr="00861A96">
        <w:rPr>
          <w:rStyle w:val="c8"/>
          <w:color w:val="000000" w:themeColor="text1"/>
        </w:rPr>
        <w:t>-Ребята, а как вы думаете, что папа говорил</w:t>
      </w:r>
      <w:r>
        <w:rPr>
          <w:rStyle w:val="c8"/>
          <w:color w:val="000000" w:themeColor="text1"/>
        </w:rPr>
        <w:t xml:space="preserve"> </w:t>
      </w:r>
      <w:r w:rsidRPr="00861A96">
        <w:rPr>
          <w:rStyle w:val="c8"/>
          <w:color w:val="000000" w:themeColor="text1"/>
        </w:rPr>
        <w:t xml:space="preserve">Саше? (ответы детей) 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rPr>
          <w:rStyle w:val="c8"/>
          <w:color w:val="000000"/>
        </w:rPr>
      </w:pPr>
      <w:r w:rsidRPr="00861A96">
        <w:rPr>
          <w:rStyle w:val="c8"/>
          <w:color w:val="000000"/>
        </w:rPr>
        <w:t xml:space="preserve">-Давайте посмотрим дальше…и </w:t>
      </w:r>
      <w:proofErr w:type="gramStart"/>
      <w:r w:rsidRPr="00861A96">
        <w:rPr>
          <w:rStyle w:val="c8"/>
          <w:color w:val="000000"/>
        </w:rPr>
        <w:t>узнаем</w:t>
      </w:r>
      <w:proofErr w:type="gramEnd"/>
      <w:r w:rsidRPr="00861A96">
        <w:rPr>
          <w:rStyle w:val="c8"/>
          <w:color w:val="000000"/>
        </w:rPr>
        <w:t xml:space="preserve"> правы мы были или нет.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jc w:val="center"/>
        <w:rPr>
          <w:rStyle w:val="c8"/>
          <w:i/>
          <w:iCs/>
          <w:color w:val="000000"/>
        </w:rPr>
      </w:pPr>
      <w:r w:rsidRPr="00861A96">
        <w:rPr>
          <w:rStyle w:val="c8"/>
          <w:i/>
          <w:iCs/>
          <w:color w:val="000000"/>
        </w:rPr>
        <w:t>(</w:t>
      </w:r>
      <w:r w:rsidRPr="00861A96">
        <w:rPr>
          <w:rStyle w:val="c8"/>
          <w:b/>
          <w:bCs/>
          <w:i/>
          <w:iCs/>
          <w:color w:val="000000"/>
        </w:rPr>
        <w:t>смотрят продолжение видео</w:t>
      </w:r>
      <w:r w:rsidRPr="00861A96">
        <w:rPr>
          <w:rStyle w:val="c8"/>
          <w:i/>
          <w:iCs/>
          <w:color w:val="000000"/>
        </w:rPr>
        <w:t>).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rPr>
          <w:rStyle w:val="c8"/>
          <w:color w:val="000000"/>
        </w:rPr>
      </w:pPr>
      <w:r w:rsidRPr="00861A96">
        <w:rPr>
          <w:rStyle w:val="c8"/>
          <w:color w:val="000000"/>
        </w:rPr>
        <w:t>-Так что же говорил каждое утро своему сыну папа? (Счастливого пути!)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rPr>
          <w:rStyle w:val="c8"/>
          <w:color w:val="000000"/>
        </w:rPr>
      </w:pPr>
      <w:r w:rsidRPr="00861A96">
        <w:rPr>
          <w:rStyle w:val="c8"/>
          <w:color w:val="000000"/>
        </w:rPr>
        <w:t>- А почему желают счастливого пути, что же может случиться по дороге? (ответы детей)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rPr>
          <w:rStyle w:val="c8"/>
          <w:color w:val="000000"/>
        </w:rPr>
      </w:pPr>
      <w:r w:rsidRPr="00861A96">
        <w:rPr>
          <w:rStyle w:val="c8"/>
          <w:color w:val="000000"/>
        </w:rPr>
        <w:t>-Да, дорога таит в себе много опасностей!!!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rPr>
          <w:rStyle w:val="c8"/>
          <w:b/>
          <w:bCs/>
          <w:color w:val="000000"/>
        </w:rPr>
      </w:pPr>
      <w:r w:rsidRPr="00861A96">
        <w:rPr>
          <w:rStyle w:val="c8"/>
          <w:b/>
          <w:bCs/>
          <w:color w:val="000000"/>
        </w:rPr>
        <w:lastRenderedPageBreak/>
        <w:t>3. Постановка цели и задач урока.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rPr>
          <w:rStyle w:val="c8"/>
          <w:color w:val="000000"/>
        </w:rPr>
      </w:pPr>
      <w:r w:rsidRPr="00861A96">
        <w:rPr>
          <w:rStyle w:val="c8"/>
          <w:color w:val="000000"/>
        </w:rPr>
        <w:t>-Так какая же тема нашего урока</w:t>
      </w:r>
      <w:proofErr w:type="gramStart"/>
      <w:r w:rsidRPr="00861A96">
        <w:rPr>
          <w:rStyle w:val="c8"/>
          <w:color w:val="000000"/>
        </w:rPr>
        <w:t>«С</w:t>
      </w:r>
      <w:proofErr w:type="gramEnd"/>
      <w:r w:rsidRPr="00861A96">
        <w:rPr>
          <w:rStyle w:val="c8"/>
          <w:color w:val="000000"/>
        </w:rPr>
        <w:t xml:space="preserve">частливого пути!»  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61A96">
        <w:rPr>
          <w:rStyle w:val="c8"/>
          <w:color w:val="000000"/>
        </w:rPr>
        <w:t xml:space="preserve">-Но сегодня, случилась беда, когда Саша вышел на улицу и собрался идти в школу, он увидел, что в городе пропали все дорожные знаки и даже светофор. Теперь на дорогах нет порядка, </w:t>
      </w:r>
      <w:r w:rsidRPr="00861A96">
        <w:rPr>
          <w:color w:val="000000"/>
          <w:shd w:val="clear" w:color="auto" w:fill="FFFFFF"/>
        </w:rPr>
        <w:t>а в городе стало невозможно передвигаться ни пешком, ни на транспорте!</w:t>
      </w:r>
    </w:p>
    <w:p w:rsidR="00861A96" w:rsidRPr="00861A96" w:rsidRDefault="00861A96" w:rsidP="00861A9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861A9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-Ребята, как вы считаете, это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Pr="00861A9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беда? </w:t>
      </w:r>
    </w:p>
    <w:p w:rsidR="00861A96" w:rsidRPr="00861A96" w:rsidRDefault="00861A96" w:rsidP="00861A96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861A9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- Конечно. Тогда давайте поможем Саше добраться до школы? </w:t>
      </w:r>
    </w:p>
    <w:p w:rsidR="00861A96" w:rsidRPr="00861A96" w:rsidRDefault="00861A96" w:rsidP="00861A96">
      <w:pPr>
        <w:shd w:val="clear" w:color="auto" w:fill="FFFFFF"/>
        <w:spacing w:after="0" w:line="360" w:lineRule="auto"/>
        <w:rPr>
          <w:rStyle w:val="c8"/>
          <w:rFonts w:ascii="Times New Roman" w:hAnsi="Times New Roman"/>
          <w:color w:val="333333"/>
          <w:sz w:val="24"/>
          <w:szCs w:val="24"/>
        </w:rPr>
      </w:pPr>
      <w:r w:rsidRPr="00861A96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-А что нам для этого нужно сделать? Как мы ему можем помочь? (</w:t>
      </w:r>
      <w:r w:rsidRPr="00861A96">
        <w:rPr>
          <w:rFonts w:ascii="Times New Roman" w:hAnsi="Times New Roman" w:cs="Times New Roman"/>
          <w:color w:val="000000"/>
          <w:sz w:val="24"/>
          <w:szCs w:val="24"/>
        </w:rPr>
        <w:t>вернуть дорожные знаки, светофор, вспомнить правила поведения на улице и на дороге,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61A96">
        <w:rPr>
          <w:rFonts w:ascii="Times New Roman" w:hAnsi="Times New Roman" w:cs="Times New Roman"/>
          <w:color w:val="333333"/>
          <w:sz w:val="24"/>
          <w:szCs w:val="24"/>
        </w:rPr>
        <w:t>знать правила перехода улиц и дорог, правила посадки и высадки пассажиров из транспорта и т.д.)</w:t>
      </w:r>
    </w:p>
    <w:p w:rsidR="00861A96" w:rsidRPr="00861A96" w:rsidRDefault="00861A96" w:rsidP="00861A96">
      <w:pPr>
        <w:pStyle w:val="c6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861A96">
        <w:rPr>
          <w:color w:val="000000"/>
        </w:rPr>
        <w:t>-Тогда я предлагаю прямо сейчас не терять время, а приступить к работе и помочь мальчику добраться до школы.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sz w:val="24"/>
          <w:szCs w:val="24"/>
        </w:rPr>
        <w:t xml:space="preserve">4. Актуализация знаний. Деление на группы.*Примечание: </w:t>
      </w:r>
      <w:r w:rsidRPr="00861A96">
        <w:rPr>
          <w:rFonts w:ascii="Times New Roman" w:hAnsi="Times New Roman" w:cs="Times New Roman"/>
          <w:i/>
          <w:iCs/>
          <w:sz w:val="24"/>
          <w:szCs w:val="24"/>
        </w:rPr>
        <w:t>при делении на группы был проведён тест на способы восприятия информации (</w:t>
      </w:r>
      <w:proofErr w:type="spellStart"/>
      <w:r w:rsidRPr="00861A96">
        <w:rPr>
          <w:rFonts w:ascii="Times New Roman" w:hAnsi="Times New Roman" w:cs="Times New Roman"/>
          <w:i/>
          <w:iCs/>
          <w:sz w:val="24"/>
          <w:szCs w:val="24"/>
        </w:rPr>
        <w:t>аудиал</w:t>
      </w:r>
      <w:proofErr w:type="spellEnd"/>
      <w:r w:rsidRPr="00861A9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861A96">
        <w:rPr>
          <w:rFonts w:ascii="Times New Roman" w:hAnsi="Times New Roman" w:cs="Times New Roman"/>
          <w:i/>
          <w:iCs/>
          <w:sz w:val="24"/>
          <w:szCs w:val="24"/>
        </w:rPr>
        <w:t>визуал</w:t>
      </w:r>
      <w:proofErr w:type="spellEnd"/>
      <w:r w:rsidRPr="00861A96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861A96">
        <w:rPr>
          <w:rFonts w:ascii="Times New Roman" w:hAnsi="Times New Roman" w:cs="Times New Roman"/>
          <w:i/>
          <w:iCs/>
          <w:sz w:val="24"/>
          <w:szCs w:val="24"/>
        </w:rPr>
        <w:t>кинестетик</w:t>
      </w:r>
      <w:proofErr w:type="spellEnd"/>
      <w:r w:rsidRPr="00861A96">
        <w:rPr>
          <w:rFonts w:ascii="Times New Roman" w:hAnsi="Times New Roman" w:cs="Times New Roman"/>
          <w:i/>
          <w:iCs/>
          <w:sz w:val="24"/>
          <w:szCs w:val="24"/>
        </w:rPr>
        <w:t>). По результатам теста были сформированы группы.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-Ребята, а как вы добираетесь до школы? (пешком, на велосипеде, на автобусе)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- Кем тогда будет человек, если он пойдёт пешком? (пешеходом)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- На велосипеде? (велосипедистом)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- На автобусе? (пассажиром)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 xml:space="preserve">- Поднимите руки те, кто хоть раз в жизни был пешеходом, пассажиром и велосипедистом. 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-Конечно, каждый из вас был в этой роли.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 xml:space="preserve">-Итак, в соответствии с цветом на ваших </w:t>
      </w:r>
      <w:proofErr w:type="spellStart"/>
      <w:r w:rsidRPr="00861A96">
        <w:rPr>
          <w:rFonts w:ascii="Times New Roman" w:hAnsi="Times New Roman" w:cs="Times New Roman"/>
          <w:sz w:val="24"/>
          <w:szCs w:val="24"/>
        </w:rPr>
        <w:t>бейджиках</w:t>
      </w:r>
      <w:proofErr w:type="spellEnd"/>
      <w:r w:rsidRPr="00861A96">
        <w:rPr>
          <w:rFonts w:ascii="Times New Roman" w:hAnsi="Times New Roman" w:cs="Times New Roman"/>
          <w:sz w:val="24"/>
          <w:szCs w:val="24"/>
        </w:rPr>
        <w:t xml:space="preserve"> займите свои места</w:t>
      </w:r>
      <w:proofErr w:type="gramStart"/>
      <w:r w:rsidRPr="00861A9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61A96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861A9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861A96">
        <w:rPr>
          <w:rFonts w:ascii="Times New Roman" w:hAnsi="Times New Roman" w:cs="Times New Roman"/>
          <w:sz w:val="24"/>
          <w:szCs w:val="24"/>
        </w:rPr>
        <w:t>ассаживаются за столы)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Первая группа будут пешеходы (красный цвет), вторая группа пассажиры (жёлтый цвет), третья группа велосипедисты (зелёный цвет).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-Посмотрите, перед вами лежат карточки. На что они похожи? (на зебру)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861A96">
        <w:rPr>
          <w:rFonts w:ascii="Times New Roman" w:hAnsi="Times New Roman" w:cs="Times New Roman"/>
          <w:sz w:val="24"/>
          <w:szCs w:val="24"/>
        </w:rPr>
        <w:t>Что такое зебра? (дорожная разметка)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-А для чего нужна зебра? (что бы люди переходили дорогу в нужном месте, а водители снижали скорость автомобиля)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-А теперь покажите мне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A96">
        <w:rPr>
          <w:rFonts w:ascii="Times New Roman" w:hAnsi="Times New Roman" w:cs="Times New Roman"/>
          <w:sz w:val="24"/>
          <w:szCs w:val="24"/>
        </w:rPr>
        <w:t>ваши ручки и давайте представим, что пальчики — 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A96">
        <w:rPr>
          <w:rFonts w:ascii="Times New Roman" w:hAnsi="Times New Roman" w:cs="Times New Roman"/>
          <w:sz w:val="24"/>
          <w:szCs w:val="24"/>
        </w:rPr>
        <w:t>пешеходы. Сейчас мы пойдём по зебре и будем читаем, что там написано.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-115570</wp:posOffset>
            </wp:positionH>
            <wp:positionV relativeFrom="paragraph">
              <wp:posOffset>6350</wp:posOffset>
            </wp:positionV>
            <wp:extent cx="2705100" cy="2028825"/>
            <wp:effectExtent l="0" t="0" r="0" b="0"/>
            <wp:wrapThrough wrapText="bothSides">
              <wp:wrapPolygon edited="0">
                <wp:start x="0" y="0"/>
                <wp:lineTo x="0" y="21499"/>
                <wp:lineTo x="21448" y="21499"/>
                <wp:lineTo x="21448" y="0"/>
                <wp:lineTo x="0" y="0"/>
              </wp:wrapPolygon>
            </wp:wrapThrough>
            <wp:docPr id="92" name="Рисунок 92" descr="Изображение выглядит как текст, пол, внутренний, ребено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Рисунок 89" descr="Изображение выглядит как текст, пол, внутренний, ребено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98376" cy="1973580"/>
            <wp:effectExtent l="0" t="0" r="0" b="0"/>
            <wp:docPr id="88" name="Рисунок 88" descr="Изображение выглядит как человек, внутренний, групп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Рисунок 88" descr="Изображение выглядит как человек, внутренний, групп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42" t="95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082" cy="199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sz w:val="24"/>
          <w:szCs w:val="24"/>
        </w:rPr>
        <w:t>Фото. Пальчиковая гимнастика.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- А теперь возьмите сигнальные карточки и поднимите белую карточку, кто знает правила пешехода, а черную карточку, кто хочет сегодня больше узнать правил для пешехода.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-Поднимите белую карточку, кто знает правила для пассажира, черную карточку, кто хочет сегодня больше узнать правил для пассажиров.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-Поднимите белую карточку, кто знает правила для велосипедиста, а чёрную, кто хочет больше сегодня узнать правил для велосипедистов.</w:t>
      </w: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34640" cy="2126135"/>
            <wp:effectExtent l="0" t="0" r="0" b="0"/>
            <wp:docPr id="87" name="Рисунок 87" descr="Изображение выглядит как пол, внутренний, потолок, сте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Рисунок 87" descr="Изображение выглядит как пол, внутренний, потолок, стен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73" cy="212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sz w:val="24"/>
          <w:szCs w:val="24"/>
        </w:rPr>
        <w:t>Фото. Работа с сигнальными карточками.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 ходу работы заполняю таблицу на доске.</w:t>
      </w:r>
    </w:p>
    <w:tbl>
      <w:tblPr>
        <w:tblStyle w:val="a8"/>
        <w:tblpPr w:leftFromText="180" w:rightFromText="180" w:vertAnchor="text" w:horzAnchor="margin" w:tblpY="58"/>
        <w:tblW w:w="0" w:type="auto"/>
        <w:tblLook w:val="04A0"/>
      </w:tblPr>
      <w:tblGrid>
        <w:gridCol w:w="4952"/>
        <w:gridCol w:w="4953"/>
      </w:tblGrid>
      <w:tr w:rsidR="00861A96" w:rsidRPr="00861A96" w:rsidTr="00902A7F"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A96" w:rsidRPr="00861A96" w:rsidRDefault="00861A96" w:rsidP="00861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Знаю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A96" w:rsidRPr="00861A96" w:rsidRDefault="00861A96" w:rsidP="00861A9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Хочу больше узнать</w:t>
            </w:r>
          </w:p>
        </w:tc>
      </w:tr>
      <w:tr w:rsidR="00861A96" w:rsidRPr="00861A96" w:rsidTr="00902A7F"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A96" w:rsidRPr="00861A96" w:rsidRDefault="00861A96" w:rsidP="00861A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Вариативность:</w:t>
            </w:r>
            <w:r w:rsidRPr="00861A9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если дети ответят, что всё знают, значит:</w:t>
            </w: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Замечательно, тогда вы сегодня покажите свои знания на практике и ещё раз закрепите и повторите материал.</w:t>
            </w:r>
          </w:p>
        </w:tc>
        <w:tc>
          <w:tcPr>
            <w:tcW w:w="4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A96" w:rsidRPr="00861A96" w:rsidRDefault="00861A96" w:rsidP="00861A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Вариативность:</w:t>
            </w:r>
            <w:r w:rsidRPr="00861A9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если результаты будут такими: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-У нас есть затруднения в данной теме, и мы это решим в течени</w:t>
            </w:r>
            <w:proofErr w:type="gram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занятия.</w:t>
            </w:r>
          </w:p>
        </w:tc>
      </w:tr>
      <w:tr w:rsidR="00861A96" w:rsidRPr="00861A96" w:rsidTr="00902A7F">
        <w:tc>
          <w:tcPr>
            <w:tcW w:w="9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A96" w:rsidRPr="00861A96" w:rsidRDefault="00861A96" w:rsidP="00861A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Вариативность:</w:t>
            </w:r>
            <w:r w:rsidRPr="00861A9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если будут дети, которые ответят, что всё знают и дети, что мало знают по данной теме, значит: -</w:t>
            </w: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У некоторых ребят есть затруднения в данной теме, но есть ребята, которые много знают и помогут нам их решить в течени</w:t>
            </w:r>
            <w:proofErr w:type="gram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занятия.</w:t>
            </w:r>
          </w:p>
          <w:p w:rsidR="00861A96" w:rsidRPr="00861A96" w:rsidRDefault="00861A96" w:rsidP="00861A9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sz w:val="24"/>
          <w:szCs w:val="24"/>
        </w:rPr>
        <w:t>5. Изучение нового материала.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-Но для того, чтобы мы смогли помочь мальчику, нам сегодня понадобится много знаний и нужной информации. Давайте поработаем в группах и вспомним необходимую информацию.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sz w:val="24"/>
          <w:szCs w:val="24"/>
        </w:rPr>
        <w:t>6. Работа в группах.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sz w:val="24"/>
          <w:szCs w:val="24"/>
        </w:rPr>
        <w:t>Задание для группы пассажиров.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861A96">
        <w:rPr>
          <w:rFonts w:ascii="Times New Roman" w:hAnsi="Times New Roman" w:cs="Times New Roman"/>
          <w:sz w:val="24"/>
          <w:szCs w:val="24"/>
        </w:rPr>
        <w:t>Вам необходимо изучить правила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1A96">
        <w:rPr>
          <w:rFonts w:ascii="Times New Roman" w:hAnsi="Times New Roman" w:cs="Times New Roman"/>
          <w:sz w:val="24"/>
          <w:szCs w:val="24"/>
        </w:rPr>
        <w:t>пешеходов работая с карточками- подсказками</w:t>
      </w:r>
      <w:proofErr w:type="gramStart"/>
      <w:r w:rsidRPr="00861A9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61A96">
        <w:rPr>
          <w:rFonts w:ascii="Times New Roman" w:hAnsi="Times New Roman" w:cs="Times New Roman"/>
          <w:sz w:val="24"/>
          <w:szCs w:val="24"/>
        </w:rPr>
        <w:t xml:space="preserve"> </w:t>
      </w:r>
      <w:r w:rsidRPr="00861A96"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gramStart"/>
      <w:r w:rsidRPr="00861A96">
        <w:rPr>
          <w:rFonts w:ascii="Times New Roman" w:hAnsi="Times New Roman" w:cs="Times New Roman"/>
          <w:b/>
          <w:bCs/>
          <w:sz w:val="24"/>
          <w:szCs w:val="24"/>
        </w:rPr>
        <w:t>з</w:t>
      </w:r>
      <w:proofErr w:type="gramEnd"/>
      <w:r w:rsidRPr="00861A96">
        <w:rPr>
          <w:rFonts w:ascii="Times New Roman" w:hAnsi="Times New Roman" w:cs="Times New Roman"/>
          <w:b/>
          <w:bCs/>
          <w:sz w:val="24"/>
          <w:szCs w:val="24"/>
        </w:rPr>
        <w:t>адания на карточках прописаны)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3084830</wp:posOffset>
            </wp:positionH>
            <wp:positionV relativeFrom="paragraph">
              <wp:posOffset>5715</wp:posOffset>
            </wp:positionV>
            <wp:extent cx="3208020" cy="2219325"/>
            <wp:effectExtent l="0" t="0" r="0" b="0"/>
            <wp:wrapThrough wrapText="bothSides">
              <wp:wrapPolygon edited="0">
                <wp:start x="0" y="0"/>
                <wp:lineTo x="0" y="21507"/>
                <wp:lineTo x="21420" y="21507"/>
                <wp:lineTo x="21420" y="0"/>
                <wp:lineTo x="0" y="0"/>
              </wp:wrapPolygon>
            </wp:wrapThrough>
            <wp:docPr id="86" name="Рисунок 86" descr="Изображение выглядит как текст, ребенок, человек, внутрен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Рисунок 86" descr="Изображение выглядит как текст, ребенок, человек, внутренн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8320" r="11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02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48940" cy="2211705"/>
            <wp:effectExtent l="0" t="0" r="0" b="0"/>
            <wp:docPr id="85" name="Рисунок 85" descr="Изображение выглядит как текст, пол, ребенок, внутрен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Рисунок 85" descr="Изображение выглядит как текст, пол, ребенок, внутренн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221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861A96">
        <w:rPr>
          <w:rFonts w:ascii="Times New Roman" w:hAnsi="Times New Roman" w:cs="Times New Roman"/>
          <w:i/>
          <w:iCs/>
          <w:sz w:val="24"/>
          <w:szCs w:val="24"/>
        </w:rPr>
        <w:t>Фото. Группа пешеходов в работе.</w:t>
      </w:r>
      <w:r w:rsidRPr="00861A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*Примечание</w:t>
      </w:r>
      <w:r w:rsidRPr="00861A96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861A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Визуалы</w:t>
      </w:r>
      <w:proofErr w:type="spellEnd"/>
      <w:r w:rsidRPr="00861A9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– люди, воспринимающие большую часть информации с помощью зрения.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sz w:val="24"/>
          <w:szCs w:val="24"/>
        </w:rPr>
        <w:t>Задание для группы пассажиров.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-Посмотрите и прослушайте на ноутбуке видеофрагмент и обсудите в группе правила поведения в транспорте.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-130810</wp:posOffset>
            </wp:positionH>
            <wp:positionV relativeFrom="paragraph">
              <wp:posOffset>1270</wp:posOffset>
            </wp:positionV>
            <wp:extent cx="3284220" cy="2417445"/>
            <wp:effectExtent l="0" t="0" r="0" b="0"/>
            <wp:wrapThrough wrapText="bothSides">
              <wp:wrapPolygon edited="0">
                <wp:start x="0" y="0"/>
                <wp:lineTo x="0" y="21447"/>
                <wp:lineTo x="21425" y="21447"/>
                <wp:lineTo x="21425" y="0"/>
                <wp:lineTo x="0" y="0"/>
              </wp:wrapPolygon>
            </wp:wrapThrough>
            <wp:docPr id="84" name="Рисунок 84" descr="Изображение выглядит как текст, человек, пол, внутрен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Рисунок 84" descr="Изображение выглядит как текст, человек, пол, внутренн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220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39440" cy="2354580"/>
            <wp:effectExtent l="0" t="0" r="0" b="0"/>
            <wp:docPr id="83" name="Рисунок 83" descr="Изображение выглядит как пол, человек, внутренний, ноутбу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Рисунок 83" descr="Изображение выглядит как пол, человек, внутренний, ноутбу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235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sz w:val="24"/>
          <w:szCs w:val="24"/>
        </w:rPr>
        <w:t xml:space="preserve">Фото. Группа пассажиров в работе. </w:t>
      </w:r>
      <w:r w:rsidRPr="00861A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*Примечание: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861A9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Аудиалы</w:t>
      </w:r>
      <w:proofErr w:type="spellEnd"/>
      <w:r w:rsidRPr="00861A9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– те, кто в основном получает информацию через слуховой канал.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sz w:val="24"/>
          <w:szCs w:val="24"/>
        </w:rPr>
        <w:t>Задание для группы велосипедистов.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lastRenderedPageBreak/>
        <w:t xml:space="preserve">-А вам </w:t>
      </w:r>
      <w:proofErr w:type="gramStart"/>
      <w:r w:rsidRPr="00861A96">
        <w:rPr>
          <w:rFonts w:ascii="Times New Roman" w:hAnsi="Times New Roman" w:cs="Times New Roman"/>
          <w:sz w:val="24"/>
          <w:szCs w:val="24"/>
        </w:rPr>
        <w:t>ребята</w:t>
      </w:r>
      <w:proofErr w:type="gramEnd"/>
      <w:r w:rsidRPr="00861A96">
        <w:rPr>
          <w:rFonts w:ascii="Times New Roman" w:hAnsi="Times New Roman" w:cs="Times New Roman"/>
          <w:sz w:val="24"/>
          <w:szCs w:val="24"/>
        </w:rPr>
        <w:t xml:space="preserve"> необходимо пройдя маршрут игры, и вы тогда узнаете правила для велосипедистов.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72000" cy="3429253"/>
            <wp:effectExtent l="0" t="0" r="0" b="0"/>
            <wp:docPr id="82" name="Рисунок 82" descr="Изображение выглядит как человек, пол, ребенок, внутренн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Рисунок 82" descr="Изображение выглядит как человек, пол, ребенок, внутренн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049" cy="3449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sz w:val="24"/>
          <w:szCs w:val="24"/>
        </w:rPr>
        <w:t>Фото. Группа велосипедистов проходят маршрут игры</w:t>
      </w:r>
      <w:r w:rsidRPr="00861A96">
        <w:rPr>
          <w:rFonts w:ascii="Times New Roman" w:hAnsi="Times New Roman" w:cs="Times New Roman"/>
          <w:b/>
          <w:bCs/>
          <w:i/>
          <w:iCs/>
          <w:sz w:val="24"/>
          <w:szCs w:val="24"/>
        </w:rPr>
        <w:t>. *Примечание</w:t>
      </w:r>
      <w:r w:rsidRPr="00861A96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861A9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Кинестетики</w:t>
      </w:r>
      <w:proofErr w:type="spellEnd"/>
      <w:r w:rsidRPr="00861A96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 – люди, воспринимающие большую часть информации через другие ощущения (обоняние, осязание и др.) и с помощью движений.</w:t>
      </w:r>
    </w:p>
    <w:p w:rsidR="00861A96" w:rsidRPr="00861A96" w:rsidRDefault="00861A96" w:rsidP="00861A9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28160" cy="3246359"/>
            <wp:effectExtent l="0" t="0" r="0" b="0"/>
            <wp:docPr id="81" name="Рисунок 81" descr="Изображение выглядит как пол, внутренний, комнат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Рисунок 81" descr="Изображение выглядит как пол, внутренний, комнат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29" cy="3280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color w:val="333333"/>
          <w:sz w:val="24"/>
          <w:szCs w:val="24"/>
        </w:rPr>
        <w:t>Фото. Во время работы консультирую группы, если возникли затруднения.</w:t>
      </w:r>
    </w:p>
    <w:p w:rsidR="00861A96" w:rsidRPr="00861A96" w:rsidRDefault="00861A96" w:rsidP="00861A96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color w:val="333333"/>
          <w:sz w:val="24"/>
          <w:szCs w:val="24"/>
        </w:rPr>
        <w:t>7. Первичное закрепление новых знаний. Динамическая пауза.</w:t>
      </w:r>
    </w:p>
    <w:p w:rsidR="00861A96" w:rsidRPr="00861A96" w:rsidRDefault="00861A96" w:rsidP="00861A9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328160" cy="3246359"/>
            <wp:effectExtent l="0" t="0" r="0" b="0"/>
            <wp:docPr id="80" name="Рисунок 80" descr="Изображение выглядит как пол, внутренний, стена, комнат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Рисунок 80" descr="Изображение выглядит как пол, внутренний, стена, комнат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781" cy="3264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color w:val="333333"/>
          <w:sz w:val="24"/>
          <w:szCs w:val="24"/>
        </w:rPr>
        <w:t>Фото. Отчёт групп о проделанной работе.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 xml:space="preserve">-Итак, я </w:t>
      </w:r>
      <w:proofErr w:type="gramStart"/>
      <w:r w:rsidRPr="00861A96">
        <w:rPr>
          <w:rFonts w:ascii="Times New Roman" w:hAnsi="Times New Roman" w:cs="Times New Roman"/>
          <w:sz w:val="24"/>
          <w:szCs w:val="24"/>
        </w:rPr>
        <w:t>вижу все готовы</w:t>
      </w:r>
      <w:proofErr w:type="gramEnd"/>
      <w:r w:rsidRPr="00861A96">
        <w:rPr>
          <w:rFonts w:ascii="Times New Roman" w:hAnsi="Times New Roman" w:cs="Times New Roman"/>
          <w:sz w:val="24"/>
          <w:szCs w:val="24"/>
        </w:rPr>
        <w:t xml:space="preserve">.  А теперь я предлагаю восстановить город. 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sz w:val="24"/>
          <w:szCs w:val="24"/>
        </w:rPr>
        <w:t>План работы.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sz w:val="24"/>
          <w:szCs w:val="24"/>
        </w:rPr>
        <w:t>1.Восстановление города. Динамическая пауза.</w:t>
      </w:r>
    </w:p>
    <w:p w:rsidR="00902A7F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2956560</wp:posOffset>
            </wp:positionH>
            <wp:positionV relativeFrom="paragraph">
              <wp:posOffset>492125</wp:posOffset>
            </wp:positionV>
            <wp:extent cx="3161665" cy="2543175"/>
            <wp:effectExtent l="19050" t="0" r="635" b="0"/>
            <wp:wrapThrough wrapText="bothSides">
              <wp:wrapPolygon edited="0">
                <wp:start x="-130" y="0"/>
                <wp:lineTo x="-130" y="21519"/>
                <wp:lineTo x="21604" y="21519"/>
                <wp:lineTo x="21604" y="0"/>
                <wp:lineTo x="-130" y="0"/>
              </wp:wrapPolygon>
            </wp:wrapThrough>
            <wp:docPr id="78" name="Рисунок 78" descr="Изображение выглядит как внутренний, стена, человек, комнат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Рисунок 78" descr="Изображение выглядит как внутренний, стена, человек, комнат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16406" b="6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66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-654685</wp:posOffset>
            </wp:positionH>
            <wp:positionV relativeFrom="paragraph">
              <wp:posOffset>492125</wp:posOffset>
            </wp:positionV>
            <wp:extent cx="3342005" cy="2504440"/>
            <wp:effectExtent l="19050" t="0" r="0" b="0"/>
            <wp:wrapThrough wrapText="bothSides">
              <wp:wrapPolygon edited="0">
                <wp:start x="-123" y="0"/>
                <wp:lineTo x="-123" y="21359"/>
                <wp:lineTo x="21547" y="21359"/>
                <wp:lineTo x="21547" y="0"/>
                <wp:lineTo x="-123" y="0"/>
              </wp:wrapPolygon>
            </wp:wrapThrough>
            <wp:docPr id="77" name="Рисунок 77" descr="Изображение выглядит как внутренний, пол, челове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Рисунок 77" descr="Изображение выглядит как внутренний, пол, челове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005" cy="250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2955290</wp:posOffset>
            </wp:positionH>
            <wp:positionV relativeFrom="paragraph">
              <wp:posOffset>3199130</wp:posOffset>
            </wp:positionV>
            <wp:extent cx="3182620" cy="2490470"/>
            <wp:effectExtent l="0" t="0" r="0" b="0"/>
            <wp:wrapThrough wrapText="bothSides">
              <wp:wrapPolygon edited="0">
                <wp:start x="0" y="0"/>
                <wp:lineTo x="0" y="21479"/>
                <wp:lineTo x="21462" y="21479"/>
                <wp:lineTo x="21462" y="0"/>
                <wp:lineTo x="0" y="0"/>
              </wp:wrapPolygon>
            </wp:wrapThrough>
            <wp:docPr id="76" name="Рисунок 76" descr="Изображение выглядит как пол, внутренний, трава, комнат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Рисунок 76" descr="Изображение выглядит как пол, внутренний, трава, комнат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0" cy="249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-623570</wp:posOffset>
            </wp:positionH>
            <wp:positionV relativeFrom="paragraph">
              <wp:posOffset>3181350</wp:posOffset>
            </wp:positionV>
            <wp:extent cx="3352800" cy="2512695"/>
            <wp:effectExtent l="0" t="0" r="0" b="0"/>
            <wp:wrapThrough wrapText="bothSides">
              <wp:wrapPolygon edited="0">
                <wp:start x="0" y="0"/>
                <wp:lineTo x="0" y="21453"/>
                <wp:lineTo x="21477" y="21453"/>
                <wp:lineTo x="21477" y="0"/>
                <wp:lineTo x="0" y="0"/>
              </wp:wrapPolygon>
            </wp:wrapThrough>
            <wp:docPr id="79" name="Рисунок 79" descr="Изображение выглядит как человек, внутренний, стена, п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Рисунок 79" descr="Изображение выглядит как человек, внутренний, стена, по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861A96">
        <w:rPr>
          <w:rFonts w:ascii="Times New Roman" w:hAnsi="Times New Roman" w:cs="Times New Roman"/>
          <w:sz w:val="24"/>
          <w:szCs w:val="24"/>
        </w:rPr>
        <w:t xml:space="preserve">В каждой группе есть </w:t>
      </w:r>
      <w:proofErr w:type="gramStart"/>
      <w:r w:rsidRPr="00861A96">
        <w:rPr>
          <w:rFonts w:ascii="Times New Roman" w:hAnsi="Times New Roman" w:cs="Times New Roman"/>
          <w:sz w:val="24"/>
          <w:szCs w:val="24"/>
        </w:rPr>
        <w:t>название</w:t>
      </w:r>
      <w:proofErr w:type="gramEnd"/>
      <w:r w:rsidRPr="00861A96">
        <w:rPr>
          <w:rFonts w:ascii="Times New Roman" w:hAnsi="Times New Roman" w:cs="Times New Roman"/>
          <w:sz w:val="24"/>
          <w:szCs w:val="24"/>
        </w:rPr>
        <w:t xml:space="preserve"> какого- либо объекта. Найдите нужный вам объект и найдите его место в городе.</w:t>
      </w:r>
    </w:p>
    <w:p w:rsidR="00902A7F" w:rsidRPr="00861A96" w:rsidRDefault="00902A7F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1720850</wp:posOffset>
            </wp:positionH>
            <wp:positionV relativeFrom="paragraph">
              <wp:posOffset>6985</wp:posOffset>
            </wp:positionV>
            <wp:extent cx="2801156" cy="2727960"/>
            <wp:effectExtent l="0" t="0" r="0" b="0"/>
            <wp:wrapThrough wrapText="bothSides">
              <wp:wrapPolygon edited="0">
                <wp:start x="0" y="0"/>
                <wp:lineTo x="0" y="21419"/>
                <wp:lineTo x="21448" y="21419"/>
                <wp:lineTo x="21448" y="0"/>
                <wp:lineTo x="0" y="0"/>
              </wp:wrapPolygon>
            </wp:wrapThrough>
            <wp:docPr id="75" name="Рисунок 75" descr="Изображение выглядит как пол, внутренний, человек, потоло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Рисунок 75" descr="Изображение выглядит как пол, внутренний, человек, потоло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2988"/>
                    <a:stretch/>
                  </pic:blipFill>
                  <pic:spPr bwMode="auto">
                    <a:xfrm>
                      <a:off x="0" y="0"/>
                      <a:ext cx="2802605" cy="2729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61A96" w:rsidRPr="00861A96" w:rsidRDefault="00861A96" w:rsidP="00861A9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902A7F" w:rsidRDefault="00902A7F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sz w:val="24"/>
          <w:szCs w:val="24"/>
        </w:rPr>
        <w:t>Фото. Построение города.</w:t>
      </w:r>
    </w:p>
    <w:p w:rsidR="00861A96" w:rsidRPr="00861A96" w:rsidRDefault="00861A96" w:rsidP="00861A96">
      <w:pPr>
        <w:pStyle w:val="a9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sz w:val="24"/>
          <w:szCs w:val="24"/>
        </w:rPr>
        <w:t xml:space="preserve">1. Выбор роли в городе. </w:t>
      </w:r>
      <w:r w:rsidRPr="00861A96">
        <w:rPr>
          <w:rFonts w:ascii="Times New Roman" w:hAnsi="Times New Roman" w:cs="Times New Roman"/>
          <w:sz w:val="24"/>
          <w:szCs w:val="24"/>
        </w:rPr>
        <w:t xml:space="preserve">Обратите внимание на ваши роли в городе, они у вас прописаны на </w:t>
      </w:r>
      <w:proofErr w:type="spellStart"/>
      <w:r w:rsidRPr="00861A96">
        <w:rPr>
          <w:rFonts w:ascii="Times New Roman" w:hAnsi="Times New Roman" w:cs="Times New Roman"/>
          <w:sz w:val="24"/>
          <w:szCs w:val="24"/>
        </w:rPr>
        <w:t>бейджах</w:t>
      </w:r>
      <w:proofErr w:type="spellEnd"/>
      <w:r w:rsidRPr="00861A96">
        <w:rPr>
          <w:rFonts w:ascii="Times New Roman" w:hAnsi="Times New Roman" w:cs="Times New Roman"/>
          <w:sz w:val="24"/>
          <w:szCs w:val="24"/>
        </w:rPr>
        <w:t xml:space="preserve"> и займите свои места в городе. Отлично.</w:t>
      </w:r>
    </w:p>
    <w:p w:rsidR="00861A96" w:rsidRPr="00861A96" w:rsidRDefault="00861A96" w:rsidP="00861A96">
      <w:pPr>
        <w:pStyle w:val="a9"/>
        <w:spacing w:after="0" w:line="360" w:lineRule="auto"/>
        <w:ind w:left="0"/>
        <w:rPr>
          <w:rFonts w:ascii="Times New Roman" w:hAnsi="Times New Roman" w:cs="Times New Roman"/>
          <w:i/>
          <w:iCs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sz w:val="24"/>
          <w:szCs w:val="24"/>
        </w:rPr>
        <w:t>*Примечание: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861A96">
        <w:rPr>
          <w:rFonts w:ascii="Times New Roman" w:hAnsi="Times New Roman" w:cs="Times New Roman"/>
          <w:i/>
          <w:iCs/>
          <w:sz w:val="24"/>
          <w:szCs w:val="24"/>
        </w:rPr>
        <w:t>Роли детей (мальчик, мама, папа, ребенок- светофор (2 чел.), водитель автобуса, пассажир автобуса, бабушка, подруга мамы, водитель такси, пассажир такси, регулировщик)</w:t>
      </w:r>
      <w:proofErr w:type="gramEnd"/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10160</wp:posOffset>
            </wp:positionV>
            <wp:extent cx="2743200" cy="2057400"/>
            <wp:effectExtent l="0" t="0" r="0" b="0"/>
            <wp:wrapThrough wrapText="bothSides">
              <wp:wrapPolygon edited="0">
                <wp:start x="0" y="0"/>
                <wp:lineTo x="0" y="21400"/>
                <wp:lineTo x="21450" y="21400"/>
                <wp:lineTo x="21450" y="0"/>
                <wp:lineTo x="0" y="0"/>
              </wp:wrapPolygon>
            </wp:wrapThrough>
            <wp:docPr id="74" name="Рисунок 74" descr="Изображение выглядит как внутренний, человек, пол, потоло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Рисунок 74" descr="Изображение выглядит как внутренний, человек, пол, потоло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81300" cy="2086130"/>
            <wp:effectExtent l="0" t="0" r="0" b="0"/>
            <wp:docPr id="72" name="Рисунок 72" descr="Изображение выглядит как пол, внутренний, человек, потоло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Рисунок 72" descr="Изображение выглядит как пол, внутренний, человек, потоло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583" cy="2096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sz w:val="24"/>
          <w:szCs w:val="24"/>
        </w:rPr>
        <w:t>Фото. Распределение ролей. Подготовка к ролевой игре.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sz w:val="24"/>
          <w:szCs w:val="24"/>
        </w:rPr>
        <w:t>2. Практическое применение полученных знаний. Ролевая игра. Анализ ситуаций.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-Ребята, сейчас мы с вами поиграем. Поэтому слушайте меня внимательно и, согласно своей роли, вы будете сейчас выполнять действия.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</w:pPr>
      <w:r w:rsidRPr="00861A96">
        <w:t xml:space="preserve">- Рано утром из дома № 3 вышли мама, папа и мальчик. Сегодня у мамы выходной и она решила отправиться в парк. Мальчику надо доехать до школы, а папе не опоздать на работу в банк. Вот они подошли к светофору- автомату № 1. Горит красный сигнал светофора. Мальчик, </w:t>
      </w:r>
      <w:proofErr w:type="gramStart"/>
      <w:r w:rsidRPr="00861A96">
        <w:t>не обратив внимание</w:t>
      </w:r>
      <w:proofErr w:type="gramEnd"/>
      <w:r w:rsidRPr="00861A96">
        <w:t xml:space="preserve"> на красный сигнал светофора, пытается перебежать на другую сторону </w:t>
      </w:r>
      <w:r w:rsidRPr="00861A96">
        <w:lastRenderedPageBreak/>
        <w:t>улицы. Папа быстро схватил мальчика за руку, остановил его и они стали ждать, когда загорится зеленый сигнал светофора.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</w:pPr>
      <w:r w:rsidRPr="00861A96">
        <w:t xml:space="preserve">  А в это время, машина, где сидели водитель </w:t>
      </w:r>
      <w:proofErr w:type="gramStart"/>
      <w:r w:rsidRPr="00861A96">
        <w:t>такси</w:t>
      </w:r>
      <w:proofErr w:type="gramEnd"/>
      <w:r w:rsidRPr="00861A96">
        <w:t xml:space="preserve"> и пассажир такси поехала на зеленый сигнал светофора № 2 на парковку.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861A96"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1819910</wp:posOffset>
            </wp:positionH>
            <wp:positionV relativeFrom="paragraph">
              <wp:posOffset>8890</wp:posOffset>
            </wp:positionV>
            <wp:extent cx="2446020" cy="1834515"/>
            <wp:effectExtent l="0" t="0" r="0" b="0"/>
            <wp:wrapThrough wrapText="bothSides">
              <wp:wrapPolygon edited="0">
                <wp:start x="0" y="0"/>
                <wp:lineTo x="0" y="21308"/>
                <wp:lineTo x="21364" y="21308"/>
                <wp:lineTo x="21364" y="0"/>
                <wp:lineTo x="0" y="0"/>
              </wp:wrapPolygon>
            </wp:wrapThrough>
            <wp:docPr id="67" name="Рисунок 67" descr="Изображение выглядит как внутренний, пол, стена, челове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Рисунок 67" descr="Изображение выглядит как внутренний, пол, стена, челове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183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iCs/>
        </w:rPr>
      </w:pP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iCs/>
        </w:rPr>
      </w:pP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iCs/>
        </w:rPr>
      </w:pP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iCs/>
        </w:rPr>
      </w:pP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iCs/>
        </w:rPr>
      </w:pP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iCs/>
        </w:rPr>
      </w:pP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iCs/>
        </w:rPr>
      </w:pPr>
      <w:r w:rsidRPr="00861A96">
        <w:rPr>
          <w:i/>
          <w:iCs/>
        </w:rPr>
        <w:t>Фото. Обсуждение ошибок, допущенных участниками игры.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</w:pPr>
      <w:r w:rsidRPr="00861A96">
        <w:t>-Какую ошибку допустил мальчик? (Нельзя перебегать дорогу, не убедившись, что горит зелёный сигнал светофора)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</w:pPr>
      <w:r w:rsidRPr="00861A96">
        <w:t>-Поехали дальше</w:t>
      </w:r>
      <w:proofErr w:type="gramStart"/>
      <w:r w:rsidRPr="00861A96">
        <w:t>…З</w:t>
      </w:r>
      <w:proofErr w:type="gramEnd"/>
      <w:r w:rsidRPr="00861A96">
        <w:t>агорелся зеленый сигнал светофора № 1. Папа и мальчик переходят по пешеходному переходу, а мама села на велосипед и поехала.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center"/>
      </w:pPr>
      <w:r w:rsidRPr="00861A96">
        <w:rPr>
          <w:noProof/>
        </w:rPr>
        <w:drawing>
          <wp:inline distT="0" distB="0" distL="0" distR="0">
            <wp:extent cx="3901151" cy="2926080"/>
            <wp:effectExtent l="0" t="0" r="0" b="0"/>
            <wp:docPr id="63" name="Рисунок 63" descr="Изображение выглядит как внутренний, пол, стена, потоло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Рисунок 63" descr="Изображение выглядит как внутренний, пол, стена, потоло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427" cy="2951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861A9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Фото. Ребята анализируют ситуации, предлагают пути решения.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</w:pPr>
      <w:r w:rsidRPr="00861A96">
        <w:t>-Была ли допущена ошибка? (Мама должна перейти пешком по пешеходному переходу)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</w:pPr>
      <w:r w:rsidRPr="00861A96">
        <w:t xml:space="preserve">- Продолжаем. Папа и мальчик пошли в сторону остановки № 1, на которой стояла бабушка, а мама, встретив </w:t>
      </w:r>
      <w:proofErr w:type="gramStart"/>
      <w:r w:rsidRPr="00861A96">
        <w:t>подругу</w:t>
      </w:r>
      <w:proofErr w:type="gramEnd"/>
      <w:r w:rsidRPr="00861A96">
        <w:t xml:space="preserve"> поехали по велосипедной дорожке в парк. 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 w:rsidRPr="00861A96">
        <w:rPr>
          <w:b/>
          <w:bCs/>
        </w:rPr>
        <w:t>-</w:t>
      </w:r>
      <w:r w:rsidRPr="00861A96">
        <w:t>Все правильно? (Да)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</w:pPr>
      <w:r w:rsidRPr="00861A96">
        <w:t xml:space="preserve"> -В это время из автобусного парка выехал автобус с пассажиром, доехал до светофора № 2. Там загорелся красный сигнал. Автобус </w:t>
      </w:r>
      <w:proofErr w:type="gramStart"/>
      <w:r w:rsidRPr="00861A96">
        <w:t>остановился</w:t>
      </w:r>
      <w:proofErr w:type="gramEnd"/>
      <w:r w:rsidRPr="00861A96">
        <w:t xml:space="preserve"> … загорелся зеленый сигнал светофора, </w:t>
      </w:r>
      <w:r w:rsidRPr="00861A96">
        <w:lastRenderedPageBreak/>
        <w:t>автобус поехал к остановке № 1. Остановился. Когда двери автобуса открылись, мальчик быстро стал забегать в автобус, задев рядом стоящую старушку.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</w:pPr>
      <w:r w:rsidRPr="00861A96">
        <w:t xml:space="preserve">-Все правильно? (Нет, надо старших пропускать, надо подождать пока пассажиры выйдут из автобуса.) 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</w:pPr>
      <w:r w:rsidRPr="00861A96">
        <w:t>-Автобус тронулся и поехал до следующей остановки № 2. Во время движения бабушка, боясь пропустить свою остановку, несколько раз высовывалась из окна. А пассажир вставал с места и ходил по автобусу.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</w:pPr>
      <w:r w:rsidRPr="00861A96">
        <w:t>-Все правильно себя вели? (Нет, нельзя вставать во время движения транспортного средства, нельзя высовываться в окно)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</w:pPr>
      <w:r w:rsidRPr="00861A96">
        <w:t>-Когда автобус остановился на остановке № 2 из него вышли бабушка, мальчик и папа.  А автобус поехал до конечной остановки «Автобусный парк». Бабушка пошла в аптеку.  Попрощавшись с мальчиком, папа пошел на работу в банк. Мальчик дошёл до пешеходного перехода. Но светофор сегодня не работал, регулировщик, стоявший у пешеходного перехода с радостью, предложил проводить мальчика до школы. Он поблагодарил регулировщика за помощь и пошёл в школу.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-Понравилось? Ну что ж, вы большие молодцы.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sz w:val="24"/>
          <w:szCs w:val="24"/>
        </w:rPr>
        <w:t>8. Практическое применение. Закрепление полученных знаний.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 xml:space="preserve">-А теперь мы еще раз закрепим полученные знания и изготовим </w:t>
      </w:r>
      <w:r w:rsidRPr="00861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памятк</w:t>
      </w:r>
      <w:proofErr w:type="gramStart"/>
      <w:r w:rsidRPr="00861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и-</w:t>
      </w:r>
      <w:proofErr w:type="gramEnd"/>
      <w:r w:rsidRPr="00861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61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флипчарты</w:t>
      </w:r>
      <w:proofErr w:type="spellEnd"/>
      <w:r w:rsidRPr="00861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 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Пешеходы готовят памятку для велосипедистов.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>Пассажиры готовят памятку для пешеходов</w:t>
      </w:r>
    </w:p>
    <w:p w:rsidR="00861A96" w:rsidRPr="00861A96" w:rsidRDefault="00861A96" w:rsidP="00861A9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sz w:val="24"/>
          <w:szCs w:val="24"/>
        </w:rPr>
        <w:t xml:space="preserve">Велосипедисты памятку для пассажиров. 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-427990</wp:posOffset>
            </wp:positionH>
            <wp:positionV relativeFrom="paragraph">
              <wp:posOffset>6350</wp:posOffset>
            </wp:positionV>
            <wp:extent cx="3215640" cy="2560320"/>
            <wp:effectExtent l="0" t="0" r="0" b="0"/>
            <wp:wrapThrough wrapText="bothSides">
              <wp:wrapPolygon edited="0">
                <wp:start x="0" y="0"/>
                <wp:lineTo x="0" y="21375"/>
                <wp:lineTo x="21498" y="21375"/>
                <wp:lineTo x="21498" y="0"/>
                <wp:lineTo x="0" y="0"/>
              </wp:wrapPolygon>
            </wp:wrapThrough>
            <wp:docPr id="41" name="Рисунок 41" descr="Изображение выглядит как текст, сидит, внутренний, челове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41" descr="Изображение выглядит как текст, сидит, внутренний, челове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5733"/>
                    <a:stretch/>
                  </pic:blipFill>
                  <pic:spPr bwMode="auto">
                    <a:xfrm>
                      <a:off x="0" y="0"/>
                      <a:ext cx="321564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78480" cy="2580866"/>
            <wp:effectExtent l="0" t="0" r="0" b="0"/>
            <wp:docPr id="59" name="Рисунок 59" descr="Изображение выглядит как пол, внутренний, стол, челове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Рисунок 59" descr="Изображение выглядит как пол, внутренний, стол, челове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87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796" cy="259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2932430</wp:posOffset>
            </wp:positionH>
            <wp:positionV relativeFrom="paragraph">
              <wp:posOffset>298450</wp:posOffset>
            </wp:positionV>
            <wp:extent cx="3199765" cy="2400300"/>
            <wp:effectExtent l="0" t="0" r="0" b="0"/>
            <wp:wrapThrough wrapText="bothSides">
              <wp:wrapPolygon edited="0">
                <wp:start x="0" y="0"/>
                <wp:lineTo x="0" y="21429"/>
                <wp:lineTo x="21476" y="21429"/>
                <wp:lineTo x="21476" y="0"/>
                <wp:lineTo x="0" y="0"/>
              </wp:wrapPolygon>
            </wp:wrapThrough>
            <wp:docPr id="33" name="Рисунок 33" descr="Изображение выглядит как пол, внутренний, человек,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3" descr="Изображение выглядит как пол, внутренний, человек, сто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-422910</wp:posOffset>
            </wp:positionH>
            <wp:positionV relativeFrom="paragraph">
              <wp:posOffset>270510</wp:posOffset>
            </wp:positionV>
            <wp:extent cx="3180080" cy="2385060"/>
            <wp:effectExtent l="0" t="0" r="0" b="0"/>
            <wp:wrapThrough wrapText="bothSides">
              <wp:wrapPolygon edited="0">
                <wp:start x="0" y="0"/>
                <wp:lineTo x="0" y="21393"/>
                <wp:lineTo x="21479" y="21393"/>
                <wp:lineTo x="21479" y="0"/>
                <wp:lineTo x="0" y="0"/>
              </wp:wrapPolygon>
            </wp:wrapThrough>
            <wp:docPr id="34" name="Рисунок 34" descr="Изображение выглядит как текст, человек, внутренний, ребено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 descr="Изображение выглядит как текст, человек, внутренний, ребено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08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3115310</wp:posOffset>
            </wp:positionH>
            <wp:positionV relativeFrom="paragraph">
              <wp:posOffset>-519430</wp:posOffset>
            </wp:positionV>
            <wp:extent cx="3177540" cy="2422525"/>
            <wp:effectExtent l="19050" t="0" r="3810" b="0"/>
            <wp:wrapThrough wrapText="bothSides">
              <wp:wrapPolygon edited="0">
                <wp:start x="-129" y="0"/>
                <wp:lineTo x="-129" y="21402"/>
                <wp:lineTo x="21626" y="21402"/>
                <wp:lineTo x="21626" y="0"/>
                <wp:lineTo x="-129" y="0"/>
              </wp:wrapPolygon>
            </wp:wrapThrough>
            <wp:docPr id="39" name="Рисунок 39" descr="Изображение выглядит как пол, внутренний, человек, сиди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39" descr="Изображение выглядит как пол, внутренний, человек, сидит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5344"/>
                    <a:stretch/>
                  </pic:blipFill>
                  <pic:spPr bwMode="auto">
                    <a:xfrm>
                      <a:off x="0" y="0"/>
                      <a:ext cx="317754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-306070</wp:posOffset>
            </wp:positionH>
            <wp:positionV relativeFrom="paragraph">
              <wp:posOffset>-557530</wp:posOffset>
            </wp:positionV>
            <wp:extent cx="3223260" cy="2417445"/>
            <wp:effectExtent l="19050" t="0" r="0" b="0"/>
            <wp:wrapThrough wrapText="bothSides">
              <wp:wrapPolygon edited="0">
                <wp:start x="-128" y="0"/>
                <wp:lineTo x="-128" y="21447"/>
                <wp:lineTo x="21574" y="21447"/>
                <wp:lineTo x="21574" y="0"/>
                <wp:lineTo x="-128" y="0"/>
              </wp:wrapPolygon>
            </wp:wrapThrough>
            <wp:docPr id="32" name="Рисунок 32" descr="Изображение выглядит как пол, внутренний, стена, комнат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32" descr="Изображение выглядит как пол, внутренний, стена, комнат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60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Фото. Изготовление памяток. Презентация работ.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iCs/>
          <w:color w:val="000000" w:themeColor="text1"/>
        </w:rPr>
      </w:pPr>
      <w:r w:rsidRPr="00861A96">
        <w:rPr>
          <w:color w:val="000000" w:themeColor="text1"/>
        </w:rPr>
        <w:t>-Эти памятки- подсказки (</w:t>
      </w:r>
      <w:proofErr w:type="spellStart"/>
      <w:r w:rsidRPr="00861A96">
        <w:rPr>
          <w:color w:val="000000" w:themeColor="text1"/>
        </w:rPr>
        <w:t>напоминалки</w:t>
      </w:r>
      <w:proofErr w:type="spellEnd"/>
      <w:r w:rsidRPr="00861A96">
        <w:rPr>
          <w:color w:val="000000" w:themeColor="text1"/>
        </w:rPr>
        <w:t xml:space="preserve">!) вы можете оставить в классе и пользоваться ими дальше, дополняя необходимой информацией. </w:t>
      </w:r>
      <w:r w:rsidRPr="00861A96">
        <w:rPr>
          <w:b/>
          <w:bCs/>
          <w:color w:val="000000" w:themeColor="text1"/>
        </w:rPr>
        <w:t>*Вариативность</w:t>
      </w:r>
      <w:r w:rsidRPr="00861A96">
        <w:rPr>
          <w:b/>
          <w:bCs/>
          <w:i/>
          <w:iCs/>
          <w:color w:val="000000" w:themeColor="text1"/>
        </w:rPr>
        <w:t>:</w:t>
      </w:r>
      <w:r w:rsidRPr="00861A96">
        <w:rPr>
          <w:i/>
          <w:iCs/>
          <w:color w:val="000000" w:themeColor="text1"/>
        </w:rPr>
        <w:t xml:space="preserve"> это памятк</w:t>
      </w:r>
      <w:proofErr w:type="gramStart"/>
      <w:r w:rsidRPr="00861A96">
        <w:rPr>
          <w:i/>
          <w:iCs/>
          <w:color w:val="000000" w:themeColor="text1"/>
        </w:rPr>
        <w:t>и-</w:t>
      </w:r>
      <w:proofErr w:type="gramEnd"/>
      <w:r w:rsidRPr="00861A96">
        <w:rPr>
          <w:i/>
          <w:iCs/>
          <w:color w:val="000000" w:themeColor="text1"/>
        </w:rPr>
        <w:t xml:space="preserve"> </w:t>
      </w:r>
      <w:proofErr w:type="spellStart"/>
      <w:r w:rsidRPr="00861A96">
        <w:rPr>
          <w:i/>
          <w:iCs/>
          <w:color w:val="000000" w:themeColor="text1"/>
        </w:rPr>
        <w:t>трансформеры</w:t>
      </w:r>
      <w:proofErr w:type="spellEnd"/>
      <w:r w:rsidRPr="00861A96">
        <w:rPr>
          <w:i/>
          <w:iCs/>
          <w:color w:val="000000" w:themeColor="text1"/>
        </w:rPr>
        <w:t xml:space="preserve"> (многофункциональны, многоразовые), которые можно дальше использовать и дополнять необходимой информацией. Так же дети могут их использовать на других уроках и мероприятиях или, </w:t>
      </w:r>
      <w:proofErr w:type="gramStart"/>
      <w:r w:rsidRPr="00861A96">
        <w:rPr>
          <w:i/>
          <w:iCs/>
          <w:color w:val="000000" w:themeColor="text1"/>
        </w:rPr>
        <w:t>например</w:t>
      </w:r>
      <w:proofErr w:type="gramEnd"/>
      <w:r w:rsidRPr="00861A96">
        <w:rPr>
          <w:i/>
          <w:iCs/>
          <w:color w:val="000000" w:themeColor="text1"/>
        </w:rPr>
        <w:t xml:space="preserve"> подарить памятки первоклассникам.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 w:themeColor="text1"/>
        </w:rPr>
      </w:pPr>
      <w:r w:rsidRPr="00861A96">
        <w:rPr>
          <w:b/>
          <w:bCs/>
          <w:color w:val="000000" w:themeColor="text1"/>
        </w:rPr>
        <w:t>9. Рефлексия.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861A96">
        <w:rPr>
          <w:color w:val="000000" w:themeColor="text1"/>
        </w:rPr>
        <w:t>- А теперь возьмите сигнальные карточки и покажите мне белую, если вам важны знания, полученные сегодня на уроке, а если нет, то черную.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</w:rPr>
      </w:pPr>
      <w:r w:rsidRPr="00861A96"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3153410</wp:posOffset>
            </wp:positionH>
            <wp:positionV relativeFrom="paragraph">
              <wp:posOffset>4445</wp:posOffset>
            </wp:positionV>
            <wp:extent cx="2956560" cy="2217420"/>
            <wp:effectExtent l="0" t="0" r="0" b="0"/>
            <wp:wrapThrough wrapText="bothSides">
              <wp:wrapPolygon edited="0">
                <wp:start x="0" y="0"/>
                <wp:lineTo x="0" y="21340"/>
                <wp:lineTo x="21433" y="21340"/>
                <wp:lineTo x="21433" y="0"/>
                <wp:lineTo x="0" y="0"/>
              </wp:wrapPolygon>
            </wp:wrapThrough>
            <wp:docPr id="31" name="Рисунок 31" descr="Изображение выглядит как внутренний, пол, потолок, сте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1" descr="Изображение выглядит как внутренний, пол, потолок, стен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6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noProof/>
        </w:rPr>
        <w:drawing>
          <wp:inline distT="0" distB="0" distL="0" distR="0">
            <wp:extent cx="2993593" cy="2245360"/>
            <wp:effectExtent l="0" t="0" r="0" b="0"/>
            <wp:docPr id="30" name="Рисунок 30" descr="Изображение выглядит как внутренний, пол, стена, потоло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30" descr="Изображение выглядит как внутренний, пол, стена, потоло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091" cy="2253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iCs/>
          <w:color w:val="000000" w:themeColor="text1"/>
        </w:rPr>
      </w:pPr>
      <w:r w:rsidRPr="00861A96">
        <w:rPr>
          <w:i/>
          <w:iCs/>
          <w:color w:val="000000" w:themeColor="text1"/>
        </w:rPr>
        <w:t xml:space="preserve">Фото. </w:t>
      </w:r>
      <w:proofErr w:type="spellStart"/>
      <w:r w:rsidRPr="00861A96">
        <w:rPr>
          <w:i/>
          <w:iCs/>
          <w:color w:val="000000" w:themeColor="text1"/>
        </w:rPr>
        <w:t>Саморефлексия</w:t>
      </w:r>
      <w:proofErr w:type="spellEnd"/>
      <w:r w:rsidRPr="00861A96">
        <w:rPr>
          <w:i/>
          <w:iCs/>
          <w:color w:val="000000" w:themeColor="text1"/>
        </w:rPr>
        <w:t>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rPr>
          <w:i/>
          <w:iCs/>
          <w:color w:val="000000" w:themeColor="text1"/>
        </w:rPr>
      </w:pPr>
      <w:r w:rsidRPr="00861A96">
        <w:rPr>
          <w:color w:val="000000" w:themeColor="text1"/>
          <w:shd w:val="clear" w:color="auto" w:fill="FFFFFF"/>
        </w:rPr>
        <w:t>- Ребята, спасибо вам большое. Мне было приятно с вами работать.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10. Подведение итогов. Сюрпризный момент.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-Ребята, к, нам кажется,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кто-то постучался</w:t>
      </w:r>
      <w:proofErr w:type="gramStart"/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.</w:t>
      </w:r>
      <w:proofErr w:type="gramEnd"/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(</w:t>
      </w:r>
      <w:proofErr w:type="gramStart"/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о</w:t>
      </w:r>
      <w:proofErr w:type="gramEnd"/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ткрываю дверь)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gramStart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Ой</w:t>
      </w:r>
      <w:proofErr w:type="gramEnd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 это же наш Сашка, которому мы сегодня помогли добраться до школы, и он пришёл вас поблагодарить.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2970530</wp:posOffset>
            </wp:positionH>
            <wp:positionV relativeFrom="paragraph">
              <wp:posOffset>6350</wp:posOffset>
            </wp:positionV>
            <wp:extent cx="2522220" cy="3295015"/>
            <wp:effectExtent l="0" t="0" r="0" b="0"/>
            <wp:wrapThrough wrapText="bothSides">
              <wp:wrapPolygon edited="0">
                <wp:start x="0" y="0"/>
                <wp:lineTo x="0" y="21479"/>
                <wp:lineTo x="21372" y="21479"/>
                <wp:lineTo x="21372" y="0"/>
                <wp:lineTo x="0" y="0"/>
              </wp:wrapPolygon>
            </wp:wrapThrough>
            <wp:docPr id="6" name="Рисунок 6" descr="Изображение выглядит как пол, внутренний, потолок, сте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Изображение выглядит как пол, внутренний, потолок, стен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2208" t="4021" b="19876"/>
                    <a:stretch/>
                  </pic:blipFill>
                  <pic:spPr bwMode="auto">
                    <a:xfrm>
                      <a:off x="0" y="0"/>
                      <a:ext cx="2522220" cy="329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00971" cy="3284220"/>
            <wp:effectExtent l="0" t="0" r="0" b="0"/>
            <wp:docPr id="26" name="Рисунок 26" descr="Изображение выглядит как пол, ребенок, внутренний, маленьки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 descr="Изображение выглядит как пол, ребенок, внутренний, маленьки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12060"/>
                    <a:stretch/>
                  </pic:blipFill>
                  <pic:spPr bwMode="auto">
                    <a:xfrm>
                      <a:off x="0" y="0"/>
                      <a:ext cx="2812990" cy="3298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Фото. Появление виртуального героя в классе.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proofErr w:type="gramStart"/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(В класс входит мальчик.</w:t>
      </w:r>
      <w:proofErr w:type="gramEnd"/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</w:t>
      </w:r>
      <w:proofErr w:type="gramStart"/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Он благодарит ребят за помощь и дарит им подарки </w:t>
      </w:r>
      <w:proofErr w:type="spellStart"/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фликеры</w:t>
      </w:r>
      <w:proofErr w:type="spellEnd"/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)</w:t>
      </w:r>
      <w:proofErr w:type="gramEnd"/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Саша: </w:t>
      </w:r>
      <w:proofErr w:type="gramStart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-С</w:t>
      </w:r>
      <w:proofErr w:type="gramEnd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пасибо ребята, что помогли мне добраться до школы.  А это вам. </w:t>
      </w:r>
    </w:p>
    <w:p w:rsidR="00861A96" w:rsidRPr="00861A96" w:rsidRDefault="00861A96" w:rsidP="00861A96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widowControl w:val="0"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sectPr w:rsidR="00861A96" w:rsidRPr="00861A96" w:rsidSect="00B67BA7">
          <w:pgSz w:w="11906" w:h="16838" w:code="9"/>
          <w:pgMar w:top="1134" w:right="851" w:bottom="1134" w:left="1134" w:header="709" w:footer="709" w:gutter="0"/>
          <w:cols w:space="708"/>
          <w:docGrid w:linePitch="360"/>
        </w:sectPr>
      </w:pPr>
    </w:p>
    <w:p w:rsidR="00861A96" w:rsidRPr="00861A96" w:rsidRDefault="00861A96" w:rsidP="00861A96">
      <w:pPr>
        <w:widowControl w:val="0"/>
        <w:spacing w:after="0" w:line="360" w:lineRule="auto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61A96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</w:rPr>
        <w:lastRenderedPageBreak/>
        <w:t>Педагогический сценарий образовательного события «Что бы путь был счастливым!»</w:t>
      </w:r>
    </w:p>
    <w:tbl>
      <w:tblPr>
        <w:tblW w:w="14857" w:type="dxa"/>
        <w:shd w:val="clear" w:color="auto" w:fill="FFFFFF"/>
        <w:tblLayout w:type="fixed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2370"/>
        <w:gridCol w:w="4114"/>
        <w:gridCol w:w="4605"/>
        <w:gridCol w:w="2046"/>
        <w:gridCol w:w="1722"/>
      </w:tblGrid>
      <w:tr w:rsidR="00861A96" w:rsidRPr="00861A96" w:rsidTr="00902A7F"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Этапы урока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учителя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учащихся</w:t>
            </w: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Время 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Материальные средства</w:t>
            </w:r>
          </w:p>
        </w:tc>
      </w:tr>
      <w:tr w:rsidR="00861A96" w:rsidRPr="00861A96" w:rsidTr="00902A7F">
        <w:tc>
          <w:tcPr>
            <w:tcW w:w="148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pStyle w:val="a9"/>
              <w:numPr>
                <w:ilvl w:val="1"/>
                <w:numId w:val="19"/>
              </w:num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Диагностический</w:t>
            </w:r>
          </w:p>
        </w:tc>
      </w:tr>
      <w:tr w:rsidR="00861A96" w:rsidRPr="00861A96" w:rsidTr="00902A7F"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Проведение первичной педагогической и психологической диагностики.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Использует разные приемы для проведения диагностики. </w:t>
            </w:r>
            <w:r w:rsidRPr="00861A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Вариативность:</w:t>
            </w: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Тест на восприятие (</w:t>
            </w:r>
            <w:proofErr w:type="spell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аудиал</w:t>
            </w:r>
            <w:proofErr w:type="spell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визуал</w:t>
            </w:r>
            <w:proofErr w:type="spell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кинестетик</w:t>
            </w:r>
            <w:proofErr w:type="spell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психогеометрический</w:t>
            </w:r>
            <w:proofErr w:type="spell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тест на выявления типа характера, тест </w:t>
            </w:r>
            <w:proofErr w:type="spell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креативности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Торренса</w:t>
            </w:r>
            <w:proofErr w:type="spell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, и др.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Принимают участие в игровых ситуациях.</w:t>
            </w: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10–15 мин</w:t>
            </w:r>
          </w:p>
        </w:tc>
        <w:tc>
          <w:tcPr>
            <w:tcW w:w="17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Магнитная доска, маркеры, </w:t>
            </w:r>
            <w:proofErr w:type="spellStart"/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стикеры</w:t>
            </w:r>
            <w:proofErr w:type="spellEnd"/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ручки, карточки, магниты, ватман, листы с вопросами теста.</w:t>
            </w:r>
          </w:p>
        </w:tc>
      </w:tr>
      <w:tr w:rsidR="00861A96" w:rsidRPr="00861A96" w:rsidTr="00902A7F"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2.Распределение по группам.</w:t>
            </w: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Первичное формирование команды.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Распределение по группам на основе результатов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тестов.</w:t>
            </w:r>
          </w:p>
          <w:p w:rsidR="00861A96" w:rsidRPr="00861A96" w:rsidRDefault="00861A96" w:rsidP="00861A96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Вариативность:</w:t>
            </w: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если результаты показали склонность к нескольким способам восприятия информации, то ребёнок сам </w:t>
            </w:r>
            <w:proofErr w:type="gram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выбирает в какой команде он хочет</w:t>
            </w:r>
            <w:proofErr w:type="gram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быть. 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Дети «пробуют» себя в различных ролях. 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Делятся на группы.</w:t>
            </w: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10–12 мин</w:t>
            </w:r>
          </w:p>
        </w:tc>
        <w:tc>
          <w:tcPr>
            <w:tcW w:w="172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1A96" w:rsidRPr="00861A96" w:rsidTr="00902A7F"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3.Подготовительный этап.  Снять видео для мероприятия.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*Примечание:</w:t>
            </w: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на базе «Точки Роста» было снято видео с привлечением детей </w:t>
            </w:r>
            <w:proofErr w:type="gram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школьного </w:t>
            </w:r>
            <w:proofErr w:type="spell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медиацентра</w:t>
            </w:r>
            <w:proofErr w:type="spell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Участвуют в подготовке к мероприятию.</w:t>
            </w: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25–30 мин</w:t>
            </w:r>
          </w:p>
        </w:tc>
        <w:tc>
          <w:tcPr>
            <w:tcW w:w="17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Камера, фотоаппарат, </w:t>
            </w:r>
            <w:r w:rsidRPr="00861A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ноутбук.</w:t>
            </w:r>
          </w:p>
        </w:tc>
      </w:tr>
      <w:tr w:rsidR="00861A96" w:rsidRPr="00861A96" w:rsidTr="00902A7F">
        <w:trPr>
          <w:trHeight w:val="584"/>
        </w:trPr>
        <w:tc>
          <w:tcPr>
            <w:tcW w:w="148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2. Определение темы и целей урока. </w:t>
            </w:r>
            <w:proofErr w:type="spellStart"/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Проблематизация</w:t>
            </w:r>
            <w:proofErr w:type="spellEnd"/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целеполагание</w:t>
            </w:r>
            <w:proofErr w:type="spellEnd"/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861A96" w:rsidRPr="00861A96" w:rsidTr="00902A7F"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Мотивации к исследовательской деятельности. 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2.Самоопределение к деятельности.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Организовывает и настраивает детей на работу.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Предлагает посмотреть видеоролик (игровая проблемная ситуация)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Слушают учителя, принимают участие в диалоге с учителем. Демонстрируют готовность к уроку.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3–4 мин</w:t>
            </w:r>
          </w:p>
        </w:tc>
        <w:tc>
          <w:tcPr>
            <w:tcW w:w="172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Сигнальные карточки, макет пешеходной дорожки (зебры), Кейсы с заданиями для каждой группы, ноутбук, карточки с заданиями, настольная игра.</w:t>
            </w:r>
          </w:p>
        </w:tc>
      </w:tr>
      <w:tr w:rsidR="00861A96" w:rsidRPr="00861A96" w:rsidTr="00902A7F"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861A96">
              <w:rPr>
                <w:color w:val="000000"/>
              </w:rPr>
              <w:t xml:space="preserve">1. Формулирование проблемы, темы и цели урока, выдвижения гипотезы. </w:t>
            </w:r>
          </w:p>
          <w:p w:rsidR="00861A96" w:rsidRPr="00861A96" w:rsidRDefault="00861A96" w:rsidP="00861A96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861A96">
              <w:rPr>
                <w:color w:val="000000"/>
              </w:rPr>
              <w:t>2. Фиксация новой учебной задачи.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Создание проблемной ситуации, обеспечивающей возникновение </w:t>
            </w: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проблемы и предположений, на основе которых формулируется гипотеза.</w:t>
            </w:r>
          </w:p>
          <w:p w:rsidR="00861A96" w:rsidRPr="00861A96" w:rsidRDefault="00861A96" w:rsidP="00861A96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Помогает определить тему и цель урока (* выявить проблему)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Помогает при затруднении. </w:t>
            </w: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Участвует в обсуждении.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Строят предположения (гипотезы), определяется тема и цель урока-игры.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Выявляют проблему. Предлагают пути решения сложившейся проблемы. 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2–3 мин</w:t>
            </w: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1A96" w:rsidRPr="00861A96" w:rsidTr="00902A7F"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861A96">
              <w:rPr>
                <w:color w:val="000000"/>
              </w:rPr>
              <w:lastRenderedPageBreak/>
              <w:t>1.Совместное исследование проблемы.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pStyle w:val="a3"/>
              <w:spacing w:before="0" w:beforeAutospacing="0" w:after="0" w:afterAutospacing="0" w:line="360" w:lineRule="auto"/>
              <w:rPr>
                <w:color w:val="000000"/>
              </w:rPr>
            </w:pPr>
            <w:r w:rsidRPr="00861A96">
              <w:rPr>
                <w:color w:val="000000"/>
              </w:rPr>
              <w:t>Организация учебного исследования для выделения понятия.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pStyle w:val="a3"/>
              <w:spacing w:before="0" w:beforeAutospacing="0" w:after="0" w:afterAutospacing="0" w:line="360" w:lineRule="auto"/>
              <w:rPr>
                <w:color w:val="000000"/>
              </w:rPr>
            </w:pPr>
            <w:r w:rsidRPr="00861A96">
              <w:rPr>
                <w:color w:val="000000"/>
              </w:rPr>
              <w:t xml:space="preserve">Делятся на группы </w:t>
            </w:r>
          </w:p>
          <w:p w:rsidR="00861A96" w:rsidRPr="00861A96" w:rsidRDefault="00861A96" w:rsidP="00861A96">
            <w:pPr>
              <w:pStyle w:val="a3"/>
              <w:spacing w:before="0" w:beforeAutospacing="0" w:after="0" w:afterAutospacing="0" w:line="360" w:lineRule="auto"/>
              <w:rPr>
                <w:color w:val="000000"/>
              </w:rPr>
            </w:pPr>
            <w:r w:rsidRPr="00861A96">
              <w:rPr>
                <w:b/>
                <w:bCs/>
                <w:color w:val="000000"/>
              </w:rPr>
              <w:t xml:space="preserve">*Примечание: </w:t>
            </w:r>
            <w:r w:rsidRPr="00861A96">
              <w:rPr>
                <w:bCs/>
                <w:color w:val="000000"/>
              </w:rPr>
              <w:t>п</w:t>
            </w:r>
            <w:r w:rsidRPr="00861A96">
              <w:rPr>
                <w:color w:val="000000"/>
              </w:rPr>
              <w:t xml:space="preserve">еред уроком с </w:t>
            </w:r>
            <w:proofErr w:type="gramStart"/>
            <w:r w:rsidRPr="00861A96">
              <w:rPr>
                <w:color w:val="000000"/>
              </w:rPr>
              <w:t>обучающимися</w:t>
            </w:r>
            <w:proofErr w:type="gramEnd"/>
            <w:r w:rsidRPr="00861A96">
              <w:rPr>
                <w:color w:val="000000"/>
              </w:rPr>
              <w:t xml:space="preserve"> был проведён психологический тест на способы восприятия информации, и, по результатам дети образовали команды (</w:t>
            </w:r>
            <w:proofErr w:type="spellStart"/>
            <w:r w:rsidRPr="00861A96">
              <w:rPr>
                <w:color w:val="000000"/>
              </w:rPr>
              <w:t>аудиалы</w:t>
            </w:r>
            <w:proofErr w:type="spellEnd"/>
            <w:r w:rsidRPr="00861A96">
              <w:rPr>
                <w:color w:val="000000"/>
              </w:rPr>
              <w:t xml:space="preserve">, </w:t>
            </w:r>
            <w:proofErr w:type="spellStart"/>
            <w:r w:rsidRPr="00861A96">
              <w:rPr>
                <w:color w:val="000000"/>
              </w:rPr>
              <w:t>визуалы</w:t>
            </w:r>
            <w:proofErr w:type="spellEnd"/>
            <w:r w:rsidRPr="00861A96">
              <w:rPr>
                <w:color w:val="000000"/>
              </w:rPr>
              <w:t xml:space="preserve">, </w:t>
            </w:r>
            <w:proofErr w:type="spellStart"/>
            <w:r w:rsidRPr="00861A96">
              <w:rPr>
                <w:color w:val="000000"/>
              </w:rPr>
              <w:t>кинестетики</w:t>
            </w:r>
            <w:proofErr w:type="spellEnd"/>
            <w:r w:rsidRPr="00861A96">
              <w:rPr>
                <w:color w:val="000000"/>
              </w:rPr>
              <w:t>):</w:t>
            </w:r>
          </w:p>
          <w:p w:rsidR="00861A96" w:rsidRPr="00861A96" w:rsidRDefault="00861A96" w:rsidP="00861A96">
            <w:pPr>
              <w:pStyle w:val="a3"/>
              <w:spacing w:before="0" w:beforeAutospacing="0" w:after="0" w:afterAutospacing="0" w:line="360" w:lineRule="auto"/>
              <w:rPr>
                <w:color w:val="000000"/>
              </w:rPr>
            </w:pPr>
            <w:r w:rsidRPr="00861A96">
              <w:rPr>
                <w:color w:val="000000"/>
              </w:rPr>
              <w:t>1 группа Пешеходы</w:t>
            </w:r>
          </w:p>
          <w:p w:rsidR="00861A96" w:rsidRPr="00861A96" w:rsidRDefault="00861A96" w:rsidP="00861A96">
            <w:pPr>
              <w:pStyle w:val="a3"/>
              <w:spacing w:before="0" w:beforeAutospacing="0" w:after="0" w:afterAutospacing="0" w:line="360" w:lineRule="auto"/>
              <w:rPr>
                <w:color w:val="000000"/>
              </w:rPr>
            </w:pPr>
            <w:r w:rsidRPr="00861A96">
              <w:rPr>
                <w:color w:val="000000"/>
              </w:rPr>
              <w:t>2 группа Велосипедисты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группа Пассажиры</w:t>
            </w: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1–3 мин</w:t>
            </w:r>
          </w:p>
        </w:tc>
        <w:tc>
          <w:tcPr>
            <w:tcW w:w="17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1A96" w:rsidRPr="00861A96" w:rsidTr="00902A7F"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1.Планирование и отбор методов исследования.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Выдача кейсов (задания для каждой команды).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Вовлечение учащихся к составлению плана.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Фиксирует ответы в таблице на </w:t>
            </w: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доске.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ситуации выбора методов для проведения намеченного исследования.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Работа с макетом пешеходной дорожки (зебры) *</w:t>
            </w: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Примечание: </w:t>
            </w: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пальчиковая гимнастика.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Работают с сигнальными карточками.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Составляют план исследования.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Выявляют проблемы.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pStyle w:val="a9"/>
              <w:numPr>
                <w:ilvl w:val="1"/>
                <w:numId w:val="22"/>
              </w:numPr>
              <w:spacing w:after="150" w:line="360" w:lineRule="auto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мин</w:t>
            </w:r>
          </w:p>
        </w:tc>
        <w:tc>
          <w:tcPr>
            <w:tcW w:w="172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1A96" w:rsidRPr="00861A96" w:rsidTr="00902A7F">
        <w:trPr>
          <w:trHeight w:val="4238"/>
        </w:trPr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1.Переход к этапу решения частных задач (1 часть)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2.Организации исследования по плану с использованием выбранных методов. 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3.Поиск способов решения проблемы, фактов для обоснования или опровержения гипотезы.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Первичный </w:t>
            </w:r>
            <w:proofErr w:type="gram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правильностью выполнения способа действия.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Координирует работу в группах. 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Участвует в обсуждении.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Изучают самостоятельно материал в группах. Участвует в обсуждении.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Делают отчёт о проделанной работе. Демонстрируют результаты своего исследования другим группам.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1-я группа пешеходы</w:t>
            </w: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gramStart"/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Изучают правила пешеходов работая</w:t>
            </w:r>
            <w:proofErr w:type="gramEnd"/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карточками- подсказками.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2-я группа пассажиры.</w:t>
            </w: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Смотрят обучающее видео на ноутбуке, обсуждают и составляют правила поведения в транспорте. 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3-я группа велосипедисты.</w:t>
            </w: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Проходят маршрут игры и повторяют правила для велосипедистов.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5–8 мин</w:t>
            </w: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1A96" w:rsidRPr="00861A96" w:rsidTr="00902A7F">
        <w:tc>
          <w:tcPr>
            <w:tcW w:w="148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pStyle w:val="a9"/>
              <w:numPr>
                <w:ilvl w:val="0"/>
                <w:numId w:val="21"/>
              </w:num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Первичное закрепление полученных знаний. Ролевая игра.</w:t>
            </w:r>
          </w:p>
        </w:tc>
      </w:tr>
      <w:tr w:rsidR="00861A96" w:rsidRPr="00861A96" w:rsidTr="00902A7F">
        <w:trPr>
          <w:trHeight w:val="411"/>
        </w:trPr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1.Переход к этапу решения частных задач. (2 часть)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2.Применение найденных учениками способов решения проблемы исследования в процессе решения задач репродуктивного типа.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Координирует работу детей во время динамической ролевой игры по восстановлению города.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Читает текст игры.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 «Найди объект и его место в городе (с использованием мягких блоков)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Ролевая игра с обсуждением правил поведения и ошибок, которые допустили герои игры.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правильностью выполнения способа действия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Находят способы решения проблемы исследования в процессе решения задач репродуктивного типа.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Распределяют роли внутри группы.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Принимают участие в игре по восстановлению города.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Анализируют ситуации, предлагают пути решения.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10–12 мин</w:t>
            </w: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Коврик с дорожной разметкой, фишки с названием объекта в городе, мягкие блоки (объекты), сигнальные карточки, карточки с названием объектов в городе, </w:t>
            </w:r>
            <w:proofErr w:type="spellStart"/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бейджи</w:t>
            </w:r>
            <w:proofErr w:type="spellEnd"/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ролью детей в городе. </w:t>
            </w:r>
          </w:p>
        </w:tc>
      </w:tr>
      <w:tr w:rsidR="00861A96" w:rsidRPr="00861A96" w:rsidTr="00902A7F">
        <w:tc>
          <w:tcPr>
            <w:tcW w:w="148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pStyle w:val="a9"/>
              <w:numPr>
                <w:ilvl w:val="0"/>
                <w:numId w:val="21"/>
              </w:num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Практическое применение полученных знаний, завершение проекта (презентация и оценка результатов)</w:t>
            </w:r>
          </w:p>
        </w:tc>
      </w:tr>
      <w:tr w:rsidR="00861A96" w:rsidRPr="00861A96" w:rsidTr="00902A7F"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1. Переход к этапу решения частных </w:t>
            </w:r>
            <w:r w:rsidRPr="00861A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задач. (3 часть)</w:t>
            </w:r>
          </w:p>
          <w:p w:rsidR="00861A96" w:rsidRPr="00861A96" w:rsidRDefault="00861A96" w:rsidP="00861A96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2.Выбор необходимого материала </w:t>
            </w: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*Примечание:</w:t>
            </w: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дети сами определяют набор материала, необходимый для выполнения мини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проекта.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Раздаёт материал для мини проекта. 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Консультирует, координирует работу </w:t>
            </w: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групп, стимулирует их деятельность.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Отбирают необходимый материал. </w:t>
            </w:r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Дети создают </w:t>
            </w:r>
            <w:proofErr w:type="spellStart"/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памятки-флипчарты</w:t>
            </w:r>
            <w:proofErr w:type="spellEnd"/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Оформляют</w:t>
            </w: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мини проект внутри группы. </w:t>
            </w: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Публичная демонстрация результатов проектной деятельности для получения независимой внешней оценки результатов своей деятельности.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4–5 мин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Листы А3, карточки с </w:t>
            </w: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правилами поведения для пешеходов, велосипедистов, пассажиров, тематические картинки, дорожные знаки.</w:t>
            </w:r>
          </w:p>
        </w:tc>
      </w:tr>
      <w:tr w:rsidR="00861A96" w:rsidRPr="00861A96" w:rsidTr="00902A7F">
        <w:tc>
          <w:tcPr>
            <w:tcW w:w="148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pStyle w:val="a9"/>
              <w:numPr>
                <w:ilvl w:val="0"/>
                <w:numId w:val="21"/>
              </w:num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Саморефлексия</w:t>
            </w:r>
            <w:proofErr w:type="spellEnd"/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61A96" w:rsidRPr="00861A96" w:rsidTr="00902A7F"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1.Организация самооценки и самоконтроля результатов деятельности учащихся.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2.Оценивание учениками собственного эмоционального </w:t>
            </w: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состояния на уроке.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 за</w:t>
            </w:r>
            <w:proofErr w:type="gram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правильностью выполнения способа действия.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Оказывает консультативную помощь.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Участвует в обсуждении.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 сигнальными карточками.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Осуществляют самооценку и самоконтроль.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Проводят оценку собственного эмоционального состояния на уроке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1–2 мин</w:t>
            </w: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Сигнальные карточки, </w:t>
            </w:r>
            <w:proofErr w:type="spellStart"/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стикеры</w:t>
            </w:r>
            <w:proofErr w:type="spellEnd"/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61A96" w:rsidRPr="00861A96" w:rsidTr="00902A7F">
        <w:tc>
          <w:tcPr>
            <w:tcW w:w="148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pStyle w:val="a9"/>
              <w:numPr>
                <w:ilvl w:val="0"/>
                <w:numId w:val="21"/>
              </w:numPr>
              <w:spacing w:after="0"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Подведение итогов.</w:t>
            </w:r>
          </w:p>
        </w:tc>
      </w:tr>
      <w:tr w:rsidR="00861A96" w:rsidRPr="00861A96" w:rsidTr="00902A7F"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1.Подведение итогов игры, урока.</w:t>
            </w:r>
          </w:p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Обсуждение применения полученных знаний в жизни.</w:t>
            </w:r>
          </w:p>
        </w:tc>
        <w:tc>
          <w:tcPr>
            <w:tcW w:w="4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Подводит итог. *Сюрпризный момент. (Входит реальный герой из видеосюжета, благодарит детей, дарит подарки)</w:t>
            </w:r>
          </w:p>
        </w:tc>
        <w:tc>
          <w:tcPr>
            <w:tcW w:w="4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итогов, анализ выполненных работ, анализ дальнейших путей развития или преобразования проекта. </w:t>
            </w: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Получают подарки.</w:t>
            </w:r>
          </w:p>
        </w:tc>
        <w:tc>
          <w:tcPr>
            <w:tcW w:w="2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мин</w:t>
            </w:r>
          </w:p>
        </w:tc>
        <w:tc>
          <w:tcPr>
            <w:tcW w:w="1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61A96" w:rsidRPr="00861A96" w:rsidRDefault="00861A96" w:rsidP="00861A96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861A96" w:rsidRPr="00861A96" w:rsidSect="00902A7F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  <w:r w:rsidRPr="00861A9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861A96" w:rsidRPr="00861A96" w:rsidRDefault="00861A96" w:rsidP="00861A96">
      <w:pPr>
        <w:shd w:val="clear" w:color="auto" w:fill="FFFFFF"/>
        <w:spacing w:after="0" w:line="360" w:lineRule="auto"/>
        <w:ind w:left="360" w:hanging="360"/>
        <w:jc w:val="righ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Приложение 3</w:t>
      </w:r>
    </w:p>
    <w:p w:rsidR="00861A96" w:rsidRPr="00861A96" w:rsidRDefault="00861A96" w:rsidP="00861A96">
      <w:pPr>
        <w:shd w:val="clear" w:color="auto" w:fill="FFFFFF"/>
        <w:spacing w:after="0" w:line="360" w:lineRule="auto"/>
        <w:ind w:left="360" w:hanging="36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Внеклассное мероприятие во 2 классе «Где живёт доброта»</w:t>
      </w:r>
    </w:p>
    <w:p w:rsidR="00861A96" w:rsidRPr="00861A96" w:rsidRDefault="00861A96" w:rsidP="00861A96">
      <w:pPr>
        <w:pStyle w:val="af2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</w:pPr>
      <w:proofErr w:type="gramStart"/>
      <w:r w:rsidRPr="00861A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ru-RU"/>
        </w:rPr>
        <w:t>При проведении</w:t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воспитательного мероприятия необходима следующая материальная база: проектор, экран, ноутбук, таблички с названием лабораторий, геометрические фигуры (круг, квадрат, треугольник), стойки для обозначения лабораторий, бумажные сердечки, 2 яблока, зубочистки, коробочка с зеркалом, карточки с поступками, картинка магнита, таблички с надписями для формулы, маршрутные листы с заданиями для лабораторий.</w:t>
      </w:r>
      <w:proofErr w:type="gramEnd"/>
    </w:p>
    <w:p w:rsidR="00861A96" w:rsidRPr="00861A96" w:rsidRDefault="00861A96" w:rsidP="00861A96">
      <w:pPr>
        <w:pStyle w:val="af2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</w:pPr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val="ru-RU"/>
        </w:rPr>
        <w:t>Для 1 лаборатори</w:t>
      </w:r>
      <w:proofErr w:type="gramStart"/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val="ru-RU"/>
        </w:rPr>
        <w:t>и</w:t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-</w:t>
      </w:r>
      <w:proofErr w:type="gramEnd"/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стеклянная прозрачная ваза, пробирки с водой, пищевые красители, бумажные цветы.</w:t>
      </w:r>
    </w:p>
    <w:p w:rsidR="00861A96" w:rsidRPr="00861A96" w:rsidRDefault="00861A96" w:rsidP="00861A96">
      <w:pPr>
        <w:pStyle w:val="af2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</w:pPr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val="ru-RU"/>
        </w:rPr>
        <w:t>Для 2 лаборатории</w:t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- коробочки с предметами (коробочка с фигурами одинаковые по цвету, но разные по форме, коробочка с фигурами разными по цвету, но одинаковыми по размеру, коробочка с музыкальными инструментами, коробочка с предметами на тактильные ощущения, коробочка с баночками, в которых находятся вещества с различными запахами и вкусами)</w:t>
      </w:r>
    </w:p>
    <w:p w:rsidR="00861A96" w:rsidRPr="00861A96" w:rsidRDefault="00861A96" w:rsidP="00861A96">
      <w:pPr>
        <w:pStyle w:val="af2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</w:pPr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val="ru-RU"/>
        </w:rPr>
        <w:t>Для 3 лаборатори</w:t>
      </w:r>
      <w:proofErr w:type="gramStart"/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val="ru-RU"/>
        </w:rPr>
        <w:t>и</w:t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-</w:t>
      </w:r>
      <w:proofErr w:type="gramEnd"/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деревянные фигуры разных размеров и цветов с надписями, основа для создания модели (деревянная и жгутовая по выбору).</w:t>
      </w:r>
    </w:p>
    <w:p w:rsidR="00861A96" w:rsidRPr="00861A96" w:rsidRDefault="00861A96" w:rsidP="00861A96">
      <w:pPr>
        <w:shd w:val="clear" w:color="auto" w:fill="FFFFFF"/>
        <w:spacing w:after="0" w:line="360" w:lineRule="auto"/>
        <w:ind w:left="360" w:hanging="36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Погружение в событие.</w:t>
      </w:r>
    </w:p>
    <w:p w:rsidR="00861A96" w:rsidRPr="00861A96" w:rsidRDefault="00861A96" w:rsidP="00861A96">
      <w:pPr>
        <w:shd w:val="clear" w:color="auto" w:fill="FFFFFF"/>
        <w:spacing w:after="0" w:line="360" w:lineRule="auto"/>
        <w:ind w:hanging="36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3185160</wp:posOffset>
            </wp:positionH>
            <wp:positionV relativeFrom="paragraph">
              <wp:posOffset>124460</wp:posOffset>
            </wp:positionV>
            <wp:extent cx="3009900" cy="2106930"/>
            <wp:effectExtent l="0" t="0" r="0" b="0"/>
            <wp:wrapThrough wrapText="bothSides">
              <wp:wrapPolygon edited="0">
                <wp:start x="0" y="0"/>
                <wp:lineTo x="0" y="21483"/>
                <wp:lineTo x="21463" y="21483"/>
                <wp:lineTo x="21463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10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1A96" w:rsidRPr="00861A96" w:rsidRDefault="00861A96" w:rsidP="00861A96">
      <w:pPr>
        <w:shd w:val="clear" w:color="auto" w:fill="FFFFFF"/>
        <w:spacing w:after="0" w:line="360" w:lineRule="auto"/>
        <w:ind w:hanging="36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На экране появляется заставка</w:t>
      </w:r>
    </w:p>
    <w:p w:rsidR="00861A96" w:rsidRPr="00861A96" w:rsidRDefault="00861A96" w:rsidP="00861A96">
      <w:pPr>
        <w:shd w:val="clear" w:color="auto" w:fill="FFFFFF"/>
        <w:spacing w:after="0" w:line="360" w:lineRule="auto"/>
        <w:ind w:left="360" w:hanging="36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1.  Организационный момент.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861A96">
        <w:rPr>
          <w:color w:val="000000" w:themeColor="text1"/>
        </w:rPr>
        <w:t xml:space="preserve"> -Добрый день. Я, Яковлева Елена Петровна, руководитель научно</w:t>
      </w:r>
      <w:proofErr w:type="gramStart"/>
      <w:r w:rsidRPr="00861A96">
        <w:rPr>
          <w:color w:val="000000" w:themeColor="text1"/>
        </w:rPr>
        <w:t>й-</w:t>
      </w:r>
      <w:proofErr w:type="gramEnd"/>
      <w:r w:rsidRPr="00861A96">
        <w:rPr>
          <w:color w:val="000000" w:themeColor="text1"/>
        </w:rPr>
        <w:t xml:space="preserve"> исследовательской лаборатории и я вас сегодня хочу пригласить в свою лабораторию. И предлагаю вам побыть моими младшими сотрудниками. Согласны?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861A96">
        <w:rPr>
          <w:color w:val="000000" w:themeColor="text1"/>
        </w:rPr>
        <w:t>-А раз мы с вами в лаборатории, как вы думаете, чем мы с вами будем заниматься?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861A96">
        <w:rPr>
          <w:color w:val="000000" w:themeColor="text1"/>
        </w:rPr>
        <w:t>-Да, мы сегодня будем что-то исследовать, проводить опыты, экспериментировать.</w:t>
      </w:r>
    </w:p>
    <w:p w:rsidR="00861A96" w:rsidRPr="00861A96" w:rsidRDefault="00861A96" w:rsidP="00861A96">
      <w:pPr>
        <w:pStyle w:val="a3"/>
        <w:numPr>
          <w:ilvl w:val="0"/>
          <w:numId w:val="23"/>
        </w:numPr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bCs/>
          <w:color w:val="000000" w:themeColor="text1"/>
        </w:rPr>
      </w:pPr>
      <w:r w:rsidRPr="00861A96">
        <w:rPr>
          <w:b/>
          <w:bCs/>
          <w:color w:val="000000"/>
          <w:shd w:val="clear" w:color="auto" w:fill="FFFFFF"/>
        </w:rPr>
        <w:t xml:space="preserve">Актуализация знаний. </w:t>
      </w:r>
      <w:r w:rsidRPr="00861A96">
        <w:rPr>
          <w:b/>
          <w:bCs/>
          <w:color w:val="000000" w:themeColor="text1"/>
        </w:rPr>
        <w:t>Эмоциональный настрой.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861A96">
        <w:rPr>
          <w:color w:val="000000" w:themeColor="text1"/>
        </w:rPr>
        <w:t>-Каждый рабочий день и любая работа должны начинаться с хорошего настроения. Согласны?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861A96">
        <w:rPr>
          <w:color w:val="000000" w:themeColor="text1"/>
        </w:rPr>
        <w:t xml:space="preserve">-Тогда давайте мы встанем в круг, улыбнемся и пожелаем друг другу хорошей работы. Улыбнитесь друг другу, подарите мне свои улыбки, а я в ответ подарю вам </w:t>
      </w:r>
      <w:proofErr w:type="gramStart"/>
      <w:r w:rsidRPr="00861A96">
        <w:rPr>
          <w:color w:val="000000" w:themeColor="text1"/>
        </w:rPr>
        <w:t>свою</w:t>
      </w:r>
      <w:proofErr w:type="gramEnd"/>
      <w:r w:rsidRPr="00861A96">
        <w:rPr>
          <w:color w:val="000000" w:themeColor="text1"/>
        </w:rPr>
        <w:t>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861A96">
        <w:rPr>
          <w:color w:val="000000" w:themeColor="text1"/>
        </w:rPr>
        <w:lastRenderedPageBreak/>
        <w:t>- Ну что начнём?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 w:themeColor="text1"/>
        </w:rPr>
      </w:pPr>
      <w:r w:rsidRPr="00861A96">
        <w:rPr>
          <w:b/>
          <w:bCs/>
          <w:color w:val="000000" w:themeColor="text1"/>
        </w:rPr>
        <w:t>3.Постановка проблемы.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i/>
          <w:iCs/>
          <w:color w:val="000000" w:themeColor="text1"/>
        </w:rPr>
      </w:pPr>
      <w:r w:rsidRPr="00861A96">
        <w:rPr>
          <w:b/>
          <w:bCs/>
          <w:i/>
          <w:iCs/>
          <w:color w:val="000000" w:themeColor="text1"/>
        </w:rPr>
        <w:t xml:space="preserve">(звучит сигнал </w:t>
      </w:r>
      <w:proofErr w:type="spellStart"/>
      <w:r w:rsidRPr="00861A96">
        <w:rPr>
          <w:b/>
          <w:bCs/>
          <w:i/>
          <w:iCs/>
          <w:color w:val="000000" w:themeColor="text1"/>
        </w:rPr>
        <w:t>смс</w:t>
      </w:r>
      <w:proofErr w:type="spellEnd"/>
      <w:r w:rsidRPr="00861A96">
        <w:rPr>
          <w:b/>
          <w:bCs/>
          <w:i/>
          <w:iCs/>
          <w:color w:val="000000" w:themeColor="text1"/>
        </w:rPr>
        <w:t xml:space="preserve"> оповещения)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</w:rPr>
      </w:pPr>
      <w:r w:rsidRPr="00861A96">
        <w:rPr>
          <w:color w:val="000000" w:themeColor="text1"/>
        </w:rPr>
        <w:t>-</w:t>
      </w:r>
      <w:proofErr w:type="gramStart"/>
      <w:r w:rsidRPr="00861A96">
        <w:rPr>
          <w:color w:val="000000" w:themeColor="text1"/>
        </w:rPr>
        <w:t>Ой</w:t>
      </w:r>
      <w:proofErr w:type="gramEnd"/>
      <w:r w:rsidRPr="00861A96">
        <w:rPr>
          <w:color w:val="000000" w:themeColor="text1"/>
        </w:rPr>
        <w:t xml:space="preserve"> ребята, одну минуточку, только посмотрю, мне на почту письмо пришло, вдруг там что- то важное. Ребята, да здесь какое- то видео. Давайте посмотрим вместе?!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i/>
          <w:iCs/>
          <w:color w:val="000000" w:themeColor="text1"/>
        </w:rPr>
      </w:pPr>
      <w:proofErr w:type="spellStart"/>
      <w:r w:rsidRPr="00861A96">
        <w:rPr>
          <w:b/>
          <w:bCs/>
          <w:i/>
          <w:iCs/>
          <w:color w:val="000000" w:themeColor="text1"/>
        </w:rPr>
        <w:t>Видеообращение</w:t>
      </w:r>
      <w:proofErr w:type="spellEnd"/>
      <w:r w:rsidRPr="00861A96">
        <w:rPr>
          <w:b/>
          <w:bCs/>
          <w:i/>
          <w:iCs/>
          <w:color w:val="000000" w:themeColor="text1"/>
        </w:rPr>
        <w:t xml:space="preserve"> ИНОПЛАНЕТЯН.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u w:val="single"/>
        </w:rPr>
      </w:pPr>
      <w:r w:rsidRPr="00861A96">
        <w:rPr>
          <w:color w:val="000000" w:themeColor="text1"/>
        </w:rPr>
        <w:t>«Человечество, обращаюсь к вам. На нашей планете «Техногенных знаний» поселилось Зло и если его не победить, то планета взорвётся. У нас осталось очень мало времени, мало времени, нам нужна ваша помощь!!!»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 w:themeColor="text1"/>
        </w:rPr>
      </w:pPr>
      <w:r w:rsidRPr="00861A96">
        <w:rPr>
          <w:b/>
          <w:bCs/>
          <w:color w:val="000000" w:themeColor="text1"/>
        </w:rPr>
        <w:t>4. Постановку темы и цели занятия. Выявление проблемы.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861A96">
        <w:rPr>
          <w:color w:val="000000" w:themeColor="text1"/>
        </w:rPr>
        <w:t>- Ребята, давайте подумаем. А что может победить зло? (добро)</w:t>
      </w:r>
    </w:p>
    <w:p w:rsidR="00861A96" w:rsidRPr="00861A96" w:rsidRDefault="00861A96" w:rsidP="00861A96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</w:rPr>
      </w:pPr>
      <w:r w:rsidRPr="00861A96">
        <w:rPr>
          <w:color w:val="000000" w:themeColor="text1"/>
        </w:rPr>
        <w:t>-Итак…. Нашей секретной лаборатории поручена специальная миссия – разработать Формулу добра.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-Ну что, возьмемся за выполнение столь почетной миссии? Выведем формулу доброты?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5. Первоначальное представление. Деление на группы. </w:t>
      </w:r>
    </w:p>
    <w:p w:rsidR="00861A96" w:rsidRPr="00861A96" w:rsidRDefault="00861A96" w:rsidP="00861A96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1295400</wp:posOffset>
            </wp:positionH>
            <wp:positionV relativeFrom="paragraph">
              <wp:posOffset>9525</wp:posOffset>
            </wp:positionV>
            <wp:extent cx="3764280" cy="2823210"/>
            <wp:effectExtent l="0" t="0" r="0" b="0"/>
            <wp:wrapThrough wrapText="bothSides">
              <wp:wrapPolygon edited="0">
                <wp:start x="0" y="0"/>
                <wp:lineTo x="0" y="21425"/>
                <wp:lineTo x="21534" y="21425"/>
                <wp:lineTo x="21534" y="0"/>
                <wp:lineTo x="0" y="0"/>
              </wp:wrapPolygon>
            </wp:wrapThrough>
            <wp:docPr id="1" name="Рисунок 1" descr="Изображение выглядит как внутренний, потолок, стена,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внутренний, потолок, стена, сто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280" cy="282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Фото. Деление на группы. </w:t>
      </w:r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*Примечание: </w:t>
      </w:r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при делении на группы был проведён </w:t>
      </w:r>
      <w:proofErr w:type="spellStart"/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психогеометрический</w:t>
      </w:r>
      <w:proofErr w:type="spellEnd"/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тест С. </w:t>
      </w:r>
      <w:proofErr w:type="spellStart"/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Деллингера</w:t>
      </w:r>
      <w:proofErr w:type="spellEnd"/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по изучению личности ребёнка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-Работать мы будем сегодня в разных лабораториях. Что бы узнать в какой лаборатории каждый из вас будете работать, возьмите фигуру, которая вам ближе всего и займите своё рабочее место в исследовательской лаборатории.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(Выдаются задания для лабораторий)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1 Лаборатория постарается вырастить доброту (эксперимент)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2 Лаборатория </w:t>
      </w:r>
      <w:proofErr w:type="gramStart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изучает из чего состоит</w:t>
      </w:r>
      <w:proofErr w:type="gramEnd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доброта (тактильные ощущения)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3 Лаборатория изучает как выглядит доброт</w:t>
      </w:r>
      <w:proofErr w:type="gramStart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а(</w:t>
      </w:r>
      <w:proofErr w:type="gramEnd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моделирование)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22320" cy="2491651"/>
            <wp:effectExtent l="0" t="0" r="0" b="0"/>
            <wp:docPr id="17" name="Рисунок 17" descr="Изображение выглядит как потолок, внутренний, стена, п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Изображение выглядит как потолок, внутренний, стена, по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382" cy="2536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Фото. Лаборатория по выращиванию доброты.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5715</wp:posOffset>
            </wp:positionV>
            <wp:extent cx="2644140" cy="1981200"/>
            <wp:effectExtent l="19050" t="0" r="3810" b="0"/>
            <wp:wrapThrough wrapText="bothSides">
              <wp:wrapPolygon edited="0">
                <wp:start x="-156" y="0"/>
                <wp:lineTo x="-156" y="21392"/>
                <wp:lineTo x="21631" y="21392"/>
                <wp:lineTo x="21631" y="0"/>
                <wp:lineTo x="-156" y="0"/>
              </wp:wrapPolygon>
            </wp:wrapThrough>
            <wp:docPr id="4" name="Рисунок 4" descr="Изображение выглядит как пол, внутренний, человек, ресторан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Изображение выглядит как пол, внутренний, человек, ресторан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51765" cy="1988752"/>
            <wp:effectExtent l="0" t="0" r="0" b="0"/>
            <wp:docPr id="3" name="Рисунок 3" descr="Изображение выглядит как текст, пол, внутренний, сту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Изображение выглядит как текст, пол, внутренний, сту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240" cy="1993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267335</wp:posOffset>
            </wp:positionV>
            <wp:extent cx="2228850" cy="2628900"/>
            <wp:effectExtent l="0" t="0" r="0" b="0"/>
            <wp:wrapThrough wrapText="bothSides">
              <wp:wrapPolygon edited="0">
                <wp:start x="0" y="0"/>
                <wp:lineTo x="0" y="21443"/>
                <wp:lineTo x="21415" y="21443"/>
                <wp:lineTo x="21415" y="0"/>
                <wp:lineTo x="0" y="0"/>
              </wp:wrapPolygon>
            </wp:wrapThrough>
            <wp:docPr id="13" name="Рисунок 13" descr="Изображение выглядит как внутренний, потолок, пол, сте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Изображение выглядит как внутренний, потолок, пол, стен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8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Фото. Лаборатория по моделированию доброты.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319405</wp:posOffset>
            </wp:positionH>
            <wp:positionV relativeFrom="paragraph">
              <wp:posOffset>6985</wp:posOffset>
            </wp:positionV>
            <wp:extent cx="2937510" cy="2202815"/>
            <wp:effectExtent l="0" t="0" r="0" b="0"/>
            <wp:wrapThrough wrapText="bothSides">
              <wp:wrapPolygon edited="0">
                <wp:start x="0" y="0"/>
                <wp:lineTo x="0" y="21482"/>
                <wp:lineTo x="21432" y="21482"/>
                <wp:lineTo x="21432" y="0"/>
                <wp:lineTo x="0" y="0"/>
              </wp:wrapPolygon>
            </wp:wrapThrough>
            <wp:docPr id="9" name="Рисунок 9" descr="Изображение выглядит как внутренний, пол, стена, потоло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Изображение выглядит как внутренний, пол, стена, потоло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510" cy="220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   Фото. Лаборатория № 2 изучает, из чего может состоять доброта. </w:t>
      </w:r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*Примечание:</w:t>
      </w:r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работа направлена на тактильные ощущение и восприятие информации.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lastRenderedPageBreak/>
        <w:t>Отчет лабораторий о проделанной работе.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proofErr w:type="gramStart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Расскажите из чего состоит</w:t>
      </w:r>
      <w:proofErr w:type="gramEnd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ваша доброта?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-Как может выглядеть ваша доброта?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-Что вы сделали, чтобы у вас выросла доброта?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 Итак, мы исследовали доброту, какой формы она бывает, какая, может быть, по ощущениям и что надо для того, чтобы её вырастить.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6. Корректировка модели. Экспериментальная работа.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-Ну а теперь нам надо выполнить основное задание, помните его? Разработать формулу доброты. Для этого мы проведём эксперименты.</w:t>
      </w:r>
    </w:p>
    <w:p w:rsidR="00861A96" w:rsidRPr="00861A96" w:rsidRDefault="00861A96" w:rsidP="00861A96">
      <w:pPr>
        <w:pStyle w:val="a9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А) Эксперимент с яблоком «Раненая душа»</w:t>
      </w:r>
    </w:p>
    <w:p w:rsidR="00861A96" w:rsidRPr="00861A96" w:rsidRDefault="00861A96" w:rsidP="00861A96">
      <w:pPr>
        <w:pStyle w:val="a3"/>
        <w:spacing w:before="0" w:beforeAutospacing="0" w:after="0" w:afterAutospacing="0" w:line="360" w:lineRule="auto"/>
        <w:jc w:val="center"/>
        <w:rPr>
          <w:color w:val="000000" w:themeColor="text1"/>
        </w:rPr>
      </w:pPr>
      <w:r w:rsidRPr="00861A96">
        <w:rPr>
          <w:noProof/>
        </w:rPr>
        <w:drawing>
          <wp:inline distT="0" distB="0" distL="0" distR="0">
            <wp:extent cx="3931920" cy="2948834"/>
            <wp:effectExtent l="0" t="0" r="0" b="0"/>
            <wp:docPr id="5" name="Рисунок 5" descr="Изображение выглядит как внутренний, потолок, пол, сте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Изображение выглядит как внутренний, потолок, пол, стен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706" cy="2971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1A96">
        <w:rPr>
          <w:color w:val="000000" w:themeColor="text1"/>
        </w:rPr>
        <w:t>-</w:t>
      </w:r>
    </w:p>
    <w:p w:rsidR="00861A96" w:rsidRPr="00861A96" w:rsidRDefault="00861A96" w:rsidP="00861A96">
      <w:pPr>
        <w:pStyle w:val="a3"/>
        <w:spacing w:before="0" w:beforeAutospacing="0" w:after="0" w:afterAutospacing="0" w:line="360" w:lineRule="auto"/>
        <w:jc w:val="center"/>
        <w:rPr>
          <w:i/>
          <w:iCs/>
          <w:color w:val="000000" w:themeColor="text1"/>
        </w:rPr>
      </w:pPr>
      <w:r w:rsidRPr="00861A96">
        <w:rPr>
          <w:i/>
          <w:iCs/>
          <w:color w:val="000000" w:themeColor="text1"/>
        </w:rPr>
        <w:t>Фото. Эксперимент «Раненая душа».</w:t>
      </w:r>
    </w:p>
    <w:p w:rsidR="00861A96" w:rsidRPr="00861A96" w:rsidRDefault="00861A96" w:rsidP="00861A96">
      <w:pPr>
        <w:pStyle w:val="a3"/>
        <w:spacing w:before="0" w:beforeAutospacing="0" w:after="0" w:afterAutospacing="0" w:line="360" w:lineRule="auto"/>
        <w:rPr>
          <w:color w:val="000000" w:themeColor="text1"/>
        </w:rPr>
      </w:pPr>
      <w:r w:rsidRPr="00861A96">
        <w:rPr>
          <w:color w:val="000000" w:themeColor="text1"/>
        </w:rPr>
        <w:t>-Ребята, у меня в руках яблоко. Давайте представим, что это не яблоко, а «человеческая душа». Посмотрите, какая она красивая, нежная, гладкая,</w:t>
      </w:r>
    </w:p>
    <w:p w:rsidR="00861A96" w:rsidRPr="00861A96" w:rsidRDefault="00861A96" w:rsidP="00861A96">
      <w:pPr>
        <w:pStyle w:val="a3"/>
        <w:spacing w:before="0" w:beforeAutospacing="0" w:after="0" w:afterAutospacing="0" w:line="360" w:lineRule="auto"/>
        <w:rPr>
          <w:color w:val="000000" w:themeColor="text1"/>
        </w:rPr>
      </w:pPr>
      <w:r w:rsidRPr="00861A96">
        <w:rPr>
          <w:color w:val="000000" w:themeColor="text1"/>
        </w:rPr>
        <w:t>- Но, что с ней произойдёт, если мы будем говорить плохие слова? (ответы детей)</w:t>
      </w:r>
    </w:p>
    <w:p w:rsidR="00861A96" w:rsidRPr="00861A96" w:rsidRDefault="00861A96" w:rsidP="00861A96">
      <w:pPr>
        <w:pStyle w:val="a3"/>
        <w:spacing w:before="0" w:beforeAutospacing="0" w:after="0" w:afterAutospacing="0" w:line="360" w:lineRule="auto"/>
        <w:rPr>
          <w:color w:val="000000" w:themeColor="text1"/>
        </w:rPr>
      </w:pPr>
      <w:r w:rsidRPr="00861A96">
        <w:rPr>
          <w:color w:val="000000" w:themeColor="text1"/>
        </w:rPr>
        <w:t>-Посмотрите, ребята, что случится с душой? (яблоко, истыканное зубочистками) Как нам быть теперь? Как же вылечить израненную душу? (Ответы детей: говорить хорошие, добрые слова и забыть плохие).</w:t>
      </w:r>
    </w:p>
    <w:p w:rsidR="00861A96" w:rsidRPr="00861A96" w:rsidRDefault="00861A96" w:rsidP="00861A96">
      <w:pPr>
        <w:pStyle w:val="a3"/>
        <w:spacing w:before="0" w:beforeAutospacing="0" w:after="0" w:afterAutospacing="0" w:line="360" w:lineRule="auto"/>
        <w:rPr>
          <w:color w:val="000000" w:themeColor="text1"/>
        </w:rPr>
      </w:pPr>
      <w:r w:rsidRPr="00861A96">
        <w:rPr>
          <w:color w:val="000000" w:themeColor="text1"/>
        </w:rPr>
        <w:t xml:space="preserve">-Давайте вы будете называть, а я буду лечить израненную душу. </w:t>
      </w:r>
      <w:proofErr w:type="gramStart"/>
      <w:r w:rsidRPr="00861A96">
        <w:rPr>
          <w:color w:val="000000" w:themeColor="text1"/>
        </w:rPr>
        <w:t>(Дети называют слова: доброта, вежливость, внимание, смелость, дружба, помощь, трудолюбие, забота, уважение, любовь, милосердие и другие; вытаскивают по одной зубочистке на каждое слова и переламывают её).</w:t>
      </w:r>
      <w:proofErr w:type="gramEnd"/>
    </w:p>
    <w:p w:rsidR="00861A96" w:rsidRPr="00861A96" w:rsidRDefault="00861A96" w:rsidP="00861A96">
      <w:pPr>
        <w:pStyle w:val="a3"/>
        <w:spacing w:before="0" w:beforeAutospacing="0" w:after="0" w:afterAutospacing="0" w:line="360" w:lineRule="auto"/>
        <w:rPr>
          <w:color w:val="000000" w:themeColor="text1"/>
        </w:rPr>
      </w:pPr>
      <w:r w:rsidRPr="00861A96">
        <w:rPr>
          <w:color w:val="000000" w:themeColor="text1"/>
        </w:rPr>
        <w:t>-Посмотрите, стала ли душа такой, какой была прежде? (нет, остались ранки)</w:t>
      </w:r>
    </w:p>
    <w:p w:rsidR="00861A96" w:rsidRPr="00861A96" w:rsidRDefault="00861A96" w:rsidP="00861A96">
      <w:pPr>
        <w:pStyle w:val="a3"/>
        <w:spacing w:before="0" w:beforeAutospacing="0" w:after="0" w:afterAutospacing="0" w:line="360" w:lineRule="auto"/>
        <w:rPr>
          <w:color w:val="000000" w:themeColor="text1"/>
        </w:rPr>
      </w:pPr>
      <w:r w:rsidRPr="00861A96">
        <w:rPr>
          <w:color w:val="000000" w:themeColor="text1"/>
        </w:rPr>
        <w:lastRenderedPageBreak/>
        <w:t xml:space="preserve"> </w:t>
      </w:r>
      <w:proofErr w:type="gramStart"/>
      <w:r w:rsidRPr="00861A96">
        <w:rPr>
          <w:color w:val="000000" w:themeColor="text1"/>
        </w:rPr>
        <w:t>-Что же нужно делать, чтобы эти ранки поскорее затянулись? (говорить больше добрых слов.</w:t>
      </w:r>
      <w:proofErr w:type="gramEnd"/>
    </w:p>
    <w:p w:rsidR="00861A96" w:rsidRPr="00861A96" w:rsidRDefault="00861A96" w:rsidP="00861A96">
      <w:pPr>
        <w:pStyle w:val="a3"/>
        <w:spacing w:before="0" w:beforeAutospacing="0" w:after="0" w:afterAutospacing="0" w:line="360" w:lineRule="auto"/>
        <w:jc w:val="center"/>
        <w:rPr>
          <w:b/>
          <w:bCs/>
          <w:color w:val="000000" w:themeColor="text1"/>
        </w:rPr>
      </w:pPr>
      <w:r w:rsidRPr="00861A96">
        <w:rPr>
          <w:noProof/>
        </w:rPr>
        <w:drawing>
          <wp:inline distT="0" distB="0" distL="0" distR="0">
            <wp:extent cx="3615690" cy="2711670"/>
            <wp:effectExtent l="0" t="0" r="0" b="0"/>
            <wp:docPr id="7" name="Рисунок 7" descr="Изображение выглядит как внутренний, потолок, стена, п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Изображение выглядит как внутренний, потолок, стена, по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365" cy="2724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pStyle w:val="a3"/>
        <w:spacing w:before="0" w:beforeAutospacing="0" w:after="0" w:afterAutospacing="0" w:line="360" w:lineRule="auto"/>
        <w:rPr>
          <w:color w:val="000000" w:themeColor="text1"/>
        </w:rPr>
      </w:pPr>
      <w:proofErr w:type="spellStart"/>
      <w:r w:rsidRPr="00861A96">
        <w:rPr>
          <w:b/>
          <w:bCs/>
          <w:color w:val="000000" w:themeColor="text1"/>
        </w:rPr>
        <w:t>Вывод</w:t>
      </w:r>
      <w:proofErr w:type="gramStart"/>
      <w:r w:rsidRPr="00861A96">
        <w:rPr>
          <w:b/>
          <w:bCs/>
          <w:color w:val="000000" w:themeColor="text1"/>
        </w:rPr>
        <w:t>:</w:t>
      </w:r>
      <w:r w:rsidRPr="00861A96">
        <w:rPr>
          <w:color w:val="000000" w:themeColor="text1"/>
        </w:rPr>
        <w:t>д</w:t>
      </w:r>
      <w:proofErr w:type="gramEnd"/>
      <w:r w:rsidRPr="00861A96">
        <w:rPr>
          <w:color w:val="000000" w:themeColor="text1"/>
        </w:rPr>
        <w:t>ля</w:t>
      </w:r>
      <w:proofErr w:type="spellEnd"/>
      <w:r w:rsidRPr="00861A96">
        <w:rPr>
          <w:color w:val="000000" w:themeColor="text1"/>
        </w:rPr>
        <w:t xml:space="preserve"> того что бы человеческая душа была чистой, светлой, красивой надо говорить больше добрых, приятных слов.</w:t>
      </w:r>
    </w:p>
    <w:p w:rsidR="00861A96" w:rsidRPr="00861A96" w:rsidRDefault="00861A96" w:rsidP="00861A96">
      <w:pPr>
        <w:pStyle w:val="a9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1088390</wp:posOffset>
            </wp:positionH>
            <wp:positionV relativeFrom="page">
              <wp:posOffset>4770120</wp:posOffset>
            </wp:positionV>
            <wp:extent cx="3581400" cy="2689225"/>
            <wp:effectExtent l="0" t="0" r="0" b="0"/>
            <wp:wrapThrough wrapText="bothSides">
              <wp:wrapPolygon edited="0">
                <wp:start x="0" y="0"/>
                <wp:lineTo x="0" y="21421"/>
                <wp:lineTo x="21485" y="21421"/>
                <wp:lineTo x="21485" y="0"/>
                <wp:lineTo x="0" y="0"/>
              </wp:wrapPolygon>
            </wp:wrapThrough>
            <wp:docPr id="8" name="Рисунок 8" descr="Изображение выглядит как внутренний, потолок, стена, п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Изображение выглядит как внутренний, потолок, стена, по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68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61A96" w:rsidRPr="00861A96" w:rsidRDefault="00861A96" w:rsidP="00861A96">
      <w:pPr>
        <w:pStyle w:val="a9"/>
        <w:spacing w:after="0" w:line="360" w:lineRule="auto"/>
        <w:ind w:left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pStyle w:val="a9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pStyle w:val="a9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pStyle w:val="a9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pStyle w:val="a9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pStyle w:val="a9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pStyle w:val="a9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pStyle w:val="a9"/>
        <w:spacing w:after="0" w:line="360" w:lineRule="auto"/>
        <w:ind w:left="0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pStyle w:val="a9"/>
        <w:spacing w:after="0" w:line="360" w:lineRule="auto"/>
        <w:ind w:left="0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pStyle w:val="a9"/>
        <w:spacing w:after="0" w:line="360" w:lineRule="auto"/>
        <w:ind w:left="0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861A96" w:rsidRPr="00861A96" w:rsidRDefault="00861A96" w:rsidP="00861A96">
      <w:pPr>
        <w:pStyle w:val="a9"/>
        <w:spacing w:after="0" w:line="360" w:lineRule="auto"/>
        <w:ind w:left="0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Фото</w:t>
      </w:r>
      <w:proofErr w:type="gramStart"/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.Н</w:t>
      </w:r>
      <w:proofErr w:type="gramEnd"/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а</w:t>
      </w:r>
      <w:proofErr w:type="spellEnd"/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доске появляется надпись «Говорить добрые слова»</w:t>
      </w:r>
    </w:p>
    <w:p w:rsidR="00861A96" w:rsidRPr="00861A96" w:rsidRDefault="00861A96" w:rsidP="00861A96">
      <w:pPr>
        <w:pStyle w:val="a9"/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Б) Эксперимент «Магнит Доброты»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-А теперь давайте проведём научный эксперимент. В моей лаборатории есть «Магнит доброты», сейчас мы узнаем какие качества притягивает к себе доброта</w:t>
      </w:r>
      <w:proofErr w:type="gramStart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proofErr w:type="gramEnd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арточки с поступками добрыми и плохими. </w:t>
      </w:r>
      <w:proofErr w:type="gramStart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Дети выходят к доске, берут карточку с поступком, если он хороший, то притягивается к магниту, если нет, то отталкивается от магнита)</w:t>
      </w:r>
      <w:proofErr w:type="gramEnd"/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3004820</wp:posOffset>
            </wp:positionH>
            <wp:positionV relativeFrom="paragraph">
              <wp:posOffset>-1270</wp:posOffset>
            </wp:positionV>
            <wp:extent cx="2777490" cy="2078355"/>
            <wp:effectExtent l="0" t="0" r="0" b="0"/>
            <wp:wrapThrough wrapText="bothSides">
              <wp:wrapPolygon edited="0">
                <wp:start x="0" y="0"/>
                <wp:lineTo x="0" y="21382"/>
                <wp:lineTo x="21481" y="21382"/>
                <wp:lineTo x="21481" y="0"/>
                <wp:lineTo x="0" y="0"/>
              </wp:wrapPolygon>
            </wp:wrapThrough>
            <wp:docPr id="15" name="Рисунок 15" descr="Изображение выглядит как внутренний, потолок, стена, п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Изображение выглядит как внутренний, потолок, стена, пол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90" cy="207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43200" cy="2057325"/>
            <wp:effectExtent l="0" t="0" r="0" b="0"/>
            <wp:docPr id="16" name="Рисунок 16" descr="Изображение выглядит как внутренний, стена, потолок, челове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Изображение выглядит как внутренний, стена, потолок, челове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510" cy="2074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Фото. Эксперимент «Магнит доброты»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Вывод</w:t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: Мы с вами увидели, что доброта притягивает только хорошие и добрые поступки.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proofErr w:type="gramStart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Итак</w:t>
      </w:r>
      <w:proofErr w:type="gramEnd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ребята, не только слова должны быть у нас добрыми, но и поступки тоже</w:t>
      </w:r>
    </w:p>
    <w:p w:rsidR="00861A96" w:rsidRPr="00861A96" w:rsidRDefault="00861A96" w:rsidP="00861A96">
      <w:pPr>
        <w:pStyle w:val="a9"/>
        <w:spacing w:after="0" w:line="360" w:lineRule="auto"/>
        <w:ind w:left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На доске появляется надпись «Делать хорошие поступки»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В) Эксперимент «Где живёт доброта»</w:t>
      </w:r>
    </w:p>
    <w:p w:rsidR="00861A96" w:rsidRPr="00861A96" w:rsidRDefault="00861A96" w:rsidP="00861A9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-Ребята, а где живет доброта? Где же в человеке спряталась доброта? (в сердце)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 Доброта в первую очередь должна жить в ваших сердцах.</w:t>
      </w:r>
    </w:p>
    <w:p w:rsidR="00861A96" w:rsidRPr="00861A96" w:rsidRDefault="00861A96" w:rsidP="00861A9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 Приложите свои ручки к сердцу.</w:t>
      </w:r>
    </w:p>
    <w:p w:rsidR="00861A96" w:rsidRPr="00861A96" w:rsidRDefault="00861A96" w:rsidP="00861A9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 Что вы слышите? (стук)</w:t>
      </w:r>
    </w:p>
    <w:p w:rsidR="00861A96" w:rsidRPr="00861A96" w:rsidRDefault="00861A96" w:rsidP="00861A9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 Скажите, а что хочется сделать, когда мы слышим стук в дверь? (открыть её)</w:t>
      </w:r>
    </w:p>
    <w:p w:rsidR="00861A96" w:rsidRPr="00861A96" w:rsidRDefault="00861A96" w:rsidP="00861A9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 Так же и сердцем… Мы его должны чаще открывать друг для друга, делиться своей добротой, совершая добрые дела и поступки.</w:t>
      </w:r>
    </w:p>
    <w:p w:rsidR="00861A96" w:rsidRPr="00861A96" w:rsidRDefault="00861A96" w:rsidP="00861A9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-У вас на столах лежат сердечки.  Кто из вас готов сейчас поделиться своим сердцем, своей добротой с окружающими, то возьмите сердце и подарите тому, кому хотите из присутствующих в нашем классе.</w:t>
      </w:r>
    </w:p>
    <w:p w:rsidR="00861A96" w:rsidRPr="00861A96" w:rsidRDefault="00861A96" w:rsidP="00861A9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i/>
          <w:iCs/>
          <w:noProof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2391410</wp:posOffset>
            </wp:positionH>
            <wp:positionV relativeFrom="paragraph">
              <wp:posOffset>13335</wp:posOffset>
            </wp:positionV>
            <wp:extent cx="2651760" cy="1988185"/>
            <wp:effectExtent l="0" t="0" r="0" b="0"/>
            <wp:wrapThrough wrapText="bothSides">
              <wp:wrapPolygon edited="0">
                <wp:start x="0" y="0"/>
                <wp:lineTo x="0" y="21317"/>
                <wp:lineTo x="21414" y="21317"/>
                <wp:lineTo x="21414" y="0"/>
                <wp:lineTo x="0" y="0"/>
              </wp:wrapPolygon>
            </wp:wrapThrough>
            <wp:docPr id="14" name="Рисунок 14" descr="Изображение выглядит как текст, потолок, внутренний, сте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Изображение выглядит как текст, потолок, внутренний, стен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947545" cy="2003408"/>
            <wp:effectExtent l="0" t="0" r="0" b="0"/>
            <wp:docPr id="12" name="Рисунок 12" descr="Изображение выглядит как текст, внутренний, пол, потоло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Изображение выглядит как текст, внутренний, пол, потолок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22847"/>
                    <a:stretch/>
                  </pic:blipFill>
                  <pic:spPr bwMode="auto">
                    <a:xfrm>
                      <a:off x="0" y="0"/>
                      <a:ext cx="1949188" cy="2005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noProof/>
          <w:sz w:val="24"/>
          <w:szCs w:val="24"/>
        </w:rPr>
        <w:t>Фото. Дети дарят сердечки присутствующим на мероприятии.</w:t>
      </w:r>
    </w:p>
    <w:p w:rsidR="00861A96" w:rsidRPr="00861A96" w:rsidRDefault="00861A96" w:rsidP="00861A9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-А вы заметили, какая реакция была на вашу доброту (улыбались, говорили спасибо)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 Вывод: </w:t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Путь к доброте не лёгкий, но </w:t>
      </w:r>
      <w:proofErr w:type="gramStart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помните жизнь человеку дана</w:t>
      </w:r>
      <w:proofErr w:type="gramEnd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добрые дела.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</w:pPr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На доске появляется надпись «Делиться своим добром».</w:t>
      </w:r>
    </w:p>
    <w:p w:rsidR="00861A96" w:rsidRPr="00861A96" w:rsidRDefault="00861A96" w:rsidP="00861A96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-Ура формулу вывели. Итак, так какова же формула доброты давайте её прочитаем.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>На доске появляется формула:</w:t>
      </w:r>
      <w:r w:rsidR="00182128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</w:rPr>
        <w:t xml:space="preserve"> </w:t>
      </w:r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Говорить добрые слова</w:t>
      </w:r>
      <w:proofErr w:type="gramStart"/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 + Д</w:t>
      </w:r>
      <w:proofErr w:type="gramEnd"/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елать хорошие поступки + Делиться своим добром = ДОБРОТА.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-Мы с вами успели вывести формулу доброты.  У нас остаётся мало времени нам надо её отправить инопланетным жителям.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Сажусь за компьютер, отправляю, на экране слайд «Спасибо, ваше письмо получено и в скором времени будет прочитано»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7. Рефлексия. Сюрпризный момент (</w:t>
      </w:r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психологический эмоциональный приём</w:t>
      </w:r>
      <w:r w:rsidRPr="00861A9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)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t>-Ну что, мои младшие сотрудники, рабочий день у нас закончился, я благодарю вас всех за отличную работу. Мы с вами поделились добротой с другими, а теперь давайте соберёмся в кружочек и поблагодарим друг друга за хорошую работу.</w:t>
      </w: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-318770</wp:posOffset>
            </wp:positionH>
            <wp:positionV relativeFrom="paragraph">
              <wp:posOffset>281940</wp:posOffset>
            </wp:positionV>
            <wp:extent cx="3299460" cy="2474507"/>
            <wp:effectExtent l="0" t="0" r="0" b="0"/>
            <wp:wrapThrough wrapText="bothSides">
              <wp:wrapPolygon edited="0">
                <wp:start x="0" y="0"/>
                <wp:lineTo x="0" y="21456"/>
                <wp:lineTo x="21450" y="21456"/>
                <wp:lineTo x="21450" y="0"/>
                <wp:lineTo x="0" y="0"/>
              </wp:wrapPolygon>
            </wp:wrapThrough>
            <wp:docPr id="10" name="Рисунок 10" descr="Изображение выглядит как текст, внутренний, потолок, сте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Изображение выглядит как текст, внутренний, потолок, стен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460" cy="2474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Выходят к доске, становятся в кружочек     </w:t>
      </w:r>
      <w:r w:rsidRPr="00861A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70210" cy="2452570"/>
            <wp:effectExtent l="0" t="0" r="0" b="0"/>
            <wp:docPr id="11" name="Рисунок 11" descr="Изображение выглядит как текст, внутренний, пол, стен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Изображение выглядит как текст, внутренний, пол, стен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448" cy="2461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Фото. Психологический приём «Зеркало»</w:t>
      </w:r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*Примечание:</w:t>
      </w:r>
      <w:r w:rsidRPr="00861A9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в коробке лежит зеркало, когда дети заглядывают в неё, то видят своё отражение, что вызывает положительные эмоции и улыбку на лице.  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-А хотите, я вам открою один волшебный секрет и покажу, как выглядит на самом деле доброта? (Да).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-У меня есть волшебная коробочка, если в неё заглянуть, она покажет, как выглядит на самом деле доброта.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-Но у меня будет одно условие, надо закрыть глаза и не подглядывать, а только открывать тогда, когда волшебная коробочка будет у вас в руках.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lastRenderedPageBreak/>
        <w:t>Передают друг другу коробочку, в которой лежит зеркало.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861A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8. Подведение итогов.</w:t>
      </w: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</w:pPr>
      <w:r w:rsidRPr="00861A9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>Звучит песня «Хорошо бродить по свету» из мультфильма «Фунтик»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-Доброта, выглядит по-разному, но живёт в человеческом сердце и состоит из одинаковых компонентов.</w:t>
      </w:r>
    </w:p>
    <w:p w:rsidR="00861A96" w:rsidRPr="00861A96" w:rsidRDefault="00861A96" w:rsidP="00861A96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Как научиться доброте?</w:t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Ответ простой – она везде:</w:t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улыбке доброй и в рассвете,</w:t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мечте и в ласковом привете.</w:t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 всей земле добра частицы,</w:t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Их надо замечать учиться</w:t>
      </w:r>
      <w:proofErr w:type="gramStart"/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proofErr w:type="gramEnd"/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сердце собирать своем,</w:t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Тогда не будет злобы в нем.</w:t>
      </w:r>
    </w:p>
    <w:p w:rsidR="00861A96" w:rsidRPr="00861A96" w:rsidRDefault="00861A96" w:rsidP="00861A96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61A9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-Наше занятие окончено, я вас благодарю за плодотворную, интересную работу и желаю вам, чтобы вы чаше делились своей добротой с окружающими.</w:t>
      </w: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861A96" w:rsidRPr="00861A96" w:rsidRDefault="00861A96" w:rsidP="00861A96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861A96" w:rsidRPr="00861A96" w:rsidRDefault="00861A96" w:rsidP="00861A96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sectPr w:rsidR="00861A96" w:rsidRPr="00861A96" w:rsidSect="00902A7F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861A96" w:rsidRPr="00861A96" w:rsidRDefault="00861A96" w:rsidP="00861A96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861A9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lastRenderedPageBreak/>
        <w:t>Педагогический сценарий внеклассного мероприятия «Где живёт доброта»</w:t>
      </w:r>
    </w:p>
    <w:tbl>
      <w:tblPr>
        <w:tblStyle w:val="a8"/>
        <w:tblW w:w="15310" w:type="dxa"/>
        <w:tblInd w:w="-885" w:type="dxa"/>
        <w:tblLayout w:type="fixed"/>
        <w:tblLook w:val="04A0"/>
      </w:tblPr>
      <w:tblGrid>
        <w:gridCol w:w="3120"/>
        <w:gridCol w:w="3827"/>
        <w:gridCol w:w="3544"/>
        <w:gridCol w:w="1701"/>
        <w:gridCol w:w="3118"/>
      </w:tblGrid>
      <w:tr w:rsidR="00861A96" w:rsidRPr="00861A96" w:rsidTr="00902A7F">
        <w:tc>
          <w:tcPr>
            <w:tcW w:w="3120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Этапы мероприятия</w:t>
            </w:r>
          </w:p>
        </w:tc>
        <w:tc>
          <w:tcPr>
            <w:tcW w:w="3827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Деятельность учителя</w:t>
            </w:r>
          </w:p>
        </w:tc>
        <w:tc>
          <w:tcPr>
            <w:tcW w:w="3544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Деятельность </w:t>
            </w:r>
            <w:proofErr w:type="gramStart"/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обучающихся</w:t>
            </w:r>
            <w:proofErr w:type="gramEnd"/>
          </w:p>
        </w:tc>
        <w:tc>
          <w:tcPr>
            <w:tcW w:w="1701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Время</w:t>
            </w:r>
          </w:p>
        </w:tc>
        <w:tc>
          <w:tcPr>
            <w:tcW w:w="3118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Технические средства.</w:t>
            </w:r>
          </w:p>
        </w:tc>
      </w:tr>
      <w:tr w:rsidR="00861A96" w:rsidRPr="00861A96" w:rsidTr="00902A7F">
        <w:tc>
          <w:tcPr>
            <w:tcW w:w="15310" w:type="dxa"/>
            <w:gridSpan w:val="5"/>
          </w:tcPr>
          <w:p w:rsidR="00861A96" w:rsidRPr="00861A96" w:rsidRDefault="00861A96" w:rsidP="00861A96">
            <w:pPr>
              <w:pStyle w:val="a9"/>
              <w:numPr>
                <w:ilvl w:val="0"/>
                <w:numId w:val="24"/>
              </w:numPr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Диагностический.</w:t>
            </w:r>
          </w:p>
        </w:tc>
      </w:tr>
      <w:tr w:rsidR="00861A96" w:rsidRPr="00861A96" w:rsidTr="00902A7F">
        <w:tc>
          <w:tcPr>
            <w:tcW w:w="3120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1. Проведение первичной педагогической и психологической диагностики.</w:t>
            </w:r>
          </w:p>
        </w:tc>
        <w:tc>
          <w:tcPr>
            <w:tcW w:w="3827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Использует разные приемы для проведения диагностики. </w:t>
            </w:r>
            <w:r w:rsidRPr="00861A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Вариативность: </w:t>
            </w:r>
            <w:proofErr w:type="spell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психогеометрический</w:t>
            </w:r>
            <w:proofErr w:type="spell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тест на выявления типа характера, тест </w:t>
            </w:r>
            <w:proofErr w:type="spell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креативности</w:t>
            </w:r>
            <w:proofErr w:type="spell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Торренса</w:t>
            </w:r>
            <w:proofErr w:type="spell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,  и др.</w:t>
            </w:r>
          </w:p>
        </w:tc>
        <w:tc>
          <w:tcPr>
            <w:tcW w:w="3544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Принимают участие в игровых ситуациях.</w:t>
            </w:r>
          </w:p>
        </w:tc>
        <w:tc>
          <w:tcPr>
            <w:tcW w:w="1701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10–15 мин</w:t>
            </w:r>
          </w:p>
        </w:tc>
        <w:tc>
          <w:tcPr>
            <w:tcW w:w="3118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Магнитная доска, геометрические фигуры.</w:t>
            </w:r>
          </w:p>
        </w:tc>
      </w:tr>
      <w:tr w:rsidR="00861A96" w:rsidRPr="00861A96" w:rsidTr="00902A7F">
        <w:tc>
          <w:tcPr>
            <w:tcW w:w="15310" w:type="dxa"/>
            <w:gridSpan w:val="5"/>
          </w:tcPr>
          <w:p w:rsidR="00861A96" w:rsidRPr="00861A96" w:rsidRDefault="00861A96" w:rsidP="00861A96">
            <w:pPr>
              <w:pStyle w:val="a9"/>
              <w:numPr>
                <w:ilvl w:val="0"/>
                <w:numId w:val="24"/>
              </w:numPr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Подготовительный.</w:t>
            </w:r>
          </w:p>
        </w:tc>
      </w:tr>
      <w:tr w:rsidR="00861A96" w:rsidRPr="00861A96" w:rsidTr="00902A7F">
        <w:tc>
          <w:tcPr>
            <w:tcW w:w="3120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1. Снять видео для мероприятия.</w:t>
            </w:r>
          </w:p>
        </w:tc>
        <w:tc>
          <w:tcPr>
            <w:tcW w:w="3827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*Примечание: на базе «Точки Роста» было снято видео с привлечением детей </w:t>
            </w:r>
            <w:proofErr w:type="gram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gram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 xml:space="preserve"> школьного </w:t>
            </w:r>
            <w:proofErr w:type="spellStart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медиацентра</w:t>
            </w:r>
            <w:proofErr w:type="spellEnd"/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Участвуют в подготовке к мероприятию.</w:t>
            </w:r>
          </w:p>
        </w:tc>
        <w:tc>
          <w:tcPr>
            <w:tcW w:w="1701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25–30 мин</w:t>
            </w:r>
          </w:p>
        </w:tc>
        <w:tc>
          <w:tcPr>
            <w:tcW w:w="3118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sz w:val="24"/>
                <w:szCs w:val="24"/>
              </w:rPr>
              <w:t>Камера, фотоаппарат, ноутбук.</w:t>
            </w:r>
          </w:p>
        </w:tc>
      </w:tr>
      <w:tr w:rsidR="00861A96" w:rsidRPr="00861A96" w:rsidTr="00902A7F">
        <w:tc>
          <w:tcPr>
            <w:tcW w:w="15310" w:type="dxa"/>
            <w:gridSpan w:val="5"/>
          </w:tcPr>
          <w:p w:rsidR="00861A96" w:rsidRPr="00861A96" w:rsidRDefault="00861A96" w:rsidP="00861A96">
            <w:pPr>
              <w:pStyle w:val="a3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 w:line="360" w:lineRule="auto"/>
              <w:ind w:left="0"/>
              <w:jc w:val="center"/>
              <w:rPr>
                <w:b/>
                <w:bCs/>
                <w:color w:val="000000" w:themeColor="text1"/>
              </w:rPr>
            </w:pPr>
            <w:r w:rsidRPr="00861A96">
              <w:rPr>
                <w:b/>
                <w:bCs/>
                <w:color w:val="000000"/>
                <w:shd w:val="clear" w:color="auto" w:fill="FFFFFF"/>
              </w:rPr>
              <w:t xml:space="preserve">Актуализация знаний. </w:t>
            </w:r>
            <w:r w:rsidRPr="00861A96">
              <w:rPr>
                <w:b/>
                <w:bCs/>
                <w:color w:val="000000" w:themeColor="text1"/>
              </w:rPr>
              <w:t>Эмоциональный настрой.</w:t>
            </w:r>
          </w:p>
          <w:p w:rsidR="00861A96" w:rsidRPr="00861A96" w:rsidRDefault="00861A96" w:rsidP="00861A96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b/>
                <w:bCs/>
                <w:color w:val="000000" w:themeColor="text1"/>
              </w:rPr>
            </w:pPr>
          </w:p>
        </w:tc>
      </w:tr>
      <w:tr w:rsidR="00861A96" w:rsidRPr="00861A96" w:rsidTr="00902A7F">
        <w:tc>
          <w:tcPr>
            <w:tcW w:w="3120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1.Создание эмоционального настроя учащихся и атмосферы доверия.</w:t>
            </w:r>
          </w:p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827" w:type="dxa"/>
          </w:tcPr>
          <w:p w:rsidR="00861A96" w:rsidRPr="00861A96" w:rsidRDefault="00861A96" w:rsidP="00861A96">
            <w:pPr>
              <w:shd w:val="clear" w:color="auto" w:fill="FFFFFF"/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Приветствует учеников.</w:t>
            </w: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Организовывает </w:t>
            </w:r>
            <w:proofErr w:type="spellStart"/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инастраивает</w:t>
            </w:r>
            <w:proofErr w:type="spellEnd"/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детей на работу.</w:t>
            </w:r>
          </w:p>
        </w:tc>
        <w:tc>
          <w:tcPr>
            <w:tcW w:w="3544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Приветствуют учителя. Настраиваются на работу.</w:t>
            </w:r>
          </w:p>
        </w:tc>
        <w:tc>
          <w:tcPr>
            <w:tcW w:w="1701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 мин</w:t>
            </w:r>
          </w:p>
        </w:tc>
        <w:tc>
          <w:tcPr>
            <w:tcW w:w="3118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Бейджи</w:t>
            </w:r>
            <w:proofErr w:type="spellEnd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 именами детей.</w:t>
            </w:r>
          </w:p>
        </w:tc>
      </w:tr>
      <w:tr w:rsidR="00861A96" w:rsidRPr="00861A96" w:rsidTr="00902A7F">
        <w:trPr>
          <w:trHeight w:val="552"/>
        </w:trPr>
        <w:tc>
          <w:tcPr>
            <w:tcW w:w="15310" w:type="dxa"/>
            <w:gridSpan w:val="5"/>
          </w:tcPr>
          <w:p w:rsidR="00861A96" w:rsidRPr="00861A96" w:rsidRDefault="00861A96" w:rsidP="00861A96">
            <w:pPr>
              <w:pStyle w:val="a9"/>
              <w:numPr>
                <w:ilvl w:val="0"/>
                <w:numId w:val="24"/>
              </w:numPr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Мотивационный. Определение темы и постановка целей.</w:t>
            </w:r>
          </w:p>
        </w:tc>
      </w:tr>
      <w:tr w:rsidR="00861A96" w:rsidRPr="00861A96" w:rsidTr="00902A7F">
        <w:tc>
          <w:tcPr>
            <w:tcW w:w="3120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lastRenderedPageBreak/>
              <w:t>1.Обозначение темы.</w:t>
            </w:r>
          </w:p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2.Самостоятельное выделение и формулирование цели.</w:t>
            </w:r>
          </w:p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3. Выявление проблемы.</w:t>
            </w:r>
          </w:p>
        </w:tc>
        <w:tc>
          <w:tcPr>
            <w:tcW w:w="3827" w:type="dxa"/>
          </w:tcPr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Предлагает посмотреть видеоролик (игровая проблемная ситуация)</w:t>
            </w:r>
          </w:p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Задаёт вопросы.</w:t>
            </w:r>
          </w:p>
        </w:tc>
        <w:tc>
          <w:tcPr>
            <w:tcW w:w="3544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Участвуют в обсуждении. Отвечают на вопросы. Предлагают способы решения проблемы.</w:t>
            </w:r>
          </w:p>
        </w:tc>
        <w:tc>
          <w:tcPr>
            <w:tcW w:w="1701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3–5 мин</w:t>
            </w:r>
          </w:p>
        </w:tc>
        <w:tc>
          <w:tcPr>
            <w:tcW w:w="3118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Мультимедийный</w:t>
            </w:r>
            <w:proofErr w:type="spellEnd"/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проектор, компьютер, экран.</w:t>
            </w:r>
          </w:p>
        </w:tc>
      </w:tr>
      <w:tr w:rsidR="00861A96" w:rsidRPr="00861A96" w:rsidTr="00902A7F">
        <w:tc>
          <w:tcPr>
            <w:tcW w:w="15310" w:type="dxa"/>
            <w:gridSpan w:val="5"/>
          </w:tcPr>
          <w:p w:rsidR="00861A96" w:rsidRPr="00861A96" w:rsidRDefault="00861A96" w:rsidP="00861A96">
            <w:pPr>
              <w:pStyle w:val="a9"/>
              <w:numPr>
                <w:ilvl w:val="0"/>
                <w:numId w:val="24"/>
              </w:numPr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Погружение в игру. </w:t>
            </w:r>
            <w:proofErr w:type="spellStart"/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Проблематизация</w:t>
            </w:r>
            <w:proofErr w:type="spellEnd"/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целеполагание</w:t>
            </w:r>
            <w:proofErr w:type="spellEnd"/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:rsidR="00861A96" w:rsidRPr="00861A96" w:rsidRDefault="00861A96" w:rsidP="00861A96">
            <w:pPr>
              <w:pStyle w:val="a9"/>
              <w:spacing w:line="360" w:lineRule="auto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861A96" w:rsidRPr="00861A96" w:rsidTr="00902A7F">
        <w:tc>
          <w:tcPr>
            <w:tcW w:w="3120" w:type="dxa"/>
          </w:tcPr>
          <w:p w:rsidR="00861A96" w:rsidRPr="00861A96" w:rsidRDefault="00861A96" w:rsidP="00861A96">
            <w:pPr>
              <w:pStyle w:val="a9"/>
              <w:numPr>
                <w:ilvl w:val="0"/>
                <w:numId w:val="25"/>
              </w:numPr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1.Деление на группы.</w:t>
            </w:r>
          </w:p>
          <w:p w:rsidR="00861A96" w:rsidRPr="00861A96" w:rsidRDefault="00861A96" w:rsidP="00861A96">
            <w:pPr>
              <w:pStyle w:val="a9"/>
              <w:numPr>
                <w:ilvl w:val="0"/>
                <w:numId w:val="25"/>
              </w:numPr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2.Подготовка к творческой деятельности.</w:t>
            </w:r>
          </w:p>
        </w:tc>
        <w:tc>
          <w:tcPr>
            <w:tcW w:w="3827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Создаёт условия для постановки цели и учебной задачи.</w:t>
            </w:r>
          </w:p>
        </w:tc>
        <w:tc>
          <w:tcPr>
            <w:tcW w:w="3544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Делятся на группы.</w:t>
            </w:r>
          </w:p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Организуют рабочее место.</w:t>
            </w: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Строят предположения (гипотезы), определяется тема и цель урока- исследования.</w:t>
            </w:r>
          </w:p>
          <w:p w:rsidR="00861A96" w:rsidRPr="00861A96" w:rsidRDefault="00861A96" w:rsidP="00861A96">
            <w:pPr>
              <w:spacing w:after="15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Выявляют проблему. Предлагают пути решения сложившейся проблемы. </w:t>
            </w:r>
          </w:p>
        </w:tc>
        <w:tc>
          <w:tcPr>
            <w:tcW w:w="1701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5 мин</w:t>
            </w:r>
          </w:p>
        </w:tc>
        <w:tc>
          <w:tcPr>
            <w:tcW w:w="3118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Геометрические фигуры (круг, квадрат, треугольник), </w:t>
            </w:r>
            <w:proofErr w:type="spellStart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бейджи</w:t>
            </w:r>
            <w:proofErr w:type="spellEnd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стойки для обозначения лабораторий.</w:t>
            </w:r>
          </w:p>
        </w:tc>
      </w:tr>
      <w:tr w:rsidR="00861A96" w:rsidRPr="00861A96" w:rsidTr="00902A7F">
        <w:tc>
          <w:tcPr>
            <w:tcW w:w="15310" w:type="dxa"/>
            <w:gridSpan w:val="5"/>
          </w:tcPr>
          <w:p w:rsidR="00861A96" w:rsidRPr="00861A96" w:rsidRDefault="00861A96" w:rsidP="00861A96">
            <w:pPr>
              <w:pStyle w:val="a9"/>
              <w:numPr>
                <w:ilvl w:val="0"/>
                <w:numId w:val="24"/>
              </w:numPr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Решение частных задач.</w:t>
            </w:r>
          </w:p>
          <w:p w:rsidR="00861A96" w:rsidRPr="00861A96" w:rsidRDefault="00861A96" w:rsidP="00861A96">
            <w:pPr>
              <w:pStyle w:val="a9"/>
              <w:spacing w:line="36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861A96" w:rsidRPr="00861A96" w:rsidTr="00902A7F">
        <w:tc>
          <w:tcPr>
            <w:tcW w:w="3120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1.Работа в группах. </w:t>
            </w:r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Активизация мыслительной деятельности.</w:t>
            </w:r>
          </w:p>
        </w:tc>
        <w:tc>
          <w:tcPr>
            <w:tcW w:w="3827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Выдаёт задания для исследования каждой лаборатории. Координирует работу в группах- лабораториях.</w:t>
            </w:r>
          </w:p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Консультирует, если возникли проблемы.</w:t>
            </w:r>
          </w:p>
        </w:tc>
        <w:tc>
          <w:tcPr>
            <w:tcW w:w="3544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Получают маршрутные листы с заданиями. Выбирают роли внутри группы- лаборатории.</w:t>
            </w:r>
          </w:p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 Лаборатория </w:t>
            </w:r>
            <w:proofErr w:type="gramStart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изучает из чего </w:t>
            </w: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состоит</w:t>
            </w:r>
            <w:proofErr w:type="gramEnd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доброта.</w:t>
            </w:r>
          </w:p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 Лаборатория </w:t>
            </w:r>
            <w:proofErr w:type="gramStart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изучает</w:t>
            </w:r>
            <w:proofErr w:type="gramEnd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как выглядит доброта. </w:t>
            </w:r>
          </w:p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Лаборатория выращивает доброту.</w:t>
            </w:r>
          </w:p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Выполняют исследования, генерируют, моделируют, проводят эксперимент.</w:t>
            </w:r>
          </w:p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Представляют свои результаты исследования в группе, затем всем участникам.</w:t>
            </w:r>
          </w:p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Участвуют в </w:t>
            </w:r>
            <w:proofErr w:type="gramStart"/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коллективном</w:t>
            </w:r>
            <w:proofErr w:type="gramEnd"/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обсуждение.</w:t>
            </w:r>
          </w:p>
          <w:p w:rsidR="00861A96" w:rsidRPr="00861A96" w:rsidRDefault="00861A96" w:rsidP="00861A96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Высказывают собственную точку зрения.</w:t>
            </w:r>
          </w:p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5–10 мин</w:t>
            </w:r>
          </w:p>
        </w:tc>
        <w:tc>
          <w:tcPr>
            <w:tcW w:w="3118" w:type="dxa"/>
          </w:tcPr>
          <w:p w:rsidR="00861A96" w:rsidRPr="00861A96" w:rsidRDefault="00861A96" w:rsidP="00861A96">
            <w:pPr>
              <w:pStyle w:val="af2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Маршрутные листы с заданиями для лабораторий. Для 1 лаборатори</w:t>
            </w:r>
            <w:proofErr w:type="gramStart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и-</w:t>
            </w:r>
            <w:proofErr w:type="gramEnd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стеклянная </w:t>
            </w: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lastRenderedPageBreak/>
              <w:t>прозрачная ваза, пробирки с водой, пищевые красители, бумажные цветы.</w:t>
            </w:r>
          </w:p>
          <w:p w:rsidR="00861A96" w:rsidRPr="00861A96" w:rsidRDefault="00861A96" w:rsidP="00861A96">
            <w:pPr>
              <w:pStyle w:val="af2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proofErr w:type="gramStart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Для 2 лаборатории- коробочки с предметами, </w:t>
            </w:r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*Примечание:</w:t>
            </w: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работа на тактильные восприятия и ощущения (коробочка с фигурами одинаковые по цвету, но разные по форме, коробочка с фигурами разными по цвету, но одинаковыми по размеру, коробочка с музыкальными инструментами, коробочка с предметами на тактильные ощущения, коробочка с баночками, в которых находятся вещества с различными </w:t>
            </w: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lastRenderedPageBreak/>
              <w:t>запахами и вкусами)</w:t>
            </w:r>
            <w:proofErr w:type="gramEnd"/>
          </w:p>
          <w:p w:rsidR="00861A96" w:rsidRPr="00861A96" w:rsidRDefault="00861A96" w:rsidP="00861A96">
            <w:pPr>
              <w:pStyle w:val="af2"/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Для 3 лаборатори</w:t>
            </w:r>
            <w:proofErr w:type="gramStart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и-</w:t>
            </w:r>
            <w:proofErr w:type="gramEnd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деревянные фигуры разных размеров и цветов с надписями (любовь, зло, ненависть, сострадание, милосердие, помощь и т. </w:t>
            </w:r>
            <w:proofErr w:type="spellStart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д</w:t>
            </w:r>
            <w:proofErr w:type="spellEnd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), основа для создания модели (деревянная и жгутовая по выбору).</w:t>
            </w:r>
          </w:p>
        </w:tc>
      </w:tr>
      <w:tr w:rsidR="00861A96" w:rsidRPr="00861A96" w:rsidTr="00902A7F">
        <w:tc>
          <w:tcPr>
            <w:tcW w:w="15310" w:type="dxa"/>
            <w:gridSpan w:val="5"/>
          </w:tcPr>
          <w:p w:rsidR="00861A96" w:rsidRPr="00861A96" w:rsidRDefault="00861A96" w:rsidP="00861A96">
            <w:pPr>
              <w:pStyle w:val="a9"/>
              <w:numPr>
                <w:ilvl w:val="0"/>
                <w:numId w:val="24"/>
              </w:numPr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lastRenderedPageBreak/>
              <w:t>Корректировка модели. Экспериментальная работа.</w:t>
            </w:r>
          </w:p>
          <w:p w:rsidR="00861A96" w:rsidRPr="00861A96" w:rsidRDefault="00861A96" w:rsidP="00861A96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61A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Практическое применение полученных знаний (презентация и оценка результатов)</w:t>
            </w:r>
          </w:p>
        </w:tc>
      </w:tr>
      <w:tr w:rsidR="00861A96" w:rsidRPr="00861A96" w:rsidTr="00902A7F">
        <w:trPr>
          <w:trHeight w:val="1898"/>
        </w:trPr>
        <w:tc>
          <w:tcPr>
            <w:tcW w:w="3120" w:type="dxa"/>
          </w:tcPr>
          <w:p w:rsidR="00861A96" w:rsidRPr="00861A96" w:rsidRDefault="00861A96" w:rsidP="00861A96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 w:rsidRPr="00861A96">
              <w:rPr>
                <w:color w:val="000000" w:themeColor="text1"/>
                <w:shd w:val="clear" w:color="auto" w:fill="FFFFFF"/>
              </w:rPr>
              <w:t>1.Применение полученных знаний.</w:t>
            </w:r>
          </w:p>
          <w:p w:rsidR="00861A96" w:rsidRPr="00861A96" w:rsidRDefault="00861A96" w:rsidP="00861A96">
            <w:pPr>
              <w:pStyle w:val="a3"/>
              <w:numPr>
                <w:ilvl w:val="0"/>
                <w:numId w:val="26"/>
              </w:numPr>
              <w:shd w:val="clear" w:color="auto" w:fill="FFFFFF"/>
              <w:spacing w:before="0" w:beforeAutospacing="0" w:after="0" w:afterAutospacing="0" w:line="360" w:lineRule="auto"/>
              <w:ind w:left="0"/>
              <w:rPr>
                <w:color w:val="000000"/>
              </w:rPr>
            </w:pPr>
            <w:r w:rsidRPr="00861A96">
              <w:rPr>
                <w:color w:val="000000"/>
              </w:rPr>
              <w:t>2.Установление причинно-следственных связей, выбор оснований и критериев для сравнения.</w:t>
            </w:r>
          </w:p>
        </w:tc>
        <w:tc>
          <w:tcPr>
            <w:tcW w:w="3827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Предлагает эксперименты. </w:t>
            </w:r>
          </w:p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Фиксирует результаты на доске.</w:t>
            </w:r>
          </w:p>
        </w:tc>
        <w:tc>
          <w:tcPr>
            <w:tcW w:w="3544" w:type="dxa"/>
          </w:tcPr>
          <w:p w:rsidR="00861A96" w:rsidRPr="00861A96" w:rsidRDefault="00861A96" w:rsidP="00861A96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Участвуют в экспериментах. </w:t>
            </w:r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Участвовать в </w:t>
            </w:r>
            <w:proofErr w:type="gramStart"/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коллективном</w:t>
            </w:r>
            <w:proofErr w:type="gramEnd"/>
            <w:r w:rsidRPr="00861A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обсуждение. Высказывать собственную точку зрения. </w:t>
            </w: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Делают выводы. Составляют формулу.</w:t>
            </w:r>
          </w:p>
        </w:tc>
        <w:tc>
          <w:tcPr>
            <w:tcW w:w="1701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8–10 мин</w:t>
            </w:r>
          </w:p>
        </w:tc>
        <w:tc>
          <w:tcPr>
            <w:tcW w:w="3118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Таблички с надписями для формулы, бумажные сердечки, 2 яблока, зубочистки, карточки с поступками, картинка магнита.</w:t>
            </w:r>
          </w:p>
        </w:tc>
      </w:tr>
      <w:tr w:rsidR="00861A96" w:rsidRPr="00861A96" w:rsidTr="00902A7F">
        <w:tc>
          <w:tcPr>
            <w:tcW w:w="15310" w:type="dxa"/>
            <w:gridSpan w:val="5"/>
          </w:tcPr>
          <w:p w:rsidR="00861A96" w:rsidRPr="00861A96" w:rsidRDefault="00861A96" w:rsidP="00861A96">
            <w:pPr>
              <w:pStyle w:val="a9"/>
              <w:numPr>
                <w:ilvl w:val="0"/>
                <w:numId w:val="24"/>
              </w:numPr>
              <w:spacing w:line="360" w:lineRule="auto"/>
              <w:ind w:left="36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Саморефлексия</w:t>
            </w:r>
            <w:proofErr w:type="spellEnd"/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. Подведение итогов. Сюрпризный момент</w:t>
            </w:r>
            <w:proofErr w:type="gramStart"/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(</w:t>
            </w:r>
            <w:proofErr w:type="gramStart"/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э</w:t>
            </w:r>
            <w:proofErr w:type="gramEnd"/>
            <w:r w:rsidRPr="00861A9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моциональный психологический приём «Зеркало»</w:t>
            </w:r>
          </w:p>
          <w:p w:rsidR="00861A96" w:rsidRPr="00861A96" w:rsidRDefault="00861A96" w:rsidP="00861A96">
            <w:pPr>
              <w:pStyle w:val="a9"/>
              <w:spacing w:line="360" w:lineRule="auto"/>
              <w:ind w:left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861A96" w:rsidRPr="00861A96" w:rsidTr="00902A7F">
        <w:tc>
          <w:tcPr>
            <w:tcW w:w="3120" w:type="dxa"/>
          </w:tcPr>
          <w:p w:rsidR="00861A96" w:rsidRPr="00861A96" w:rsidRDefault="00861A96" w:rsidP="00861A96">
            <w:pPr>
              <w:pStyle w:val="a9"/>
              <w:numPr>
                <w:ilvl w:val="0"/>
                <w:numId w:val="27"/>
              </w:numPr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1.Создание условий для </w:t>
            </w:r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рефлексии, </w:t>
            </w:r>
            <w:proofErr w:type="gramStart"/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подведении</w:t>
            </w:r>
            <w:proofErr w:type="gramEnd"/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итогов.</w:t>
            </w:r>
          </w:p>
        </w:tc>
        <w:tc>
          <w:tcPr>
            <w:tcW w:w="3827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Подводит итог.</w:t>
            </w:r>
          </w:p>
        </w:tc>
        <w:tc>
          <w:tcPr>
            <w:tcW w:w="3544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Рефлексия способов и условий </w:t>
            </w:r>
            <w:r w:rsidRPr="00861A9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действия, контроль и оценка результатов деятельности.</w:t>
            </w:r>
          </w:p>
        </w:tc>
        <w:tc>
          <w:tcPr>
            <w:tcW w:w="1701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5мин</w:t>
            </w:r>
          </w:p>
        </w:tc>
        <w:tc>
          <w:tcPr>
            <w:tcW w:w="3118" w:type="dxa"/>
          </w:tcPr>
          <w:p w:rsidR="00861A96" w:rsidRPr="00861A96" w:rsidRDefault="00861A96" w:rsidP="00861A96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Коробочкас</w:t>
            </w:r>
            <w:proofErr w:type="spellEnd"/>
            <w:r w:rsidRPr="00861A9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зеркалом.</w:t>
            </w:r>
          </w:p>
        </w:tc>
      </w:tr>
    </w:tbl>
    <w:p w:rsidR="00861A96" w:rsidRPr="00861A96" w:rsidRDefault="00861A96" w:rsidP="00861A96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sectPr w:rsidR="00861A96" w:rsidRPr="00861A96" w:rsidSect="00902A7F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C62707" w:rsidRDefault="00C62707" w:rsidP="00C62707">
      <w:pPr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4</w:t>
      </w:r>
    </w:p>
    <w:p w:rsidR="00B14A87" w:rsidRDefault="00B14A87" w:rsidP="00B14A8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Родительское собрание во 2 классе с применением интерактивных технологий.</w:t>
      </w:r>
    </w:p>
    <w:p w:rsidR="00B14A87" w:rsidRDefault="00B14A87" w:rsidP="00B14A8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 «Критерии оценивания в начальной школе»</w:t>
      </w:r>
    </w:p>
    <w:p w:rsidR="00B14A87" w:rsidRDefault="00B14A87" w:rsidP="00B14A8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Слайд 1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Добрый вечер, уважаемые родители. Спасибо вам, что оставили свои дела и пришли на родительское собрание.  Сегодня у нас очень важная тема для разговора. Я предлагаю посмотреть клип из одного известного советского мультфильма и обозначить тему собрания.</w:t>
      </w:r>
    </w:p>
    <w:p w:rsidR="00B14A87" w:rsidRDefault="00B14A87" w:rsidP="00B14A8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Видео 1 (мультфильм)</w:t>
      </w:r>
    </w:p>
    <w:p w:rsidR="00B14A87" w:rsidRDefault="00B14A87" w:rsidP="00B14A8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-Как вы думаете, какая тема сегодняшнего собрания? (ответы родителей)</w:t>
      </w:r>
    </w:p>
    <w:p w:rsidR="00B14A87" w:rsidRDefault="00B14A87" w:rsidP="00B14A8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Слайд 2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Правильно, речь пойдёт о первых отметках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</w:p>
    <w:p w:rsidR="00B14A87" w:rsidRDefault="00B14A87" w:rsidP="00B14A8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Тема нашего собрания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«Критерии оценивания устных и письменных ответов обучающихся в начальной школе»</w:t>
      </w:r>
      <w:r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 xml:space="preserve"> 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-Наши дети – второклассники и главный их труд – учеба.  Во втором классе наши дети начали получать отметки. Сегодня мне хочется вместе с вами поговорить о том, что стоит за отметками учеников. Всегда ли должны радовать “5” и огорчать “3”? Как нам, взрослым, относиться к отметкам наших  детей? Как им помочь и т. д.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-Какие ассоциации у вас возникают со словом отметка?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Необъективная отметка может отрицательно повлиять на весь образовательный процесс. 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-Получив хорошую отметку слишком легко, ребёнок теряет побудительный мотив к учению.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-Незаслуженно плохая оценка может привести к такому же эффекту: ученик вообще перестает учиться.  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вот объективные оценки не вызывают стресс. Объективная оценка учебных достижений должна быть не только со стороны учителя, но и вас – родителей.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Давайте разберёмся с 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понятиями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что же такое отметка, а что такое оценка?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Слайд 3 Оценка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–э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то оценивание словесное.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Отметка- это знаковое оценивание.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Но чаще всего отметка не может быть без оценки.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lastRenderedPageBreak/>
        <w:t>При устной оценке знаний учащихся учитель может и пожурить, и поблагодарить детей.  Они уже знают, что это такое. А вот письменная отметка,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которая выставляется в дневник, требует к себе осторожности. Оценивать учитель не может так, как ему нравится, хочется. Есть критерии оценок, от которых нельзя отступать. Подробнее с критериями оценивания мы поговорим чуть позже…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 сейчас посмотрите на слайд…</w:t>
      </w:r>
    </w:p>
    <w:p w:rsidR="00B14A87" w:rsidRDefault="00B14A87" w:rsidP="00B14A87">
      <w:pPr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</w:pPr>
    </w:p>
    <w:p w:rsidR="00B14A87" w:rsidRDefault="00B14A87" w:rsidP="00B14A8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Слайд 4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сем вам известна картина И.Репина «Опять двойка».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B14A87" w:rsidRDefault="00B14A87" w:rsidP="00B14A8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16510</wp:posOffset>
            </wp:positionH>
            <wp:positionV relativeFrom="paragraph">
              <wp:posOffset>635</wp:posOffset>
            </wp:positionV>
            <wp:extent cx="1517650" cy="2773045"/>
            <wp:effectExtent l="19050" t="0" r="6350" b="0"/>
            <wp:wrapThrough wrapText="bothSides">
              <wp:wrapPolygon edited="0">
                <wp:start x="-271" y="0"/>
                <wp:lineTo x="-271" y="21516"/>
                <wp:lineTo x="21690" y="21516"/>
                <wp:lineTo x="21690" y="0"/>
                <wp:lineTo x="-271" y="0"/>
              </wp:wrapPolygon>
            </wp:wrapThrough>
            <wp:docPr id="23" name="Рисунок 16" descr="https://sun9-59.userapi.com/impg/1_Kn00lz9j3XgI9NmIW5TOgxTI89ppCbA8E2eg/WWdN2KPAb84.jpg?size=1185x2160&amp;quality=95&amp;sign=00da262a018af05b1ace1fba6643bcf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s://sun9-59.userapi.com/impg/1_Kn00lz9j3XgI9NmIW5TOgxTI89ppCbA8E2eg/WWdN2KPAb84.jpg?size=1185x2160&amp;quality=95&amp;sign=00da262a018af05b1ace1fba6643bcf6&amp;type=album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277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сейчас давайте посмотрим сюжет из детского юмористического киножурнала «Ералаш», снятый по мотивам этой картины.  </w:t>
      </w:r>
    </w:p>
    <w:p w:rsidR="00B14A87" w:rsidRDefault="00B14A87" w:rsidP="00B14A8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Видео 2 «Опять двойка». </w:t>
      </w:r>
    </w:p>
    <w:p w:rsidR="00B14A87" w:rsidRDefault="00B14A87" w:rsidP="00B14A87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1. Как чувствует себя мальчик из этого сюжета?</w:t>
      </w:r>
    </w:p>
    <w:p w:rsidR="00B14A87" w:rsidRDefault="00B14A87" w:rsidP="00B14A87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2. Хорошо ли ему живется в родном доме?</w:t>
      </w:r>
    </w:p>
    <w:p w:rsidR="00B14A87" w:rsidRDefault="00B14A87" w:rsidP="00B14A87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3. Как к нему относятся родные и близкие?</w:t>
      </w:r>
    </w:p>
    <w:p w:rsidR="00B14A87" w:rsidRDefault="00B14A87" w:rsidP="00B14A87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А сейчас я предлагаю оживить нашу картину и побыть в роли главных героев. Ваша задача передать чувства, эмоции, мысли.</w:t>
      </w:r>
    </w:p>
    <w:p w:rsidR="00B14A87" w:rsidRDefault="00B14A87" w:rsidP="00B14A87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669280" cy="2933700"/>
            <wp:effectExtent l="19050" t="0" r="7620" b="0"/>
            <wp:docPr id="22" name="Рисунок 1" descr="https://sun9-32.userapi.com/impg/1FppfSFlL0wPSyFImQ7X3QcJBqlUVauB2ZaHdg/J7FVzmviJ1g.jpg?size=2560x1324&amp;quality=95&amp;sign=756af4418407d7f514c93c42477f3fa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sun9-32.userapi.com/impg/1FppfSFlL0wPSyFImQ7X3QcJBqlUVauB2ZaHdg/J7FVzmviJ1g.jpg?size=2560x1324&amp;quality=95&amp;sign=756af4418407d7f514c93c42477f3fa2&amp;type=album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A87" w:rsidRDefault="00B14A87" w:rsidP="00B14A87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lastRenderedPageBreak/>
        <w:t xml:space="preserve">           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3230880" cy="2750820"/>
            <wp:effectExtent l="19050" t="0" r="7620" b="0"/>
            <wp:docPr id="21" name="Рисунок 10" descr="https://sun9-53.userapi.com/impg/gsCpdftxbAW3eBkoXMnrZo67s7fKG9pxkDHLcA/LhS1LPYaFUY.jpg?size=2560x2175&amp;quality=95&amp;sign=c93f99d2317eaa59da71f88fc9c7855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sun9-53.userapi.com/impg/gsCpdftxbAW3eBkoXMnrZo67s7fKG9pxkDHLcA/LhS1LPYaFUY.jpg?size=2560x2175&amp;quality=95&amp;sign=c93f99d2317eaa59da71f88fc9c7855c&amp;type=album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80" cy="2750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1874520" cy="2743200"/>
            <wp:effectExtent l="19050" t="0" r="0" b="0"/>
            <wp:docPr id="20" name="Рисунок 13" descr="https://sun9-36.userapi.com/impg/-yAXn2fRTBBkwY2gaWM8dfqMbyfsyQ-hY_rxzg/TH9i1Xg5F8E.jpg?size=1474x2160&amp;quality=95&amp;sign=1db766e72336c7ba55353df5ee1f409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s://sun9-36.userapi.com/impg/-yAXn2fRTBBkwY2gaWM8dfqMbyfsyQ-hY_rxzg/TH9i1Xg5F8E.jpg?size=1474x2160&amp;quality=95&amp;sign=1db766e72336c7ba55353df5ee1f4098&amp;type=album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A87" w:rsidRDefault="00B14A87" w:rsidP="00B14A87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Фото «Работа с конверт доской»</w:t>
      </w:r>
    </w:p>
    <w:p w:rsidR="00B14A87" w:rsidRDefault="00B14A87" w:rsidP="00B14A87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Работа с картиной.</w:t>
      </w:r>
    </w:p>
    <w:p w:rsidR="00B14A87" w:rsidRDefault="00B14A87" w:rsidP="00B14A87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4. Как вы думаете, как бы этот сюжет продолжился? </w:t>
      </w:r>
      <w:r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(ответы родителей)</w:t>
      </w:r>
    </w:p>
    <w:p w:rsidR="00B14A87" w:rsidRDefault="00B14A87" w:rsidP="00B14A87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конце собрания я покажу вам один из вариантов того, как можно продолжить этот сюжет, а пока я предлагаю вам вот такое задание…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Эксперимент: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Сейчас вы в роли учеников начальных классов на уроке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ИЗО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Цель урока: нарисовать дом. Работать будем в группах.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Оцените свою работу (2,3,4,5,)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 сейчас оценим вашу работу по заданным критериям. Критерии оценивания: 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1.Фундамент – 1 балл 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2.Ступени –1 балл 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3.Перила – 1балл 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4. Дверь – 1 балл 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5. Окно - 1 балл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6. Окно на чердаке – 1 балл 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7. Водосточная труба – 1 балл 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8. Труба на крыше дома – 1 балл 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9. Трава возле дома – 2 балл (дополнительные элементы люди, трава, деревья и т.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10. Использовали не менее 3 цветов – 1 балл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Максимальное количество баллов – 11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Оценивание: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0-4 балла - «2» 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5-6 баллов - «3»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7-8 баллов - «4»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9 – 11 баллов - «5»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2255520" cy="2545080"/>
            <wp:effectExtent l="19050" t="0" r="0" b="0"/>
            <wp:docPr id="19" name="Рисунок 4" descr="https://sun9-63.userapi.com/impg/wA5TEwfkurlN7pHFoXSZvTc0YIvl5mEGxFGiDw/wR_MTElcQMo.jpg?size=1916x2160&amp;quality=95&amp;sign=91958702cb391f5b5d58820e9b8b912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s://sun9-63.userapi.com/impg/wA5TEwfkurlN7pHFoXSZvTc0YIvl5mEGxFGiDw/wR_MTElcQMo.jpg?size=1916x2160&amp;quality=95&amp;sign=91958702cb391f5b5d58820e9b8b9128&amp;type=album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254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3695700" cy="2491740"/>
            <wp:effectExtent l="19050" t="0" r="0" b="0"/>
            <wp:docPr id="18" name="Рисунок 7" descr="https://sun9-56.userapi.com/impg/_WrfAPdMfLCWitiGi8mncuhUF_cFmF1TUbxq2Q/PB9uV3jKPRE.jpg?size=2560x1727&amp;quality=95&amp;sign=8998bad0261e8ab53581b5cd4afe592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sun9-56.userapi.com/impg/_WrfAPdMfLCWitiGi8mncuhUF_cFmF1TUbxq2Q/PB9uV3jKPRE.jpg?size=2560x1727&amp;quality=95&amp;sign=8998bad0261e8ab53581b5cd4afe592f&amp;type=album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49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A87" w:rsidRDefault="00B14A87" w:rsidP="00B14A87">
      <w:pPr>
        <w:shd w:val="clear" w:color="auto" w:fill="FFFFFF"/>
        <w:spacing w:before="112" w:after="112" w:line="240" w:lineRule="auto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</w:rPr>
        <w:t>Фото Эксперимент «Рисуем дом»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Результат разбираем.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-У всех ли совпали результаты? 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Повторюсь еще раз, что учитель не может ставить отметки, так как ему нравиться или он хочет. Есть определённая система оценивания. И сейчас я предлагаю с ней познакомиться.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Слайд  Критерии оценивания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Для многих детей отметка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это оценка не его работы, а его самого: «Если я получаю хорошие оценки, значит, я хороший». Такая позиция опасна, потому что в будущем может привести к формированию зависимости от мнения окружающих, от внешней оценки. Отсюда у детей складывается отрицательный опыт.  Поэтому отметки, которые получает ребенок, ни в коем случае не должны влиять на наше мнение о нем и на наши чувства к нему. Важно, чтобы ребенок понимал: иногда у него что-то не получается, но он сам при этом не становится плохим. Иногда нужно сказать ребенку, что оценивается не он сам, а всего лишь результаты его деятельности. 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Одна из составляющих оценки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—с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истематическое, качественное выполнение домашнего задания.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Запомните!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Длительное - это бесполезное сидение за «уроками»!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Отсутствие мотивации на уроке ведёт к тому, что ребёнок не закрепляет полученный материал дома, а получает его от вас, иногда в недостаточно правильной формулировке и с обидой на учителя, который не сделал свою работу. 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Навык выполнения домашней работы без помощи и поддержки взрослого учениками начальных классов практически не формируется.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Таковы законы усвоения.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Мои советы: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1.Возобновите домашнее  дополнительное чтение вслух! И не просто чтение, а обязательно пересказ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прочитанного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2. Письменная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/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должна быть выполнена качественнее, чем классная, так же,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но не хуже!!!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3.У каждого второклассника должна быть вырабатываться привычка к неукоснительному и систематическому приготовлению уроков, умение ценить время и своё, и родителей; то есть заниматься добросовестно.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Научить рёбёнка учиться, научить добывать знания – это наша с вами обязанность.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Памятки 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У психологов есть много рекомендаций для родителей, как правильно относиться к отметкам детей. Сейчас я 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раздам вам памятки вы подробнее дома изучите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и надеюсь, что они вам помогут правильно реагировать на отметки ваших детей.</w:t>
      </w: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14A87" w:rsidRDefault="00B14A87" w:rsidP="00B14A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Слайд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Рекомендации  по выполнению домашних заданий.</w:t>
      </w:r>
    </w:p>
    <w:p w:rsidR="00B14A87" w:rsidRDefault="00B14A87" w:rsidP="00B14A87">
      <w:pPr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Заключение. </w:t>
      </w:r>
    </w:p>
    <w:p w:rsidR="00B14A87" w:rsidRDefault="00B14A87" w:rsidP="00B14A8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Давайте теперь посмотрим один из вариантов окончания ситуации «Опять двойка». </w:t>
      </w:r>
    </w:p>
    <w:p w:rsidR="00B14A87" w:rsidRDefault="00B14A87" w:rsidP="00B14A87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Видео 3 (Опять двойка» новый вариант)</w:t>
      </w:r>
    </w:p>
    <w:p w:rsidR="00B14A87" w:rsidRDefault="00B14A87" w:rsidP="00B14A8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Очень хочется, чтобы у наших детей были только хорошие и отличные отметки в школе, чтобы они были героями новой картины «Опять  пять». И в этом должны помогать вы, родители. Желаю вам терпения в вашем родительском труде по воспитанию детей.  Надеюсь, что все советы и рекомендации вам в этом помогут.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закончит нашу тематическую часть собрания мне хотелось бы такими словами: 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Радуйтесь тому, что у вас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есть такое счастье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 – с кем-то делать уроки, кому-то помогать взрослеть! </w:t>
      </w: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14A87" w:rsidRDefault="00B14A87" w:rsidP="00B14A87">
      <w:pPr>
        <w:shd w:val="clear" w:color="auto" w:fill="FFFFFF"/>
        <w:spacing w:before="112" w:after="112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Спасибо за внимание!</w:t>
      </w:r>
    </w:p>
    <w:p w:rsidR="00B14A87" w:rsidRDefault="00B14A87" w:rsidP="00B14A87">
      <w:pPr>
        <w:spacing w:after="0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D5141B" w:rsidRPr="003B7D40" w:rsidRDefault="00D5141B" w:rsidP="00861A96">
      <w:pPr>
        <w:pStyle w:val="a3"/>
        <w:shd w:val="clear" w:color="auto" w:fill="FFFFFF"/>
        <w:spacing w:before="504" w:beforeAutospacing="0" w:after="504" w:afterAutospacing="0"/>
        <w:jc w:val="both"/>
        <w:rPr>
          <w:b/>
          <w:bCs/>
          <w:color w:val="000000"/>
          <w:sz w:val="28"/>
          <w:szCs w:val="28"/>
        </w:rPr>
      </w:pPr>
    </w:p>
    <w:p w:rsidR="00D5141B" w:rsidRPr="003B7D40" w:rsidRDefault="00D5141B" w:rsidP="00A57E94">
      <w:pPr>
        <w:pStyle w:val="a3"/>
        <w:shd w:val="clear" w:color="auto" w:fill="FFFFFF"/>
        <w:spacing w:before="504" w:beforeAutospacing="0" w:after="504" w:afterAutospacing="0"/>
        <w:ind w:firstLine="567"/>
        <w:jc w:val="both"/>
        <w:rPr>
          <w:b/>
          <w:bCs/>
          <w:color w:val="000000"/>
          <w:sz w:val="28"/>
          <w:szCs w:val="28"/>
        </w:rPr>
      </w:pPr>
    </w:p>
    <w:p w:rsidR="00D5141B" w:rsidRPr="003B7D40" w:rsidRDefault="00D5141B" w:rsidP="00D5141B">
      <w:pPr>
        <w:pStyle w:val="a3"/>
        <w:shd w:val="clear" w:color="auto" w:fill="FFFFFF"/>
        <w:spacing w:before="504" w:beforeAutospacing="0" w:after="504" w:afterAutospacing="0"/>
        <w:rPr>
          <w:b/>
          <w:bCs/>
          <w:color w:val="000000"/>
          <w:sz w:val="28"/>
          <w:szCs w:val="28"/>
        </w:rPr>
      </w:pPr>
    </w:p>
    <w:p w:rsidR="00D5141B" w:rsidRPr="003B7D40" w:rsidRDefault="00D5141B" w:rsidP="00D5141B">
      <w:pPr>
        <w:pStyle w:val="a3"/>
        <w:shd w:val="clear" w:color="auto" w:fill="FFFFFF"/>
        <w:spacing w:before="504" w:beforeAutospacing="0" w:after="504" w:afterAutospacing="0"/>
        <w:rPr>
          <w:b/>
          <w:bCs/>
          <w:color w:val="000000"/>
          <w:sz w:val="28"/>
          <w:szCs w:val="28"/>
        </w:rPr>
      </w:pPr>
    </w:p>
    <w:p w:rsidR="00D5141B" w:rsidRPr="003B7D40" w:rsidRDefault="00D5141B" w:rsidP="00D5141B">
      <w:pPr>
        <w:pStyle w:val="a3"/>
        <w:shd w:val="clear" w:color="auto" w:fill="FFFFFF"/>
        <w:spacing w:before="504" w:beforeAutospacing="0" w:after="504" w:afterAutospacing="0"/>
        <w:rPr>
          <w:b/>
          <w:bCs/>
          <w:color w:val="000000"/>
          <w:sz w:val="28"/>
          <w:szCs w:val="28"/>
        </w:rPr>
      </w:pPr>
    </w:p>
    <w:p w:rsidR="00D5141B" w:rsidRPr="003B7D40" w:rsidRDefault="00D5141B" w:rsidP="00D5141B">
      <w:pPr>
        <w:pStyle w:val="a3"/>
        <w:shd w:val="clear" w:color="auto" w:fill="FFFFFF"/>
        <w:spacing w:before="504" w:beforeAutospacing="0" w:after="504" w:afterAutospacing="0"/>
        <w:rPr>
          <w:b/>
          <w:bCs/>
          <w:color w:val="000000"/>
          <w:sz w:val="28"/>
          <w:szCs w:val="28"/>
        </w:rPr>
      </w:pPr>
    </w:p>
    <w:p w:rsidR="00F876A6" w:rsidRPr="003B7D40" w:rsidRDefault="00F876A6">
      <w:pPr>
        <w:rPr>
          <w:rFonts w:ascii="Times New Roman" w:hAnsi="Times New Roman" w:cs="Times New Roman"/>
          <w:sz w:val="28"/>
          <w:szCs w:val="28"/>
        </w:rPr>
      </w:pPr>
    </w:p>
    <w:sectPr w:rsidR="00F876A6" w:rsidRPr="003B7D40" w:rsidSect="006321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9212F"/>
    <w:multiLevelType w:val="hybridMultilevel"/>
    <w:tmpl w:val="779E7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93974"/>
    <w:multiLevelType w:val="hybridMultilevel"/>
    <w:tmpl w:val="8964243E"/>
    <w:lvl w:ilvl="0" w:tplc="71A0734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F860D9"/>
    <w:multiLevelType w:val="hybridMultilevel"/>
    <w:tmpl w:val="014C192A"/>
    <w:lvl w:ilvl="0" w:tplc="B880B3D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B308D"/>
    <w:multiLevelType w:val="hybridMultilevel"/>
    <w:tmpl w:val="F0DE1F90"/>
    <w:lvl w:ilvl="0" w:tplc="233283A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7407E0"/>
    <w:multiLevelType w:val="hybridMultilevel"/>
    <w:tmpl w:val="5CBAA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D41BE"/>
    <w:multiLevelType w:val="multilevel"/>
    <w:tmpl w:val="9A285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191726"/>
    <w:multiLevelType w:val="hybridMultilevel"/>
    <w:tmpl w:val="469C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7185A"/>
    <w:multiLevelType w:val="multilevel"/>
    <w:tmpl w:val="B7D64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A342D0"/>
    <w:multiLevelType w:val="multilevel"/>
    <w:tmpl w:val="A9CA46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1D47C91"/>
    <w:multiLevelType w:val="hybridMultilevel"/>
    <w:tmpl w:val="ED707ABC"/>
    <w:lvl w:ilvl="0" w:tplc="D05C025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10394C"/>
    <w:multiLevelType w:val="hybridMultilevel"/>
    <w:tmpl w:val="0BF2A158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BF2F48"/>
    <w:multiLevelType w:val="hybridMultilevel"/>
    <w:tmpl w:val="DBF61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A8545F"/>
    <w:multiLevelType w:val="hybridMultilevel"/>
    <w:tmpl w:val="29E83228"/>
    <w:lvl w:ilvl="0" w:tplc="BD0873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63B43EF"/>
    <w:multiLevelType w:val="hybridMultilevel"/>
    <w:tmpl w:val="BEA8D27C"/>
    <w:lvl w:ilvl="0" w:tplc="D94485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437694"/>
    <w:multiLevelType w:val="hybridMultilevel"/>
    <w:tmpl w:val="926E32F2"/>
    <w:lvl w:ilvl="0" w:tplc="ADEE13B0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39D26CD"/>
    <w:multiLevelType w:val="multilevel"/>
    <w:tmpl w:val="A2E60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79B4EA9"/>
    <w:multiLevelType w:val="hybridMultilevel"/>
    <w:tmpl w:val="28024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313237"/>
    <w:multiLevelType w:val="multilevel"/>
    <w:tmpl w:val="3FCA85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8">
    <w:nsid w:val="61652BF8"/>
    <w:multiLevelType w:val="multilevel"/>
    <w:tmpl w:val="2BA845FE"/>
    <w:lvl w:ilvl="0">
      <w:start w:val="1"/>
      <w:numFmt w:val="decimal"/>
      <w:lvlText w:val="%1."/>
      <w:lvlJc w:val="left"/>
      <w:pPr>
        <w:ind w:left="3144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>
    <w:nsid w:val="62A059D2"/>
    <w:multiLevelType w:val="hybridMultilevel"/>
    <w:tmpl w:val="08A857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B96651"/>
    <w:multiLevelType w:val="hybridMultilevel"/>
    <w:tmpl w:val="F9E678BA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2B6B67"/>
    <w:multiLevelType w:val="multilevel"/>
    <w:tmpl w:val="43B02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97C5EF4"/>
    <w:multiLevelType w:val="multilevel"/>
    <w:tmpl w:val="8F38C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99054E2"/>
    <w:multiLevelType w:val="hybridMultilevel"/>
    <w:tmpl w:val="8F8A4DC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344B31"/>
    <w:multiLevelType w:val="multilevel"/>
    <w:tmpl w:val="DCE49A2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288" w:hanging="72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b w:val="0"/>
      </w:rPr>
    </w:lvl>
  </w:abstractNum>
  <w:abstractNum w:abstractNumId="25">
    <w:nsid w:val="7F9A12C8"/>
    <w:multiLevelType w:val="hybridMultilevel"/>
    <w:tmpl w:val="2B048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7"/>
  </w:num>
  <w:num w:numId="4">
    <w:abstractNumId w:val="22"/>
  </w:num>
  <w:num w:numId="5">
    <w:abstractNumId w:val="1"/>
  </w:num>
  <w:num w:numId="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6"/>
  </w:num>
  <w:num w:numId="9">
    <w:abstractNumId w:val="24"/>
  </w:num>
  <w:num w:numId="10">
    <w:abstractNumId w:val="18"/>
  </w:num>
  <w:num w:numId="11">
    <w:abstractNumId w:val="14"/>
  </w:num>
  <w:num w:numId="12">
    <w:abstractNumId w:val="17"/>
  </w:num>
  <w:num w:numId="13">
    <w:abstractNumId w:val="13"/>
  </w:num>
  <w:num w:numId="14">
    <w:abstractNumId w:val="19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11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3"/>
  </w:num>
  <w:num w:numId="22">
    <w:abstractNumId w:val="8"/>
  </w:num>
  <w:num w:numId="23">
    <w:abstractNumId w:val="23"/>
  </w:num>
  <w:num w:numId="24">
    <w:abstractNumId w:val="10"/>
  </w:num>
  <w:num w:numId="25">
    <w:abstractNumId w:val="6"/>
  </w:num>
  <w:num w:numId="26">
    <w:abstractNumId w:val="9"/>
  </w:num>
  <w:num w:numId="27">
    <w:abstractNumId w:val="2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91253D"/>
    <w:rsid w:val="00016288"/>
    <w:rsid w:val="000163D8"/>
    <w:rsid w:val="00055506"/>
    <w:rsid w:val="00065210"/>
    <w:rsid w:val="00075329"/>
    <w:rsid w:val="000761F7"/>
    <w:rsid w:val="000A3344"/>
    <w:rsid w:val="000E63C6"/>
    <w:rsid w:val="000F1199"/>
    <w:rsid w:val="000F6B13"/>
    <w:rsid w:val="00105BEF"/>
    <w:rsid w:val="00127EFB"/>
    <w:rsid w:val="00151ACC"/>
    <w:rsid w:val="00182128"/>
    <w:rsid w:val="0018435D"/>
    <w:rsid w:val="0019150C"/>
    <w:rsid w:val="00197E2C"/>
    <w:rsid w:val="001A2754"/>
    <w:rsid w:val="001C72B9"/>
    <w:rsid w:val="001E2D54"/>
    <w:rsid w:val="001F5962"/>
    <w:rsid w:val="00202143"/>
    <w:rsid w:val="002237A5"/>
    <w:rsid w:val="00231EBA"/>
    <w:rsid w:val="00242BD1"/>
    <w:rsid w:val="00250510"/>
    <w:rsid w:val="00250FF2"/>
    <w:rsid w:val="002943B2"/>
    <w:rsid w:val="002A1E3B"/>
    <w:rsid w:val="002A7F51"/>
    <w:rsid w:val="002C0302"/>
    <w:rsid w:val="002D14E1"/>
    <w:rsid w:val="002D3B8C"/>
    <w:rsid w:val="002D3F19"/>
    <w:rsid w:val="002F3BE2"/>
    <w:rsid w:val="002F3F74"/>
    <w:rsid w:val="002F53DD"/>
    <w:rsid w:val="00300346"/>
    <w:rsid w:val="00321E28"/>
    <w:rsid w:val="00383921"/>
    <w:rsid w:val="00395F8B"/>
    <w:rsid w:val="003B7D40"/>
    <w:rsid w:val="00406F10"/>
    <w:rsid w:val="00424DAA"/>
    <w:rsid w:val="00431FBE"/>
    <w:rsid w:val="00443118"/>
    <w:rsid w:val="0044787B"/>
    <w:rsid w:val="004517A5"/>
    <w:rsid w:val="00476029"/>
    <w:rsid w:val="00482B0C"/>
    <w:rsid w:val="004944B2"/>
    <w:rsid w:val="004A1E89"/>
    <w:rsid w:val="004C23A6"/>
    <w:rsid w:val="004C24DD"/>
    <w:rsid w:val="004D4138"/>
    <w:rsid w:val="004F4C16"/>
    <w:rsid w:val="004F50E5"/>
    <w:rsid w:val="00505713"/>
    <w:rsid w:val="005328FF"/>
    <w:rsid w:val="00535BC6"/>
    <w:rsid w:val="005668A5"/>
    <w:rsid w:val="00566CBF"/>
    <w:rsid w:val="005B7EFD"/>
    <w:rsid w:val="005D1447"/>
    <w:rsid w:val="005D1C86"/>
    <w:rsid w:val="005D549F"/>
    <w:rsid w:val="005E41B3"/>
    <w:rsid w:val="00632126"/>
    <w:rsid w:val="006561C7"/>
    <w:rsid w:val="00672217"/>
    <w:rsid w:val="00677D9F"/>
    <w:rsid w:val="00692341"/>
    <w:rsid w:val="006E193C"/>
    <w:rsid w:val="0071743D"/>
    <w:rsid w:val="0073306B"/>
    <w:rsid w:val="00755302"/>
    <w:rsid w:val="00770912"/>
    <w:rsid w:val="00777C10"/>
    <w:rsid w:val="00787D88"/>
    <w:rsid w:val="00794D8D"/>
    <w:rsid w:val="007A1346"/>
    <w:rsid w:val="007D328A"/>
    <w:rsid w:val="007E7133"/>
    <w:rsid w:val="007F26F3"/>
    <w:rsid w:val="00861A96"/>
    <w:rsid w:val="00880F2E"/>
    <w:rsid w:val="008A1FA1"/>
    <w:rsid w:val="008D07E7"/>
    <w:rsid w:val="008E026B"/>
    <w:rsid w:val="008F0A6A"/>
    <w:rsid w:val="008F43E2"/>
    <w:rsid w:val="008F6FC6"/>
    <w:rsid w:val="00902A7F"/>
    <w:rsid w:val="00903BDF"/>
    <w:rsid w:val="009044EA"/>
    <w:rsid w:val="0091253D"/>
    <w:rsid w:val="00920A0E"/>
    <w:rsid w:val="00945272"/>
    <w:rsid w:val="009465E1"/>
    <w:rsid w:val="009478A5"/>
    <w:rsid w:val="00964F6B"/>
    <w:rsid w:val="00972DBF"/>
    <w:rsid w:val="00982637"/>
    <w:rsid w:val="009A6C9A"/>
    <w:rsid w:val="009C36BD"/>
    <w:rsid w:val="009D28AB"/>
    <w:rsid w:val="009E7693"/>
    <w:rsid w:val="00A42828"/>
    <w:rsid w:val="00A50B02"/>
    <w:rsid w:val="00A50CC8"/>
    <w:rsid w:val="00A50FEB"/>
    <w:rsid w:val="00A57E94"/>
    <w:rsid w:val="00A74484"/>
    <w:rsid w:val="00A8636C"/>
    <w:rsid w:val="00A92D7F"/>
    <w:rsid w:val="00AD2AE1"/>
    <w:rsid w:val="00AE1C46"/>
    <w:rsid w:val="00AF1613"/>
    <w:rsid w:val="00AF4EE2"/>
    <w:rsid w:val="00B0254D"/>
    <w:rsid w:val="00B14A87"/>
    <w:rsid w:val="00B22301"/>
    <w:rsid w:val="00B336F4"/>
    <w:rsid w:val="00B57DFE"/>
    <w:rsid w:val="00B67BA7"/>
    <w:rsid w:val="00BC469B"/>
    <w:rsid w:val="00BE7CC1"/>
    <w:rsid w:val="00BF0E01"/>
    <w:rsid w:val="00C453A1"/>
    <w:rsid w:val="00C5452F"/>
    <w:rsid w:val="00C57A4D"/>
    <w:rsid w:val="00C62707"/>
    <w:rsid w:val="00C64007"/>
    <w:rsid w:val="00C97CB7"/>
    <w:rsid w:val="00CE6E26"/>
    <w:rsid w:val="00CF7D51"/>
    <w:rsid w:val="00D34A79"/>
    <w:rsid w:val="00D42187"/>
    <w:rsid w:val="00D5141B"/>
    <w:rsid w:val="00DB54C1"/>
    <w:rsid w:val="00DC3078"/>
    <w:rsid w:val="00DF141A"/>
    <w:rsid w:val="00DF2586"/>
    <w:rsid w:val="00DF400C"/>
    <w:rsid w:val="00DF4DC7"/>
    <w:rsid w:val="00E11769"/>
    <w:rsid w:val="00E37873"/>
    <w:rsid w:val="00E51370"/>
    <w:rsid w:val="00E54BF2"/>
    <w:rsid w:val="00E676FD"/>
    <w:rsid w:val="00E67735"/>
    <w:rsid w:val="00E715DE"/>
    <w:rsid w:val="00EF7141"/>
    <w:rsid w:val="00F259A9"/>
    <w:rsid w:val="00F3638E"/>
    <w:rsid w:val="00F43272"/>
    <w:rsid w:val="00F50F45"/>
    <w:rsid w:val="00F876A6"/>
    <w:rsid w:val="00F932AB"/>
    <w:rsid w:val="00F9455F"/>
    <w:rsid w:val="00F9522B"/>
    <w:rsid w:val="00FB5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1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12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91253D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customStyle="1" w:styleId="c0">
    <w:name w:val="c0"/>
    <w:basedOn w:val="a"/>
    <w:rsid w:val="008F6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77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7C10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447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7">
    <w:name w:val="c17"/>
    <w:basedOn w:val="a"/>
    <w:rsid w:val="00447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44787B"/>
  </w:style>
  <w:style w:type="table" w:customStyle="1" w:styleId="TableNormal">
    <w:name w:val="Table Normal"/>
    <w:uiPriority w:val="2"/>
    <w:semiHidden/>
    <w:unhideWhenUsed/>
    <w:qFormat/>
    <w:rsid w:val="00787D88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787D88"/>
    <w:pPr>
      <w:widowControl w:val="0"/>
      <w:autoSpaceDE w:val="0"/>
      <w:autoSpaceDN w:val="0"/>
      <w:spacing w:after="0" w:line="240" w:lineRule="auto"/>
      <w:ind w:left="237" w:firstLine="708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787D88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787D88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  <w:lang w:eastAsia="en-US"/>
    </w:rPr>
  </w:style>
  <w:style w:type="table" w:styleId="a8">
    <w:name w:val="Table Grid"/>
    <w:basedOn w:val="a1"/>
    <w:uiPriority w:val="39"/>
    <w:rsid w:val="004760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link w:val="aa"/>
    <w:uiPriority w:val="34"/>
    <w:qFormat/>
    <w:rsid w:val="00861A96"/>
    <w:pPr>
      <w:ind w:left="720"/>
      <w:contextualSpacing/>
    </w:pPr>
    <w:rPr>
      <w:rFonts w:eastAsiaTheme="minorHAnsi"/>
      <w:lang w:eastAsia="en-US"/>
    </w:rPr>
  </w:style>
  <w:style w:type="character" w:styleId="ab">
    <w:name w:val="Hyperlink"/>
    <w:basedOn w:val="a0"/>
    <w:uiPriority w:val="99"/>
    <w:unhideWhenUsed/>
    <w:rsid w:val="00861A96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1"/>
    <w:uiPriority w:val="99"/>
    <w:rsid w:val="00861A96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861A96"/>
    <w:pPr>
      <w:widowControl w:val="0"/>
      <w:shd w:val="clear" w:color="auto" w:fill="FFFFFF"/>
      <w:spacing w:after="0" w:line="322" w:lineRule="exact"/>
      <w:jc w:val="right"/>
    </w:pPr>
    <w:rPr>
      <w:rFonts w:ascii="Times New Roman" w:hAnsi="Times New Roman" w:cs="Times New Roman"/>
      <w:sz w:val="28"/>
      <w:szCs w:val="28"/>
    </w:rPr>
  </w:style>
  <w:style w:type="character" w:styleId="ac">
    <w:name w:val="Strong"/>
    <w:basedOn w:val="a0"/>
    <w:uiPriority w:val="22"/>
    <w:qFormat/>
    <w:rsid w:val="00861A96"/>
    <w:rPr>
      <w:b/>
      <w:bCs/>
    </w:rPr>
  </w:style>
  <w:style w:type="paragraph" w:customStyle="1" w:styleId="listparagraph">
    <w:name w:val="listparagraph"/>
    <w:basedOn w:val="a"/>
    <w:rsid w:val="00861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Emphasis"/>
    <w:basedOn w:val="a0"/>
    <w:uiPriority w:val="20"/>
    <w:qFormat/>
    <w:rsid w:val="00861A96"/>
    <w:rPr>
      <w:i/>
      <w:iCs/>
    </w:rPr>
  </w:style>
  <w:style w:type="character" w:customStyle="1" w:styleId="aa">
    <w:name w:val="Абзац списка Знак"/>
    <w:link w:val="a9"/>
    <w:uiPriority w:val="34"/>
    <w:locked/>
    <w:rsid w:val="00861A96"/>
    <w:rPr>
      <w:rFonts w:eastAsiaTheme="minorHAnsi"/>
      <w:lang w:eastAsia="en-US"/>
    </w:rPr>
  </w:style>
  <w:style w:type="paragraph" w:customStyle="1" w:styleId="c3">
    <w:name w:val="c3"/>
    <w:basedOn w:val="a"/>
    <w:rsid w:val="00861A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61A96"/>
  </w:style>
  <w:style w:type="paragraph" w:styleId="ae">
    <w:name w:val="header"/>
    <w:basedOn w:val="a"/>
    <w:link w:val="af"/>
    <w:uiPriority w:val="99"/>
    <w:unhideWhenUsed/>
    <w:rsid w:val="00861A96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">
    <w:name w:val="Верхний колонтитул Знак"/>
    <w:basedOn w:val="a0"/>
    <w:link w:val="ae"/>
    <w:uiPriority w:val="99"/>
    <w:rsid w:val="00861A96"/>
    <w:rPr>
      <w:rFonts w:eastAsiaTheme="minorHAnsi"/>
      <w:lang w:eastAsia="en-US"/>
    </w:rPr>
  </w:style>
  <w:style w:type="paragraph" w:styleId="af0">
    <w:name w:val="footer"/>
    <w:basedOn w:val="a"/>
    <w:link w:val="af1"/>
    <w:uiPriority w:val="99"/>
    <w:unhideWhenUsed/>
    <w:rsid w:val="00861A96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1">
    <w:name w:val="Нижний колонтитул Знак"/>
    <w:basedOn w:val="a0"/>
    <w:link w:val="af0"/>
    <w:uiPriority w:val="99"/>
    <w:rsid w:val="00861A96"/>
    <w:rPr>
      <w:rFonts w:eastAsiaTheme="minorHAnsi"/>
      <w:lang w:eastAsia="en-US"/>
    </w:rPr>
  </w:style>
  <w:style w:type="paragraph" w:customStyle="1" w:styleId="c6">
    <w:name w:val="c6"/>
    <w:basedOn w:val="a"/>
    <w:rsid w:val="00861A9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861A96"/>
    <w:rPr>
      <w:rFonts w:cs="Times New Roman"/>
    </w:rPr>
  </w:style>
  <w:style w:type="paragraph" w:styleId="af2">
    <w:name w:val="No Spacing"/>
    <w:uiPriority w:val="1"/>
    <w:qFormat/>
    <w:rsid w:val="00861A96"/>
    <w:pPr>
      <w:spacing w:after="0" w:line="240" w:lineRule="auto"/>
    </w:pPr>
    <w:rPr>
      <w:rFonts w:eastAsiaTheme="minorHAnsi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0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92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4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9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6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7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5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8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7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1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1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D2113-FBBF-4650-AB6C-527D53155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7453</Words>
  <Characters>42483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TUF GAMING</dc:creator>
  <cp:keywords/>
  <dc:description/>
  <cp:lastModifiedBy>TUF GAMING</cp:lastModifiedBy>
  <cp:revision>166</cp:revision>
  <cp:lastPrinted>2024-03-01T09:55:00Z</cp:lastPrinted>
  <dcterms:created xsi:type="dcterms:W3CDTF">2024-02-29T10:33:00Z</dcterms:created>
  <dcterms:modified xsi:type="dcterms:W3CDTF">2024-10-10T12:36:00Z</dcterms:modified>
</cp:coreProperties>
</file>