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2D2E" w:rsidRPr="00A75DDD" w:rsidRDefault="00293AF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>Министерство</w:t>
      </w:r>
      <w:r w:rsidR="00932D2E" w:rsidRPr="00A75DDD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Pr="00A75DDD">
        <w:rPr>
          <w:rFonts w:ascii="Times New Roman" w:hAnsi="Times New Roman" w:cs="Times New Roman"/>
          <w:sz w:val="28"/>
          <w:szCs w:val="28"/>
        </w:rPr>
        <w:t xml:space="preserve">Саратовской </w:t>
      </w:r>
      <w:r w:rsidR="00932D2E" w:rsidRPr="00A75DDD">
        <w:rPr>
          <w:rFonts w:ascii="Times New Roman" w:hAnsi="Times New Roman" w:cs="Times New Roman"/>
          <w:sz w:val="28"/>
          <w:szCs w:val="28"/>
        </w:rPr>
        <w:t>области</w:t>
      </w:r>
    </w:p>
    <w:p w:rsidR="00932D2E" w:rsidRPr="00A75DDD" w:rsidRDefault="00293AF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 xml:space="preserve">ГАПОУ СО </w:t>
      </w:r>
      <w:r w:rsidR="00932D2E" w:rsidRPr="00A75DDD">
        <w:rPr>
          <w:rFonts w:ascii="Times New Roman" w:hAnsi="Times New Roman" w:cs="Times New Roman"/>
          <w:sz w:val="28"/>
          <w:szCs w:val="28"/>
        </w:rPr>
        <w:t>«</w:t>
      </w:r>
      <w:r w:rsidRPr="00A75DDD">
        <w:rPr>
          <w:rFonts w:ascii="Times New Roman" w:hAnsi="Times New Roman" w:cs="Times New Roman"/>
          <w:sz w:val="28"/>
          <w:szCs w:val="28"/>
        </w:rPr>
        <w:t>Саратовский областной химико-технологический техникум</w:t>
      </w:r>
      <w:r w:rsidR="00932D2E" w:rsidRPr="00A75DDD">
        <w:rPr>
          <w:rFonts w:ascii="Times New Roman" w:hAnsi="Times New Roman" w:cs="Times New Roman"/>
          <w:sz w:val="28"/>
          <w:szCs w:val="28"/>
        </w:rPr>
        <w:t>»</w:t>
      </w: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Pr="00A75DDD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>Проект по профориентации</w:t>
      </w: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>«Профессиональные пробы – путь к осознанному выбору профессии»</w:t>
      </w: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Pr="00A75DDD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932D2E" w:rsidP="00CA1E6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932D2E" w:rsidP="00CA1E6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>Авторы проекта:</w:t>
      </w:r>
    </w:p>
    <w:p w:rsidR="00293AFE" w:rsidRPr="00A75DDD" w:rsidRDefault="00293AFE" w:rsidP="00CA1E6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 xml:space="preserve">Студенты </w:t>
      </w:r>
      <w:r w:rsidR="006F0E07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A75DDD">
        <w:rPr>
          <w:rFonts w:ascii="Times New Roman" w:hAnsi="Times New Roman" w:cs="Times New Roman"/>
          <w:sz w:val="28"/>
          <w:szCs w:val="28"/>
        </w:rPr>
        <w:t xml:space="preserve"> курса специальности</w:t>
      </w:r>
    </w:p>
    <w:p w:rsidR="00932D2E" w:rsidRPr="00A75DDD" w:rsidRDefault="00293AFE" w:rsidP="00CA1E6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>18.02.09 Переработка нефти и газа</w:t>
      </w:r>
    </w:p>
    <w:p w:rsidR="00293AFE" w:rsidRPr="006F0E07" w:rsidRDefault="006F0E07" w:rsidP="00CA1E6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Мачехин Е.А.</w:t>
      </w:r>
    </w:p>
    <w:p w:rsidR="00293AFE" w:rsidRPr="00A75DDD" w:rsidRDefault="006F0E07" w:rsidP="00CA1E6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Глухов А.Р.</w:t>
      </w:r>
    </w:p>
    <w:p w:rsidR="00293AFE" w:rsidRPr="00A75DDD" w:rsidRDefault="006F0E07" w:rsidP="00CA1E6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Садомов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932D2E" w:rsidRPr="00A75DDD" w:rsidRDefault="00293AFE" w:rsidP="00CA1E6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>Иванова Т.В.</w:t>
      </w:r>
      <w:r w:rsidR="00932D2E" w:rsidRPr="00A75DDD">
        <w:rPr>
          <w:rFonts w:ascii="Times New Roman" w:hAnsi="Times New Roman" w:cs="Times New Roman"/>
          <w:sz w:val="28"/>
          <w:szCs w:val="28"/>
        </w:rPr>
        <w:t>, руководитель</w:t>
      </w:r>
    </w:p>
    <w:p w:rsidR="00932D2E" w:rsidRPr="00A75DDD" w:rsidRDefault="00293AFE" w:rsidP="00CA1E6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D2E" w:rsidRPr="00A75DDD" w:rsidRDefault="00293AF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t>Саратов, 20</w:t>
      </w:r>
      <w:r w:rsidR="006F0E07">
        <w:rPr>
          <w:rFonts w:ascii="Times New Roman" w:hAnsi="Times New Roman" w:cs="Times New Roman"/>
          <w:sz w:val="28"/>
          <w:szCs w:val="28"/>
        </w:rPr>
        <w:t>24</w:t>
      </w:r>
    </w:p>
    <w:p w:rsidR="00932D2E" w:rsidRPr="00A75DDD" w:rsidRDefault="00932D2E" w:rsidP="00CA1E6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DDD">
        <w:rPr>
          <w:rFonts w:ascii="Times New Roman" w:hAnsi="Times New Roman" w:cs="Times New Roman"/>
          <w:sz w:val="28"/>
          <w:szCs w:val="28"/>
        </w:rPr>
        <w:lastRenderedPageBreak/>
        <w:t>Паспорт проекта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7"/>
        <w:gridCol w:w="6223"/>
      </w:tblGrid>
      <w:tr w:rsidR="00932D2E" w:rsidRPr="00A75DDD" w:rsidTr="0024605F">
        <w:tc>
          <w:tcPr>
            <w:tcW w:w="2943" w:type="dxa"/>
          </w:tcPr>
          <w:p w:rsidR="00932D2E" w:rsidRPr="00A75DDD" w:rsidRDefault="00932D2E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6628" w:type="dxa"/>
          </w:tcPr>
          <w:p w:rsidR="00932D2E" w:rsidRPr="00A75DDD" w:rsidRDefault="00932D2E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«Профессиональные пробы – путь к осознанному выбору профессии»</w:t>
            </w:r>
          </w:p>
        </w:tc>
      </w:tr>
      <w:tr w:rsidR="00932D2E" w:rsidRPr="00A75DDD" w:rsidTr="0024605F">
        <w:tc>
          <w:tcPr>
            <w:tcW w:w="2943" w:type="dxa"/>
          </w:tcPr>
          <w:p w:rsidR="00932D2E" w:rsidRPr="00A75DDD" w:rsidRDefault="00932D2E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Авторы проекта</w:t>
            </w:r>
          </w:p>
        </w:tc>
        <w:tc>
          <w:tcPr>
            <w:tcW w:w="6628" w:type="dxa"/>
          </w:tcPr>
          <w:p w:rsidR="00A75DDD" w:rsidRDefault="006F0E07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Мачехин Егор Антонович </w:t>
            </w:r>
          </w:p>
          <w:p w:rsidR="006F0E07" w:rsidRDefault="006F0E07" w:rsidP="00BB1463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E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Глухов Алексей Романович</w:t>
            </w:r>
          </w:p>
          <w:p w:rsidR="006F0E07" w:rsidRPr="00A75DDD" w:rsidRDefault="006F0E07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Садомов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Иван Алексеевич </w:t>
            </w:r>
          </w:p>
        </w:tc>
      </w:tr>
      <w:tr w:rsidR="00A75DDD" w:rsidRPr="00A75DDD" w:rsidTr="0024605F">
        <w:tc>
          <w:tcPr>
            <w:tcW w:w="2943" w:type="dxa"/>
          </w:tcPr>
          <w:p w:rsidR="00A75DDD" w:rsidRPr="00A75DDD" w:rsidRDefault="00A75DDD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  <w:tc>
          <w:tcPr>
            <w:tcW w:w="6628" w:type="dxa"/>
          </w:tcPr>
          <w:p w:rsidR="00A75DDD" w:rsidRPr="00A75DDD" w:rsidRDefault="00A75DDD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Иванова Татьяна Васильевна, преподаватель</w:t>
            </w:r>
          </w:p>
        </w:tc>
      </w:tr>
      <w:tr w:rsidR="00932D2E" w:rsidRPr="00A75DDD" w:rsidTr="0024605F">
        <w:tc>
          <w:tcPr>
            <w:tcW w:w="2943" w:type="dxa"/>
          </w:tcPr>
          <w:p w:rsidR="00932D2E" w:rsidRPr="00A75DDD" w:rsidRDefault="00932D2E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Регион проекта</w:t>
            </w:r>
          </w:p>
        </w:tc>
        <w:tc>
          <w:tcPr>
            <w:tcW w:w="6628" w:type="dxa"/>
          </w:tcPr>
          <w:p w:rsidR="00932D2E" w:rsidRPr="00A75DDD" w:rsidRDefault="00A75DDD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410059, г. Саратов, площадь Советско-Чехословацкой дружбы, корпус 31</w:t>
            </w:r>
          </w:p>
          <w:p w:rsidR="00A75DDD" w:rsidRPr="00A75DDD" w:rsidRDefault="00A75DDD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8-845-2-92-18-56</w:t>
            </w:r>
          </w:p>
          <w:p w:rsidR="00A75DDD" w:rsidRPr="00A75DDD" w:rsidRDefault="00A75DDD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1503</w:t>
            </w:r>
            <w:r w:rsidRPr="00A75D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Ivanova@mai.ru</w:t>
            </w:r>
          </w:p>
        </w:tc>
      </w:tr>
      <w:tr w:rsidR="00932D2E" w:rsidRPr="00A75DDD" w:rsidTr="0024605F">
        <w:tc>
          <w:tcPr>
            <w:tcW w:w="2943" w:type="dxa"/>
          </w:tcPr>
          <w:p w:rsidR="00932D2E" w:rsidRPr="00A75DDD" w:rsidRDefault="00932D2E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Срок реализации проекта</w:t>
            </w:r>
          </w:p>
        </w:tc>
        <w:tc>
          <w:tcPr>
            <w:tcW w:w="6628" w:type="dxa"/>
          </w:tcPr>
          <w:p w:rsidR="00932D2E" w:rsidRPr="00A75DDD" w:rsidRDefault="00A75DDD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Сентябрь 20</w:t>
            </w:r>
            <w:r w:rsidR="006F0E07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 xml:space="preserve"> г. – май 20</w:t>
            </w:r>
            <w:r w:rsidR="006F0E0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932D2E" w:rsidRPr="00A75DDD" w:rsidTr="0024605F">
        <w:tc>
          <w:tcPr>
            <w:tcW w:w="2943" w:type="dxa"/>
          </w:tcPr>
          <w:p w:rsidR="00932D2E" w:rsidRPr="00A75DDD" w:rsidRDefault="00932D2E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Целевая группа</w:t>
            </w:r>
          </w:p>
        </w:tc>
        <w:tc>
          <w:tcPr>
            <w:tcW w:w="6628" w:type="dxa"/>
          </w:tcPr>
          <w:p w:rsidR="00932D2E" w:rsidRPr="00A75DDD" w:rsidRDefault="00932D2E" w:rsidP="00BB146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муниципальных общеобразовательных организаций </w:t>
            </w:r>
            <w:r w:rsidR="00A75DDD" w:rsidRPr="00A75DDD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Саратовской </w:t>
            </w:r>
            <w:r w:rsidRPr="00A75DDD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</w:p>
        </w:tc>
      </w:tr>
    </w:tbl>
    <w:p w:rsidR="00932D2E" w:rsidRDefault="00932D2E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DA7" w:rsidRDefault="003F2DA7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5DDD" w:rsidRDefault="00A75DDD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0E0" w:rsidRPr="00A75DDD" w:rsidRDefault="002B0998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Проект </w:t>
      </w:r>
      <w:r w:rsidR="00F0146C" w:rsidRPr="00A75D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«Профессиональные</w:t>
      </w:r>
      <w:r w:rsidRPr="00A75D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пробы – путь к осознанному выбору профессии»</w:t>
      </w:r>
    </w:p>
    <w:p w:rsidR="002B0998" w:rsidRPr="003B60E0" w:rsidRDefault="002B0998" w:rsidP="006F0E07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Авторы:</w:t>
      </w:r>
      <w:r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студенты </w:t>
      </w:r>
      <w:r w:rsidR="006F0E0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 специальности 18.02.09 Переработка нефти и газа</w:t>
      </w:r>
      <w:r w:rsidR="0023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F0E07">
        <w:rPr>
          <w:rFonts w:ascii="Times New Roman" w:hAnsi="Times New Roman" w:cs="Times New Roman"/>
          <w:sz w:val="28"/>
          <w:szCs w:val="28"/>
        </w:rPr>
        <w:t>Мачехин Егор Антонович</w:t>
      </w:r>
      <w:r w:rsidR="006F0E07">
        <w:rPr>
          <w:rFonts w:ascii="Times New Roman" w:hAnsi="Times New Roman" w:cs="Times New Roman"/>
          <w:sz w:val="28"/>
          <w:szCs w:val="28"/>
        </w:rPr>
        <w:t xml:space="preserve">, </w:t>
      </w:r>
      <w:r w:rsidR="006F0E07" w:rsidRPr="006F0E07">
        <w:rPr>
          <w:rFonts w:ascii="Times New Roman" w:hAnsi="Times New Roman" w:cs="Times New Roman"/>
          <w:color w:val="000000"/>
          <w:sz w:val="28"/>
          <w:szCs w:val="28"/>
        </w:rPr>
        <w:t>Глухов Алексей Романович</w:t>
      </w:r>
      <w:r w:rsidR="006F0E0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6F0E07">
        <w:rPr>
          <w:rFonts w:ascii="Times New Roman" w:hAnsi="Times New Roman" w:cs="Times New Roman"/>
          <w:color w:val="000000"/>
          <w:sz w:val="28"/>
          <w:szCs w:val="28"/>
        </w:rPr>
        <w:t>Садомов</w:t>
      </w:r>
      <w:proofErr w:type="spellEnd"/>
      <w:r w:rsidR="006F0E07">
        <w:rPr>
          <w:rFonts w:ascii="Times New Roman" w:hAnsi="Times New Roman" w:cs="Times New Roman"/>
          <w:color w:val="000000"/>
          <w:sz w:val="28"/>
          <w:szCs w:val="28"/>
        </w:rPr>
        <w:t xml:space="preserve"> Иван Алексеевич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проекта:</w:t>
      </w:r>
      <w:r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B0998"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практико-ориентированный</w:t>
      </w:r>
      <w:r w:rsidR="002B0998"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(авторы собирают информацию, обсуждают ее и реализуют, ориентируясь на социальные интересы)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проекта: 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исследовательский, творческий, групповой, долгосрочный</w:t>
      </w:r>
      <w:r w:rsidR="002B0998"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учебный год)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Сфера применения результатов проекта:</w:t>
      </w:r>
      <w:r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практическое руководство для классных руководителей по профориентации, личностному развитию и готовности к</w:t>
      </w:r>
      <w:r w:rsidR="002B0998"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ИГА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продуктов проектной деятельности:</w:t>
      </w:r>
      <w:r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правильный выбор профессий, экзаменов; сценарии классных часов, родительских собраний, занятий по профориентации; знакомство с технологией офисных программ. В результате исследований оформляются презентации, буклеты.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 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</w:t>
      </w:r>
      <w:r w:rsidR="00C12067"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 города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классны</w:t>
      </w:r>
      <w:r w:rsidR="00C12067"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</w:t>
      </w:r>
      <w:r w:rsidR="00C12067"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родители.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Информационно-техническое оснащение: 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Интернет, презентации, </w:t>
      </w:r>
      <w:r w:rsidR="00C12067"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мультимедийное оборудование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A75D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 с сентября 20</w:t>
      </w:r>
      <w:r w:rsidR="006F0E07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 май 20</w:t>
      </w:r>
      <w:r w:rsidR="006F0E07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40795D" w:rsidRDefault="0040795D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795D" w:rsidRDefault="0040795D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795D" w:rsidRDefault="0040795D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795D" w:rsidRDefault="0040795D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795D" w:rsidRDefault="0040795D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795D" w:rsidRDefault="0040795D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2DA7" w:rsidRDefault="003F2DA7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2DA7" w:rsidRDefault="003F2DA7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2DA7" w:rsidRDefault="003F2DA7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2DA7" w:rsidRDefault="003F2DA7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2DA7" w:rsidRDefault="003F2DA7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2DA7" w:rsidRDefault="003F2DA7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795D" w:rsidRDefault="0040795D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795D" w:rsidRDefault="0040795D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2DA7" w:rsidRDefault="003F2DA7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Введение</w:t>
      </w:r>
    </w:p>
    <w:p w:rsidR="00690004" w:rsidRDefault="00690004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DA7" w:rsidRDefault="003F2DA7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Профессиональная деятельность современного квалифицированного специалиста характеризуется сочетанием приемов высокоорганизованного и высококвалифицированного труда, тесным образом связанных с глубокими профессиональными знаниями и широкой интеллектуальной деятельностью, изобретательством и рационализаторством, активным участием в управлении и совершенствовании производства. </w:t>
      </w:r>
    </w:p>
    <w:p w:rsidR="00A450BB" w:rsidRPr="00A450BB" w:rsidRDefault="00A450BB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Личностно-развивающее профессиональное образование ориентируется на формирование нового типа работника, для которого потребности в творчестве, самообразовании и саморазвитии, в переходе от функционально-ролевого существования на работе к целостной жизнедеятельности личности в профессиональной сфере приобретает если не доминирующий, то безусловно, значимый характер.</w:t>
      </w:r>
    </w:p>
    <w:p w:rsidR="006F100E" w:rsidRDefault="006F100E" w:rsidP="00BB146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ГАПОУ СО «Саратовский областной химико-технологический техникум» является образовательной средой для подготовки квалифицированных специалистов для региона. Сегодня, как никогда, важно добиться того, чтобы каждый молодой человек или девушка, выбравшие профессию, которую можно получить в нашем техникуме, поняли, почему они решили стать техником-технологом переработки нефти и газа, и получить дополнительную профессию оператора технологических установок.</w:t>
      </w:r>
    </w:p>
    <w:p w:rsidR="003B60E0" w:rsidRPr="003B60E0" w:rsidRDefault="006F100E" w:rsidP="00BB146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Сфера нашего проекта – работа по профориентации среди учащихся общеобразовательных школ. Разработанная и апробированная модель организации профессиональных проб должна помочь более успешному профессиональному самоопределению школьников.</w:t>
      </w:r>
      <w:r w:rsidR="003B60E0"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позволяет участникам узнать свои возможности, реализовать свой интеллектуальный, личностный потенциал, определиться с выбором экзаменов и профессий. Он поможет учителям – предметникам повысить качество обучения, используя способы эффективного взаимодействия с учащимися, сохранить психологическое здоровье, подчеркнуть свою педагогическую состоятельность. Он поможет родителям в разрешении конфликтных ситуаций.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способствует проведению исследовательской работы и выступлению в конкурсах, учит работать с колоссальным информационным потоком, расширяет кругозор, формирует образовательную личность.</w:t>
      </w:r>
    </w:p>
    <w:p w:rsid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Актуальность данного проекта обусловлена федеральными государственными образовательными стандартами, которые предполагают развитие личности, создание условий для самоопределения и социализации учащихся. </w:t>
      </w:r>
    </w:p>
    <w:p w:rsidR="002312C5" w:rsidRDefault="002312C5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выпускников не имеют представления о том, что такое научный выбор профессии, не владеют информацией о том, какие требования предъявляет профессия к человеку. Вчерашние школьники не умеют анализировать свои возможности в профессиональном выборе. Последствием этого является отсутствие индивидуального образовательного запроса, несформированность личностной потребности в обдуманном и взвешенном выборе направления продолжения образования. Это ведет к низкой самореализации в новых экономических и социокультурных условиях. Чтобы решить эту проблему, необходимо </w:t>
      </w:r>
      <w:r w:rsidR="000B383A">
        <w:rPr>
          <w:rFonts w:ascii="Times New Roman" w:hAnsi="Times New Roman" w:cs="Times New Roman"/>
          <w:sz w:val="28"/>
          <w:szCs w:val="28"/>
        </w:rPr>
        <w:t>взаимодействие общеобразовательных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и профессиональных образовательных организаций посредством проведения профессиональных проб. Результатом такого взаимодействия должна стать осознанная готовность школьника к выбору профессии.</w:t>
      </w:r>
    </w:p>
    <w:p w:rsidR="002312C5" w:rsidRDefault="002312C5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Конечной целью профориентации среди учащихся общеобразовательных школ является формирование у них устойчивых мотивов самореализации в профессиональной деятельности с учетом общественных интересов и требований рынка труда. </w:t>
      </w:r>
    </w:p>
    <w:p w:rsidR="002312C5" w:rsidRDefault="002312C5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Профессиональные пробы выступают как системообразующий фактор формирования готовности обучающихся к выбору профессии, которая позволяет сформировать у них способность разобраться в сложившихся обстоятельствах, анализировать, исследовать, получать психолого-педагогическую и информационную поддержку.</w:t>
      </w:r>
    </w:p>
    <w:p w:rsidR="000B383A" w:rsidRPr="000B383A" w:rsidRDefault="000B383A" w:rsidP="00BB146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383A">
        <w:rPr>
          <w:rFonts w:ascii="Times New Roman" w:hAnsi="Times New Roman" w:cs="Times New Roman"/>
          <w:b/>
          <w:sz w:val="28"/>
          <w:szCs w:val="28"/>
        </w:rPr>
        <w:t>Суть проекта</w:t>
      </w:r>
    </w:p>
    <w:p w:rsidR="002312C5" w:rsidRPr="003B60E0" w:rsidRDefault="000B383A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системы профессиональной ориентации является формирование у обучающихся способности выбирать сферу профессиональной деятельности, оптимально соответствующую личностным особенностям и запросам рынка труда. Осознанность выбора профессии с учетом своих способностей, требований профессиональной деятельности и социально-экономических условий представляет ядро профессионального самоопределения. Суть нашего проекта – организация взаимодействия техникума с общеобразовательными школами в ходе проведения профессиональных проб, которые должны способствовать </w:t>
      </w:r>
      <w:r>
        <w:rPr>
          <w:rFonts w:ascii="Times New Roman" w:hAnsi="Times New Roman" w:cs="Times New Roman"/>
          <w:sz w:val="28"/>
          <w:szCs w:val="28"/>
        </w:rPr>
        <w:lastRenderedPageBreak/>
        <w:t>выявлению предпочтений, склонностей, способностей школьников и развитию творческого потенциала каждого ребенка, популяризации рабочих профессий, которые можно получить в нашем техникуме.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 </w:t>
      </w:r>
      <w:r w:rsidR="00D768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Образовательные:</w:t>
      </w:r>
    </w:p>
    <w:p w:rsidR="003B60E0" w:rsidRPr="003B60E0" w:rsidRDefault="003B60E0" w:rsidP="00BB1463">
      <w:pPr>
        <w:numPr>
          <w:ilvl w:val="0"/>
          <w:numId w:val="2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информационной культуры учащихся;</w:t>
      </w:r>
    </w:p>
    <w:p w:rsidR="003B60E0" w:rsidRPr="003B60E0" w:rsidRDefault="003B60E0" w:rsidP="00BB1463">
      <w:pPr>
        <w:numPr>
          <w:ilvl w:val="0"/>
          <w:numId w:val="2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разбираться в собственных способностях, склонностях;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60E0" w:rsidRPr="003B60E0" w:rsidRDefault="003B60E0" w:rsidP="00BB1463">
      <w:pPr>
        <w:numPr>
          <w:ilvl w:val="0"/>
          <w:numId w:val="3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привитие интереса к исследовательской работе;</w:t>
      </w:r>
    </w:p>
    <w:p w:rsidR="003B60E0" w:rsidRPr="003B60E0" w:rsidRDefault="003B60E0" w:rsidP="00BB1463">
      <w:pPr>
        <w:numPr>
          <w:ilvl w:val="0"/>
          <w:numId w:val="3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мотивов профессионального и жизненного самоопределения;</w:t>
      </w:r>
    </w:p>
    <w:p w:rsidR="003B60E0" w:rsidRPr="003B60E0" w:rsidRDefault="003B60E0" w:rsidP="00BB1463">
      <w:pPr>
        <w:numPr>
          <w:ilvl w:val="0"/>
          <w:numId w:val="3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мотивов самообразовательной деятельности;</w:t>
      </w:r>
    </w:p>
    <w:p w:rsidR="003B60E0" w:rsidRPr="003B60E0" w:rsidRDefault="003B60E0" w:rsidP="00BB1463">
      <w:pPr>
        <w:numPr>
          <w:ilvl w:val="0"/>
          <w:numId w:val="3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миром современных профессий;</w:t>
      </w:r>
    </w:p>
    <w:p w:rsidR="003B60E0" w:rsidRPr="003B60E0" w:rsidRDefault="003B60E0" w:rsidP="00BB1463">
      <w:pPr>
        <w:numPr>
          <w:ilvl w:val="0"/>
          <w:numId w:val="3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возможность найти себя в этом мире;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</w:t>
      </w: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60E0" w:rsidRPr="003B60E0" w:rsidRDefault="003B60E0" w:rsidP="00BB1463">
      <w:pPr>
        <w:numPr>
          <w:ilvl w:val="0"/>
          <w:numId w:val="4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работать в коллективе;</w:t>
      </w:r>
    </w:p>
    <w:p w:rsidR="003B60E0" w:rsidRPr="003B60E0" w:rsidRDefault="003B60E0" w:rsidP="00BB1463">
      <w:pPr>
        <w:numPr>
          <w:ilvl w:val="0"/>
          <w:numId w:val="4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моральных ценностей;</w:t>
      </w:r>
    </w:p>
    <w:p w:rsidR="003B60E0" w:rsidRPr="003B60E0" w:rsidRDefault="003B60E0" w:rsidP="00BB1463">
      <w:pPr>
        <w:numPr>
          <w:ilvl w:val="0"/>
          <w:numId w:val="4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интеллектуального, личностного, творческого потенциала;</w:t>
      </w:r>
    </w:p>
    <w:p w:rsidR="003B60E0" w:rsidRPr="003B60E0" w:rsidRDefault="003B60E0" w:rsidP="00BB1463">
      <w:pPr>
        <w:numPr>
          <w:ilvl w:val="0"/>
          <w:numId w:val="4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общения;</w:t>
      </w:r>
    </w:p>
    <w:p w:rsidR="003B60E0" w:rsidRPr="003B60E0" w:rsidRDefault="003B60E0" w:rsidP="00BB1463">
      <w:pPr>
        <w:numPr>
          <w:ilvl w:val="0"/>
          <w:numId w:val="4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уверенности;</w:t>
      </w:r>
    </w:p>
    <w:p w:rsidR="003B60E0" w:rsidRPr="003B60E0" w:rsidRDefault="003B60E0" w:rsidP="00BB1463">
      <w:pPr>
        <w:numPr>
          <w:ilvl w:val="0"/>
          <w:numId w:val="4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психологического здоровья;</w:t>
      </w: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D768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проекта</w:t>
      </w: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76813" w:rsidRDefault="00D76813" w:rsidP="00BB1463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педагогов школ с методикой проведения профессиональных проб в учреждениях среднего профессионального образования.</w:t>
      </w:r>
    </w:p>
    <w:p w:rsidR="00D76813" w:rsidRDefault="00D76813" w:rsidP="00BB1463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Сообщить обучающимся школ базовые сведения о следующих видах профессиональной деятельности: техник-технолог переработки нефти и газа; оператор технологических установок.</w:t>
      </w:r>
    </w:p>
    <w:p w:rsidR="00D76813" w:rsidRDefault="00D76813" w:rsidP="00BB1463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Смоделировать основные элементы профессиональной деятельности по данным профессиям.</w:t>
      </w:r>
    </w:p>
    <w:p w:rsidR="00D76813" w:rsidRDefault="00D76813" w:rsidP="00BB1463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сравнительный анализ использующихся форм и методов организации профессиональных проб с целью выбора наиболее оптимальных для реализации в имеющихся условиях.</w:t>
      </w:r>
    </w:p>
    <w:p w:rsidR="00D76813" w:rsidRDefault="00D76813" w:rsidP="00BB1463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Разработать программы проведения профессиональных проб.</w:t>
      </w:r>
    </w:p>
    <w:p w:rsidR="00D76813" w:rsidRDefault="00D76813" w:rsidP="00BB1463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созданию позитивного образа техникума, отвечающего требованиям воспитания всесторонне развитой личности, повышению престижа рабочих профессий.</w:t>
      </w:r>
    </w:p>
    <w:p w:rsidR="00D76813" w:rsidRDefault="00D76813" w:rsidP="00BB1463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и спрогнозировать перспектива формирования контингента техникума.</w:t>
      </w:r>
    </w:p>
    <w:p w:rsidR="00D76813" w:rsidRPr="003B60E0" w:rsidRDefault="00D76813" w:rsidP="00BB1463">
      <w:pPr>
        <w:spacing w:after="0" w:line="276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0" w:rsidRDefault="00B10D85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Механизм</w:t>
      </w:r>
      <w:r w:rsidR="003B60E0"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реализации проекта</w:t>
      </w:r>
    </w:p>
    <w:p w:rsidR="00C30A28" w:rsidRDefault="00C30A28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A81">
        <w:rPr>
          <w:rFonts w:ascii="Times New Roman" w:hAnsi="Times New Roman" w:cs="Times New Roman"/>
          <w:b/>
          <w:sz w:val="28"/>
          <w:szCs w:val="28"/>
        </w:rPr>
        <w:t>1.Обоснование выбранного формата реализации проекта</w:t>
      </w:r>
    </w:p>
    <w:p w:rsidR="00C30A28" w:rsidRDefault="00C30A28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90A81">
        <w:rPr>
          <w:rFonts w:ascii="Times New Roman" w:hAnsi="Times New Roman" w:cs="Times New Roman"/>
          <w:sz w:val="28"/>
          <w:szCs w:val="28"/>
        </w:rPr>
        <w:t>Планируя работу по п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90A81">
        <w:rPr>
          <w:rFonts w:ascii="Times New Roman" w:hAnsi="Times New Roman" w:cs="Times New Roman"/>
          <w:sz w:val="28"/>
          <w:szCs w:val="28"/>
        </w:rPr>
        <w:t xml:space="preserve">офориентации среди школьников, мы отдаем себе отчет в том, что </w:t>
      </w:r>
      <w:r>
        <w:rPr>
          <w:rFonts w:ascii="Times New Roman" w:hAnsi="Times New Roman" w:cs="Times New Roman"/>
          <w:sz w:val="28"/>
          <w:szCs w:val="28"/>
        </w:rPr>
        <w:t>задача профессиональной ориентации стала намного сложней. Современный выпускник школы заинтересован в практико-ориентированных знаниях, которые потребуются ему в условиях рыночной экономики. Сегодня профессиональная ориентация - это не просто рассказ о профессии. Это целенаправленная деятельность по подготовке молодежи к обоснованному выбору профессии в соответствии с личными склонностями, интересами, способностями и, конечно, с общественными потребностями в кадрах различных профессий и разного уровня квалификации.</w:t>
      </w:r>
    </w:p>
    <w:p w:rsidR="00C30A28" w:rsidRDefault="00C30A28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техникуме разработана и действует система профориентационной работы, которая включает в себя традиционные формы: профессиональные консультации, информационная, агитационная, разъяснительная работа среди школьников. Профессиональная проба как форма профориентации еще не получила широкого распространения в нашем регионе.  Она является средством актуализации профессионального самоопределения и активизации творческого потенциала личности школьников. Такой подход ориентирован на расширение возможностей приобретения учащимися опыта профессиональной деятельности.</w:t>
      </w:r>
    </w:p>
    <w:p w:rsidR="00C30A28" w:rsidRDefault="00C30A28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Профессиональная проба предполагает погружение в профессию. Будущий техник-технолог переработки нефти и газа под контролем знакомится с химическим составом нефти, методами переработки, под контролем опытных наставников, после получения необходимых теоретических знаний </w:t>
      </w:r>
      <w:r w:rsidR="0027112A">
        <w:rPr>
          <w:rFonts w:ascii="Times New Roman" w:hAnsi="Times New Roman" w:cs="Times New Roman"/>
          <w:sz w:val="28"/>
          <w:szCs w:val="28"/>
        </w:rPr>
        <w:t>проводит анализы, проверяет октановое число бензинов</w:t>
      </w:r>
      <w:r>
        <w:rPr>
          <w:rFonts w:ascii="Times New Roman" w:hAnsi="Times New Roman" w:cs="Times New Roman"/>
          <w:sz w:val="28"/>
          <w:szCs w:val="28"/>
        </w:rPr>
        <w:t xml:space="preserve">. Таким образом, профессиональные пробы выполняются в условиях, максимально приближенных к реальным. </w:t>
      </w:r>
      <w:r w:rsidR="0027112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это одно из средств развития интереса и способностей учащихся к конкретному виду </w:t>
      </w:r>
      <w:r>
        <w:rPr>
          <w:rFonts w:ascii="Times New Roman" w:hAnsi="Times New Roman" w:cs="Times New Roman"/>
          <w:sz w:val="28"/>
          <w:szCs w:val="28"/>
        </w:rPr>
        <w:lastRenderedPageBreak/>
        <w:t>профессиональной деятельности, проверка осознанности и обоснованности выбора будущей профессии.</w:t>
      </w:r>
    </w:p>
    <w:p w:rsidR="00C30A28" w:rsidRPr="003B60E0" w:rsidRDefault="00C30A28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10E">
        <w:rPr>
          <w:rFonts w:ascii="Times New Roman" w:hAnsi="Times New Roman" w:cs="Times New Roman"/>
          <w:b/>
          <w:sz w:val="28"/>
          <w:szCs w:val="28"/>
        </w:rPr>
        <w:t>2. Описание механизма ре</w:t>
      </w:r>
      <w:r w:rsidR="007B60D4">
        <w:rPr>
          <w:rFonts w:ascii="Times New Roman" w:hAnsi="Times New Roman" w:cs="Times New Roman"/>
          <w:b/>
          <w:sz w:val="28"/>
          <w:szCs w:val="28"/>
        </w:rPr>
        <w:t>ализации профессиональной пробы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Профессиональные пробы проводятся в несколько этапов:</w:t>
      </w:r>
    </w:p>
    <w:p w:rsidR="0014403A" w:rsidRDefault="0014403A" w:rsidP="00BB146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310E">
        <w:rPr>
          <w:rFonts w:ascii="Times New Roman" w:hAnsi="Times New Roman" w:cs="Times New Roman"/>
          <w:b/>
          <w:sz w:val="28"/>
          <w:szCs w:val="28"/>
        </w:rPr>
        <w:t xml:space="preserve">Этап </w:t>
      </w:r>
      <w:r w:rsidRPr="00BA310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3C0455">
        <w:rPr>
          <w:rFonts w:ascii="Times New Roman" w:hAnsi="Times New Roman" w:cs="Times New Roman"/>
          <w:b/>
          <w:sz w:val="28"/>
          <w:szCs w:val="28"/>
        </w:rPr>
        <w:t xml:space="preserve"> – подготовительный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Описание испол</w:t>
      </w:r>
      <w:r w:rsidR="003C0455">
        <w:rPr>
          <w:rFonts w:ascii="Times New Roman" w:hAnsi="Times New Roman" w:cs="Times New Roman"/>
          <w:b/>
          <w:sz w:val="28"/>
          <w:szCs w:val="28"/>
        </w:rPr>
        <w:t>ьзованных форм и методов работы</w:t>
      </w:r>
    </w:p>
    <w:p w:rsidR="0014403A" w:rsidRDefault="0014403A" w:rsidP="00BB1463">
      <w:pPr>
        <w:pStyle w:val="a8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Поиск, изучение, анализ материалов по методике проведения профессиональных проб.</w:t>
      </w:r>
    </w:p>
    <w:p w:rsidR="0014403A" w:rsidRDefault="0014403A" w:rsidP="00BB1463">
      <w:pPr>
        <w:pStyle w:val="a8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Рассмотрение вопроса о проведении профессиональных проб на педагогическом совете </w:t>
      </w:r>
      <w:r w:rsidR="007B60D4">
        <w:rPr>
          <w:rFonts w:ascii="Times New Roman" w:hAnsi="Times New Roman" w:cs="Times New Roman"/>
          <w:sz w:val="28"/>
          <w:szCs w:val="28"/>
        </w:rPr>
        <w:t>техникума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403A" w:rsidRPr="00470323" w:rsidRDefault="0014403A" w:rsidP="00BB1463">
      <w:pPr>
        <w:pStyle w:val="a8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0323">
        <w:rPr>
          <w:rFonts w:ascii="Times New Roman" w:hAnsi="Times New Roman" w:cs="Times New Roman"/>
          <w:sz w:val="28"/>
          <w:szCs w:val="28"/>
        </w:rPr>
        <w:t xml:space="preserve">Разработка методических материалов и программ профессиональных проб. </w:t>
      </w:r>
    </w:p>
    <w:p w:rsidR="0014403A" w:rsidRDefault="0014403A" w:rsidP="00BB1463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310E">
        <w:rPr>
          <w:rFonts w:ascii="Times New Roman" w:hAnsi="Times New Roman" w:cs="Times New Roman"/>
          <w:b/>
          <w:sz w:val="28"/>
          <w:szCs w:val="28"/>
        </w:rPr>
        <w:t>Этап</w:t>
      </w:r>
      <w:r w:rsidRPr="00290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10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90FE3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BA310E">
        <w:rPr>
          <w:rFonts w:ascii="Times New Roman" w:hAnsi="Times New Roman" w:cs="Times New Roman"/>
          <w:b/>
          <w:sz w:val="28"/>
          <w:szCs w:val="28"/>
        </w:rPr>
        <w:t>информационный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испол</w:t>
      </w:r>
      <w:r w:rsidR="003C0455">
        <w:rPr>
          <w:rFonts w:ascii="Times New Roman" w:hAnsi="Times New Roman" w:cs="Times New Roman"/>
          <w:b/>
          <w:sz w:val="28"/>
          <w:szCs w:val="28"/>
        </w:rPr>
        <w:t>ьзованных форм и методов работы</w:t>
      </w:r>
    </w:p>
    <w:p w:rsidR="0014403A" w:rsidRDefault="0014403A" w:rsidP="00BB1463">
      <w:pPr>
        <w:pStyle w:val="a8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дня открытых дверей для обучающихся общеобразовательных школ (презентация </w:t>
      </w:r>
      <w:r w:rsidR="003C0455">
        <w:rPr>
          <w:rFonts w:ascii="Times New Roman" w:hAnsi="Times New Roman" w:cs="Times New Roman"/>
          <w:sz w:val="28"/>
          <w:szCs w:val="28"/>
        </w:rPr>
        <w:t xml:space="preserve">специальностей и </w:t>
      </w:r>
      <w:r>
        <w:rPr>
          <w:rFonts w:ascii="Times New Roman" w:hAnsi="Times New Roman" w:cs="Times New Roman"/>
          <w:sz w:val="28"/>
          <w:szCs w:val="28"/>
        </w:rPr>
        <w:t xml:space="preserve">профессий, знакомство с материально-технической базой </w:t>
      </w:r>
      <w:r w:rsidR="003C0455">
        <w:rPr>
          <w:rFonts w:ascii="Times New Roman" w:hAnsi="Times New Roman" w:cs="Times New Roman"/>
          <w:sz w:val="28"/>
          <w:szCs w:val="28"/>
        </w:rPr>
        <w:t>техникума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4403A" w:rsidRDefault="0014403A" w:rsidP="00BB1463">
      <w:pPr>
        <w:pStyle w:val="a8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Размещение информации о проведении профессиональных проб на официальном сайте </w:t>
      </w:r>
      <w:r w:rsidR="003C0455">
        <w:rPr>
          <w:rFonts w:ascii="Times New Roman" w:hAnsi="Times New Roman" w:cs="Times New Roman"/>
          <w:sz w:val="28"/>
          <w:szCs w:val="28"/>
        </w:rPr>
        <w:t>техникума</w:t>
      </w:r>
    </w:p>
    <w:p w:rsidR="0014403A" w:rsidRDefault="0014403A" w:rsidP="00BB1463">
      <w:pPr>
        <w:pStyle w:val="a8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выездных презентаций проекта в школах муниципальных образований.</w:t>
      </w:r>
    </w:p>
    <w:p w:rsidR="0014403A" w:rsidRDefault="0014403A" w:rsidP="00BB1463">
      <w:pPr>
        <w:pStyle w:val="a8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элементов рекламы – размещение на информационных стендах буклетов, проспектов, флаеров. (Приложение </w:t>
      </w:r>
      <w:r w:rsidR="003C045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4403A" w:rsidRDefault="0014403A" w:rsidP="00BB1463">
      <w:pPr>
        <w:spacing w:after="0" w:line="276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FE3">
        <w:rPr>
          <w:rFonts w:ascii="Times New Roman" w:hAnsi="Times New Roman" w:cs="Times New Roman"/>
          <w:b/>
          <w:sz w:val="28"/>
          <w:szCs w:val="28"/>
        </w:rPr>
        <w:t xml:space="preserve">Этап </w:t>
      </w:r>
      <w:r w:rsidRPr="00290FE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90FE3">
        <w:rPr>
          <w:rFonts w:ascii="Times New Roman" w:hAnsi="Times New Roman" w:cs="Times New Roman"/>
          <w:b/>
          <w:sz w:val="28"/>
          <w:szCs w:val="28"/>
        </w:rPr>
        <w:t xml:space="preserve"> – набор участников</w:t>
      </w:r>
    </w:p>
    <w:p w:rsidR="0014403A" w:rsidRPr="00BA7C9C" w:rsidRDefault="0014403A" w:rsidP="00BA7C9C">
      <w:pPr>
        <w:pStyle w:val="a8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C9C">
        <w:rPr>
          <w:rFonts w:ascii="Times New Roman" w:hAnsi="Times New Roman" w:cs="Times New Roman"/>
          <w:sz w:val="28"/>
          <w:szCs w:val="28"/>
        </w:rPr>
        <w:t>Прием заявок на участие в проекте.</w:t>
      </w:r>
    </w:p>
    <w:p w:rsidR="0014403A" w:rsidRDefault="0014403A" w:rsidP="00BB1463">
      <w:pPr>
        <w:pStyle w:val="a8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групп из числа учащихся школ.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4403A" w:rsidRDefault="0014403A" w:rsidP="00BB1463">
      <w:pPr>
        <w:spacing w:after="0" w:line="276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FE3">
        <w:rPr>
          <w:rFonts w:ascii="Times New Roman" w:hAnsi="Times New Roman" w:cs="Times New Roman"/>
          <w:b/>
          <w:sz w:val="28"/>
          <w:szCs w:val="28"/>
        </w:rPr>
        <w:t xml:space="preserve">Этап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 – образовательны</w:t>
      </w:r>
      <w:r w:rsidRPr="00290FE3">
        <w:rPr>
          <w:rFonts w:ascii="Times New Roman" w:hAnsi="Times New Roman" w:cs="Times New Roman"/>
          <w:b/>
          <w:sz w:val="28"/>
          <w:szCs w:val="28"/>
        </w:rPr>
        <w:t xml:space="preserve">й. </w:t>
      </w:r>
      <w:r w:rsidRPr="00B93F66">
        <w:rPr>
          <w:rFonts w:ascii="Times New Roman" w:hAnsi="Times New Roman" w:cs="Times New Roman"/>
          <w:sz w:val="28"/>
          <w:szCs w:val="28"/>
        </w:rPr>
        <w:t xml:space="preserve">Реализация профессиональных проб по </w:t>
      </w:r>
      <w:r w:rsidR="002F4E30" w:rsidRPr="00B93F66">
        <w:rPr>
          <w:rFonts w:ascii="Times New Roman" w:hAnsi="Times New Roman" w:cs="Times New Roman"/>
          <w:sz w:val="28"/>
          <w:szCs w:val="28"/>
        </w:rPr>
        <w:t xml:space="preserve">специальности Техник-технолог переработки нефти и газа и по </w:t>
      </w:r>
      <w:r w:rsidRPr="00B93F66">
        <w:rPr>
          <w:rFonts w:ascii="Times New Roman" w:hAnsi="Times New Roman" w:cs="Times New Roman"/>
          <w:sz w:val="28"/>
          <w:szCs w:val="28"/>
        </w:rPr>
        <w:t>професси</w:t>
      </w:r>
      <w:r w:rsidR="00511127" w:rsidRPr="00B93F66">
        <w:rPr>
          <w:rFonts w:ascii="Times New Roman" w:hAnsi="Times New Roman" w:cs="Times New Roman"/>
          <w:sz w:val="28"/>
          <w:szCs w:val="28"/>
        </w:rPr>
        <w:t>и «Оператор технологических установок»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использованных форм и методов работы</w:t>
      </w:r>
    </w:p>
    <w:p w:rsidR="0014403A" w:rsidRPr="007E1D96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базе </w:t>
      </w:r>
      <w:r w:rsidR="00511127">
        <w:rPr>
          <w:rFonts w:ascii="Times New Roman" w:hAnsi="Times New Roman" w:cs="Times New Roman"/>
          <w:b/>
          <w:sz w:val="28"/>
          <w:szCs w:val="28"/>
        </w:rPr>
        <w:t>техникума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4403A" w:rsidRDefault="0014403A" w:rsidP="00BB1463">
      <w:pPr>
        <w:pStyle w:val="a8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Установочная встреча участников профессиональных проб «Знакомство с профессией».</w:t>
      </w:r>
    </w:p>
    <w:p w:rsidR="0014403A" w:rsidRDefault="0098300D" w:rsidP="00BB1463">
      <w:pPr>
        <w:pStyle w:val="a8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Практическое занятие по</w:t>
      </w:r>
      <w:r w:rsidR="0014403A">
        <w:rPr>
          <w:rFonts w:ascii="Times New Roman" w:hAnsi="Times New Roman" w:cs="Times New Roman"/>
          <w:sz w:val="28"/>
          <w:szCs w:val="28"/>
        </w:rPr>
        <w:t xml:space="preserve"> професси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4403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Оператор технологических установок</w:t>
      </w:r>
      <w:r w:rsidR="0014403A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 xml:space="preserve">работа на модельной установке «Ректификационная колонна», работа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октанометре</w:t>
      </w:r>
      <w:proofErr w:type="spellEnd"/>
      <w:r w:rsidR="002C1169">
        <w:rPr>
          <w:rFonts w:ascii="Times New Roman" w:hAnsi="Times New Roman" w:cs="Times New Roman"/>
          <w:sz w:val="28"/>
          <w:szCs w:val="28"/>
        </w:rPr>
        <w:t>, работа на модельной установке «Испытание теплообменной аппаратуры»</w:t>
      </w:r>
      <w:r w:rsidR="0014403A">
        <w:rPr>
          <w:rFonts w:ascii="Times New Roman" w:hAnsi="Times New Roman" w:cs="Times New Roman"/>
          <w:sz w:val="28"/>
          <w:szCs w:val="28"/>
        </w:rPr>
        <w:t>).</w:t>
      </w:r>
    </w:p>
    <w:tbl>
      <w:tblPr>
        <w:tblStyle w:val="a7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7"/>
        <w:gridCol w:w="4093"/>
      </w:tblGrid>
      <w:tr w:rsidR="002C4BF0" w:rsidTr="002C1169">
        <w:tc>
          <w:tcPr>
            <w:tcW w:w="4257" w:type="dxa"/>
          </w:tcPr>
          <w:p w:rsidR="002C4BF0" w:rsidRDefault="002C4BF0" w:rsidP="002C4BF0">
            <w:pPr>
              <w:pStyle w:val="a8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389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83418BB" wp14:editId="41A5A077">
                  <wp:extent cx="2691469" cy="1994713"/>
                  <wp:effectExtent l="57150" t="57150" r="52070" b="43815"/>
                  <wp:docPr id="2054" name="Picture 6" descr="http://sp-coxtt.ru/_wp_generated/wp6da36dd1_06.pn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Picture 6" descr="http://sp-coxtt.ru/_wp_generated/wp6da36dd1_06.pn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210" cy="2000450"/>
                          </a:xfrm>
                          <a:prstGeom prst="rect">
                            <a:avLst/>
                          </a:prstGeom>
                          <a:noFill/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 prst="slope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3" w:type="dxa"/>
          </w:tcPr>
          <w:p w:rsidR="002C4BF0" w:rsidRDefault="002C4BF0" w:rsidP="002C4BF0">
            <w:pPr>
              <w:pStyle w:val="a8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389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C0987DE" wp14:editId="24AE30E8">
                  <wp:extent cx="2604907" cy="2022030"/>
                  <wp:effectExtent l="38100" t="57150" r="43180" b="54610"/>
                  <wp:docPr id="2050" name="Picture 2" descr="Вниз (дочерний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Вниз (дочерний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654" cy="2027267"/>
                          </a:xfrm>
                          <a:prstGeom prst="rect">
                            <a:avLst/>
                          </a:prstGeom>
                          <a:noFill/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 w="139700" prst="cross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4BF0" w:rsidRDefault="002C1169" w:rsidP="002C1169">
      <w:pPr>
        <w:pStyle w:val="a8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398816" cy="1830416"/>
            <wp:effectExtent l="0" t="0" r="1905" b="0"/>
            <wp:docPr id="2" name="Рисунок 2" descr="http://sp-coxtt.ru/_wp_generated/wp60ffe23d_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-coxtt.ru/_wp_generated/wp60ffe23d_0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422" cy="1835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03A" w:rsidRDefault="0014403A" w:rsidP="00BB1463">
      <w:pPr>
        <w:pStyle w:val="a8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Экскурсии на </w:t>
      </w:r>
      <w:r w:rsidR="00EA2EC5">
        <w:rPr>
          <w:rFonts w:ascii="Times New Roman" w:hAnsi="Times New Roman" w:cs="Times New Roman"/>
          <w:sz w:val="28"/>
          <w:szCs w:val="28"/>
        </w:rPr>
        <w:t>нефтеперерабатывающий</w:t>
      </w:r>
      <w:r>
        <w:rPr>
          <w:rFonts w:ascii="Times New Roman" w:hAnsi="Times New Roman" w:cs="Times New Roman"/>
          <w:sz w:val="28"/>
          <w:szCs w:val="28"/>
        </w:rPr>
        <w:t xml:space="preserve"> завод, </w:t>
      </w:r>
      <w:r w:rsidR="002510A7">
        <w:rPr>
          <w:rFonts w:ascii="Times New Roman" w:hAnsi="Times New Roman" w:cs="Times New Roman"/>
          <w:sz w:val="28"/>
          <w:szCs w:val="28"/>
        </w:rPr>
        <w:t xml:space="preserve">в </w:t>
      </w:r>
      <w:r w:rsidR="00EA2EC5">
        <w:rPr>
          <w:rFonts w:ascii="Times New Roman" w:hAnsi="Times New Roman" w:cs="Times New Roman"/>
          <w:sz w:val="28"/>
          <w:szCs w:val="28"/>
        </w:rPr>
        <w:t xml:space="preserve">химические лаборатории техникума </w:t>
      </w:r>
      <w:r>
        <w:rPr>
          <w:rFonts w:ascii="Times New Roman" w:hAnsi="Times New Roman" w:cs="Times New Roman"/>
          <w:sz w:val="28"/>
          <w:szCs w:val="28"/>
        </w:rPr>
        <w:t>для ознакомления с материально-технической базой.</w:t>
      </w:r>
    </w:p>
    <w:tbl>
      <w:tblPr>
        <w:tblStyle w:val="a7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7"/>
        <w:gridCol w:w="4043"/>
      </w:tblGrid>
      <w:tr w:rsidR="002C4BF0" w:rsidTr="002C4BF0">
        <w:tc>
          <w:tcPr>
            <w:tcW w:w="4530" w:type="dxa"/>
          </w:tcPr>
          <w:p w:rsidR="002C4BF0" w:rsidRDefault="002C4BF0" w:rsidP="002C4BF0">
            <w:pPr>
              <w:pStyle w:val="a8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BF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02D5696" wp14:editId="165FA43E">
                  <wp:extent cx="2849831" cy="1615412"/>
                  <wp:effectExtent l="57150" t="57150" r="46355" b="42545"/>
                  <wp:docPr id="10" name="Объект 9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Объект 9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9270" cy="1626431"/>
                          </a:xfrm>
                          <a:prstGeom prst="rect">
                            <a:avLst/>
                          </a:prstGeom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 prst="convex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:rsidR="002C4BF0" w:rsidRDefault="002C4BF0" w:rsidP="002C4BF0">
            <w:pPr>
              <w:pStyle w:val="a8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BF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F59D301" wp14:editId="4400AD7F">
                  <wp:extent cx="2649558" cy="1614454"/>
                  <wp:effectExtent l="57150" t="57150" r="55880" b="43180"/>
                  <wp:docPr id="9" name="Объект 8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Объект 8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0170" cy="1620920"/>
                          </a:xfrm>
                          <a:prstGeom prst="rect">
                            <a:avLst/>
                          </a:prstGeom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4BF0" w:rsidRDefault="002C4BF0" w:rsidP="002C4BF0">
      <w:pPr>
        <w:pStyle w:val="a8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77A8" w:rsidRDefault="009A77A8" w:rsidP="002C4BF0">
      <w:pPr>
        <w:pStyle w:val="a8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77A8" w:rsidRDefault="009A77A8" w:rsidP="002C4BF0">
      <w:pPr>
        <w:pStyle w:val="a8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77A8" w:rsidRDefault="009A77A8" w:rsidP="002C4BF0">
      <w:pPr>
        <w:pStyle w:val="a8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77A8" w:rsidRDefault="009A77A8" w:rsidP="002C4BF0">
      <w:pPr>
        <w:pStyle w:val="a8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FE3">
        <w:rPr>
          <w:rFonts w:ascii="Times New Roman" w:hAnsi="Times New Roman" w:cs="Times New Roman"/>
          <w:b/>
          <w:sz w:val="28"/>
          <w:szCs w:val="28"/>
        </w:rPr>
        <w:lastRenderedPageBreak/>
        <w:t>На местах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часть:</w:t>
      </w:r>
    </w:p>
    <w:p w:rsidR="0014403A" w:rsidRPr="0045381B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по </w:t>
      </w:r>
      <w:r w:rsidR="003D3B3F">
        <w:rPr>
          <w:rFonts w:ascii="Times New Roman" w:hAnsi="Times New Roman" w:cs="Times New Roman"/>
          <w:sz w:val="28"/>
          <w:szCs w:val="28"/>
        </w:rPr>
        <w:t>специальности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3B3F">
        <w:rPr>
          <w:rFonts w:ascii="Times New Roman" w:hAnsi="Times New Roman" w:cs="Times New Roman"/>
          <w:sz w:val="28"/>
          <w:szCs w:val="28"/>
        </w:rPr>
        <w:t>Техник-технолог переработки нефти и газа -</w:t>
      </w:r>
      <w:r w:rsidR="002E1223" w:rsidRPr="002E1223">
        <w:rPr>
          <w:rFonts w:ascii="Times New Roman" w:hAnsi="Times New Roman" w:cs="Times New Roman"/>
          <w:sz w:val="28"/>
          <w:szCs w:val="28"/>
        </w:rPr>
        <w:t xml:space="preserve"> </w:t>
      </w:r>
      <w:r w:rsidR="002E1223">
        <w:rPr>
          <w:rFonts w:ascii="Times New Roman" w:hAnsi="Times New Roman" w:cs="Times New Roman"/>
          <w:sz w:val="28"/>
          <w:szCs w:val="28"/>
        </w:rPr>
        <w:t xml:space="preserve">исследовательская </w:t>
      </w:r>
      <w:r w:rsidR="00FA7279">
        <w:rPr>
          <w:rFonts w:ascii="Times New Roman" w:hAnsi="Times New Roman" w:cs="Times New Roman"/>
          <w:sz w:val="28"/>
          <w:szCs w:val="28"/>
        </w:rPr>
        <w:t>работа «</w:t>
      </w:r>
      <w:r w:rsidR="00E571DA">
        <w:rPr>
          <w:rFonts w:ascii="Times New Roman" w:hAnsi="Times New Roman" w:cs="Times New Roman"/>
          <w:sz w:val="28"/>
          <w:szCs w:val="28"/>
        </w:rPr>
        <w:t xml:space="preserve">Оператор технологических установок - </w:t>
      </w:r>
      <w:r>
        <w:rPr>
          <w:rFonts w:ascii="Times New Roman" w:hAnsi="Times New Roman" w:cs="Times New Roman"/>
          <w:sz w:val="28"/>
          <w:szCs w:val="28"/>
        </w:rPr>
        <w:t>вчера, сегодня, завтра», подготовка презентации;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п</w:t>
      </w:r>
      <w:r w:rsidRPr="004F5224">
        <w:rPr>
          <w:rFonts w:ascii="Times New Roman" w:hAnsi="Times New Roman" w:cs="Times New Roman"/>
          <w:sz w:val="28"/>
          <w:szCs w:val="28"/>
        </w:rPr>
        <w:t>одготовка отчета о проделанной работе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заполнение дневника профессиональных проб.</w:t>
      </w:r>
    </w:p>
    <w:p w:rsidR="0014403A" w:rsidRPr="003E3033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224">
        <w:rPr>
          <w:rFonts w:ascii="Times New Roman" w:hAnsi="Times New Roman" w:cs="Times New Roman"/>
          <w:b/>
          <w:sz w:val="28"/>
          <w:szCs w:val="28"/>
        </w:rPr>
        <w:t xml:space="preserve">Этап </w:t>
      </w:r>
      <w:r w:rsidRPr="004F522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F5224">
        <w:rPr>
          <w:rFonts w:ascii="Times New Roman" w:hAnsi="Times New Roman" w:cs="Times New Roman"/>
          <w:b/>
          <w:sz w:val="28"/>
          <w:szCs w:val="28"/>
        </w:rPr>
        <w:t xml:space="preserve"> – представление результатов </w:t>
      </w:r>
    </w:p>
    <w:p w:rsidR="0014403A" w:rsidRPr="003E3033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испол</w:t>
      </w:r>
      <w:r w:rsidR="00585EE7">
        <w:rPr>
          <w:rFonts w:ascii="Times New Roman" w:hAnsi="Times New Roman" w:cs="Times New Roman"/>
          <w:b/>
          <w:sz w:val="28"/>
          <w:szCs w:val="28"/>
        </w:rPr>
        <w:t>ьзованных форм и методов работы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Заключительное мероприятие по профессиональным пробам «Форум профессий»: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торжественное открытие мероприятия;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защита творческих проектов по профессиям учащимися школ;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вручение дипломов и благодарственных писем.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224">
        <w:rPr>
          <w:rFonts w:ascii="Times New Roman" w:hAnsi="Times New Roman" w:cs="Times New Roman"/>
          <w:b/>
          <w:sz w:val="28"/>
          <w:szCs w:val="28"/>
        </w:rPr>
        <w:t xml:space="preserve">Этап </w:t>
      </w:r>
      <w:r w:rsidRPr="004F5224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4F5224">
        <w:rPr>
          <w:rFonts w:ascii="Times New Roman" w:hAnsi="Times New Roman" w:cs="Times New Roman"/>
          <w:b/>
          <w:sz w:val="28"/>
          <w:szCs w:val="28"/>
        </w:rPr>
        <w:t xml:space="preserve">- итоговый 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испол</w:t>
      </w:r>
      <w:r w:rsidR="004C5980">
        <w:rPr>
          <w:rFonts w:ascii="Times New Roman" w:hAnsi="Times New Roman" w:cs="Times New Roman"/>
          <w:b/>
          <w:sz w:val="28"/>
          <w:szCs w:val="28"/>
        </w:rPr>
        <w:t>ьзованных форм и методов работы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хода и результатов проекта</w:t>
      </w:r>
    </w:p>
    <w:p w:rsidR="0014403A" w:rsidRDefault="0014403A" w:rsidP="00BB1463">
      <w:pPr>
        <w:pStyle w:val="a8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224">
        <w:rPr>
          <w:rFonts w:ascii="Times New Roman" w:hAnsi="Times New Roman" w:cs="Times New Roman"/>
          <w:b/>
          <w:sz w:val="28"/>
          <w:szCs w:val="28"/>
        </w:rPr>
        <w:t>Привлеченные социальные п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4F5224">
        <w:rPr>
          <w:rFonts w:ascii="Times New Roman" w:hAnsi="Times New Roman" w:cs="Times New Roman"/>
          <w:b/>
          <w:sz w:val="28"/>
          <w:szCs w:val="28"/>
        </w:rPr>
        <w:t>ртнеры</w:t>
      </w:r>
      <w:r w:rsidR="004C5980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4C5980" w:rsidRPr="004C5980">
        <w:rPr>
          <w:rFonts w:ascii="Times New Roman" w:hAnsi="Times New Roman" w:cs="Times New Roman"/>
          <w:sz w:val="28"/>
          <w:szCs w:val="28"/>
        </w:rPr>
        <w:t>ПАО «Саратовский нефтеперерабатывающий завод»</w:t>
      </w:r>
    </w:p>
    <w:p w:rsidR="0014403A" w:rsidRDefault="0014403A" w:rsidP="00BB1463">
      <w:pPr>
        <w:pStyle w:val="a8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224">
        <w:rPr>
          <w:rFonts w:ascii="Times New Roman" w:hAnsi="Times New Roman" w:cs="Times New Roman"/>
          <w:b/>
          <w:sz w:val="28"/>
          <w:szCs w:val="28"/>
        </w:rPr>
        <w:t>Использование научных методик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4403A" w:rsidRDefault="0014403A" w:rsidP="00BB14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методика осуществления пробы, разработанная в начале 20 в. А.Ф. Кларком, А.В. Билибиным. Ее суть в том, что учащийся проходит профессиональную пробу в нескольких мастерских, выбирая для себя подходящее занятие;</w:t>
      </w:r>
    </w:p>
    <w:p w:rsidR="0014403A" w:rsidRPr="00B71285" w:rsidRDefault="0014403A" w:rsidP="00B7128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285">
        <w:rPr>
          <w:rFonts w:ascii="Times New Roman" w:hAnsi="Times New Roman" w:cs="Times New Roman"/>
          <w:sz w:val="28"/>
          <w:szCs w:val="28"/>
        </w:rPr>
        <w:t xml:space="preserve">- педагогический опыт Е.В. </w:t>
      </w:r>
      <w:proofErr w:type="spellStart"/>
      <w:r w:rsidRPr="00B71285">
        <w:rPr>
          <w:rFonts w:ascii="Times New Roman" w:hAnsi="Times New Roman" w:cs="Times New Roman"/>
          <w:sz w:val="28"/>
          <w:szCs w:val="28"/>
        </w:rPr>
        <w:t>Голомшток</w:t>
      </w:r>
      <w:proofErr w:type="spellEnd"/>
      <w:r w:rsidRPr="00B712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1285">
        <w:rPr>
          <w:rFonts w:ascii="Times New Roman" w:hAnsi="Times New Roman" w:cs="Times New Roman"/>
          <w:sz w:val="28"/>
          <w:szCs w:val="28"/>
        </w:rPr>
        <w:t>К.А.Иванович</w:t>
      </w:r>
      <w:proofErr w:type="spellEnd"/>
      <w:r w:rsidRPr="00B712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71285">
        <w:rPr>
          <w:rFonts w:ascii="Times New Roman" w:hAnsi="Times New Roman" w:cs="Times New Roman"/>
          <w:sz w:val="28"/>
          <w:szCs w:val="28"/>
        </w:rPr>
        <w:t>В.А.Полякова</w:t>
      </w:r>
      <w:proofErr w:type="spellEnd"/>
      <w:r w:rsidRPr="00B71285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B71285">
        <w:rPr>
          <w:rFonts w:ascii="Times New Roman" w:hAnsi="Times New Roman" w:cs="Times New Roman"/>
          <w:sz w:val="28"/>
          <w:szCs w:val="28"/>
        </w:rPr>
        <w:t xml:space="preserve">60 </w:t>
      </w:r>
      <w:proofErr w:type="spellStart"/>
      <w:r w:rsidRPr="00B71285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B71285">
        <w:rPr>
          <w:rFonts w:ascii="Times New Roman" w:hAnsi="Times New Roman" w:cs="Times New Roman"/>
          <w:sz w:val="28"/>
          <w:szCs w:val="28"/>
        </w:rPr>
        <w:t xml:space="preserve">. 20в.). </w:t>
      </w:r>
      <w:proofErr w:type="gramStart"/>
      <w:r w:rsidRPr="00B71285">
        <w:rPr>
          <w:rFonts w:ascii="Times New Roman" w:hAnsi="Times New Roman" w:cs="Times New Roman"/>
          <w:sz w:val="28"/>
          <w:szCs w:val="28"/>
        </w:rPr>
        <w:t>Суть  -</w:t>
      </w:r>
      <w:proofErr w:type="gramEnd"/>
      <w:r w:rsidRPr="00B71285">
        <w:rPr>
          <w:rFonts w:ascii="Times New Roman" w:hAnsi="Times New Roman" w:cs="Times New Roman"/>
          <w:sz w:val="28"/>
          <w:szCs w:val="28"/>
        </w:rPr>
        <w:t xml:space="preserve"> проведение профориентации в тесной связи теории и практики;</w:t>
      </w:r>
    </w:p>
    <w:p w:rsidR="0014403A" w:rsidRPr="00B71285" w:rsidRDefault="0014403A" w:rsidP="00B71285">
      <w:pPr>
        <w:spacing w:after="0" w:line="276" w:lineRule="auto"/>
        <w:ind w:firstLine="709"/>
        <w:jc w:val="both"/>
      </w:pPr>
      <w:r w:rsidRPr="00B71285">
        <w:rPr>
          <w:rFonts w:ascii="Times New Roman" w:hAnsi="Times New Roman" w:cs="Times New Roman"/>
          <w:sz w:val="28"/>
          <w:szCs w:val="28"/>
        </w:rPr>
        <w:t xml:space="preserve">- реализация личностно-деятельного подхода, направленного на оказание помощи учащимся в профессиональном самоопределении. Научная методика разработана Временным научно-исследовательским коллективом под руководством профессора </w:t>
      </w:r>
      <w:proofErr w:type="spellStart"/>
      <w:r w:rsidRPr="00B71285">
        <w:rPr>
          <w:rFonts w:ascii="Times New Roman" w:hAnsi="Times New Roman" w:cs="Times New Roman"/>
          <w:sz w:val="28"/>
          <w:szCs w:val="28"/>
        </w:rPr>
        <w:t>С.Н.Чистяковой</w:t>
      </w:r>
      <w:proofErr w:type="spellEnd"/>
      <w:r w:rsidR="00B3015C">
        <w:rPr>
          <w:rFonts w:ascii="Times New Roman" w:hAnsi="Times New Roman" w:cs="Times New Roman"/>
          <w:sz w:val="28"/>
          <w:szCs w:val="28"/>
        </w:rPr>
        <w:t>.</w:t>
      </w:r>
    </w:p>
    <w:p w:rsidR="0014403A" w:rsidRPr="00B71285" w:rsidRDefault="00962CAC" w:rsidP="00B71285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</w:t>
      </w:r>
      <w:r w:rsidRPr="00B71285">
        <w:rPr>
          <w:rFonts w:ascii="Times New Roman" w:hAnsi="Times New Roman" w:cs="Times New Roman"/>
          <w:b/>
          <w:sz w:val="28"/>
          <w:szCs w:val="28"/>
        </w:rPr>
        <w:t>результаты</w:t>
      </w:r>
    </w:p>
    <w:p w:rsidR="0014403A" w:rsidRDefault="0014403A" w:rsidP="00B7128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285">
        <w:rPr>
          <w:rFonts w:ascii="Times New Roman" w:hAnsi="Times New Roman" w:cs="Times New Roman"/>
          <w:b/>
          <w:sz w:val="28"/>
          <w:szCs w:val="28"/>
        </w:rPr>
        <w:t>Качественные</w:t>
      </w:r>
      <w:r w:rsidR="00A47D7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Участвуя в профессиональных пробах, учащиеся школ приходят к пониманию содержания, характера труда </w:t>
      </w:r>
      <w:r w:rsidR="00B71285">
        <w:rPr>
          <w:rFonts w:ascii="Times New Roman" w:hAnsi="Times New Roman" w:cs="Times New Roman"/>
          <w:sz w:val="28"/>
          <w:szCs w:val="28"/>
        </w:rPr>
        <w:t>в данной</w:t>
      </w:r>
      <w:r>
        <w:rPr>
          <w:rFonts w:ascii="Times New Roman" w:hAnsi="Times New Roman" w:cs="Times New Roman"/>
          <w:sz w:val="28"/>
          <w:szCs w:val="28"/>
        </w:rPr>
        <w:t xml:space="preserve"> сфере деятельности; требований, которые предъявляет профессия к личности и </w:t>
      </w:r>
      <w:r>
        <w:rPr>
          <w:rFonts w:ascii="Times New Roman" w:hAnsi="Times New Roman" w:cs="Times New Roman"/>
          <w:sz w:val="28"/>
          <w:szCs w:val="28"/>
        </w:rPr>
        <w:lastRenderedPageBreak/>
        <w:t>профессиональным качествам. Они получают общие теоретические сведения, связанные с характером выполнения пробы, знакомятся с технологией выполнения профессиональных проб. Учащиеся выполняют простейшие трудовые операции, соотносят свои индивидуальные особенности с требованиями к профессии. Они учатся самостоятельно и ответственно оценивать качество выполнения профессиональных проб и на основании самооценки прогнозировать успешность самореализации в выбранной сфере профессиональной деятельности. В ходе провед</w:t>
      </w:r>
      <w:r w:rsidR="00B7128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профессиональных проб у учащихся формируется определенный алгоритм поведения, самоопределения в отношении будущей профессии.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Знания, которые получают учащиеся по итогам выполнения профессиональных проб: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 содержании и характере труда в данной сфере деятельности;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 требованиях, которые предъявляются к человеку и его профессиональным качествам;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об общих теоретических сведениях по выполнению пробы;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 технологии выполнения профессиональной пробы;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 правилах техники безопасности, гигиены труда;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об инструментах, материалах, оборудовании, которые используются при выполнении профессиональной пробы, как ими правильно пользоваться.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Умения, которые приобретают учащиеся по итогам выполнения </w:t>
      </w:r>
      <w:r w:rsidR="0064523F">
        <w:rPr>
          <w:rFonts w:ascii="Times New Roman" w:hAnsi="Times New Roman" w:cs="Times New Roman"/>
          <w:sz w:val="28"/>
          <w:szCs w:val="28"/>
        </w:rPr>
        <w:t>профессиональных проб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выполнять простейшие операции;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пользоваться инструментами и материалами;</w:t>
      </w:r>
    </w:p>
    <w:p w:rsidR="0014403A" w:rsidRDefault="0014403A" w:rsidP="00B7128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выполнять правила техники безопасности и гигиены труда</w:t>
      </w:r>
      <w:r w:rsidR="00B71285">
        <w:rPr>
          <w:rFonts w:ascii="Times New Roman" w:hAnsi="Times New Roman" w:cs="Times New Roman"/>
          <w:sz w:val="28"/>
          <w:szCs w:val="28"/>
        </w:rPr>
        <w:t>.</w:t>
      </w:r>
    </w:p>
    <w:p w:rsidR="0014403A" w:rsidRDefault="0014403A" w:rsidP="00B71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Количественные</w:t>
      </w:r>
      <w:r w:rsidR="00A47D79">
        <w:rPr>
          <w:rFonts w:ascii="Times New Roman" w:hAnsi="Times New Roman" w:cs="Times New Roman"/>
          <w:b/>
          <w:sz w:val="28"/>
          <w:szCs w:val="28"/>
        </w:rPr>
        <w:t>:</w:t>
      </w:r>
    </w:p>
    <w:p w:rsidR="00B71285" w:rsidRPr="00B71285" w:rsidRDefault="00B71285" w:rsidP="00B7128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285">
        <w:rPr>
          <w:rFonts w:ascii="Times New Roman" w:hAnsi="Times New Roman" w:cs="Times New Roman"/>
          <w:sz w:val="28"/>
          <w:szCs w:val="28"/>
        </w:rPr>
        <w:t xml:space="preserve">К подготовке и проведению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профессиональных проб будут привлекаться ведущие преподаватели техникума. </w:t>
      </w:r>
      <w:r w:rsidR="00A47D79">
        <w:rPr>
          <w:rFonts w:ascii="Times New Roman" w:hAnsi="Times New Roman" w:cs="Times New Roman"/>
          <w:sz w:val="28"/>
          <w:szCs w:val="28"/>
        </w:rPr>
        <w:t>К участию в профессиональных пробах планируется привлекать учащихся 9-11 классов общеобразовательных учреждений</w:t>
      </w:r>
      <w:r w:rsidR="00CA1E63">
        <w:rPr>
          <w:rFonts w:ascii="Times New Roman" w:hAnsi="Times New Roman" w:cs="Times New Roman"/>
          <w:sz w:val="28"/>
          <w:szCs w:val="28"/>
        </w:rPr>
        <w:t>, классных руководителей, родителей.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итогам проведения профессиональных проб </w:t>
      </w:r>
      <w:r w:rsidR="00B71285">
        <w:rPr>
          <w:rFonts w:ascii="Times New Roman" w:hAnsi="Times New Roman" w:cs="Times New Roman"/>
          <w:sz w:val="28"/>
          <w:szCs w:val="28"/>
        </w:rPr>
        <w:t xml:space="preserve">будет </w:t>
      </w:r>
      <w:r>
        <w:rPr>
          <w:rFonts w:ascii="Times New Roman" w:hAnsi="Times New Roman" w:cs="Times New Roman"/>
          <w:sz w:val="28"/>
          <w:szCs w:val="28"/>
        </w:rPr>
        <w:t>проведен мониторинг промежуточного результата проекта «Итоги проведения профессиональных проб 201</w:t>
      </w:r>
      <w:r w:rsidR="00B7128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-1</w:t>
      </w:r>
      <w:r w:rsidR="00B7128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учебного года»</w:t>
      </w:r>
      <w:r w:rsidR="00B71285">
        <w:rPr>
          <w:rFonts w:ascii="Times New Roman" w:hAnsi="Times New Roman" w:cs="Times New Roman"/>
          <w:sz w:val="28"/>
          <w:szCs w:val="28"/>
        </w:rPr>
        <w:t>.</w:t>
      </w:r>
    </w:p>
    <w:p w:rsidR="00510DFE" w:rsidRDefault="00510DFE" w:rsidP="00B71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31D4" w:rsidRDefault="003A31D4" w:rsidP="00B71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403A" w:rsidRPr="00B71285" w:rsidRDefault="00B71285" w:rsidP="00B7128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Вывод 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Профессиональная проба - это профессиональное испытание или профессиональная проверка, которая моделирует элементы конкретного вида профессиональной деятельности. Она </w:t>
      </w:r>
      <w:r w:rsidR="00B71285">
        <w:rPr>
          <w:rFonts w:ascii="Times New Roman" w:hAnsi="Times New Roman" w:cs="Times New Roman"/>
          <w:sz w:val="28"/>
          <w:szCs w:val="28"/>
        </w:rPr>
        <w:t xml:space="preserve">будет </w:t>
      </w:r>
      <w:r>
        <w:rPr>
          <w:rFonts w:ascii="Times New Roman" w:hAnsi="Times New Roman" w:cs="Times New Roman"/>
          <w:sz w:val="28"/>
          <w:szCs w:val="28"/>
        </w:rPr>
        <w:t>способств</w:t>
      </w:r>
      <w:r w:rsidR="00B71285">
        <w:rPr>
          <w:rFonts w:ascii="Times New Roman" w:hAnsi="Times New Roman" w:cs="Times New Roman"/>
          <w:sz w:val="28"/>
          <w:szCs w:val="28"/>
        </w:rPr>
        <w:t>овать</w:t>
      </w:r>
      <w:r>
        <w:rPr>
          <w:rFonts w:ascii="Times New Roman" w:hAnsi="Times New Roman" w:cs="Times New Roman"/>
          <w:sz w:val="28"/>
          <w:szCs w:val="28"/>
        </w:rPr>
        <w:t xml:space="preserve"> более сознательному, более осознанному выбору профессии.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Участвуя в профессиональных пробах, учащиеся получа</w:t>
      </w:r>
      <w:r w:rsidR="00B7128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базовые сведения о конкретных видах профессиональной деятельности. При этом </w:t>
      </w:r>
      <w:r w:rsidR="00B71285">
        <w:rPr>
          <w:rFonts w:ascii="Times New Roman" w:hAnsi="Times New Roman" w:cs="Times New Roman"/>
          <w:sz w:val="28"/>
          <w:szCs w:val="28"/>
        </w:rPr>
        <w:t>будут с</w:t>
      </w:r>
      <w:r>
        <w:rPr>
          <w:rFonts w:ascii="Times New Roman" w:hAnsi="Times New Roman" w:cs="Times New Roman"/>
          <w:sz w:val="28"/>
          <w:szCs w:val="28"/>
        </w:rPr>
        <w:t>моделир</w:t>
      </w:r>
      <w:r w:rsidR="00B71285">
        <w:rPr>
          <w:rFonts w:ascii="Times New Roman" w:hAnsi="Times New Roman" w:cs="Times New Roman"/>
          <w:sz w:val="28"/>
          <w:szCs w:val="28"/>
        </w:rPr>
        <w:t>ованы</w:t>
      </w:r>
      <w:r>
        <w:rPr>
          <w:rFonts w:ascii="Times New Roman" w:hAnsi="Times New Roman" w:cs="Times New Roman"/>
          <w:sz w:val="28"/>
          <w:szCs w:val="28"/>
        </w:rPr>
        <w:t xml:space="preserve"> разные виды профессиональной деятельности. </w:t>
      </w:r>
    </w:p>
    <w:p w:rsidR="0014403A" w:rsidRDefault="0014403A" w:rsidP="00BB14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Профессиональная проба – это одно из направлений работы по профориентации. Она является средством актуализации профессионального самоопределения и активизации творческого потенциала личности школьника.</w:t>
      </w:r>
    </w:p>
    <w:p w:rsidR="003B60E0" w:rsidRPr="003B60E0" w:rsidRDefault="0014403A" w:rsidP="00B7128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60E0"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Важно, что после завершения проекта учащиеся смогут использовать </w:t>
      </w:r>
      <w:r w:rsidR="00B71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полученные </w:t>
      </w:r>
      <w:r w:rsidR="003B60E0"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</w:t>
      </w:r>
      <w:r w:rsidR="00B71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умения </w:t>
      </w:r>
      <w:r w:rsidR="003B60E0" w:rsidRPr="003B60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самостоятельной работе, в том числе при поиске информации, связанной с выбором профессии.</w:t>
      </w:r>
    </w:p>
    <w:p w:rsidR="00510DFE" w:rsidRDefault="00510DFE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DFE" w:rsidRDefault="00510DFE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DFE" w:rsidRDefault="00510DFE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DFE" w:rsidRDefault="00510DFE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DFE" w:rsidRDefault="00510DFE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DFE" w:rsidRDefault="00510DFE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60E0" w:rsidRPr="003B60E0" w:rsidRDefault="003B60E0" w:rsidP="00BB14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Список </w:t>
      </w:r>
      <w:r w:rsidR="00EC45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использованных источников и литературы</w:t>
      </w:r>
    </w:p>
    <w:p w:rsidR="00EC45F1" w:rsidRPr="00EC45F1" w:rsidRDefault="00EC45F1" w:rsidP="00EC45F1">
      <w:pPr>
        <w:numPr>
          <w:ilvl w:val="0"/>
          <w:numId w:val="15"/>
        </w:numPr>
        <w:shd w:val="clear" w:color="auto" w:fill="FFFFFF"/>
        <w:spacing w:after="0" w:line="276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C45F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Лебедева, М. Б. Проектная технология в профориентационной работе и социализации детей-сирот [Текст</w:t>
      </w:r>
      <w:proofErr w:type="gramStart"/>
      <w:r w:rsidRPr="00EC45F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] :</w:t>
      </w:r>
      <w:proofErr w:type="gramEnd"/>
      <w:r w:rsidRPr="00EC45F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метод. рекомендации / М. Б. Лебедева, О. Н. Шилова. – Калининград: Изд-во РГУ им. И. Канта, 2009. – 110 с.</w:t>
      </w:r>
    </w:p>
    <w:p w:rsidR="00EC45F1" w:rsidRPr="00EC45F1" w:rsidRDefault="00EC45F1" w:rsidP="00EC45F1">
      <w:pPr>
        <w:numPr>
          <w:ilvl w:val="0"/>
          <w:numId w:val="15"/>
        </w:numPr>
        <w:shd w:val="clear" w:color="auto" w:fill="FFFFFF"/>
        <w:spacing w:after="0" w:line="276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C45F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Чистякова, С.Н. Твоя профессиональная карьера 8-9 классы. Программы общеобразовательных учреждений [Текст] / С. Н. Чистякова. - М.: Просвещение. – 2007. – 92 с.</w:t>
      </w:r>
    </w:p>
    <w:p w:rsidR="00421B03" w:rsidRPr="00B15A99" w:rsidRDefault="00EC45F1" w:rsidP="004F7239">
      <w:pPr>
        <w:numPr>
          <w:ilvl w:val="0"/>
          <w:numId w:val="15"/>
        </w:numPr>
        <w:shd w:val="clear" w:color="auto" w:fill="FFFFFF"/>
        <w:spacing w:after="0" w:line="276" w:lineRule="auto"/>
        <w:ind w:left="450"/>
        <w:jc w:val="both"/>
        <w:rPr>
          <w:sz w:val="28"/>
          <w:szCs w:val="28"/>
        </w:rPr>
      </w:pPr>
      <w:r w:rsidRPr="00EC45F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Чистякова, С.Н. Ключевая проблема общего среднего и профессионального образования [Текст] / С. Н. Чистякова, Н. Ф. Родичев // Профессиональное образование. Столица. – 2009. - № 7. – С. 10-14.</w:t>
      </w:r>
    </w:p>
    <w:p w:rsidR="00BF3E34" w:rsidRDefault="00BF3E34" w:rsidP="00B15A99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BF3E34" w:rsidRDefault="00BF3E34" w:rsidP="00B15A99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BF3E34" w:rsidRDefault="00BF3E34" w:rsidP="00B15A99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B15A99" w:rsidRDefault="00B15A99" w:rsidP="00B15A99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Приложение 1</w:t>
      </w:r>
    </w:p>
    <w:p w:rsidR="00B15A99" w:rsidRDefault="00B15A99" w:rsidP="00B15A99">
      <w:pPr>
        <w:shd w:val="clear" w:color="auto" w:fill="FFFFFF"/>
        <w:spacing w:after="0" w:line="276" w:lineRule="auto"/>
        <w:jc w:val="right"/>
        <w:rPr>
          <w:sz w:val="28"/>
          <w:szCs w:val="28"/>
        </w:rPr>
      </w:pPr>
      <w:r w:rsidRPr="00B15A99">
        <w:rPr>
          <w:noProof/>
          <w:sz w:val="28"/>
          <w:szCs w:val="28"/>
        </w:rPr>
        <w:drawing>
          <wp:inline distT="0" distB="0" distL="0" distR="0" wp14:anchorId="66D743AF" wp14:editId="708775B1">
            <wp:extent cx="5759450" cy="32391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99" w:rsidRDefault="00B15A99" w:rsidP="00B15A99">
      <w:pPr>
        <w:shd w:val="clear" w:color="auto" w:fill="FFFFFF"/>
        <w:spacing w:after="0" w:line="276" w:lineRule="auto"/>
        <w:jc w:val="right"/>
        <w:rPr>
          <w:sz w:val="28"/>
          <w:szCs w:val="28"/>
        </w:rPr>
      </w:pPr>
    </w:p>
    <w:p w:rsidR="001F73E2" w:rsidRDefault="001F73E2" w:rsidP="00B15A99">
      <w:pPr>
        <w:shd w:val="clear" w:color="auto" w:fill="FFFFFF"/>
        <w:spacing w:after="0" w:line="276" w:lineRule="auto"/>
        <w:jc w:val="right"/>
        <w:rPr>
          <w:sz w:val="28"/>
          <w:szCs w:val="28"/>
        </w:rPr>
      </w:pPr>
    </w:p>
    <w:p w:rsidR="00B15A99" w:rsidRPr="00A47D79" w:rsidRDefault="00B15A99" w:rsidP="00B15A99">
      <w:pPr>
        <w:shd w:val="clear" w:color="auto" w:fill="FFFFFF"/>
        <w:spacing w:after="0" w:line="276" w:lineRule="auto"/>
        <w:jc w:val="right"/>
        <w:rPr>
          <w:sz w:val="28"/>
          <w:szCs w:val="28"/>
        </w:rPr>
      </w:pPr>
    </w:p>
    <w:sectPr w:rsidR="00B15A99" w:rsidRPr="00A47D79" w:rsidSect="00A75DDD">
      <w:pgSz w:w="11906" w:h="16838"/>
      <w:pgMar w:top="1418" w:right="1418" w:bottom="181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B77B3"/>
    <w:multiLevelType w:val="hybridMultilevel"/>
    <w:tmpl w:val="F64C6AB6"/>
    <w:lvl w:ilvl="0" w:tplc="50C88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3211D66"/>
    <w:multiLevelType w:val="hybridMultilevel"/>
    <w:tmpl w:val="1C8EF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B4B98"/>
    <w:multiLevelType w:val="hybridMultilevel"/>
    <w:tmpl w:val="BDC26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00978"/>
    <w:multiLevelType w:val="multilevel"/>
    <w:tmpl w:val="DB7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A20CBC"/>
    <w:multiLevelType w:val="multilevel"/>
    <w:tmpl w:val="5E9CE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711FAB"/>
    <w:multiLevelType w:val="multilevel"/>
    <w:tmpl w:val="15E8E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056349"/>
    <w:multiLevelType w:val="multilevel"/>
    <w:tmpl w:val="42C25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A85D9B"/>
    <w:multiLevelType w:val="hybridMultilevel"/>
    <w:tmpl w:val="C6A42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23DF1"/>
    <w:multiLevelType w:val="hybridMultilevel"/>
    <w:tmpl w:val="D8C8F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016055"/>
    <w:multiLevelType w:val="multilevel"/>
    <w:tmpl w:val="D02CA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890832"/>
    <w:multiLevelType w:val="multilevel"/>
    <w:tmpl w:val="51EE9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E92A91"/>
    <w:multiLevelType w:val="multilevel"/>
    <w:tmpl w:val="5A60A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C515D5"/>
    <w:multiLevelType w:val="hybridMultilevel"/>
    <w:tmpl w:val="6CB8723C"/>
    <w:lvl w:ilvl="0" w:tplc="052492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583D725B"/>
    <w:multiLevelType w:val="multilevel"/>
    <w:tmpl w:val="94D07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D86664"/>
    <w:multiLevelType w:val="multilevel"/>
    <w:tmpl w:val="8F02A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3685731">
    <w:abstractNumId w:val="10"/>
  </w:num>
  <w:num w:numId="2" w16cid:durableId="1707103415">
    <w:abstractNumId w:val="3"/>
  </w:num>
  <w:num w:numId="3" w16cid:durableId="1366904396">
    <w:abstractNumId w:val="11"/>
  </w:num>
  <w:num w:numId="4" w16cid:durableId="1813400171">
    <w:abstractNumId w:val="5"/>
  </w:num>
  <w:num w:numId="5" w16cid:durableId="651300855">
    <w:abstractNumId w:val="14"/>
  </w:num>
  <w:num w:numId="6" w16cid:durableId="1584803908">
    <w:abstractNumId w:val="6"/>
  </w:num>
  <w:num w:numId="7" w16cid:durableId="1829516104">
    <w:abstractNumId w:val="9"/>
  </w:num>
  <w:num w:numId="8" w16cid:durableId="26611934">
    <w:abstractNumId w:val="4"/>
  </w:num>
  <w:num w:numId="9" w16cid:durableId="1267228641">
    <w:abstractNumId w:val="12"/>
  </w:num>
  <w:num w:numId="10" w16cid:durableId="232081611">
    <w:abstractNumId w:val="0"/>
  </w:num>
  <w:num w:numId="11" w16cid:durableId="799569915">
    <w:abstractNumId w:val="2"/>
  </w:num>
  <w:num w:numId="12" w16cid:durableId="657614956">
    <w:abstractNumId w:val="1"/>
  </w:num>
  <w:num w:numId="13" w16cid:durableId="768894927">
    <w:abstractNumId w:val="7"/>
  </w:num>
  <w:num w:numId="14" w16cid:durableId="778064745">
    <w:abstractNumId w:val="8"/>
  </w:num>
  <w:num w:numId="15" w16cid:durableId="14059530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0E0"/>
    <w:rsid w:val="000706C2"/>
    <w:rsid w:val="00075628"/>
    <w:rsid w:val="000B383A"/>
    <w:rsid w:val="0014403A"/>
    <w:rsid w:val="001C103F"/>
    <w:rsid w:val="001F73E2"/>
    <w:rsid w:val="002312C5"/>
    <w:rsid w:val="002378D9"/>
    <w:rsid w:val="002510A7"/>
    <w:rsid w:val="0027112A"/>
    <w:rsid w:val="00293AFE"/>
    <w:rsid w:val="002B0998"/>
    <w:rsid w:val="002C1169"/>
    <w:rsid w:val="002C4BF0"/>
    <w:rsid w:val="002E1223"/>
    <w:rsid w:val="002F4E30"/>
    <w:rsid w:val="003A31D4"/>
    <w:rsid w:val="003B5EF0"/>
    <w:rsid w:val="003B60E0"/>
    <w:rsid w:val="003B71CF"/>
    <w:rsid w:val="003C0455"/>
    <w:rsid w:val="003D3B3F"/>
    <w:rsid w:val="003F2DA7"/>
    <w:rsid w:val="0040795D"/>
    <w:rsid w:val="00421B03"/>
    <w:rsid w:val="0045381B"/>
    <w:rsid w:val="00464CFB"/>
    <w:rsid w:val="004A4135"/>
    <w:rsid w:val="004C2A83"/>
    <w:rsid w:val="004C5980"/>
    <w:rsid w:val="004D5537"/>
    <w:rsid w:val="004E5B1A"/>
    <w:rsid w:val="00510DFE"/>
    <w:rsid w:val="00511127"/>
    <w:rsid w:val="00516458"/>
    <w:rsid w:val="005206E8"/>
    <w:rsid w:val="00535DE8"/>
    <w:rsid w:val="00585EE7"/>
    <w:rsid w:val="0064523F"/>
    <w:rsid w:val="0065389F"/>
    <w:rsid w:val="00690004"/>
    <w:rsid w:val="006C24EC"/>
    <w:rsid w:val="006E1CB4"/>
    <w:rsid w:val="006F0E07"/>
    <w:rsid w:val="006F100E"/>
    <w:rsid w:val="0070450B"/>
    <w:rsid w:val="00760F12"/>
    <w:rsid w:val="00761CDC"/>
    <w:rsid w:val="00764852"/>
    <w:rsid w:val="00793F52"/>
    <w:rsid w:val="007A520C"/>
    <w:rsid w:val="007B60D4"/>
    <w:rsid w:val="00801F18"/>
    <w:rsid w:val="008E75BD"/>
    <w:rsid w:val="0091185E"/>
    <w:rsid w:val="00932D2E"/>
    <w:rsid w:val="0093349B"/>
    <w:rsid w:val="00955CE2"/>
    <w:rsid w:val="00962CAC"/>
    <w:rsid w:val="0098300D"/>
    <w:rsid w:val="009A77A8"/>
    <w:rsid w:val="009B09E7"/>
    <w:rsid w:val="00A22EA5"/>
    <w:rsid w:val="00A450BB"/>
    <w:rsid w:val="00A47D79"/>
    <w:rsid w:val="00A66DC3"/>
    <w:rsid w:val="00A75DDD"/>
    <w:rsid w:val="00A80A14"/>
    <w:rsid w:val="00B10D85"/>
    <w:rsid w:val="00B15A99"/>
    <w:rsid w:val="00B3015C"/>
    <w:rsid w:val="00B71285"/>
    <w:rsid w:val="00B743C9"/>
    <w:rsid w:val="00B93F66"/>
    <w:rsid w:val="00BA46F1"/>
    <w:rsid w:val="00BA7C9C"/>
    <w:rsid w:val="00BB1463"/>
    <w:rsid w:val="00BF3E34"/>
    <w:rsid w:val="00C12067"/>
    <w:rsid w:val="00C30A28"/>
    <w:rsid w:val="00C60398"/>
    <w:rsid w:val="00C65E48"/>
    <w:rsid w:val="00C76DE6"/>
    <w:rsid w:val="00CA1E63"/>
    <w:rsid w:val="00CA29DA"/>
    <w:rsid w:val="00D240A8"/>
    <w:rsid w:val="00D76813"/>
    <w:rsid w:val="00DC35D6"/>
    <w:rsid w:val="00E40174"/>
    <w:rsid w:val="00E571DA"/>
    <w:rsid w:val="00E57B47"/>
    <w:rsid w:val="00EA2EC5"/>
    <w:rsid w:val="00EC45F1"/>
    <w:rsid w:val="00EF727B"/>
    <w:rsid w:val="00F0146C"/>
    <w:rsid w:val="00F022B7"/>
    <w:rsid w:val="00FA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FD03F"/>
  <w15:chartTrackingRefBased/>
  <w15:docId w15:val="{36AE15C6-6DA0-4454-9933-61EF3A1AD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60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60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B60E0"/>
    <w:rPr>
      <w:color w:val="0000FF"/>
      <w:u w:val="single"/>
    </w:rPr>
  </w:style>
  <w:style w:type="character" w:customStyle="1" w:styleId="apple-converted-space">
    <w:name w:val="apple-converted-space"/>
    <w:basedOn w:val="a0"/>
    <w:rsid w:val="003B60E0"/>
  </w:style>
  <w:style w:type="character" w:styleId="a4">
    <w:name w:val="Emphasis"/>
    <w:basedOn w:val="a0"/>
    <w:uiPriority w:val="20"/>
    <w:qFormat/>
    <w:rsid w:val="003B60E0"/>
    <w:rPr>
      <w:i/>
      <w:iCs/>
    </w:rPr>
  </w:style>
  <w:style w:type="paragraph" w:styleId="a5">
    <w:name w:val="Normal (Web)"/>
    <w:basedOn w:val="a"/>
    <w:uiPriority w:val="99"/>
    <w:semiHidden/>
    <w:unhideWhenUsed/>
    <w:rsid w:val="003B6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B60E0"/>
    <w:rPr>
      <w:b/>
      <w:bCs/>
    </w:rPr>
  </w:style>
  <w:style w:type="table" w:styleId="a7">
    <w:name w:val="Table Grid"/>
    <w:basedOn w:val="a1"/>
    <w:uiPriority w:val="59"/>
    <w:rsid w:val="00932D2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D76813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86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93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5671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  <w:divsChild>
                <w:div w:id="8566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8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2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13</Pages>
  <Words>2449</Words>
  <Characters>13964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Алексей Ефимов</cp:lastModifiedBy>
  <cp:revision>68</cp:revision>
  <dcterms:created xsi:type="dcterms:W3CDTF">2017-10-12T07:44:00Z</dcterms:created>
  <dcterms:modified xsi:type="dcterms:W3CDTF">2024-10-09T10:58:00Z</dcterms:modified>
</cp:coreProperties>
</file>