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89C" w:rsidRDefault="004C789C" w:rsidP="004C789C">
      <w:pPr>
        <w:widowControl w:val="0"/>
        <w:spacing w:line="360" w:lineRule="auto"/>
        <w:ind w:firstLine="708"/>
        <w:jc w:val="center"/>
        <w:rPr>
          <w:szCs w:val="28"/>
        </w:rPr>
      </w:pPr>
      <w:bookmarkStart w:id="0" w:name="_GoBack"/>
      <w:r w:rsidRPr="00C8613A">
        <w:rPr>
          <w:b/>
          <w:bCs/>
          <w:szCs w:val="28"/>
        </w:rPr>
        <w:t>Определение уровня социального развития дошкольников с ограниченными возможностями здоровья</w:t>
      </w:r>
    </w:p>
    <w:bookmarkEnd w:id="0"/>
    <w:p w:rsidR="004C789C" w:rsidRDefault="004C789C" w:rsidP="004C789C">
      <w:pPr>
        <w:widowControl w:val="0"/>
        <w:spacing w:line="360" w:lineRule="auto"/>
        <w:ind w:firstLine="708"/>
        <w:jc w:val="center"/>
        <w:rPr>
          <w:szCs w:val="28"/>
        </w:rPr>
      </w:pPr>
    </w:p>
    <w:p w:rsidR="004C789C" w:rsidRDefault="004C789C" w:rsidP="004C789C">
      <w:pPr>
        <w:widowControl w:val="0"/>
        <w:spacing w:line="360" w:lineRule="auto"/>
        <w:ind w:firstLine="708"/>
        <w:jc w:val="both"/>
      </w:pPr>
      <w:r>
        <w:t>Для организации коррекционно-педагогической работы, направленной на преодоление нарушений социального развития у детей с ограниченными возможностями здоровья, требуется понимание текущего уровня развития навыков социального поведения. Это</w:t>
      </w:r>
      <w:r w:rsidRPr="00EE465D">
        <w:t xml:space="preserve"> возможно только на основе анализа объективных данных. В связи с этим </w:t>
      </w:r>
      <w:r w:rsidRPr="00EE465D">
        <w:rPr>
          <w:b/>
          <w:bCs/>
        </w:rPr>
        <w:t>цель</w:t>
      </w:r>
      <w:r w:rsidRPr="00EE465D">
        <w:t xml:space="preserve"> </w:t>
      </w:r>
      <w:r>
        <w:t xml:space="preserve">работы </w:t>
      </w:r>
      <w:r w:rsidRPr="00EE465D">
        <w:t xml:space="preserve">можно обозначить как установление </w:t>
      </w:r>
      <w:r>
        <w:t>уровня социального развития дошкольников с ограниченными возможностями здоровья</w:t>
      </w:r>
      <w:r w:rsidRPr="00EE465D">
        <w:t xml:space="preserve">. Для реализации указанной цели были поставлены следующие </w:t>
      </w:r>
      <w:r w:rsidRPr="001F2610">
        <w:rPr>
          <w:b/>
          <w:bCs/>
        </w:rPr>
        <w:t>задачи</w:t>
      </w:r>
      <w:r w:rsidRPr="00EE465D">
        <w:t>:</w:t>
      </w:r>
    </w:p>
    <w:p w:rsidR="004C789C" w:rsidRDefault="004C789C" w:rsidP="004C789C">
      <w:pPr>
        <w:widowControl w:val="0"/>
        <w:numPr>
          <w:ilvl w:val="0"/>
          <w:numId w:val="1"/>
        </w:numPr>
        <w:spacing w:line="360" w:lineRule="auto"/>
        <w:jc w:val="both"/>
      </w:pPr>
      <w:r>
        <w:t>составить психолого-педагогическую характеристику ребенка старшего дошкольного возраста;</w:t>
      </w:r>
    </w:p>
    <w:p w:rsidR="004C789C" w:rsidRDefault="004C789C" w:rsidP="004C789C">
      <w:pPr>
        <w:widowControl w:val="0"/>
        <w:numPr>
          <w:ilvl w:val="0"/>
          <w:numId w:val="1"/>
        </w:numPr>
        <w:spacing w:line="360" w:lineRule="auto"/>
        <w:jc w:val="both"/>
      </w:pPr>
      <w:r>
        <w:t>на основании наблюдения оценить уровень социального развития ребенка;</w:t>
      </w:r>
    </w:p>
    <w:p w:rsidR="004C789C" w:rsidRDefault="004C789C" w:rsidP="004C789C">
      <w:pPr>
        <w:widowControl w:val="0"/>
        <w:numPr>
          <w:ilvl w:val="0"/>
          <w:numId w:val="1"/>
        </w:numPr>
        <w:spacing w:line="360" w:lineRule="auto"/>
        <w:jc w:val="both"/>
      </w:pPr>
      <w:r>
        <w:t>спланировать и провести работу, направленную на развитие навыков социального поведения у ребенка, за счет активизации его игровой деятельности.</w:t>
      </w:r>
    </w:p>
    <w:p w:rsidR="004C789C" w:rsidRDefault="004C789C" w:rsidP="004C789C">
      <w:pPr>
        <w:widowControl w:val="0"/>
        <w:spacing w:line="360" w:lineRule="auto"/>
        <w:ind w:firstLine="708"/>
        <w:jc w:val="both"/>
      </w:pPr>
      <w:r w:rsidRPr="00EE465D">
        <w:rPr>
          <w:bCs/>
          <w:color w:val="000000"/>
        </w:rPr>
        <w:t>Экспериментальное исследование проводилось на базе</w:t>
      </w:r>
      <w:r w:rsidRPr="00EE465D">
        <w:t xml:space="preserve"> </w:t>
      </w:r>
      <w:r>
        <w:t xml:space="preserve">СП. </w:t>
      </w:r>
      <w:r>
        <w:t xml:space="preserve">В рамках </w:t>
      </w:r>
      <w:r>
        <w:t>исследования</w:t>
      </w:r>
      <w:r>
        <w:t xml:space="preserve"> принял участие один ребенок старшего дошкольного возраста, имеющий категорию «ребенок-инвалид».</w:t>
      </w:r>
    </w:p>
    <w:p w:rsidR="004C789C" w:rsidRDefault="004C789C" w:rsidP="004C789C">
      <w:pPr>
        <w:widowControl w:val="0"/>
        <w:spacing w:line="360" w:lineRule="auto"/>
        <w:ind w:firstLine="708"/>
        <w:jc w:val="both"/>
      </w:pPr>
      <w:r w:rsidRPr="00DB19B0">
        <w:rPr>
          <w:i/>
          <w:iCs/>
        </w:rPr>
        <w:t>Сведения о ребенке</w:t>
      </w:r>
      <w:r>
        <w:t xml:space="preserve">: мальчик в возрасте 7 полных лет (дата рождения 19.07.2016), посещает группу компенсирующей направленности для детей с задержкой психического развития старшего дошкольного возраста (5-7 лет); категория «ребенок-инвалид» (глухота) установлена до 28.01.2033. </w:t>
      </w:r>
    </w:p>
    <w:p w:rsidR="004C789C" w:rsidRDefault="004C789C" w:rsidP="004C789C">
      <w:pPr>
        <w:widowControl w:val="0"/>
        <w:spacing w:line="360" w:lineRule="auto"/>
        <w:ind w:firstLine="708"/>
        <w:jc w:val="both"/>
      </w:pPr>
      <w:r>
        <w:t>В первую очередь были получены необходимые сведения для составления психолого-педагогической характеристики ребенка. Для сбора данных был использован метод наблюдения. Выбор данного метода обусловлен следующим:</w:t>
      </w:r>
    </w:p>
    <w:p w:rsidR="004C789C" w:rsidRDefault="004C789C" w:rsidP="004C789C">
      <w:pPr>
        <w:widowControl w:val="0"/>
        <w:numPr>
          <w:ilvl w:val="0"/>
          <w:numId w:val="2"/>
        </w:numPr>
        <w:spacing w:line="360" w:lineRule="auto"/>
        <w:jc w:val="both"/>
      </w:pPr>
      <w:r>
        <w:t>наличием определенной цели – установить психолого-педагогические особенности, включая уровень социального</w:t>
      </w:r>
      <w:r w:rsidRPr="008F428C">
        <w:t xml:space="preserve"> </w:t>
      </w:r>
      <w:r>
        <w:t xml:space="preserve">развития, ребенка дошкольного </w:t>
      </w:r>
      <w:r>
        <w:lastRenderedPageBreak/>
        <w:t>возраста с ограниченными возможностями здоровья;</w:t>
      </w:r>
    </w:p>
    <w:p w:rsidR="004C789C" w:rsidRDefault="004C789C" w:rsidP="004C789C">
      <w:pPr>
        <w:widowControl w:val="0"/>
        <w:numPr>
          <w:ilvl w:val="0"/>
          <w:numId w:val="2"/>
        </w:numPr>
        <w:spacing w:line="360" w:lineRule="auto"/>
        <w:jc w:val="both"/>
      </w:pPr>
      <w:r>
        <w:t>возможностью планомерного и систематического изучения реального педагогического процесса в динамике в условиях дошкольного образовательного учреждения;</w:t>
      </w:r>
    </w:p>
    <w:p w:rsidR="004C789C" w:rsidRDefault="004C789C" w:rsidP="004C789C">
      <w:pPr>
        <w:widowControl w:val="0"/>
        <w:numPr>
          <w:ilvl w:val="0"/>
          <w:numId w:val="2"/>
        </w:numPr>
        <w:spacing w:line="360" w:lineRule="auto"/>
        <w:jc w:val="both"/>
      </w:pPr>
      <w:r>
        <w:t>объективным характером восприятия деятельности ребенка и доступностью событий для фиксации непосредственно в момент их совершения и дальнейшей интерпретации полученных данных;</w:t>
      </w:r>
    </w:p>
    <w:p w:rsidR="004C789C" w:rsidRDefault="004C789C" w:rsidP="004C789C">
      <w:pPr>
        <w:widowControl w:val="0"/>
        <w:numPr>
          <w:ilvl w:val="0"/>
          <w:numId w:val="2"/>
        </w:numPr>
        <w:spacing w:line="360" w:lineRule="auto"/>
        <w:jc w:val="both"/>
      </w:pPr>
      <w:r>
        <w:t>созерцательным характером, который не влияет на изучаемые психолого-педагогические особенности ребенка и не изменяет условия его деятельности;</w:t>
      </w:r>
    </w:p>
    <w:p w:rsidR="004C789C" w:rsidRDefault="004C789C" w:rsidP="004C789C">
      <w:pPr>
        <w:widowControl w:val="0"/>
        <w:numPr>
          <w:ilvl w:val="0"/>
          <w:numId w:val="2"/>
        </w:numPr>
        <w:spacing w:line="360" w:lineRule="auto"/>
        <w:jc w:val="both"/>
      </w:pPr>
      <w:r>
        <w:t>не требует специального оборудования и не приводит к возникновению дополнительной психоэмоциональной нагрузки на ребенка.</w:t>
      </w:r>
    </w:p>
    <w:p w:rsidR="004C789C" w:rsidRDefault="004C789C" w:rsidP="004C789C">
      <w:pPr>
        <w:widowControl w:val="0"/>
        <w:spacing w:line="360" w:lineRule="auto"/>
        <w:ind w:firstLine="708"/>
        <w:jc w:val="both"/>
      </w:pPr>
      <w:r>
        <w:t>Наблюдение носило целенаправленный и</w:t>
      </w:r>
      <w:r>
        <w:t xml:space="preserve"> непосредственный характер, был</w:t>
      </w:r>
      <w:r>
        <w:t xml:space="preserve"> кратковременным, полевым, т.е. осуществлялось в естественных условиях (во время режимных моментов, в ходе непосредственно образовательной и игровой деятельности). Кроме того, наблюдение проводилось таким образом, чтобы минимизировать слабые стороны этого метода (исключить элементы субъективизма, добиваться максимально широкого охвата наблюдаемых процессов и др.).  </w:t>
      </w:r>
    </w:p>
    <w:p w:rsidR="004C789C" w:rsidRDefault="004C789C" w:rsidP="004C789C">
      <w:pPr>
        <w:widowControl w:val="0"/>
        <w:spacing w:line="360" w:lineRule="auto"/>
        <w:ind w:firstLine="708"/>
        <w:jc w:val="both"/>
      </w:pPr>
      <w:r>
        <w:t>Затем на основании полученных и зафиксированных результатов была составлена психолого-педагогическая х</w:t>
      </w:r>
      <w:r>
        <w:t>арактеристика ребенка (таблица 1</w:t>
      </w:r>
      <w:r>
        <w:t>).</w:t>
      </w:r>
    </w:p>
    <w:p w:rsidR="004C789C" w:rsidRDefault="004C789C" w:rsidP="004C789C">
      <w:pPr>
        <w:widowControl w:val="0"/>
        <w:spacing w:line="360" w:lineRule="auto"/>
        <w:ind w:firstLine="708"/>
        <w:jc w:val="both"/>
      </w:pPr>
    </w:p>
    <w:p w:rsidR="004C789C" w:rsidRDefault="004C789C" w:rsidP="004C789C">
      <w:pPr>
        <w:widowControl w:val="0"/>
        <w:spacing w:line="360" w:lineRule="auto"/>
        <w:ind w:firstLine="708"/>
        <w:jc w:val="both"/>
      </w:pPr>
      <w:r>
        <w:t>Таблица 1</w:t>
      </w:r>
      <w:r>
        <w:t xml:space="preserve"> – Психолого-педагогическая характеристика ребенка</w:t>
      </w:r>
    </w:p>
    <w:p w:rsidR="004C789C" w:rsidRDefault="004C789C" w:rsidP="004C789C">
      <w:pPr>
        <w:widowControl w:val="0"/>
        <w:spacing w:line="360" w:lineRule="auto"/>
        <w:jc w:val="both"/>
      </w:pPr>
    </w:p>
    <w:tbl>
      <w:tblPr>
        <w:tblStyle w:val="a3"/>
        <w:tblW w:w="0" w:type="auto"/>
        <w:tblLook w:val="01E0" w:firstRow="1" w:lastRow="1" w:firstColumn="1" w:lastColumn="1" w:noHBand="0" w:noVBand="0"/>
      </w:tblPr>
      <w:tblGrid>
        <w:gridCol w:w="2183"/>
        <w:gridCol w:w="7162"/>
      </w:tblGrid>
      <w:tr w:rsidR="004C789C" w:rsidTr="00552F07">
        <w:tc>
          <w:tcPr>
            <w:tcW w:w="1962" w:type="dxa"/>
          </w:tcPr>
          <w:p w:rsidR="004C789C" w:rsidRPr="002D7B18" w:rsidRDefault="004C789C" w:rsidP="00552F07">
            <w:pPr>
              <w:widowControl w:val="0"/>
              <w:jc w:val="center"/>
              <w:rPr>
                <w:sz w:val="24"/>
              </w:rPr>
            </w:pPr>
            <w:r>
              <w:rPr>
                <w:sz w:val="24"/>
              </w:rPr>
              <w:t>Параметр наблюдения</w:t>
            </w:r>
          </w:p>
        </w:tc>
        <w:tc>
          <w:tcPr>
            <w:tcW w:w="7891" w:type="dxa"/>
          </w:tcPr>
          <w:p w:rsidR="004C789C" w:rsidRPr="002D7B18" w:rsidRDefault="004C789C" w:rsidP="00552F07">
            <w:pPr>
              <w:widowControl w:val="0"/>
              <w:jc w:val="center"/>
              <w:rPr>
                <w:sz w:val="24"/>
              </w:rPr>
            </w:pPr>
            <w:r>
              <w:rPr>
                <w:sz w:val="24"/>
              </w:rPr>
              <w:t xml:space="preserve">Результат наблюдения </w:t>
            </w:r>
          </w:p>
        </w:tc>
      </w:tr>
      <w:tr w:rsidR="004C789C" w:rsidTr="00552F07">
        <w:tc>
          <w:tcPr>
            <w:tcW w:w="9853" w:type="dxa"/>
            <w:gridSpan w:val="2"/>
          </w:tcPr>
          <w:p w:rsidR="004C789C" w:rsidRDefault="004C789C" w:rsidP="00552F07">
            <w:pPr>
              <w:widowControl w:val="0"/>
              <w:jc w:val="center"/>
              <w:rPr>
                <w:sz w:val="24"/>
              </w:rPr>
            </w:pPr>
            <w:r>
              <w:rPr>
                <w:sz w:val="24"/>
              </w:rPr>
              <w:t xml:space="preserve">Педагогические особенности </w:t>
            </w:r>
          </w:p>
        </w:tc>
      </w:tr>
      <w:tr w:rsidR="004C789C" w:rsidTr="00552F07">
        <w:tc>
          <w:tcPr>
            <w:tcW w:w="1908" w:type="dxa"/>
          </w:tcPr>
          <w:p w:rsidR="004C789C" w:rsidRPr="002D7B18" w:rsidRDefault="004C789C" w:rsidP="00552F07">
            <w:pPr>
              <w:widowControl w:val="0"/>
              <w:rPr>
                <w:sz w:val="24"/>
              </w:rPr>
            </w:pPr>
            <w:r>
              <w:rPr>
                <w:sz w:val="24"/>
              </w:rPr>
              <w:t>Внешний вид</w:t>
            </w:r>
          </w:p>
        </w:tc>
        <w:tc>
          <w:tcPr>
            <w:tcW w:w="7945" w:type="dxa"/>
          </w:tcPr>
          <w:p w:rsidR="004C789C" w:rsidRDefault="004C789C" w:rsidP="00552F07">
            <w:pPr>
              <w:widowControl w:val="0"/>
              <w:numPr>
                <w:ilvl w:val="0"/>
                <w:numId w:val="3"/>
              </w:numPr>
              <w:rPr>
                <w:sz w:val="24"/>
              </w:rPr>
            </w:pPr>
            <w:r>
              <w:rPr>
                <w:sz w:val="24"/>
              </w:rPr>
              <w:t>мальчик всегда опрятно одет; одежда соответствует сезону и размеру;</w:t>
            </w:r>
          </w:p>
          <w:p w:rsidR="004C789C" w:rsidRPr="002D7B18" w:rsidRDefault="004C789C" w:rsidP="00552F07">
            <w:pPr>
              <w:widowControl w:val="0"/>
              <w:numPr>
                <w:ilvl w:val="0"/>
                <w:numId w:val="3"/>
              </w:numPr>
              <w:rPr>
                <w:sz w:val="24"/>
              </w:rPr>
            </w:pPr>
            <w:r>
              <w:rPr>
                <w:sz w:val="24"/>
              </w:rPr>
              <w:t>рост и вес соответствуют возрастным нормам</w:t>
            </w:r>
          </w:p>
        </w:tc>
      </w:tr>
      <w:tr w:rsidR="004C789C" w:rsidTr="00552F07">
        <w:tc>
          <w:tcPr>
            <w:tcW w:w="1908" w:type="dxa"/>
          </w:tcPr>
          <w:p w:rsidR="004C789C" w:rsidRDefault="004C789C" w:rsidP="00552F07">
            <w:pPr>
              <w:widowControl w:val="0"/>
              <w:rPr>
                <w:sz w:val="24"/>
              </w:rPr>
            </w:pPr>
            <w:r>
              <w:rPr>
                <w:sz w:val="24"/>
              </w:rPr>
              <w:t>Поведение в группе</w:t>
            </w:r>
          </w:p>
        </w:tc>
        <w:tc>
          <w:tcPr>
            <w:tcW w:w="7945" w:type="dxa"/>
          </w:tcPr>
          <w:p w:rsidR="004C789C" w:rsidRDefault="004C789C" w:rsidP="00552F07">
            <w:pPr>
              <w:widowControl w:val="0"/>
              <w:numPr>
                <w:ilvl w:val="0"/>
                <w:numId w:val="3"/>
              </w:numPr>
              <w:rPr>
                <w:sz w:val="24"/>
              </w:rPr>
            </w:pPr>
            <w:r>
              <w:rPr>
                <w:sz w:val="24"/>
              </w:rPr>
              <w:t>взаимоотношения с детьми в группе доброжелательные;</w:t>
            </w:r>
          </w:p>
          <w:p w:rsidR="004C789C" w:rsidRDefault="004C789C" w:rsidP="00552F07">
            <w:pPr>
              <w:widowControl w:val="0"/>
              <w:numPr>
                <w:ilvl w:val="0"/>
                <w:numId w:val="3"/>
              </w:numPr>
              <w:rPr>
                <w:sz w:val="24"/>
              </w:rPr>
            </w:pPr>
            <w:r>
              <w:rPr>
                <w:sz w:val="24"/>
              </w:rPr>
              <w:t>контакт с взрослыми и детьми сам не устанавливает;</w:t>
            </w:r>
          </w:p>
          <w:p w:rsidR="004C789C" w:rsidRDefault="004C789C" w:rsidP="00552F07">
            <w:pPr>
              <w:widowControl w:val="0"/>
              <w:numPr>
                <w:ilvl w:val="0"/>
                <w:numId w:val="3"/>
              </w:numPr>
              <w:rPr>
                <w:sz w:val="24"/>
              </w:rPr>
            </w:pPr>
            <w:r>
              <w:rPr>
                <w:sz w:val="24"/>
              </w:rPr>
              <w:t>в течение дня ведет себя уступчиво;</w:t>
            </w:r>
          </w:p>
          <w:p w:rsidR="004C789C" w:rsidRDefault="004C789C" w:rsidP="00552F07">
            <w:pPr>
              <w:widowControl w:val="0"/>
              <w:numPr>
                <w:ilvl w:val="0"/>
                <w:numId w:val="3"/>
              </w:numPr>
              <w:rPr>
                <w:sz w:val="24"/>
              </w:rPr>
            </w:pPr>
            <w:r>
              <w:rPr>
                <w:sz w:val="24"/>
              </w:rPr>
              <w:t>на прогулке ведет себя отстраненно, в основном играет один;</w:t>
            </w:r>
          </w:p>
          <w:p w:rsidR="004C789C" w:rsidRDefault="004C789C" w:rsidP="00552F07">
            <w:pPr>
              <w:widowControl w:val="0"/>
              <w:numPr>
                <w:ilvl w:val="0"/>
                <w:numId w:val="3"/>
              </w:numPr>
              <w:rPr>
                <w:sz w:val="24"/>
              </w:rPr>
            </w:pPr>
            <w:r>
              <w:rPr>
                <w:sz w:val="24"/>
              </w:rPr>
              <w:lastRenderedPageBreak/>
              <w:t>ничего не ест</w:t>
            </w:r>
          </w:p>
        </w:tc>
      </w:tr>
      <w:tr w:rsidR="004C789C" w:rsidTr="00552F07">
        <w:tc>
          <w:tcPr>
            <w:tcW w:w="1908" w:type="dxa"/>
          </w:tcPr>
          <w:p w:rsidR="004C789C" w:rsidRDefault="004C789C" w:rsidP="00552F07">
            <w:pPr>
              <w:widowControl w:val="0"/>
              <w:rPr>
                <w:sz w:val="24"/>
              </w:rPr>
            </w:pPr>
            <w:r>
              <w:rPr>
                <w:sz w:val="24"/>
              </w:rPr>
              <w:lastRenderedPageBreak/>
              <w:t xml:space="preserve">Игра и общение с детьми и взрослыми </w:t>
            </w:r>
          </w:p>
        </w:tc>
        <w:tc>
          <w:tcPr>
            <w:tcW w:w="7945" w:type="dxa"/>
          </w:tcPr>
          <w:p w:rsidR="004C789C" w:rsidRDefault="004C789C" w:rsidP="00552F07">
            <w:pPr>
              <w:widowControl w:val="0"/>
              <w:numPr>
                <w:ilvl w:val="0"/>
                <w:numId w:val="3"/>
              </w:numPr>
              <w:rPr>
                <w:sz w:val="24"/>
              </w:rPr>
            </w:pPr>
            <w:r>
              <w:rPr>
                <w:sz w:val="24"/>
              </w:rPr>
              <w:t>самостоятельно собственную деятельность организовать не может;</w:t>
            </w:r>
          </w:p>
          <w:p w:rsidR="004C789C" w:rsidRDefault="004C789C" w:rsidP="00552F07">
            <w:pPr>
              <w:widowControl w:val="0"/>
              <w:numPr>
                <w:ilvl w:val="0"/>
                <w:numId w:val="3"/>
              </w:numPr>
              <w:rPr>
                <w:sz w:val="24"/>
              </w:rPr>
            </w:pPr>
            <w:r>
              <w:rPr>
                <w:sz w:val="24"/>
              </w:rPr>
              <w:t>любимая игра и игрушка отсутствуют;</w:t>
            </w:r>
          </w:p>
          <w:p w:rsidR="004C789C" w:rsidRDefault="004C789C" w:rsidP="00552F07">
            <w:pPr>
              <w:widowControl w:val="0"/>
              <w:numPr>
                <w:ilvl w:val="0"/>
                <w:numId w:val="3"/>
              </w:numPr>
              <w:rPr>
                <w:sz w:val="24"/>
              </w:rPr>
            </w:pPr>
            <w:r>
              <w:rPr>
                <w:sz w:val="24"/>
              </w:rPr>
              <w:t>чаще всего сидит на стульчике, занимая позицию пассивного наблюдателя;</w:t>
            </w:r>
          </w:p>
          <w:p w:rsidR="004C789C" w:rsidRDefault="004C789C" w:rsidP="00552F07">
            <w:pPr>
              <w:widowControl w:val="0"/>
              <w:numPr>
                <w:ilvl w:val="0"/>
                <w:numId w:val="3"/>
              </w:numPr>
              <w:rPr>
                <w:sz w:val="24"/>
              </w:rPr>
            </w:pPr>
            <w:r>
              <w:rPr>
                <w:sz w:val="24"/>
              </w:rPr>
              <w:t>самостоятельно игрушки не берет, однако после показа старается выполнить действия по подражанию (например, садится за стол, берет карандаш, повторяет предложенный педагогом или другим ребенком вариант игры), однако действия носят непродолжительный характер;</w:t>
            </w:r>
          </w:p>
          <w:p w:rsidR="004C789C" w:rsidRDefault="004C789C" w:rsidP="00552F07">
            <w:pPr>
              <w:widowControl w:val="0"/>
              <w:numPr>
                <w:ilvl w:val="0"/>
                <w:numId w:val="3"/>
              </w:numPr>
              <w:rPr>
                <w:sz w:val="24"/>
              </w:rPr>
            </w:pPr>
            <w:r>
              <w:rPr>
                <w:sz w:val="24"/>
              </w:rPr>
              <w:t>самостоятельно ход игры развить не может;</w:t>
            </w:r>
          </w:p>
          <w:p w:rsidR="004C789C" w:rsidRDefault="004C789C" w:rsidP="00552F07">
            <w:pPr>
              <w:widowControl w:val="0"/>
              <w:numPr>
                <w:ilvl w:val="0"/>
                <w:numId w:val="3"/>
              </w:numPr>
              <w:rPr>
                <w:sz w:val="24"/>
              </w:rPr>
            </w:pPr>
            <w:r>
              <w:rPr>
                <w:sz w:val="24"/>
              </w:rPr>
              <w:t>играет в основном один, поскольку не понимает и не принимает правила игры;</w:t>
            </w:r>
          </w:p>
          <w:p w:rsidR="004C789C" w:rsidRDefault="004C789C" w:rsidP="00552F07">
            <w:pPr>
              <w:widowControl w:val="0"/>
              <w:numPr>
                <w:ilvl w:val="0"/>
                <w:numId w:val="3"/>
              </w:numPr>
              <w:rPr>
                <w:sz w:val="24"/>
              </w:rPr>
            </w:pPr>
            <w:r>
              <w:rPr>
                <w:sz w:val="24"/>
              </w:rPr>
              <w:t xml:space="preserve">отмечается ограниченное восприятие обращенной речи </w:t>
            </w:r>
          </w:p>
        </w:tc>
      </w:tr>
      <w:tr w:rsidR="004C789C" w:rsidTr="00552F07">
        <w:tc>
          <w:tcPr>
            <w:tcW w:w="1908" w:type="dxa"/>
          </w:tcPr>
          <w:p w:rsidR="004C789C" w:rsidRDefault="004C789C" w:rsidP="00552F07">
            <w:pPr>
              <w:widowControl w:val="0"/>
              <w:rPr>
                <w:sz w:val="24"/>
              </w:rPr>
            </w:pPr>
            <w:r>
              <w:rPr>
                <w:sz w:val="24"/>
              </w:rPr>
              <w:t>Социально-бытовые навыки и ориентировка во времени пространстве</w:t>
            </w:r>
          </w:p>
        </w:tc>
        <w:tc>
          <w:tcPr>
            <w:tcW w:w="7945" w:type="dxa"/>
          </w:tcPr>
          <w:p w:rsidR="004C789C" w:rsidRDefault="004C789C" w:rsidP="00552F07">
            <w:pPr>
              <w:widowControl w:val="0"/>
              <w:numPr>
                <w:ilvl w:val="0"/>
                <w:numId w:val="3"/>
              </w:numPr>
              <w:rPr>
                <w:sz w:val="24"/>
              </w:rPr>
            </w:pPr>
            <w:r>
              <w:rPr>
                <w:sz w:val="24"/>
              </w:rPr>
              <w:t>навыки самообслуживания не сформированы и формируются крайне медленно; мальчик не умеет самостоятельно одеваться и раздеваться, застегивать пуговицы; имеет элементарные представления об использовании столовых приборов;</w:t>
            </w:r>
          </w:p>
          <w:p w:rsidR="004C789C" w:rsidRDefault="004C789C" w:rsidP="00552F07">
            <w:pPr>
              <w:widowControl w:val="0"/>
              <w:numPr>
                <w:ilvl w:val="0"/>
                <w:numId w:val="3"/>
              </w:numPr>
              <w:rPr>
                <w:sz w:val="24"/>
              </w:rPr>
            </w:pPr>
            <w:r>
              <w:rPr>
                <w:sz w:val="24"/>
              </w:rPr>
              <w:t>культурно-гигиенические навыки не развиты: не умеет мыть руки, вытирать руки и лицо полотенцем;</w:t>
            </w:r>
          </w:p>
          <w:p w:rsidR="004C789C" w:rsidRDefault="004C789C" w:rsidP="00552F07">
            <w:pPr>
              <w:widowControl w:val="0"/>
              <w:numPr>
                <w:ilvl w:val="0"/>
                <w:numId w:val="3"/>
              </w:numPr>
              <w:rPr>
                <w:sz w:val="24"/>
              </w:rPr>
            </w:pPr>
            <w:r>
              <w:rPr>
                <w:sz w:val="24"/>
              </w:rPr>
              <w:t>навыки временной и пространственной ориентировки не сформированы: мальчик не ориентируется в основных временных понятиях (времена года, месяцы, дни недели); недоступна ориентировка на листе бумаги, в схеме собственного тела; в помещении ориентируется слабо</w:t>
            </w:r>
          </w:p>
        </w:tc>
      </w:tr>
      <w:tr w:rsidR="004C789C" w:rsidTr="00552F07">
        <w:tc>
          <w:tcPr>
            <w:tcW w:w="1908" w:type="dxa"/>
          </w:tcPr>
          <w:p w:rsidR="004C789C" w:rsidRDefault="004C789C" w:rsidP="00552F07">
            <w:pPr>
              <w:widowControl w:val="0"/>
              <w:rPr>
                <w:sz w:val="24"/>
              </w:rPr>
            </w:pPr>
            <w:r>
              <w:rPr>
                <w:sz w:val="24"/>
              </w:rPr>
              <w:t xml:space="preserve">Отношения к занятиям и успеваемости </w:t>
            </w:r>
          </w:p>
        </w:tc>
        <w:tc>
          <w:tcPr>
            <w:tcW w:w="7945" w:type="dxa"/>
          </w:tcPr>
          <w:p w:rsidR="004C789C" w:rsidRDefault="004C789C" w:rsidP="00552F07">
            <w:pPr>
              <w:widowControl w:val="0"/>
              <w:numPr>
                <w:ilvl w:val="0"/>
                <w:numId w:val="3"/>
              </w:numPr>
              <w:rPr>
                <w:sz w:val="24"/>
              </w:rPr>
            </w:pPr>
            <w:r>
              <w:rPr>
                <w:sz w:val="24"/>
              </w:rPr>
              <w:t>в занятиях практически не принимает участия;</w:t>
            </w:r>
          </w:p>
          <w:p w:rsidR="004C789C" w:rsidRDefault="004C789C" w:rsidP="00552F07">
            <w:pPr>
              <w:widowControl w:val="0"/>
              <w:numPr>
                <w:ilvl w:val="0"/>
                <w:numId w:val="3"/>
              </w:numPr>
              <w:rPr>
                <w:sz w:val="24"/>
              </w:rPr>
            </w:pPr>
            <w:r>
              <w:rPr>
                <w:sz w:val="24"/>
              </w:rPr>
              <w:t>внимание рассеянное;</w:t>
            </w:r>
          </w:p>
          <w:p w:rsidR="004C789C" w:rsidRDefault="004C789C" w:rsidP="00552F07">
            <w:pPr>
              <w:widowControl w:val="0"/>
              <w:numPr>
                <w:ilvl w:val="0"/>
                <w:numId w:val="3"/>
              </w:numPr>
              <w:rPr>
                <w:sz w:val="24"/>
              </w:rPr>
            </w:pPr>
            <w:r>
              <w:rPr>
                <w:sz w:val="24"/>
              </w:rPr>
              <w:t>обращенную речь в полном объеме не понимает, но помощи не просит;</w:t>
            </w:r>
          </w:p>
          <w:p w:rsidR="004C789C" w:rsidRDefault="004C789C" w:rsidP="00552F07">
            <w:pPr>
              <w:widowControl w:val="0"/>
              <w:numPr>
                <w:ilvl w:val="0"/>
                <w:numId w:val="3"/>
              </w:numPr>
              <w:rPr>
                <w:sz w:val="24"/>
              </w:rPr>
            </w:pPr>
            <w:r>
              <w:rPr>
                <w:sz w:val="24"/>
              </w:rPr>
              <w:t>познавательные интересы в учебной сфере не сформированы;</w:t>
            </w:r>
          </w:p>
          <w:p w:rsidR="004C789C" w:rsidRDefault="004C789C" w:rsidP="00552F07">
            <w:pPr>
              <w:widowControl w:val="0"/>
              <w:numPr>
                <w:ilvl w:val="0"/>
                <w:numId w:val="3"/>
              </w:numPr>
              <w:rPr>
                <w:sz w:val="24"/>
              </w:rPr>
            </w:pPr>
            <w:r>
              <w:rPr>
                <w:sz w:val="24"/>
              </w:rPr>
              <w:t>работоспособность низкая;</w:t>
            </w:r>
          </w:p>
          <w:p w:rsidR="004C789C" w:rsidRDefault="004C789C" w:rsidP="00552F07">
            <w:pPr>
              <w:widowControl w:val="0"/>
              <w:numPr>
                <w:ilvl w:val="0"/>
                <w:numId w:val="3"/>
              </w:numPr>
              <w:rPr>
                <w:sz w:val="24"/>
              </w:rPr>
            </w:pPr>
            <w:r>
              <w:rPr>
                <w:sz w:val="24"/>
              </w:rPr>
              <w:t>изобразительная и конструктивная деятельность не соответствует возрасту;</w:t>
            </w:r>
          </w:p>
          <w:p w:rsidR="004C789C" w:rsidRDefault="004C789C" w:rsidP="00552F07">
            <w:pPr>
              <w:widowControl w:val="0"/>
              <w:numPr>
                <w:ilvl w:val="0"/>
                <w:numId w:val="3"/>
              </w:numPr>
              <w:rPr>
                <w:sz w:val="24"/>
              </w:rPr>
            </w:pPr>
            <w:r>
              <w:rPr>
                <w:sz w:val="24"/>
              </w:rPr>
              <w:t xml:space="preserve">при чтении литературных произведений (сказок, стихов, </w:t>
            </w:r>
            <w:proofErr w:type="spellStart"/>
            <w:r>
              <w:rPr>
                <w:sz w:val="24"/>
              </w:rPr>
              <w:t>потешек</w:t>
            </w:r>
            <w:proofErr w:type="spellEnd"/>
            <w:r>
              <w:rPr>
                <w:sz w:val="24"/>
              </w:rPr>
              <w:t>) мальчик не воспринимает информацию, отвлекается на посторонние предметы</w:t>
            </w:r>
          </w:p>
        </w:tc>
      </w:tr>
      <w:tr w:rsidR="004C789C" w:rsidTr="00552F07">
        <w:tc>
          <w:tcPr>
            <w:tcW w:w="1908" w:type="dxa"/>
          </w:tcPr>
          <w:p w:rsidR="004C789C" w:rsidRDefault="004C789C" w:rsidP="00552F07">
            <w:pPr>
              <w:widowControl w:val="0"/>
              <w:rPr>
                <w:sz w:val="24"/>
              </w:rPr>
            </w:pPr>
            <w:r>
              <w:rPr>
                <w:sz w:val="24"/>
              </w:rPr>
              <w:t xml:space="preserve">Моторное развитие </w:t>
            </w:r>
          </w:p>
        </w:tc>
        <w:tc>
          <w:tcPr>
            <w:tcW w:w="7945" w:type="dxa"/>
          </w:tcPr>
          <w:p w:rsidR="004C789C" w:rsidRDefault="004C789C" w:rsidP="00552F07">
            <w:pPr>
              <w:widowControl w:val="0"/>
              <w:numPr>
                <w:ilvl w:val="0"/>
                <w:numId w:val="3"/>
              </w:numPr>
              <w:rPr>
                <w:sz w:val="24"/>
              </w:rPr>
            </w:pPr>
            <w:r>
              <w:rPr>
                <w:sz w:val="24"/>
              </w:rPr>
              <w:t>общая моторика не соответствует возрасту, что выражается в низком темпе деятельности, отсутствии координации движений рук и ног, замедленной переключаемости движений, общей моторной неловкости;</w:t>
            </w:r>
          </w:p>
          <w:p w:rsidR="004C789C" w:rsidRDefault="004C789C" w:rsidP="00552F07">
            <w:pPr>
              <w:widowControl w:val="0"/>
              <w:numPr>
                <w:ilvl w:val="0"/>
                <w:numId w:val="3"/>
              </w:numPr>
              <w:rPr>
                <w:sz w:val="24"/>
              </w:rPr>
            </w:pPr>
            <w:r>
              <w:rPr>
                <w:sz w:val="24"/>
              </w:rPr>
              <w:t>мелкая моторика не соответствует возрасту: трудности при овладении графическими навыками; не владеет карандашом и ножницами; не может повторить заданные педагогом действия карандашом (просто что-то черкает), при работе с пластилином отмечается моторная неловкость;</w:t>
            </w:r>
          </w:p>
          <w:p w:rsidR="004C789C" w:rsidRDefault="004C789C" w:rsidP="00552F07">
            <w:pPr>
              <w:widowControl w:val="0"/>
              <w:numPr>
                <w:ilvl w:val="0"/>
                <w:numId w:val="3"/>
              </w:numPr>
              <w:rPr>
                <w:sz w:val="24"/>
              </w:rPr>
            </w:pPr>
            <w:r>
              <w:rPr>
                <w:sz w:val="24"/>
              </w:rPr>
              <w:t>задания не выполняет ни по словесной инструкции, ни по показу</w:t>
            </w:r>
          </w:p>
        </w:tc>
      </w:tr>
      <w:tr w:rsidR="004C789C" w:rsidTr="00552F07">
        <w:tc>
          <w:tcPr>
            <w:tcW w:w="1908" w:type="dxa"/>
          </w:tcPr>
          <w:p w:rsidR="004C789C" w:rsidRDefault="004C789C" w:rsidP="00552F07">
            <w:pPr>
              <w:widowControl w:val="0"/>
              <w:rPr>
                <w:sz w:val="24"/>
              </w:rPr>
            </w:pPr>
            <w:r>
              <w:rPr>
                <w:sz w:val="24"/>
              </w:rPr>
              <w:t xml:space="preserve">Дополнительные особенности развития ребенка (положительные и </w:t>
            </w:r>
            <w:r>
              <w:rPr>
                <w:sz w:val="24"/>
              </w:rPr>
              <w:lastRenderedPageBreak/>
              <w:t>отрицательные качества)</w:t>
            </w:r>
          </w:p>
        </w:tc>
        <w:tc>
          <w:tcPr>
            <w:tcW w:w="7945" w:type="dxa"/>
          </w:tcPr>
          <w:p w:rsidR="004C789C" w:rsidRDefault="004C789C" w:rsidP="00552F07">
            <w:pPr>
              <w:widowControl w:val="0"/>
              <w:numPr>
                <w:ilvl w:val="0"/>
                <w:numId w:val="3"/>
              </w:numPr>
              <w:rPr>
                <w:sz w:val="24"/>
              </w:rPr>
            </w:pPr>
            <w:r>
              <w:rPr>
                <w:sz w:val="24"/>
              </w:rPr>
              <w:lastRenderedPageBreak/>
              <w:t>возрастной норме не соответствуют процессы анализа, синтеза и обобщения; причинно-следственные связи самостоятельно не выделяет, требуется помощь педагога;</w:t>
            </w:r>
          </w:p>
          <w:p w:rsidR="004C789C" w:rsidRDefault="004C789C" w:rsidP="00552F07">
            <w:pPr>
              <w:widowControl w:val="0"/>
              <w:numPr>
                <w:ilvl w:val="0"/>
                <w:numId w:val="3"/>
              </w:numPr>
              <w:rPr>
                <w:sz w:val="24"/>
              </w:rPr>
            </w:pPr>
            <w:r>
              <w:rPr>
                <w:sz w:val="24"/>
              </w:rPr>
              <w:t>с программным материалом не справляется;</w:t>
            </w:r>
          </w:p>
          <w:p w:rsidR="004C789C" w:rsidRDefault="004C789C" w:rsidP="00552F07">
            <w:pPr>
              <w:widowControl w:val="0"/>
              <w:numPr>
                <w:ilvl w:val="0"/>
                <w:numId w:val="3"/>
              </w:numPr>
              <w:rPr>
                <w:sz w:val="24"/>
              </w:rPr>
            </w:pPr>
            <w:r>
              <w:rPr>
                <w:sz w:val="24"/>
              </w:rPr>
              <w:lastRenderedPageBreak/>
              <w:t>понимает, когда его хвалят, ситуации успеха вызывают у мальчика положительные эмоции;</w:t>
            </w:r>
          </w:p>
          <w:p w:rsidR="004C789C" w:rsidRDefault="004C789C" w:rsidP="00552F07">
            <w:pPr>
              <w:widowControl w:val="0"/>
              <w:numPr>
                <w:ilvl w:val="0"/>
                <w:numId w:val="3"/>
              </w:numPr>
              <w:rPr>
                <w:sz w:val="24"/>
              </w:rPr>
            </w:pPr>
            <w:r>
              <w:rPr>
                <w:sz w:val="24"/>
              </w:rPr>
              <w:t>на одобрение и замечания реагирует адекватно;</w:t>
            </w:r>
          </w:p>
        </w:tc>
      </w:tr>
      <w:tr w:rsidR="004C789C" w:rsidTr="00552F07">
        <w:tc>
          <w:tcPr>
            <w:tcW w:w="1908" w:type="dxa"/>
          </w:tcPr>
          <w:p w:rsidR="004C789C" w:rsidRDefault="004C789C" w:rsidP="00552F07">
            <w:pPr>
              <w:widowControl w:val="0"/>
              <w:rPr>
                <w:sz w:val="24"/>
              </w:rPr>
            </w:pPr>
            <w:r>
              <w:rPr>
                <w:sz w:val="24"/>
              </w:rPr>
              <w:lastRenderedPageBreak/>
              <w:t>Речевые особенности</w:t>
            </w:r>
          </w:p>
        </w:tc>
        <w:tc>
          <w:tcPr>
            <w:tcW w:w="7945" w:type="dxa"/>
          </w:tcPr>
          <w:p w:rsidR="004C789C" w:rsidRDefault="004C789C" w:rsidP="00552F07">
            <w:pPr>
              <w:widowControl w:val="0"/>
              <w:numPr>
                <w:ilvl w:val="0"/>
                <w:numId w:val="3"/>
              </w:numPr>
              <w:rPr>
                <w:sz w:val="24"/>
              </w:rPr>
            </w:pPr>
            <w:r>
              <w:rPr>
                <w:sz w:val="24"/>
              </w:rPr>
              <w:t>речь как средство коммуникации отсутствует; в течение дня ребенок иногда произносит отдельные звуки;</w:t>
            </w:r>
          </w:p>
          <w:p w:rsidR="004C789C" w:rsidRDefault="004C789C" w:rsidP="00552F07">
            <w:pPr>
              <w:widowControl w:val="0"/>
              <w:numPr>
                <w:ilvl w:val="0"/>
                <w:numId w:val="3"/>
              </w:numPr>
              <w:rPr>
                <w:sz w:val="24"/>
              </w:rPr>
            </w:pPr>
            <w:r>
              <w:rPr>
                <w:sz w:val="24"/>
              </w:rPr>
              <w:t>уровень понимания обращенной речи ситуативный: понимает просьбы на обиходном уровне, показывает игрушки и хорошо знакомые бытовые предметы</w:t>
            </w:r>
          </w:p>
        </w:tc>
      </w:tr>
      <w:tr w:rsidR="004C789C" w:rsidTr="00552F07">
        <w:tc>
          <w:tcPr>
            <w:tcW w:w="9853" w:type="dxa"/>
            <w:gridSpan w:val="2"/>
          </w:tcPr>
          <w:p w:rsidR="004C789C" w:rsidRDefault="004C789C" w:rsidP="00552F07">
            <w:pPr>
              <w:widowControl w:val="0"/>
              <w:jc w:val="center"/>
              <w:rPr>
                <w:sz w:val="24"/>
              </w:rPr>
            </w:pPr>
            <w:r>
              <w:rPr>
                <w:sz w:val="24"/>
              </w:rPr>
              <w:t xml:space="preserve">Психологические особенности </w:t>
            </w:r>
          </w:p>
        </w:tc>
      </w:tr>
      <w:tr w:rsidR="004C789C" w:rsidTr="00552F07">
        <w:tc>
          <w:tcPr>
            <w:tcW w:w="1962" w:type="dxa"/>
          </w:tcPr>
          <w:p w:rsidR="004C789C" w:rsidRDefault="004C789C" w:rsidP="00552F07">
            <w:pPr>
              <w:widowControl w:val="0"/>
              <w:rPr>
                <w:sz w:val="24"/>
              </w:rPr>
            </w:pPr>
            <w:r>
              <w:rPr>
                <w:sz w:val="24"/>
              </w:rPr>
              <w:t>Внешний вид и поведение в ситуации обследования</w:t>
            </w:r>
          </w:p>
        </w:tc>
        <w:tc>
          <w:tcPr>
            <w:tcW w:w="7891" w:type="dxa"/>
          </w:tcPr>
          <w:p w:rsidR="004C789C" w:rsidRDefault="004C789C" w:rsidP="00552F07">
            <w:pPr>
              <w:widowControl w:val="0"/>
              <w:numPr>
                <w:ilvl w:val="0"/>
                <w:numId w:val="3"/>
              </w:numPr>
              <w:rPr>
                <w:sz w:val="24"/>
              </w:rPr>
            </w:pPr>
            <w:r>
              <w:rPr>
                <w:sz w:val="24"/>
              </w:rPr>
              <w:t>адекватное</w:t>
            </w:r>
          </w:p>
        </w:tc>
      </w:tr>
      <w:tr w:rsidR="004C789C" w:rsidTr="00552F07">
        <w:tc>
          <w:tcPr>
            <w:tcW w:w="1962" w:type="dxa"/>
          </w:tcPr>
          <w:p w:rsidR="004C789C" w:rsidRDefault="004C789C" w:rsidP="00552F07">
            <w:pPr>
              <w:widowControl w:val="0"/>
              <w:rPr>
                <w:sz w:val="24"/>
              </w:rPr>
            </w:pPr>
            <w:r>
              <w:rPr>
                <w:sz w:val="24"/>
              </w:rPr>
              <w:t>Темп работы и работоспособность</w:t>
            </w:r>
          </w:p>
        </w:tc>
        <w:tc>
          <w:tcPr>
            <w:tcW w:w="7891" w:type="dxa"/>
          </w:tcPr>
          <w:p w:rsidR="004C789C" w:rsidRDefault="004C789C" w:rsidP="00552F07">
            <w:pPr>
              <w:widowControl w:val="0"/>
              <w:numPr>
                <w:ilvl w:val="0"/>
                <w:numId w:val="3"/>
              </w:numPr>
              <w:rPr>
                <w:sz w:val="24"/>
              </w:rPr>
            </w:pPr>
            <w:r>
              <w:rPr>
                <w:sz w:val="24"/>
              </w:rPr>
              <w:t xml:space="preserve">работоспособность низкая; наблюдаются колебания работоспособности на протяжении обследования; </w:t>
            </w:r>
          </w:p>
          <w:p w:rsidR="004C789C" w:rsidRDefault="004C789C" w:rsidP="00552F07">
            <w:pPr>
              <w:widowControl w:val="0"/>
              <w:numPr>
                <w:ilvl w:val="0"/>
                <w:numId w:val="3"/>
              </w:numPr>
              <w:rPr>
                <w:sz w:val="24"/>
              </w:rPr>
            </w:pPr>
            <w:r>
              <w:rPr>
                <w:sz w:val="24"/>
              </w:rPr>
              <w:t>темп работы замедлен;</w:t>
            </w:r>
          </w:p>
          <w:p w:rsidR="004C789C" w:rsidRDefault="004C789C" w:rsidP="00552F07">
            <w:pPr>
              <w:widowControl w:val="0"/>
              <w:numPr>
                <w:ilvl w:val="0"/>
                <w:numId w:val="3"/>
              </w:numPr>
              <w:rPr>
                <w:sz w:val="24"/>
              </w:rPr>
            </w:pPr>
            <w:r>
              <w:rPr>
                <w:sz w:val="24"/>
              </w:rPr>
              <w:t>ребенок неусидчивый</w:t>
            </w:r>
          </w:p>
        </w:tc>
      </w:tr>
      <w:tr w:rsidR="004C789C" w:rsidTr="00552F07">
        <w:tc>
          <w:tcPr>
            <w:tcW w:w="1962" w:type="dxa"/>
          </w:tcPr>
          <w:p w:rsidR="004C789C" w:rsidRDefault="004C789C" w:rsidP="00552F07">
            <w:pPr>
              <w:widowControl w:val="0"/>
              <w:rPr>
                <w:sz w:val="24"/>
              </w:rPr>
            </w:pPr>
            <w:r>
              <w:rPr>
                <w:sz w:val="24"/>
              </w:rPr>
              <w:t>Общая осведомленность ребенка (социально-бытовая ориентировка)</w:t>
            </w:r>
          </w:p>
        </w:tc>
        <w:tc>
          <w:tcPr>
            <w:tcW w:w="7891" w:type="dxa"/>
          </w:tcPr>
          <w:p w:rsidR="004C789C" w:rsidRDefault="004C789C" w:rsidP="00552F07">
            <w:pPr>
              <w:widowControl w:val="0"/>
              <w:numPr>
                <w:ilvl w:val="0"/>
                <w:numId w:val="3"/>
              </w:numPr>
              <w:rPr>
                <w:sz w:val="24"/>
              </w:rPr>
            </w:pPr>
            <w:r>
              <w:rPr>
                <w:sz w:val="24"/>
              </w:rPr>
              <w:t>не сформирована;</w:t>
            </w:r>
          </w:p>
          <w:p w:rsidR="004C789C" w:rsidRDefault="004C789C" w:rsidP="00552F07">
            <w:pPr>
              <w:widowControl w:val="0"/>
              <w:numPr>
                <w:ilvl w:val="0"/>
                <w:numId w:val="3"/>
              </w:numPr>
              <w:rPr>
                <w:sz w:val="24"/>
              </w:rPr>
            </w:pPr>
            <w:r>
              <w:rPr>
                <w:sz w:val="24"/>
              </w:rPr>
              <w:t>не соответствует возрастной норме</w:t>
            </w:r>
          </w:p>
        </w:tc>
      </w:tr>
      <w:tr w:rsidR="004C789C" w:rsidTr="00552F07">
        <w:tc>
          <w:tcPr>
            <w:tcW w:w="1962" w:type="dxa"/>
          </w:tcPr>
          <w:p w:rsidR="004C789C" w:rsidRDefault="004C789C" w:rsidP="00552F07">
            <w:pPr>
              <w:widowControl w:val="0"/>
              <w:rPr>
                <w:sz w:val="24"/>
              </w:rPr>
            </w:pPr>
            <w:r>
              <w:rPr>
                <w:sz w:val="24"/>
              </w:rPr>
              <w:t>Особенности поведения</w:t>
            </w:r>
          </w:p>
        </w:tc>
        <w:tc>
          <w:tcPr>
            <w:tcW w:w="7891" w:type="dxa"/>
          </w:tcPr>
          <w:p w:rsidR="004C789C" w:rsidRDefault="004C789C" w:rsidP="00552F07">
            <w:pPr>
              <w:widowControl w:val="0"/>
              <w:numPr>
                <w:ilvl w:val="0"/>
                <w:numId w:val="3"/>
              </w:numPr>
              <w:rPr>
                <w:sz w:val="24"/>
              </w:rPr>
            </w:pPr>
            <w:r>
              <w:rPr>
                <w:sz w:val="24"/>
              </w:rPr>
              <w:t>мальчик активен, постоянно перемещается в пространстве;</w:t>
            </w:r>
          </w:p>
          <w:p w:rsidR="004C789C" w:rsidRDefault="004C789C" w:rsidP="00552F07">
            <w:pPr>
              <w:widowControl w:val="0"/>
              <w:numPr>
                <w:ilvl w:val="0"/>
                <w:numId w:val="3"/>
              </w:numPr>
              <w:rPr>
                <w:sz w:val="24"/>
              </w:rPr>
            </w:pPr>
            <w:r>
              <w:rPr>
                <w:sz w:val="24"/>
              </w:rPr>
              <w:t>не может сосредоточиться</w:t>
            </w:r>
          </w:p>
        </w:tc>
      </w:tr>
      <w:tr w:rsidR="004C789C" w:rsidTr="00552F07">
        <w:tc>
          <w:tcPr>
            <w:tcW w:w="1962" w:type="dxa"/>
          </w:tcPr>
          <w:p w:rsidR="004C789C" w:rsidRDefault="004C789C" w:rsidP="00552F07">
            <w:pPr>
              <w:widowControl w:val="0"/>
              <w:rPr>
                <w:sz w:val="24"/>
              </w:rPr>
            </w:pPr>
            <w:r>
              <w:rPr>
                <w:sz w:val="24"/>
              </w:rPr>
              <w:t>Характеристика моторной сферы (включая графическую деятельность)</w:t>
            </w:r>
          </w:p>
        </w:tc>
        <w:tc>
          <w:tcPr>
            <w:tcW w:w="7891" w:type="dxa"/>
          </w:tcPr>
          <w:p w:rsidR="004C789C" w:rsidRDefault="004C789C" w:rsidP="00552F07">
            <w:pPr>
              <w:widowControl w:val="0"/>
              <w:numPr>
                <w:ilvl w:val="0"/>
                <w:numId w:val="3"/>
              </w:numPr>
              <w:rPr>
                <w:sz w:val="24"/>
              </w:rPr>
            </w:pPr>
            <w:r>
              <w:rPr>
                <w:sz w:val="24"/>
              </w:rPr>
              <w:t>общая моторика не соответствует возрастной норме (нарушена координация движений, не умеет прыгать, навыки бросания и ловли мяча не сформированы, испытывает трудности при необходимости удержания равновесия и регуляции темпа движений;</w:t>
            </w:r>
          </w:p>
          <w:p w:rsidR="004C789C" w:rsidRDefault="004C789C" w:rsidP="00552F07">
            <w:pPr>
              <w:widowControl w:val="0"/>
              <w:numPr>
                <w:ilvl w:val="0"/>
                <w:numId w:val="3"/>
              </w:numPr>
              <w:rPr>
                <w:sz w:val="24"/>
              </w:rPr>
            </w:pPr>
            <w:r>
              <w:rPr>
                <w:sz w:val="24"/>
              </w:rPr>
              <w:t>мелкая моторика не соответствует возрастной норме;</w:t>
            </w:r>
          </w:p>
          <w:p w:rsidR="004C789C" w:rsidRDefault="004C789C" w:rsidP="00552F07">
            <w:pPr>
              <w:widowControl w:val="0"/>
              <w:numPr>
                <w:ilvl w:val="0"/>
                <w:numId w:val="3"/>
              </w:numPr>
              <w:rPr>
                <w:sz w:val="24"/>
              </w:rPr>
            </w:pPr>
            <w:r>
              <w:rPr>
                <w:sz w:val="24"/>
              </w:rPr>
              <w:t>графические навыки не соответствуют возрастной норме</w:t>
            </w:r>
          </w:p>
        </w:tc>
      </w:tr>
      <w:tr w:rsidR="004C789C" w:rsidTr="00552F07">
        <w:tc>
          <w:tcPr>
            <w:tcW w:w="1962" w:type="dxa"/>
          </w:tcPr>
          <w:p w:rsidR="004C789C" w:rsidRDefault="004C789C" w:rsidP="00552F07">
            <w:pPr>
              <w:widowControl w:val="0"/>
              <w:rPr>
                <w:sz w:val="24"/>
              </w:rPr>
            </w:pPr>
            <w:r>
              <w:rPr>
                <w:sz w:val="24"/>
              </w:rPr>
              <w:t>Особенности памяти</w:t>
            </w:r>
          </w:p>
        </w:tc>
        <w:tc>
          <w:tcPr>
            <w:tcW w:w="7891" w:type="dxa"/>
          </w:tcPr>
          <w:p w:rsidR="004C789C" w:rsidRDefault="004C789C" w:rsidP="00552F07">
            <w:pPr>
              <w:widowControl w:val="0"/>
              <w:numPr>
                <w:ilvl w:val="0"/>
                <w:numId w:val="3"/>
              </w:numPr>
              <w:rPr>
                <w:sz w:val="24"/>
              </w:rPr>
            </w:pPr>
            <w:r>
              <w:rPr>
                <w:sz w:val="24"/>
              </w:rPr>
              <w:t>установить не удалось</w:t>
            </w:r>
          </w:p>
        </w:tc>
      </w:tr>
      <w:tr w:rsidR="004C789C" w:rsidTr="00552F07">
        <w:tc>
          <w:tcPr>
            <w:tcW w:w="1962" w:type="dxa"/>
          </w:tcPr>
          <w:p w:rsidR="004C789C" w:rsidRDefault="004C789C" w:rsidP="00552F07">
            <w:pPr>
              <w:widowControl w:val="0"/>
              <w:rPr>
                <w:sz w:val="24"/>
              </w:rPr>
            </w:pPr>
            <w:r>
              <w:rPr>
                <w:sz w:val="24"/>
              </w:rPr>
              <w:t>Особенности восприятия</w:t>
            </w:r>
          </w:p>
        </w:tc>
        <w:tc>
          <w:tcPr>
            <w:tcW w:w="7891" w:type="dxa"/>
          </w:tcPr>
          <w:p w:rsidR="004C789C" w:rsidRDefault="004C789C" w:rsidP="00552F07">
            <w:pPr>
              <w:widowControl w:val="0"/>
              <w:numPr>
                <w:ilvl w:val="0"/>
                <w:numId w:val="3"/>
              </w:numPr>
              <w:rPr>
                <w:sz w:val="24"/>
              </w:rPr>
            </w:pPr>
            <w:r>
              <w:rPr>
                <w:sz w:val="24"/>
              </w:rPr>
              <w:t>не соответствует возрастной норме: мальчик не знает цвет, форму и величину предметов; пространственное восприятие сформировано недостаточно (не собирает разрезные картинки, трудности ориентировки в пространстве); временные представления не развиты;</w:t>
            </w:r>
          </w:p>
          <w:p w:rsidR="004C789C" w:rsidRDefault="004C789C" w:rsidP="00552F07">
            <w:pPr>
              <w:widowControl w:val="0"/>
              <w:numPr>
                <w:ilvl w:val="0"/>
                <w:numId w:val="3"/>
              </w:numPr>
              <w:rPr>
                <w:sz w:val="24"/>
              </w:rPr>
            </w:pPr>
            <w:r>
              <w:rPr>
                <w:sz w:val="24"/>
              </w:rPr>
              <w:t>испытывает трудности в восприятии сюжетного изображения (не воспринимает сюжет целостно)</w:t>
            </w:r>
          </w:p>
        </w:tc>
      </w:tr>
      <w:tr w:rsidR="004C789C" w:rsidTr="00552F07">
        <w:tc>
          <w:tcPr>
            <w:tcW w:w="1962" w:type="dxa"/>
          </w:tcPr>
          <w:p w:rsidR="004C789C" w:rsidRDefault="004C789C" w:rsidP="00552F07">
            <w:pPr>
              <w:widowControl w:val="0"/>
              <w:rPr>
                <w:sz w:val="24"/>
              </w:rPr>
            </w:pPr>
            <w:r>
              <w:rPr>
                <w:sz w:val="24"/>
              </w:rPr>
              <w:t>Особенности внимания</w:t>
            </w:r>
          </w:p>
        </w:tc>
        <w:tc>
          <w:tcPr>
            <w:tcW w:w="7891" w:type="dxa"/>
          </w:tcPr>
          <w:p w:rsidR="004C789C" w:rsidRDefault="004C789C" w:rsidP="00552F07">
            <w:pPr>
              <w:widowControl w:val="0"/>
              <w:numPr>
                <w:ilvl w:val="0"/>
                <w:numId w:val="3"/>
              </w:numPr>
              <w:rPr>
                <w:sz w:val="24"/>
              </w:rPr>
            </w:pPr>
            <w:r>
              <w:rPr>
                <w:sz w:val="24"/>
              </w:rPr>
              <w:t>концентрация низкая;</w:t>
            </w:r>
          </w:p>
          <w:p w:rsidR="004C789C" w:rsidRDefault="004C789C" w:rsidP="00552F07">
            <w:pPr>
              <w:widowControl w:val="0"/>
              <w:numPr>
                <w:ilvl w:val="0"/>
                <w:numId w:val="3"/>
              </w:numPr>
              <w:rPr>
                <w:sz w:val="24"/>
              </w:rPr>
            </w:pPr>
            <w:r>
              <w:rPr>
                <w:sz w:val="24"/>
              </w:rPr>
              <w:t>объем ниже среднего;</w:t>
            </w:r>
          </w:p>
          <w:p w:rsidR="004C789C" w:rsidRDefault="004C789C" w:rsidP="00552F07">
            <w:pPr>
              <w:widowControl w:val="0"/>
              <w:numPr>
                <w:ilvl w:val="0"/>
                <w:numId w:val="3"/>
              </w:numPr>
              <w:rPr>
                <w:sz w:val="24"/>
              </w:rPr>
            </w:pPr>
            <w:r>
              <w:rPr>
                <w:sz w:val="24"/>
              </w:rPr>
              <w:t>мальчик не может длительно сосредоточиться на каком-либо деле, не способен к распределению и переключению внимания между видами деятельности;</w:t>
            </w:r>
          </w:p>
          <w:p w:rsidR="004C789C" w:rsidRDefault="004C789C" w:rsidP="00552F07">
            <w:pPr>
              <w:widowControl w:val="0"/>
              <w:numPr>
                <w:ilvl w:val="0"/>
                <w:numId w:val="3"/>
              </w:numPr>
              <w:rPr>
                <w:sz w:val="24"/>
              </w:rPr>
            </w:pPr>
            <w:r>
              <w:rPr>
                <w:sz w:val="24"/>
              </w:rPr>
              <w:t>в целом внимание рассеянное, наблюдаются значительные трудности сосредоточения и недостаточный уровень произвольности внимания</w:t>
            </w:r>
          </w:p>
        </w:tc>
      </w:tr>
      <w:tr w:rsidR="004C789C" w:rsidTr="00552F07">
        <w:tc>
          <w:tcPr>
            <w:tcW w:w="1962" w:type="dxa"/>
          </w:tcPr>
          <w:p w:rsidR="004C789C" w:rsidRDefault="004C789C" w:rsidP="00552F07">
            <w:pPr>
              <w:widowControl w:val="0"/>
              <w:rPr>
                <w:sz w:val="24"/>
              </w:rPr>
            </w:pPr>
            <w:r>
              <w:rPr>
                <w:sz w:val="24"/>
              </w:rPr>
              <w:t>Особенности мышления</w:t>
            </w:r>
          </w:p>
        </w:tc>
        <w:tc>
          <w:tcPr>
            <w:tcW w:w="7891" w:type="dxa"/>
          </w:tcPr>
          <w:p w:rsidR="004C789C" w:rsidRDefault="004C789C" w:rsidP="00552F07">
            <w:pPr>
              <w:widowControl w:val="0"/>
              <w:numPr>
                <w:ilvl w:val="0"/>
                <w:numId w:val="3"/>
              </w:numPr>
              <w:rPr>
                <w:sz w:val="24"/>
              </w:rPr>
            </w:pPr>
            <w:r>
              <w:rPr>
                <w:sz w:val="24"/>
              </w:rPr>
              <w:t>имеет наглядно-действенный характер;</w:t>
            </w:r>
          </w:p>
          <w:p w:rsidR="004C789C" w:rsidRDefault="004C789C" w:rsidP="00552F07">
            <w:pPr>
              <w:widowControl w:val="0"/>
              <w:numPr>
                <w:ilvl w:val="0"/>
                <w:numId w:val="3"/>
              </w:numPr>
              <w:rPr>
                <w:sz w:val="24"/>
              </w:rPr>
            </w:pPr>
            <w:r>
              <w:rPr>
                <w:sz w:val="24"/>
              </w:rPr>
              <w:t>классификацию не выполняет;</w:t>
            </w:r>
          </w:p>
          <w:p w:rsidR="004C789C" w:rsidRDefault="004C789C" w:rsidP="00552F07">
            <w:pPr>
              <w:widowControl w:val="0"/>
              <w:numPr>
                <w:ilvl w:val="0"/>
                <w:numId w:val="3"/>
              </w:numPr>
              <w:rPr>
                <w:sz w:val="24"/>
              </w:rPr>
            </w:pPr>
            <w:r>
              <w:rPr>
                <w:sz w:val="24"/>
              </w:rPr>
              <w:t xml:space="preserve">задания с вкладышами выполняет методом проб и ошибок, </w:t>
            </w:r>
            <w:r>
              <w:rPr>
                <w:sz w:val="24"/>
              </w:rPr>
              <w:lastRenderedPageBreak/>
              <w:t>требуется помощь взрослого;</w:t>
            </w:r>
          </w:p>
          <w:p w:rsidR="004C789C" w:rsidRDefault="004C789C" w:rsidP="00552F07">
            <w:pPr>
              <w:widowControl w:val="0"/>
              <w:numPr>
                <w:ilvl w:val="0"/>
                <w:numId w:val="3"/>
              </w:numPr>
              <w:rPr>
                <w:sz w:val="24"/>
              </w:rPr>
            </w:pPr>
            <w:r>
              <w:rPr>
                <w:sz w:val="24"/>
              </w:rPr>
              <w:t>обобщения не выполняет;</w:t>
            </w:r>
          </w:p>
          <w:p w:rsidR="004C789C" w:rsidRDefault="004C789C" w:rsidP="00552F07">
            <w:pPr>
              <w:widowControl w:val="0"/>
              <w:numPr>
                <w:ilvl w:val="0"/>
                <w:numId w:val="3"/>
              </w:numPr>
              <w:rPr>
                <w:sz w:val="24"/>
              </w:rPr>
            </w:pPr>
            <w:r>
              <w:rPr>
                <w:sz w:val="24"/>
              </w:rPr>
              <w:t>анализ и синтез не соответствуют возрастной норме</w:t>
            </w:r>
          </w:p>
        </w:tc>
      </w:tr>
      <w:tr w:rsidR="004C789C" w:rsidTr="00552F07">
        <w:tc>
          <w:tcPr>
            <w:tcW w:w="1962" w:type="dxa"/>
          </w:tcPr>
          <w:p w:rsidR="004C789C" w:rsidRDefault="004C789C" w:rsidP="00552F07">
            <w:pPr>
              <w:widowControl w:val="0"/>
              <w:rPr>
                <w:sz w:val="24"/>
              </w:rPr>
            </w:pPr>
            <w:r>
              <w:rPr>
                <w:sz w:val="24"/>
              </w:rPr>
              <w:lastRenderedPageBreak/>
              <w:t>Особенности воображения</w:t>
            </w:r>
          </w:p>
        </w:tc>
        <w:tc>
          <w:tcPr>
            <w:tcW w:w="7891" w:type="dxa"/>
          </w:tcPr>
          <w:p w:rsidR="004C789C" w:rsidRDefault="004C789C" w:rsidP="00552F07">
            <w:pPr>
              <w:widowControl w:val="0"/>
              <w:numPr>
                <w:ilvl w:val="0"/>
                <w:numId w:val="3"/>
              </w:numPr>
              <w:rPr>
                <w:sz w:val="24"/>
              </w:rPr>
            </w:pPr>
            <w:r>
              <w:rPr>
                <w:sz w:val="24"/>
              </w:rPr>
              <w:t>не соответствует возрастной норме</w:t>
            </w:r>
          </w:p>
        </w:tc>
      </w:tr>
      <w:tr w:rsidR="004C789C" w:rsidTr="00552F07">
        <w:tc>
          <w:tcPr>
            <w:tcW w:w="1962" w:type="dxa"/>
          </w:tcPr>
          <w:p w:rsidR="004C789C" w:rsidRDefault="004C789C" w:rsidP="00552F07">
            <w:pPr>
              <w:widowControl w:val="0"/>
              <w:rPr>
                <w:sz w:val="24"/>
              </w:rPr>
            </w:pPr>
            <w:r>
              <w:rPr>
                <w:sz w:val="24"/>
              </w:rPr>
              <w:t>Особенности эмоционально-личностной сферы</w:t>
            </w:r>
          </w:p>
        </w:tc>
        <w:tc>
          <w:tcPr>
            <w:tcW w:w="7891" w:type="dxa"/>
          </w:tcPr>
          <w:p w:rsidR="004C789C" w:rsidRDefault="004C789C" w:rsidP="00552F07">
            <w:pPr>
              <w:widowControl w:val="0"/>
              <w:numPr>
                <w:ilvl w:val="0"/>
                <w:numId w:val="3"/>
              </w:numPr>
              <w:rPr>
                <w:sz w:val="24"/>
              </w:rPr>
            </w:pPr>
            <w:r>
              <w:rPr>
                <w:sz w:val="24"/>
              </w:rPr>
              <w:t>отмечается эмоциональная неустойчивость, лабильность, легкость смены настроения и контрастные проявления эмоций;</w:t>
            </w:r>
          </w:p>
          <w:p w:rsidR="004C789C" w:rsidRDefault="004C789C" w:rsidP="00552F07">
            <w:pPr>
              <w:widowControl w:val="0"/>
              <w:numPr>
                <w:ilvl w:val="0"/>
                <w:numId w:val="3"/>
              </w:numPr>
              <w:rPr>
                <w:sz w:val="24"/>
              </w:rPr>
            </w:pPr>
            <w:r>
              <w:rPr>
                <w:sz w:val="24"/>
              </w:rPr>
              <w:t>отсутствие эмоциональной привязанности</w:t>
            </w:r>
          </w:p>
        </w:tc>
      </w:tr>
      <w:tr w:rsidR="004C789C" w:rsidTr="00552F07">
        <w:tc>
          <w:tcPr>
            <w:tcW w:w="1962" w:type="dxa"/>
          </w:tcPr>
          <w:p w:rsidR="004C789C" w:rsidRDefault="004C789C" w:rsidP="00552F07">
            <w:pPr>
              <w:widowControl w:val="0"/>
              <w:rPr>
                <w:sz w:val="24"/>
              </w:rPr>
            </w:pPr>
            <w:r>
              <w:rPr>
                <w:sz w:val="24"/>
              </w:rPr>
              <w:t>Особенности мотивационно-волевой сферы</w:t>
            </w:r>
          </w:p>
        </w:tc>
        <w:tc>
          <w:tcPr>
            <w:tcW w:w="7891" w:type="dxa"/>
          </w:tcPr>
          <w:p w:rsidR="004C789C" w:rsidRDefault="004C789C" w:rsidP="00552F07">
            <w:pPr>
              <w:widowControl w:val="0"/>
              <w:numPr>
                <w:ilvl w:val="0"/>
                <w:numId w:val="3"/>
              </w:numPr>
              <w:rPr>
                <w:sz w:val="24"/>
              </w:rPr>
            </w:pPr>
            <w:r>
              <w:rPr>
                <w:sz w:val="24"/>
              </w:rPr>
              <w:t>мотивы поведения чаще эмоциональные;</w:t>
            </w:r>
          </w:p>
          <w:p w:rsidR="004C789C" w:rsidRDefault="004C789C" w:rsidP="00552F07">
            <w:pPr>
              <w:widowControl w:val="0"/>
              <w:numPr>
                <w:ilvl w:val="0"/>
                <w:numId w:val="3"/>
              </w:numPr>
              <w:rPr>
                <w:sz w:val="24"/>
              </w:rPr>
            </w:pPr>
            <w:r>
              <w:rPr>
                <w:sz w:val="24"/>
              </w:rPr>
              <w:t>практически отсутствуют волевые усилия при выполнении заданий;</w:t>
            </w:r>
          </w:p>
          <w:p w:rsidR="004C789C" w:rsidRDefault="004C789C" w:rsidP="00552F07">
            <w:pPr>
              <w:widowControl w:val="0"/>
              <w:numPr>
                <w:ilvl w:val="0"/>
                <w:numId w:val="3"/>
              </w:numPr>
              <w:rPr>
                <w:sz w:val="24"/>
              </w:rPr>
            </w:pPr>
            <w:r>
              <w:rPr>
                <w:sz w:val="24"/>
              </w:rPr>
              <w:t>отмечается несамостоятельность и внушаемость</w:t>
            </w:r>
          </w:p>
        </w:tc>
      </w:tr>
      <w:tr w:rsidR="004C789C" w:rsidTr="00552F07">
        <w:tc>
          <w:tcPr>
            <w:tcW w:w="1962" w:type="dxa"/>
          </w:tcPr>
          <w:p w:rsidR="004C789C" w:rsidRDefault="004C789C" w:rsidP="00552F07">
            <w:pPr>
              <w:widowControl w:val="0"/>
              <w:rPr>
                <w:sz w:val="24"/>
              </w:rPr>
            </w:pPr>
            <w:r>
              <w:rPr>
                <w:sz w:val="24"/>
              </w:rPr>
              <w:t>Характер межличностных отношений</w:t>
            </w:r>
          </w:p>
        </w:tc>
        <w:tc>
          <w:tcPr>
            <w:tcW w:w="7891" w:type="dxa"/>
          </w:tcPr>
          <w:p w:rsidR="004C789C" w:rsidRDefault="004C789C" w:rsidP="00552F07">
            <w:pPr>
              <w:widowControl w:val="0"/>
              <w:numPr>
                <w:ilvl w:val="0"/>
                <w:numId w:val="3"/>
              </w:numPr>
              <w:rPr>
                <w:sz w:val="24"/>
              </w:rPr>
            </w:pPr>
            <w:r>
              <w:rPr>
                <w:sz w:val="24"/>
              </w:rPr>
              <w:t>межличностные отношения неустойчивы;</w:t>
            </w:r>
          </w:p>
          <w:p w:rsidR="004C789C" w:rsidRDefault="004C789C" w:rsidP="00552F07">
            <w:pPr>
              <w:widowControl w:val="0"/>
              <w:numPr>
                <w:ilvl w:val="0"/>
                <w:numId w:val="3"/>
              </w:numPr>
              <w:rPr>
                <w:sz w:val="24"/>
              </w:rPr>
            </w:pPr>
            <w:r>
              <w:rPr>
                <w:sz w:val="24"/>
              </w:rPr>
              <w:t xml:space="preserve">взаимодействие носит ситуативный характер </w:t>
            </w:r>
          </w:p>
        </w:tc>
      </w:tr>
    </w:tbl>
    <w:p w:rsidR="004C789C" w:rsidRDefault="004C789C" w:rsidP="004C789C">
      <w:pPr>
        <w:widowControl w:val="0"/>
        <w:spacing w:line="360" w:lineRule="auto"/>
        <w:jc w:val="both"/>
      </w:pPr>
    </w:p>
    <w:p w:rsidR="004C789C" w:rsidRDefault="004C789C" w:rsidP="004C789C">
      <w:pPr>
        <w:widowControl w:val="0"/>
        <w:spacing w:line="360" w:lineRule="auto"/>
        <w:ind w:firstLine="708"/>
        <w:jc w:val="both"/>
        <w:rPr>
          <w:szCs w:val="28"/>
        </w:rPr>
      </w:pPr>
      <w:r>
        <w:rPr>
          <w:szCs w:val="28"/>
        </w:rPr>
        <w:t xml:space="preserve">Полученные в результате наблюдения данные психолого-педагогического плана позволяют говорить о значительном несоответствии развития ребенка возрастным нормам по всем изученным параметрам. </w:t>
      </w:r>
    </w:p>
    <w:p w:rsidR="004C789C" w:rsidRDefault="004C789C" w:rsidP="004C789C">
      <w:pPr>
        <w:widowControl w:val="0"/>
        <w:spacing w:line="360" w:lineRule="auto"/>
        <w:ind w:firstLine="708"/>
        <w:jc w:val="both"/>
        <w:rPr>
          <w:szCs w:val="28"/>
        </w:rPr>
      </w:pPr>
      <w:r>
        <w:rPr>
          <w:szCs w:val="28"/>
        </w:rPr>
        <w:t xml:space="preserve">Далее на основании наблюдения был заполнен бланк шкальной оценки </w:t>
      </w:r>
      <w:proofErr w:type="spellStart"/>
      <w:r>
        <w:rPr>
          <w:szCs w:val="28"/>
        </w:rPr>
        <w:t>сформированности</w:t>
      </w:r>
      <w:proofErr w:type="spellEnd"/>
      <w:r>
        <w:rPr>
          <w:szCs w:val="28"/>
        </w:rPr>
        <w:t xml:space="preserve"> социальных форм поведения ребенка (методика А.М. Щетининой, Л.В. </w:t>
      </w:r>
      <w:proofErr w:type="spellStart"/>
      <w:r>
        <w:rPr>
          <w:szCs w:val="28"/>
        </w:rPr>
        <w:t>Кирс</w:t>
      </w:r>
      <w:proofErr w:type="spellEnd"/>
      <w:r>
        <w:rPr>
          <w:szCs w:val="28"/>
        </w:rPr>
        <w:t xml:space="preserve">) </w:t>
      </w:r>
      <w:r w:rsidRPr="00663994">
        <w:rPr>
          <w:szCs w:val="28"/>
        </w:rPr>
        <w:t>[</w:t>
      </w:r>
      <w:r>
        <w:rPr>
          <w:szCs w:val="28"/>
        </w:rPr>
        <w:t>34, с. 46-47</w:t>
      </w:r>
      <w:r w:rsidRPr="00663994">
        <w:rPr>
          <w:szCs w:val="28"/>
        </w:rPr>
        <w:t>]</w:t>
      </w:r>
      <w:r>
        <w:rPr>
          <w:szCs w:val="28"/>
        </w:rPr>
        <w:t xml:space="preserve">. Обратим внимание, что обследование с использованием данной методики предполагает заполнение бланка воспитателем, помощником воспитателя и родителями ребенка, которые выставляют оценку каждому из десяти указанных параметров по шкале от -10 до +10 баллов. Причем по каждой шкале может быть выставлена одновременно и положительная, и отрицательная оценка. Затем проводится подсчет баллов по каждой шкале и вывод среднего арифметического (отдельно для положительных и негативных проявлений) для понимания сильных и слабых сторон ребенка и планирования направлений коррекционно-педагогической работы по развитию необходимых навыков социального поведения. Проблема заключается в том, что мальчик, принявший участие в исследовании, является фактически </w:t>
      </w:r>
      <w:proofErr w:type="spellStart"/>
      <w:r>
        <w:rPr>
          <w:szCs w:val="28"/>
        </w:rPr>
        <w:t>безречевым</w:t>
      </w:r>
      <w:proofErr w:type="spellEnd"/>
      <w:r>
        <w:rPr>
          <w:szCs w:val="28"/>
        </w:rPr>
        <w:t xml:space="preserve"> и мало вступает в контакт с взрослыми и детьми, соответственно, можно лишь условно </w:t>
      </w:r>
      <w:proofErr w:type="spellStart"/>
      <w:r>
        <w:rPr>
          <w:szCs w:val="28"/>
        </w:rPr>
        <w:t>шкалировать</w:t>
      </w:r>
      <w:proofErr w:type="spellEnd"/>
      <w:r>
        <w:rPr>
          <w:szCs w:val="28"/>
        </w:rPr>
        <w:t xml:space="preserve"> им</w:t>
      </w:r>
      <w:r>
        <w:rPr>
          <w:szCs w:val="28"/>
        </w:rPr>
        <w:t>еющиеся у него навыки (таблица 2</w:t>
      </w:r>
      <w:r>
        <w:rPr>
          <w:szCs w:val="28"/>
        </w:rPr>
        <w:t>).</w:t>
      </w:r>
    </w:p>
    <w:p w:rsidR="004C789C" w:rsidRDefault="004C789C" w:rsidP="004C789C">
      <w:pPr>
        <w:widowControl w:val="0"/>
        <w:spacing w:line="360" w:lineRule="auto"/>
        <w:ind w:firstLine="708"/>
        <w:jc w:val="both"/>
        <w:rPr>
          <w:szCs w:val="28"/>
        </w:rPr>
      </w:pPr>
    </w:p>
    <w:p w:rsidR="004C789C" w:rsidRDefault="004C789C" w:rsidP="004C789C">
      <w:pPr>
        <w:widowControl w:val="0"/>
        <w:spacing w:line="360" w:lineRule="auto"/>
        <w:ind w:firstLine="708"/>
        <w:jc w:val="both"/>
        <w:rPr>
          <w:szCs w:val="28"/>
        </w:rPr>
      </w:pPr>
      <w:r>
        <w:rPr>
          <w:szCs w:val="28"/>
        </w:rPr>
        <w:lastRenderedPageBreak/>
        <w:t>Таблица 2</w:t>
      </w:r>
      <w:r>
        <w:rPr>
          <w:szCs w:val="28"/>
        </w:rPr>
        <w:t xml:space="preserve"> – Шкальная оценка </w:t>
      </w:r>
      <w:proofErr w:type="spellStart"/>
      <w:r>
        <w:rPr>
          <w:szCs w:val="28"/>
        </w:rPr>
        <w:t>сформированности</w:t>
      </w:r>
      <w:proofErr w:type="spellEnd"/>
      <w:r>
        <w:rPr>
          <w:szCs w:val="28"/>
        </w:rPr>
        <w:t xml:space="preserve"> социальных форм поведения ребенка с ограниченными возможностями здоровья </w:t>
      </w:r>
    </w:p>
    <w:p w:rsidR="004C789C" w:rsidRDefault="004C789C" w:rsidP="004C789C">
      <w:pPr>
        <w:widowControl w:val="0"/>
        <w:spacing w:line="360" w:lineRule="auto"/>
        <w:jc w:val="both"/>
        <w:rPr>
          <w:szCs w:val="28"/>
        </w:rPr>
      </w:pPr>
    </w:p>
    <w:tbl>
      <w:tblPr>
        <w:tblStyle w:val="a3"/>
        <w:tblW w:w="0" w:type="auto"/>
        <w:tblLook w:val="01E0" w:firstRow="1" w:lastRow="1" w:firstColumn="1" w:lastColumn="1" w:noHBand="0" w:noVBand="0"/>
      </w:tblPr>
      <w:tblGrid>
        <w:gridCol w:w="3527"/>
        <w:gridCol w:w="750"/>
        <w:gridCol w:w="736"/>
        <w:gridCol w:w="737"/>
        <w:gridCol w:w="3595"/>
      </w:tblGrid>
      <w:tr w:rsidR="004C789C" w:rsidTr="00552F07">
        <w:tc>
          <w:tcPr>
            <w:tcW w:w="3704" w:type="dxa"/>
          </w:tcPr>
          <w:p w:rsidR="004C789C" w:rsidRDefault="004C789C" w:rsidP="00552F07">
            <w:pPr>
              <w:widowControl w:val="0"/>
              <w:jc w:val="center"/>
              <w:rPr>
                <w:sz w:val="24"/>
              </w:rPr>
            </w:pPr>
            <w:r>
              <w:rPr>
                <w:sz w:val="24"/>
              </w:rPr>
              <w:t>Положительные проявления</w:t>
            </w:r>
          </w:p>
        </w:tc>
        <w:tc>
          <w:tcPr>
            <w:tcW w:w="2344" w:type="dxa"/>
            <w:gridSpan w:val="3"/>
            <w:shd w:val="clear" w:color="auto" w:fill="auto"/>
          </w:tcPr>
          <w:p w:rsidR="004C789C" w:rsidRDefault="004C789C" w:rsidP="00552F07">
            <w:pPr>
              <w:widowControl w:val="0"/>
              <w:jc w:val="center"/>
              <w:rPr>
                <w:sz w:val="24"/>
              </w:rPr>
            </w:pPr>
            <w:r>
              <w:rPr>
                <w:sz w:val="24"/>
              </w:rPr>
              <w:t>Баллы от +10 до -10</w:t>
            </w:r>
          </w:p>
        </w:tc>
        <w:tc>
          <w:tcPr>
            <w:tcW w:w="3805" w:type="dxa"/>
          </w:tcPr>
          <w:p w:rsidR="004C789C" w:rsidRDefault="004C789C" w:rsidP="00552F07">
            <w:pPr>
              <w:widowControl w:val="0"/>
              <w:jc w:val="center"/>
              <w:rPr>
                <w:sz w:val="24"/>
              </w:rPr>
            </w:pPr>
            <w:r>
              <w:rPr>
                <w:sz w:val="24"/>
              </w:rPr>
              <w:t xml:space="preserve">Негативные проявления </w:t>
            </w:r>
          </w:p>
        </w:tc>
      </w:tr>
      <w:tr w:rsidR="004C789C" w:rsidTr="00552F07">
        <w:tc>
          <w:tcPr>
            <w:tcW w:w="3704" w:type="dxa"/>
          </w:tcPr>
          <w:p w:rsidR="004C789C" w:rsidRPr="00873CB3" w:rsidRDefault="004C789C" w:rsidP="00552F07">
            <w:pPr>
              <w:widowControl w:val="0"/>
              <w:rPr>
                <w:sz w:val="24"/>
              </w:rPr>
            </w:pPr>
            <w:r>
              <w:rPr>
                <w:sz w:val="24"/>
              </w:rPr>
              <w:t>Умеет дружно, без конфликтов играть с другими детьми</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Pr="00873CB3"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Pr="00873CB3" w:rsidRDefault="004C789C" w:rsidP="00552F07">
            <w:pPr>
              <w:widowControl w:val="0"/>
              <w:rPr>
                <w:sz w:val="24"/>
              </w:rPr>
            </w:pPr>
            <w:r>
              <w:rPr>
                <w:sz w:val="24"/>
              </w:rPr>
              <w:t>Часто ссорится, играя с другими детьми</w:t>
            </w:r>
          </w:p>
        </w:tc>
      </w:tr>
      <w:tr w:rsidR="004C789C" w:rsidTr="00552F07">
        <w:tc>
          <w:tcPr>
            <w:tcW w:w="3704" w:type="dxa"/>
          </w:tcPr>
          <w:p w:rsidR="004C789C" w:rsidRPr="00873CB3" w:rsidRDefault="004C789C" w:rsidP="00552F07">
            <w:pPr>
              <w:widowControl w:val="0"/>
              <w:rPr>
                <w:sz w:val="24"/>
              </w:rPr>
            </w:pPr>
            <w:r>
              <w:rPr>
                <w:sz w:val="24"/>
              </w:rPr>
              <w:t>Сочувствует другому, когда тот чем-то огорчен, пытается помочь, утешить, пожалеть</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Pr="00873CB3"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Pr="00873CB3" w:rsidRDefault="004C789C" w:rsidP="00552F07">
            <w:pPr>
              <w:widowControl w:val="0"/>
              <w:rPr>
                <w:sz w:val="24"/>
              </w:rPr>
            </w:pPr>
            <w:r>
              <w:rPr>
                <w:sz w:val="24"/>
              </w:rPr>
              <w:t>Внешне не выражает своего сочувствия</w:t>
            </w:r>
          </w:p>
        </w:tc>
      </w:tr>
      <w:tr w:rsidR="004C789C" w:rsidTr="00552F07">
        <w:tc>
          <w:tcPr>
            <w:tcW w:w="3704" w:type="dxa"/>
          </w:tcPr>
          <w:p w:rsidR="004C789C" w:rsidRDefault="004C789C" w:rsidP="00552F07">
            <w:pPr>
              <w:widowControl w:val="0"/>
              <w:rPr>
                <w:sz w:val="24"/>
              </w:rPr>
            </w:pPr>
            <w:r>
              <w:rPr>
                <w:sz w:val="24"/>
              </w:rPr>
              <w:t>Доброжелателен по отношению к другим</w:t>
            </w:r>
          </w:p>
        </w:tc>
        <w:tc>
          <w:tcPr>
            <w:tcW w:w="781" w:type="dxa"/>
            <w:shd w:val="clear" w:color="auto" w:fill="auto"/>
          </w:tcPr>
          <w:p w:rsidR="004C789C" w:rsidRPr="00873CB3" w:rsidRDefault="004C789C" w:rsidP="00552F07">
            <w:pPr>
              <w:widowControl w:val="0"/>
              <w:jc w:val="center"/>
              <w:rPr>
                <w:sz w:val="24"/>
              </w:rPr>
            </w:pPr>
            <w:r>
              <w:rPr>
                <w:sz w:val="24"/>
              </w:rPr>
              <w:t>+8</w:t>
            </w:r>
          </w:p>
        </w:tc>
        <w:tc>
          <w:tcPr>
            <w:tcW w:w="781" w:type="dxa"/>
            <w:shd w:val="clear" w:color="auto" w:fill="auto"/>
          </w:tcPr>
          <w:p w:rsidR="004C789C" w:rsidRDefault="004C789C" w:rsidP="00552F07">
            <w:pPr>
              <w:widowControl w:val="0"/>
              <w:jc w:val="center"/>
              <w:rPr>
                <w:sz w:val="24"/>
              </w:rPr>
            </w:pP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Агрессивен (часто обижает других детей, дерется)</w:t>
            </w:r>
          </w:p>
        </w:tc>
      </w:tr>
      <w:tr w:rsidR="004C789C" w:rsidTr="00552F07">
        <w:tc>
          <w:tcPr>
            <w:tcW w:w="3704" w:type="dxa"/>
          </w:tcPr>
          <w:p w:rsidR="004C789C" w:rsidRDefault="004C789C" w:rsidP="00552F07">
            <w:pPr>
              <w:widowControl w:val="0"/>
              <w:rPr>
                <w:sz w:val="24"/>
              </w:rPr>
            </w:pPr>
            <w:r>
              <w:rPr>
                <w:sz w:val="24"/>
              </w:rPr>
              <w:t>Пытается сам разрешить конфликты</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Часто жалуется взрослым, когда ссорится с товарищами</w:t>
            </w:r>
          </w:p>
        </w:tc>
      </w:tr>
      <w:tr w:rsidR="004C789C" w:rsidTr="00552F07">
        <w:tc>
          <w:tcPr>
            <w:tcW w:w="3704" w:type="dxa"/>
          </w:tcPr>
          <w:p w:rsidR="004C789C" w:rsidRDefault="004C789C" w:rsidP="00552F07">
            <w:pPr>
              <w:widowControl w:val="0"/>
              <w:rPr>
                <w:sz w:val="24"/>
              </w:rPr>
            </w:pPr>
            <w:r>
              <w:rPr>
                <w:sz w:val="24"/>
              </w:rPr>
              <w:t>Оказывает помощь другому</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 xml:space="preserve">Равнодушен к нуждам других </w:t>
            </w:r>
          </w:p>
        </w:tc>
      </w:tr>
      <w:tr w:rsidR="004C789C" w:rsidTr="00552F07">
        <w:tc>
          <w:tcPr>
            <w:tcW w:w="3704" w:type="dxa"/>
          </w:tcPr>
          <w:p w:rsidR="004C789C" w:rsidRDefault="004C789C" w:rsidP="00552F07">
            <w:pPr>
              <w:widowControl w:val="0"/>
              <w:rPr>
                <w:sz w:val="24"/>
              </w:rPr>
            </w:pPr>
            <w:r>
              <w:rPr>
                <w:sz w:val="24"/>
              </w:rPr>
              <w:t>Согласовывает свои действия с действиями других</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Не способен согласовывать свои действия с действиями других</w:t>
            </w:r>
          </w:p>
        </w:tc>
      </w:tr>
      <w:tr w:rsidR="004C789C" w:rsidTr="00552F07">
        <w:tc>
          <w:tcPr>
            <w:tcW w:w="3704" w:type="dxa"/>
          </w:tcPr>
          <w:p w:rsidR="004C789C" w:rsidRDefault="004C789C" w:rsidP="00552F07">
            <w:pPr>
              <w:widowControl w:val="0"/>
              <w:rPr>
                <w:sz w:val="24"/>
              </w:rPr>
            </w:pPr>
            <w:r>
              <w:rPr>
                <w:sz w:val="24"/>
              </w:rPr>
              <w:t>Сдерживает свои негативные проявления</w:t>
            </w:r>
          </w:p>
        </w:tc>
        <w:tc>
          <w:tcPr>
            <w:tcW w:w="781" w:type="dxa"/>
            <w:shd w:val="clear" w:color="auto" w:fill="auto"/>
          </w:tcPr>
          <w:p w:rsidR="004C789C" w:rsidRPr="00873CB3" w:rsidRDefault="004C789C" w:rsidP="00552F07">
            <w:pPr>
              <w:widowControl w:val="0"/>
              <w:jc w:val="center"/>
              <w:rPr>
                <w:sz w:val="24"/>
              </w:rPr>
            </w:pPr>
            <w:r>
              <w:rPr>
                <w:sz w:val="24"/>
              </w:rPr>
              <w:t>+5</w:t>
            </w:r>
          </w:p>
        </w:tc>
        <w:tc>
          <w:tcPr>
            <w:tcW w:w="781" w:type="dxa"/>
            <w:shd w:val="clear" w:color="auto" w:fill="auto"/>
          </w:tcPr>
          <w:p w:rsidR="004C789C" w:rsidRDefault="004C789C" w:rsidP="00552F07">
            <w:pPr>
              <w:widowControl w:val="0"/>
              <w:jc w:val="center"/>
              <w:rPr>
                <w:sz w:val="24"/>
              </w:rPr>
            </w:pPr>
          </w:p>
        </w:tc>
        <w:tc>
          <w:tcPr>
            <w:tcW w:w="782" w:type="dxa"/>
            <w:shd w:val="clear" w:color="auto" w:fill="auto"/>
          </w:tcPr>
          <w:p w:rsidR="004C789C" w:rsidRPr="00873CB3" w:rsidRDefault="004C789C" w:rsidP="00552F07">
            <w:pPr>
              <w:widowControl w:val="0"/>
              <w:jc w:val="center"/>
              <w:rPr>
                <w:sz w:val="24"/>
              </w:rPr>
            </w:pPr>
            <w:r>
              <w:rPr>
                <w:sz w:val="24"/>
              </w:rPr>
              <w:t>-5</w:t>
            </w:r>
          </w:p>
        </w:tc>
        <w:tc>
          <w:tcPr>
            <w:tcW w:w="3805" w:type="dxa"/>
          </w:tcPr>
          <w:p w:rsidR="004C789C" w:rsidRDefault="004C789C" w:rsidP="00552F07">
            <w:pPr>
              <w:widowControl w:val="0"/>
              <w:rPr>
                <w:sz w:val="24"/>
              </w:rPr>
            </w:pPr>
            <w:r>
              <w:rPr>
                <w:sz w:val="24"/>
              </w:rPr>
              <w:t>Не управляет своими негативными проявлениями</w:t>
            </w:r>
          </w:p>
        </w:tc>
      </w:tr>
      <w:tr w:rsidR="004C789C" w:rsidTr="00552F07">
        <w:tc>
          <w:tcPr>
            <w:tcW w:w="3704" w:type="dxa"/>
          </w:tcPr>
          <w:p w:rsidR="004C789C" w:rsidRDefault="004C789C" w:rsidP="00552F07">
            <w:pPr>
              <w:widowControl w:val="0"/>
              <w:rPr>
                <w:sz w:val="24"/>
              </w:rPr>
            </w:pPr>
            <w:r>
              <w:rPr>
                <w:sz w:val="24"/>
              </w:rPr>
              <w:t>Подчиняет свои интересы интересам других детей</w:t>
            </w:r>
          </w:p>
        </w:tc>
        <w:tc>
          <w:tcPr>
            <w:tcW w:w="781" w:type="dxa"/>
            <w:shd w:val="clear" w:color="auto" w:fill="auto"/>
          </w:tcPr>
          <w:p w:rsidR="004C789C" w:rsidRPr="00873CB3" w:rsidRDefault="004C789C" w:rsidP="00552F07">
            <w:pPr>
              <w:widowControl w:val="0"/>
              <w:jc w:val="center"/>
              <w:rPr>
                <w:sz w:val="24"/>
              </w:rPr>
            </w:pPr>
            <w:r>
              <w:rPr>
                <w:sz w:val="24"/>
              </w:rPr>
              <w:t>+7</w:t>
            </w:r>
          </w:p>
        </w:tc>
        <w:tc>
          <w:tcPr>
            <w:tcW w:w="781" w:type="dxa"/>
            <w:shd w:val="clear" w:color="auto" w:fill="auto"/>
          </w:tcPr>
          <w:p w:rsidR="004C789C" w:rsidRDefault="004C789C" w:rsidP="00552F07">
            <w:pPr>
              <w:widowControl w:val="0"/>
              <w:jc w:val="center"/>
              <w:rPr>
                <w:sz w:val="24"/>
              </w:rPr>
            </w:pP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 xml:space="preserve">Не учитывает интересы других </w:t>
            </w:r>
          </w:p>
        </w:tc>
      </w:tr>
      <w:tr w:rsidR="004C789C" w:rsidTr="00552F07">
        <w:tc>
          <w:tcPr>
            <w:tcW w:w="3704" w:type="dxa"/>
          </w:tcPr>
          <w:p w:rsidR="004C789C" w:rsidRDefault="004C789C" w:rsidP="00552F07">
            <w:pPr>
              <w:widowControl w:val="0"/>
              <w:rPr>
                <w:sz w:val="24"/>
              </w:rPr>
            </w:pPr>
            <w:r>
              <w:rPr>
                <w:sz w:val="24"/>
              </w:rPr>
              <w:t>Уступает другому</w:t>
            </w:r>
          </w:p>
        </w:tc>
        <w:tc>
          <w:tcPr>
            <w:tcW w:w="781" w:type="dxa"/>
            <w:shd w:val="clear" w:color="auto" w:fill="auto"/>
          </w:tcPr>
          <w:p w:rsidR="004C789C" w:rsidRPr="00873CB3" w:rsidRDefault="004C789C" w:rsidP="00552F07">
            <w:pPr>
              <w:widowControl w:val="0"/>
              <w:jc w:val="center"/>
              <w:rPr>
                <w:sz w:val="24"/>
              </w:rPr>
            </w:pPr>
            <w:r>
              <w:rPr>
                <w:sz w:val="24"/>
              </w:rPr>
              <w:t>+8</w:t>
            </w:r>
          </w:p>
        </w:tc>
        <w:tc>
          <w:tcPr>
            <w:tcW w:w="781" w:type="dxa"/>
            <w:shd w:val="clear" w:color="auto" w:fill="auto"/>
          </w:tcPr>
          <w:p w:rsidR="004C789C" w:rsidRDefault="004C789C" w:rsidP="00552F07">
            <w:pPr>
              <w:widowControl w:val="0"/>
              <w:jc w:val="center"/>
              <w:rPr>
                <w:sz w:val="24"/>
              </w:rPr>
            </w:pP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Настаивает на своем</w:t>
            </w:r>
          </w:p>
        </w:tc>
      </w:tr>
      <w:tr w:rsidR="004C789C" w:rsidTr="00552F07">
        <w:tc>
          <w:tcPr>
            <w:tcW w:w="3704" w:type="dxa"/>
          </w:tcPr>
          <w:p w:rsidR="004C789C" w:rsidRDefault="004C789C" w:rsidP="00552F07">
            <w:pPr>
              <w:widowControl w:val="0"/>
              <w:rPr>
                <w:sz w:val="24"/>
              </w:rPr>
            </w:pPr>
            <w:r>
              <w:rPr>
                <w:sz w:val="24"/>
              </w:rPr>
              <w:t>Принимает социальные нормы и правила поведения и следует им</w:t>
            </w:r>
          </w:p>
        </w:tc>
        <w:tc>
          <w:tcPr>
            <w:tcW w:w="781" w:type="dxa"/>
            <w:shd w:val="clear" w:color="auto" w:fill="auto"/>
          </w:tcPr>
          <w:p w:rsidR="004C789C" w:rsidRPr="00873CB3" w:rsidRDefault="004C789C" w:rsidP="00552F07">
            <w:pPr>
              <w:widowControl w:val="0"/>
              <w:jc w:val="center"/>
              <w:rPr>
                <w:sz w:val="24"/>
              </w:rPr>
            </w:pPr>
          </w:p>
        </w:tc>
        <w:tc>
          <w:tcPr>
            <w:tcW w:w="781" w:type="dxa"/>
            <w:shd w:val="clear" w:color="auto" w:fill="auto"/>
          </w:tcPr>
          <w:p w:rsidR="004C789C" w:rsidRDefault="004C789C" w:rsidP="00552F07">
            <w:pPr>
              <w:widowControl w:val="0"/>
              <w:jc w:val="center"/>
              <w:rPr>
                <w:sz w:val="24"/>
              </w:rPr>
            </w:pPr>
            <w:r>
              <w:rPr>
                <w:sz w:val="24"/>
              </w:rPr>
              <w:t>0</w:t>
            </w:r>
          </w:p>
        </w:tc>
        <w:tc>
          <w:tcPr>
            <w:tcW w:w="782" w:type="dxa"/>
            <w:shd w:val="clear" w:color="auto" w:fill="auto"/>
          </w:tcPr>
          <w:p w:rsidR="004C789C" w:rsidRPr="00873CB3" w:rsidRDefault="004C789C" w:rsidP="00552F07">
            <w:pPr>
              <w:widowControl w:val="0"/>
              <w:jc w:val="center"/>
              <w:rPr>
                <w:sz w:val="24"/>
              </w:rPr>
            </w:pPr>
          </w:p>
        </w:tc>
        <w:tc>
          <w:tcPr>
            <w:tcW w:w="3805" w:type="dxa"/>
          </w:tcPr>
          <w:p w:rsidR="004C789C" w:rsidRDefault="004C789C" w:rsidP="00552F07">
            <w:pPr>
              <w:widowControl w:val="0"/>
              <w:rPr>
                <w:sz w:val="24"/>
              </w:rPr>
            </w:pPr>
            <w:r>
              <w:rPr>
                <w:sz w:val="24"/>
              </w:rPr>
              <w:t>Не принимает социальные нормы и правила поведения и не следует им</w:t>
            </w:r>
          </w:p>
        </w:tc>
      </w:tr>
    </w:tbl>
    <w:p w:rsidR="004C789C" w:rsidRDefault="004C789C" w:rsidP="004C789C">
      <w:pPr>
        <w:widowControl w:val="0"/>
        <w:spacing w:line="360" w:lineRule="auto"/>
        <w:jc w:val="both"/>
        <w:rPr>
          <w:szCs w:val="28"/>
        </w:rPr>
      </w:pPr>
    </w:p>
    <w:p w:rsidR="004C789C" w:rsidRDefault="004C789C" w:rsidP="004C789C">
      <w:pPr>
        <w:widowControl w:val="0"/>
        <w:spacing w:line="360" w:lineRule="auto"/>
        <w:ind w:firstLine="708"/>
        <w:jc w:val="both"/>
        <w:rPr>
          <w:szCs w:val="28"/>
        </w:rPr>
      </w:pPr>
      <w:r>
        <w:rPr>
          <w:szCs w:val="28"/>
        </w:rPr>
        <w:t>Данные таблицы 2</w:t>
      </w:r>
      <w:r>
        <w:rPr>
          <w:szCs w:val="28"/>
        </w:rPr>
        <w:t xml:space="preserve"> четко указывают на наличие у мальчика значительных особенностей социального характера. В частности, более чем по половине параметров (6 из 10) были выставлены нулевые баллы, поскольку отсутствовала возможность объективно оценить данную характеристику. Поясним: в силу того, что ребенок практически не взаимодействует с другими детьми, невозможно адекватно определить его навыки бесконфликтного или конфликтного общения. Аналогично с проявлениями сочувствия и умения оказывать помощь. Высокие положительные баллы выставлены за те проявления, которые удалось оценить в процессе наблюдения. Так, было отмечено, что мальчик ведет себя уступчиво и доброжелательно, однако является ведомым и не настаивает на своем. Что касается одинаковых средних по модулю баллов со знаками «+» и «-», то они были выставлены за умение/неумение управлять собственными негативными проявлениями, в </w:t>
      </w:r>
      <w:r>
        <w:rPr>
          <w:szCs w:val="28"/>
        </w:rPr>
        <w:lastRenderedPageBreak/>
        <w:t xml:space="preserve">силу того, что мальчик эмоционально неустойчив и лабилен, для него характерна легкая смена настроений и контрастные проявления эмоций. Наконец, главная проблема заключается в том, что ребенок не ориентируется в социальных нормах и не следует им, </w:t>
      </w:r>
      <w:r>
        <w:rPr>
          <w:szCs w:val="28"/>
        </w:rPr>
        <w:t xml:space="preserve">что </w:t>
      </w:r>
      <w:r>
        <w:rPr>
          <w:szCs w:val="28"/>
        </w:rPr>
        <w:t xml:space="preserve">предполагает осуществление коррекционно-педагогической работы по формированию навыков социального поведения у ребенка старшего дошкольного возраста с ограниченными возможностями здоровья. </w:t>
      </w:r>
    </w:p>
    <w:p w:rsidR="004C789C" w:rsidRDefault="004C789C" w:rsidP="004C789C">
      <w:pPr>
        <w:widowControl w:val="0"/>
        <w:spacing w:line="360" w:lineRule="auto"/>
        <w:ind w:firstLine="708"/>
        <w:jc w:val="both"/>
        <w:rPr>
          <w:szCs w:val="28"/>
        </w:rPr>
      </w:pPr>
    </w:p>
    <w:p w:rsidR="005D4438" w:rsidRDefault="005D4438"/>
    <w:sectPr w:rsidR="005D44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90D1B"/>
    <w:multiLevelType w:val="hybridMultilevel"/>
    <w:tmpl w:val="E36E8C42"/>
    <w:lvl w:ilvl="0" w:tplc="0854DE84">
      <w:start w:val="1"/>
      <w:numFmt w:val="bullet"/>
      <w:lvlText w:val="–"/>
      <w:lvlJc w:val="left"/>
      <w:pPr>
        <w:tabs>
          <w:tab w:val="num" w:pos="340"/>
        </w:tabs>
        <w:ind w:left="340"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AC7795"/>
    <w:multiLevelType w:val="hybridMultilevel"/>
    <w:tmpl w:val="CC60F24C"/>
    <w:lvl w:ilvl="0" w:tplc="E0525A38">
      <w:start w:val="1"/>
      <w:numFmt w:val="bullet"/>
      <w:lvlText w:val="–"/>
      <w:lvlJc w:val="left"/>
      <w:pPr>
        <w:tabs>
          <w:tab w:val="num" w:pos="340"/>
        </w:tabs>
        <w:ind w:left="340" w:hanging="34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9E01D8"/>
    <w:multiLevelType w:val="hybridMultilevel"/>
    <w:tmpl w:val="B07CFC42"/>
    <w:lvl w:ilvl="0" w:tplc="0854DE84">
      <w:start w:val="1"/>
      <w:numFmt w:val="bullet"/>
      <w:lvlText w:val="–"/>
      <w:lvlJc w:val="left"/>
      <w:pPr>
        <w:tabs>
          <w:tab w:val="num" w:pos="340"/>
        </w:tabs>
        <w:ind w:left="340" w:hanging="340"/>
      </w:pPr>
      <w:rPr>
        <w:rFonts w:ascii="Times New Roman" w:hAnsi="Times New Roman" w:cs="Times New Roman" w:hint="default"/>
      </w:rPr>
    </w:lvl>
    <w:lvl w:ilvl="1" w:tplc="04190003" w:tentative="1">
      <w:start w:val="1"/>
      <w:numFmt w:val="bullet"/>
      <w:lvlText w:val="o"/>
      <w:lvlJc w:val="left"/>
      <w:pPr>
        <w:tabs>
          <w:tab w:val="num" w:pos="1514"/>
        </w:tabs>
        <w:ind w:left="1514" w:hanging="360"/>
      </w:pPr>
      <w:rPr>
        <w:rFonts w:ascii="Courier New" w:hAnsi="Courier New" w:cs="Courier New" w:hint="default"/>
      </w:rPr>
    </w:lvl>
    <w:lvl w:ilvl="2" w:tplc="04190005" w:tentative="1">
      <w:start w:val="1"/>
      <w:numFmt w:val="bullet"/>
      <w:lvlText w:val=""/>
      <w:lvlJc w:val="left"/>
      <w:pPr>
        <w:tabs>
          <w:tab w:val="num" w:pos="2234"/>
        </w:tabs>
        <w:ind w:left="2234" w:hanging="360"/>
      </w:pPr>
      <w:rPr>
        <w:rFonts w:ascii="Wingdings" w:hAnsi="Wingdings" w:hint="default"/>
      </w:rPr>
    </w:lvl>
    <w:lvl w:ilvl="3" w:tplc="04190001" w:tentative="1">
      <w:start w:val="1"/>
      <w:numFmt w:val="bullet"/>
      <w:lvlText w:val=""/>
      <w:lvlJc w:val="left"/>
      <w:pPr>
        <w:tabs>
          <w:tab w:val="num" w:pos="2954"/>
        </w:tabs>
        <w:ind w:left="2954" w:hanging="360"/>
      </w:pPr>
      <w:rPr>
        <w:rFonts w:ascii="Symbol" w:hAnsi="Symbol" w:hint="default"/>
      </w:rPr>
    </w:lvl>
    <w:lvl w:ilvl="4" w:tplc="04190003" w:tentative="1">
      <w:start w:val="1"/>
      <w:numFmt w:val="bullet"/>
      <w:lvlText w:val="o"/>
      <w:lvlJc w:val="left"/>
      <w:pPr>
        <w:tabs>
          <w:tab w:val="num" w:pos="3674"/>
        </w:tabs>
        <w:ind w:left="3674" w:hanging="360"/>
      </w:pPr>
      <w:rPr>
        <w:rFonts w:ascii="Courier New" w:hAnsi="Courier New" w:cs="Courier New" w:hint="default"/>
      </w:rPr>
    </w:lvl>
    <w:lvl w:ilvl="5" w:tplc="04190005" w:tentative="1">
      <w:start w:val="1"/>
      <w:numFmt w:val="bullet"/>
      <w:lvlText w:val=""/>
      <w:lvlJc w:val="left"/>
      <w:pPr>
        <w:tabs>
          <w:tab w:val="num" w:pos="4394"/>
        </w:tabs>
        <w:ind w:left="4394" w:hanging="360"/>
      </w:pPr>
      <w:rPr>
        <w:rFonts w:ascii="Wingdings" w:hAnsi="Wingdings" w:hint="default"/>
      </w:rPr>
    </w:lvl>
    <w:lvl w:ilvl="6" w:tplc="04190001" w:tentative="1">
      <w:start w:val="1"/>
      <w:numFmt w:val="bullet"/>
      <w:lvlText w:val=""/>
      <w:lvlJc w:val="left"/>
      <w:pPr>
        <w:tabs>
          <w:tab w:val="num" w:pos="5114"/>
        </w:tabs>
        <w:ind w:left="5114" w:hanging="360"/>
      </w:pPr>
      <w:rPr>
        <w:rFonts w:ascii="Symbol" w:hAnsi="Symbol" w:hint="default"/>
      </w:rPr>
    </w:lvl>
    <w:lvl w:ilvl="7" w:tplc="04190003" w:tentative="1">
      <w:start w:val="1"/>
      <w:numFmt w:val="bullet"/>
      <w:lvlText w:val="o"/>
      <w:lvlJc w:val="left"/>
      <w:pPr>
        <w:tabs>
          <w:tab w:val="num" w:pos="5834"/>
        </w:tabs>
        <w:ind w:left="5834" w:hanging="360"/>
      </w:pPr>
      <w:rPr>
        <w:rFonts w:ascii="Courier New" w:hAnsi="Courier New" w:cs="Courier New" w:hint="default"/>
      </w:rPr>
    </w:lvl>
    <w:lvl w:ilvl="8" w:tplc="04190005" w:tentative="1">
      <w:start w:val="1"/>
      <w:numFmt w:val="bullet"/>
      <w:lvlText w:val=""/>
      <w:lvlJc w:val="left"/>
      <w:pPr>
        <w:tabs>
          <w:tab w:val="num" w:pos="6554"/>
        </w:tabs>
        <w:ind w:left="6554"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DBE"/>
    <w:rsid w:val="004B3DBE"/>
    <w:rsid w:val="004C789C"/>
    <w:rsid w:val="005D44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4DC4"/>
  <w15:chartTrackingRefBased/>
  <w15:docId w15:val="{AD15521E-D466-4283-B618-AAC424A45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789C"/>
    <w:pPr>
      <w:spacing w:after="0" w:line="240" w:lineRule="auto"/>
    </w:pPr>
    <w:rPr>
      <w:rFonts w:ascii="Times New Roman" w:eastAsia="SimSun" w:hAnsi="Times New Roman" w:cs="Times New Roman"/>
      <w:sz w:val="28"/>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789C"/>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1859</Words>
  <Characters>10597</Characters>
  <Application>Microsoft Office Word</Application>
  <DocSecurity>0</DocSecurity>
  <Lines>88</Lines>
  <Paragraphs>24</Paragraphs>
  <ScaleCrop>false</ScaleCrop>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Клиент</dc:creator>
  <cp:keywords/>
  <dc:description/>
  <cp:lastModifiedBy>Клиент</cp:lastModifiedBy>
  <cp:revision>2</cp:revision>
  <dcterms:created xsi:type="dcterms:W3CDTF">2024-10-08T09:13:00Z</dcterms:created>
  <dcterms:modified xsi:type="dcterms:W3CDTF">2024-10-08T09:22:00Z</dcterms:modified>
</cp:coreProperties>
</file>