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Государственное бюджетное образовательное учреждение профессионального образования города Белгород</w:t>
      </w:r>
    </w:p>
    <w:p>
      <w:pPr>
        <w:pStyle w:val="Normal"/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«Белгородский  техникум общественного питания»</w:t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sz w:val="40"/>
          <w:szCs w:val="40"/>
        </w:rPr>
      </w:pPr>
      <w:r>
        <w:rPr>
          <w:b/>
          <w:color w:val="000000"/>
          <w:sz w:val="40"/>
          <w:szCs w:val="40"/>
        </w:rPr>
        <w:t>Методическая разработка</w:t>
      </w:r>
    </w:p>
    <w:p>
      <w:pPr>
        <w:pStyle w:val="Normal"/>
        <w:shd w:val="clear" w:color="auto" w:fill="FFFFFF"/>
        <w:jc w:val="center"/>
        <w:rPr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  </w:t>
      </w:r>
      <w:r>
        <w:rPr>
          <w:bCs/>
          <w:color w:val="000000"/>
          <w:sz w:val="28"/>
          <w:szCs w:val="28"/>
        </w:rPr>
        <w:t>для проведения внеучебного мероприятия</w:t>
      </w:r>
    </w:p>
    <w:p>
      <w:pPr>
        <w:pStyle w:val="Normal"/>
        <w:shd w:val="clear" w:color="auto" w:fill="FFFFFF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>
        <w:rPr>
          <w:rFonts w:cs="Arial"/>
          <w:b/>
          <w:bCs/>
          <w:color w:val="000000"/>
          <w:sz w:val="28"/>
          <w:szCs w:val="28"/>
        </w:rPr>
        <w:t xml:space="preserve">Турнир -  </w:t>
      </w:r>
      <w:r>
        <w:rPr>
          <w:rFonts w:cs="Arial"/>
          <w:b/>
          <w:bCs/>
          <w:color w:val="000000"/>
          <w:sz w:val="28"/>
          <w:szCs w:val="28"/>
        </w:rPr>
        <w:t>лучший</w:t>
      </w:r>
      <w:r>
        <w:rPr>
          <w:rFonts w:cs="Arial"/>
          <w:b/>
          <w:bCs/>
          <w:color w:val="000000"/>
          <w:sz w:val="28"/>
          <w:szCs w:val="28"/>
        </w:rPr>
        <w:t xml:space="preserve"> повар»</w:t>
      </w:r>
    </w:p>
    <w:p>
      <w:pPr>
        <w:pStyle w:val="Normal"/>
        <w:shd w:val="clear" w:color="auto" w:fill="FFFFFF"/>
        <w:rPr>
          <w:rFonts w:ascii="Times New Roman" w:hAnsi="Times New Roman"/>
        </w:rPr>
      </w:pPr>
      <w:r>
        <w:rPr>
          <w:rFonts w:cs="Arial"/>
          <w:color w:val="000000"/>
          <w:sz w:val="23"/>
          <w:szCs w:val="23"/>
        </w:rPr>
        <w:br/>
      </w:r>
    </w:p>
    <w:p>
      <w:pPr>
        <w:pStyle w:val="Normal"/>
        <w:shd w:val="clear" w:color="auto" w:fill="FFFFFF"/>
        <w:jc w:val="center"/>
        <w:rPr>
          <w:rFonts w:ascii="Times New Roman" w:hAnsi="Times New Roman"/>
        </w:rPr>
      </w:pPr>
      <w:r>
        <w:rPr>
          <w:rFonts w:cs="Arial"/>
          <w:color w:val="000000"/>
          <w:sz w:val="23"/>
          <w:szCs w:val="23"/>
        </w:rPr>
        <w:br/>
      </w:r>
    </w:p>
    <w:p>
      <w:pPr>
        <w:pStyle w:val="Normal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br/>
      </w:r>
    </w:p>
    <w:p>
      <w:pPr>
        <w:pStyle w:val="Normal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br/>
      </w:r>
    </w:p>
    <w:p>
      <w:pPr>
        <w:pStyle w:val="Normal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br/>
      </w:r>
    </w:p>
    <w:p>
      <w:pPr>
        <w:pStyle w:val="Normal"/>
        <w:shd w:val="clear" w:color="auto" w:fill="FFFFFF"/>
        <w:jc w:val="right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Разработчик: </w:t>
      </w:r>
    </w:p>
    <w:p>
      <w:pPr>
        <w:pStyle w:val="Normal"/>
        <w:shd w:val="clear" w:color="auto" w:fill="FFFFFF"/>
        <w:jc w:val="right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мастер производственного обучения: </w:t>
      </w:r>
    </w:p>
    <w:p>
      <w:pPr>
        <w:pStyle w:val="Normal"/>
        <w:shd w:val="clear" w:color="auto" w:fill="FFFFFF"/>
        <w:jc w:val="right"/>
        <w:rPr>
          <w:i/>
          <w:i/>
          <w:color w:val="000000"/>
          <w:sz w:val="28"/>
          <w:szCs w:val="23"/>
        </w:rPr>
      </w:pPr>
      <w:r>
        <w:rPr>
          <w:i/>
          <w:color w:val="000000"/>
          <w:sz w:val="28"/>
          <w:szCs w:val="23"/>
        </w:rPr>
        <w:t>Черкашина Татьяна Александровна</w:t>
      </w:r>
    </w:p>
    <w:p>
      <w:pPr>
        <w:pStyle w:val="Normal"/>
        <w:shd w:val="clear" w:color="auto" w:fill="FFFFFF"/>
        <w:jc w:val="right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 xml:space="preserve">мастер производственного обучения: </w:t>
      </w:r>
    </w:p>
    <w:p>
      <w:pPr>
        <w:pStyle w:val="Normal"/>
        <w:shd w:val="clear" w:color="auto" w:fill="FFFFFF"/>
        <w:jc w:val="right"/>
        <w:rPr>
          <w:i/>
          <w:i/>
          <w:color w:val="000000"/>
          <w:sz w:val="28"/>
          <w:szCs w:val="23"/>
        </w:rPr>
      </w:pPr>
      <w:r>
        <w:rPr>
          <w:i/>
          <w:color w:val="000000"/>
          <w:sz w:val="28"/>
          <w:szCs w:val="23"/>
        </w:rPr>
        <w:t>Арамян Татьяна Алексеевна</w:t>
      </w:r>
    </w:p>
    <w:p>
      <w:pPr>
        <w:pStyle w:val="Normal"/>
        <w:shd w:val="clear" w:color="auto" w:fill="FFFFFF"/>
        <w:jc w:val="right"/>
        <w:rPr>
          <w:color w:val="000000"/>
          <w:sz w:val="28"/>
          <w:szCs w:val="23"/>
        </w:rPr>
      </w:pPr>
      <w:r>
        <w:rPr>
          <w:i/>
          <w:color w:val="000000"/>
          <w:sz w:val="28"/>
          <w:szCs w:val="23"/>
        </w:rPr>
        <w:t xml:space="preserve">мастер производственного обучения: </w:t>
      </w:r>
    </w:p>
    <w:p>
      <w:pPr>
        <w:pStyle w:val="Normal"/>
        <w:shd w:val="clear" w:color="auto" w:fill="FFFFFF"/>
        <w:jc w:val="right"/>
        <w:rPr>
          <w:i/>
          <w:i/>
          <w:color w:val="000000"/>
          <w:sz w:val="28"/>
          <w:szCs w:val="23"/>
        </w:rPr>
      </w:pPr>
      <w:r>
        <w:rPr>
          <w:i/>
          <w:color w:val="000000"/>
          <w:sz w:val="28"/>
          <w:szCs w:val="23"/>
        </w:rPr>
        <w:t>Русаков Антон Александрович</w:t>
      </w:r>
    </w:p>
    <w:p>
      <w:pPr>
        <w:pStyle w:val="Normal"/>
        <w:shd w:val="clear" w:color="auto" w:fill="FFFFFF"/>
        <w:jc w:val="right"/>
        <w:rPr>
          <w:color w:val="000000"/>
          <w:sz w:val="28"/>
          <w:szCs w:val="23"/>
        </w:rPr>
      </w:pPr>
      <w:r>
        <w:rPr>
          <w:i/>
          <w:color w:val="000000"/>
          <w:sz w:val="28"/>
          <w:szCs w:val="23"/>
        </w:rPr>
        <w:t xml:space="preserve">мастер производственного обучения: </w:t>
      </w:r>
    </w:p>
    <w:p>
      <w:pPr>
        <w:pStyle w:val="Normal"/>
        <w:shd w:val="clear" w:color="auto" w:fill="FFFFFF"/>
        <w:jc w:val="right"/>
        <w:rPr>
          <w:color w:val="000000"/>
          <w:sz w:val="28"/>
          <w:szCs w:val="23"/>
        </w:rPr>
      </w:pPr>
      <w:r>
        <w:rPr>
          <w:i/>
          <w:color w:val="000000"/>
          <w:sz w:val="28"/>
          <w:szCs w:val="23"/>
        </w:rPr>
        <w:t>Солодовникова Марина Геннадьевна</w:t>
      </w:r>
    </w:p>
    <w:p>
      <w:pPr>
        <w:pStyle w:val="Normal"/>
        <w:shd w:val="clear" w:color="auto" w:fill="FFFFFF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b/>
        </w:rPr>
      </w:pPr>
      <w:r>
        <w:rPr>
          <w:b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2024 г. </w:t>
      </w:r>
    </w:p>
    <w:p>
      <w:pPr>
        <w:pStyle w:val="Normal"/>
        <w:ind w:right="57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pacing w:lineRule="auto" w:line="240" w:before="0" w:after="0"/>
        <w:ind w:left="1080" w:hanging="0"/>
        <w:contextualSpacing w:val="false"/>
        <w:jc w:val="center"/>
        <w:rPr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Цели и задачи</w:t>
      </w:r>
    </w:p>
    <w:p>
      <w:pPr>
        <w:pStyle w:val="ListParagraph"/>
        <w:spacing w:lineRule="auto" w:line="240" w:before="0" w:after="0"/>
        <w:ind w:left="720" w:hanging="0"/>
        <w:contextualSpacing w:val="false"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 xml:space="preserve">Цели: 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 xml:space="preserve">- привитие интереса и любви к </w:t>
      </w: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 xml:space="preserve">выбранной профессии </w:t>
      </w: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профессии;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развить творческий потенциал; дух соревнования, смекалку, чувство соперничества;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Задачи: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  <w:u w:val="single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  <w:u w:val="single"/>
        </w:rPr>
        <w:t>Образовательная: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обобщить и расширить знания по предмету кулинария.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приобщить обучающихся к системе культурных ценностей, отражающих богатство общечеловеческой культуры, в том числе культуры своего народа;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вооружить обучающихся системой знаний.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  <w:u w:val="single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  <w:u w:val="single"/>
        </w:rPr>
        <w:t>Воспитательная: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способствовать воспитанию чувства уважения и сопричастности к проведению коллективных мероприятий в техникуме, пробуждению эмоционального отношения к жизни;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формировать у обучающихся научное мировоззрение, нравственные качества личности, взгляды, убеждения.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  <w:u w:val="single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  <w:u w:val="single"/>
        </w:rPr>
        <w:t>Развивающая: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развивать у обучающихся память, внимание, логическое мышление, наблюдательность, стимулировать творчество обучающихся;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способствовать развитию навыков общения, обучающихся старших и младших курсов, умений работать в команде, вести публичные выступления;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- развивать у учащихся познавательный интерес, творческие способности, волю, эмоции, познавательные способности- память, речь, внимание, воображение и восприятие.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Форма проведения: игра, викторина, конкурс, беседа</w:t>
      </w:r>
      <w:r>
        <w:rPr>
          <w:b w:val="false"/>
          <w:bCs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 xml:space="preserve"> </w:t>
      </w:r>
    </w:p>
    <w:p>
      <w:pPr>
        <w:pStyle w:val="Style15"/>
        <w:widowControl/>
        <w:spacing w:before="0" w:after="0"/>
        <w:ind w:left="0" w:right="0" w:hanging="0"/>
        <w:jc w:val="left"/>
        <w:rPr/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 xml:space="preserve">Материально- техническое оснащение:  </w:t>
      </w: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Столы для конкурсов и игр(3), тарелки(3), стаканы(3) (апельсины-3), посуда, скатерти, формы для канапе. Копченая колбаса, белый хлеб, сыр, оливки, свежие огурцы, зелень.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bCs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rPr>
          <w:b/>
          <w:bCs/>
          <w:color w:val="000000"/>
          <w:sz w:val="28"/>
          <w:szCs w:val="28"/>
        </w:rPr>
      </w:pPr>
      <w:r>
        <w:rPr/>
        <w:br/>
      </w:r>
    </w:p>
    <w:p>
      <w:pPr>
        <w:pStyle w:val="Style15"/>
        <w:shd w:val="clear" w:color="auto" w:fill="FFFFFF"/>
        <w:jc w:val="center"/>
        <w:rPr>
          <w:rFonts w:ascii="Times New Roman" w:hAnsi="Times New Roman"/>
          <w:b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Содержание и сценарий мероприятия.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Ведущий 1: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- добрый день всем присутствующим на нашем мероприятии. Мы собрались здесь, чтобы провести турнир - умелый повар.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И хотим мы начать наше мероприятие с притчи про повара.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«Собрались однажды философы и заспорили, какая профессия важнее. Один сказал: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- учитель - нужнее всего. Без образования прогресс остановится.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- без строителей человеку негде будет укрыться, и человечество лишится прекрасных зданий, - заявил второй философ.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- музыканты, художники и поэты делают нашу жизнь особенной. Искусство отличает человека от животных,- воскликнул третий философ.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Тут в разговор вмешался ученик и одновременно слуга хозяина дома.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- многоуважаемые учёные, вы забыли о профессии повара.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- тебе не положено вмешиваться в нашу беседу. Поварское дело - не искусство. Иди, готовь обед, - рассердился хозяин.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Ученик, молча, вышел из комнаты. В этот день обеда философы не дождались, ученик исчез. Пришлось хозяину самому готовить обед. К сожалению, после еды философы почувствовали себя плохо и разошлись по домам.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Хозяин нашёл другого слугу. Прошло время, и философ - хозяин дома, заметил, что друзья перестали его посещать, а сам он после еды не способен был размышлять. Подумал философ, а потом уволил нового повара и послал бывшему ученику записку с одной фразой: «Поварское дело - не ремесло, а искусство».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Вскоре учёные снова стали собираться в доме философа. Обсуждения прерывались только вкусным обедом, который готовил ученик.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- поварское дело – не ремесло, а искусство, - говорил хозяин после обеда.</w:t>
      </w:r>
    </w:p>
    <w:p>
      <w:pPr>
        <w:pStyle w:val="Style15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- народная мудрость гласит, что любая профессия требует мастерства. А профессия повар – это особая профессия. Если любить поварское дело и стремиться к мастерству – то в результате честь и почёт.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Ведущий 2: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Ещё Гиппократ сказал, что наша пища должна быть лечебным средством, а наше лечебное средство должно быть нашей пищей. Старая русская пословица гласит: «Добрый повар стоит доктора». Действительно, повару, как и врачу, нельзя быть равнодушным. Ведь от того, как накормить человека, зависит и его здоровье, и настроение, и производительность труда. А ещё это такая профессия, которая требует постоянного поиска, творческой фантазии, потому что надо приятно удивлять посетителя каждый раз, когда он заходит в столовую, кафе, ресторан.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Прежде чем начать наш турнир нужно выбрать участников. У нас будет три команды.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Ведущий 1: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 xml:space="preserve">Ну и конечно не один турнир не может обойтись без жюри. </w:t>
      </w: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Поприветствуем жюри и команды.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 xml:space="preserve"> </w:t>
      </w: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 xml:space="preserve">И предлагаем  вам выбрать название вашей команды 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Пример: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 xml:space="preserve">(Названия команд: 1. «Смак», 2. «Поварешки», 3. «Веселые ватрушки») 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Ведущий : 2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И так, сначала вопросы для разминки: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/>
          <w:i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/>
          <w:caps w:val="false"/>
          <w:smallCaps w:val="false"/>
          <w:color w:val="010101"/>
          <w:spacing w:val="0"/>
          <w:sz w:val="28"/>
          <w:szCs w:val="28"/>
        </w:rPr>
        <w:t>Команда № 1. «Смак»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1. Какой фрукт обожают боксеры? (груша).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2. Одежда вареной картошки? (мундир).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3. Удовольствие, полученное во время еды? (смак).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4. Возглас «Пальчики оближешь» одним словом? (объедение).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5. Искусство приготовления пищи. (кулинария)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6. Фирменное блюдо «Сороки-белобоки». (каша).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7. Блюдо, в которое свиные ножки идут отдельно от свиньи. (холодец).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8. Что не слаще редьки? (хрен).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9. Овощ, припрятавший младенца. (капуста)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10. Фрукт, давший название брюкам? (банан).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/>
          <w:i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/>
          <w:caps w:val="false"/>
          <w:smallCaps w:val="false"/>
          <w:color w:val="010101"/>
          <w:spacing w:val="0"/>
          <w:sz w:val="28"/>
          <w:szCs w:val="28"/>
        </w:rPr>
        <w:t>Команда 2: «Поварешки»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1. Молочная яичница. (омлет).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2. Южный мохнатый сладкий плод с косточкой. (персик).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3. Картофель всмятку. (пюре)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4. «Зонтик» в рассоле (укроп).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5. Печеный «кирпич» из муки. (хлеб)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6. Мера редиски, принятая на рынке. (пучок)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7. Хороший овощ, обозначающий плохого человека. (редиска)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8. Лучшее от мясной туши. (филе).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9. Французы говорят: «Архитектор прикрывает свои ошибки фасадом, а повар…..? (соусом).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10. «Сыпучка» от мельника. (мука).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/>
          <w:i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/>
          <w:caps w:val="false"/>
          <w:smallCaps w:val="false"/>
          <w:color w:val="010101"/>
          <w:spacing w:val="0"/>
          <w:sz w:val="28"/>
          <w:szCs w:val="28"/>
        </w:rPr>
        <w:t>Команда 3: «Веселые ватрушки»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1. Русская народная сказка об удачливом овощеводе. (Репка).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2. Ягодка на морс. (клюква).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3. Жаровня для шашлыка. (мангал).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4. Приготовление какого изделия не удается с первого раза? (блин).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5. Торт императора. (Наполеон).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6. Овощ, что знает всё? (хрен).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7. Яичное «солнышко». (желток).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8. «Дружба» на завтрак. (каша).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9. Котлета с начинкой. (зраза).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10. Колхозница с бахчи. (дыня).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Слово жюри. Кто по итогу разминки проявил себя более быстрее?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 xml:space="preserve">Ведущий 1: </w:t>
      </w:r>
    </w:p>
    <w:p>
      <w:pPr>
        <w:pStyle w:val="Style15"/>
        <w:widowControl/>
        <w:spacing w:before="0" w:after="0"/>
        <w:ind w:left="0" w:right="0" w:hanging="0"/>
        <w:jc w:val="left"/>
        <w:rPr>
          <w:b w:val="false"/>
          <w:bCs w:val="false"/>
        </w:rPr>
      </w:pPr>
      <w:r>
        <w:rPr>
          <w:b w:val="false"/>
          <w:bCs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Итак, переходим к конкурсам.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Конкурсы: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Конкурс 1 «Эрудит».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Командам выдаются карточки с вопросами. На обдумывание и обсуждение - 5 минут. За каждый правильный ответ – 5 баллов.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Карточка 1.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1. Пища человека должна содержать все те вещества, которые используются организмом на восстановление затрачиваемой им энергии, а также на его рост и развитие, если организм еще молодой. Какие это вещества?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 Белки, жиры, углеводы, минеральные вещества, витамины, вода.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2. Когда продукты погружают в большое количество жира и нагревают его до 180-190 о С, то этот способ приготовления называется – жаренье во фритюре. Как определить нужную температуру нагревания жира?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 а) в жир опускают небольшой кусочек продукта, если он быстро всплывает на поверхность, то уже можно обжаривать приготовленное.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б) температуру нагревания жира определяют появлением дымка над поверхностью сковороды (кастрюли).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3.Что общего и в чем различие между салатом и винегретом?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Ответ:Салат – холодное блюдо из одного вида или смеси различных видов продуктов. Винегрет- разновидность салата, но в его состав обязательно входит свекла.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Карточка 2.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1.С древних времен эта приправа ценилась очень высоко. А так как она часто оказывалась недоступной для народа, возникали народные бунты. Эта приправа способствует удержанию воды в организме, служит материалом для образования в желудке соляной кислоты, благодаря чему пища лучше переваривается, а вредные микробы погибают. Используется для консервирования. Что это за приправа.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Ответ:Соль.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2.Закуски-одна из особенностей русской кухни. Закусками принято называть небольшие порции более или менее острых и соленых кушаний. Какова роль закусок, когда их принимают в повседневном приеме пищи?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Ответ:Роль закусок – вызывать аппетит и увеличивать образование желудочного сока. Принимают перед приемом первых блюд.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3. Как определить готовы ли жареные котлеты?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 Поверхность покрыта мелкими шипящими пузырьками. При прокалывании, вытекает светлый сок.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  <w:t>Карточка 3.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1.Когда-то давно на Руси этот суп называли «калья». Готовили его не только с огурцами, но и с солеными лимонами, добавляя часто и почки. А подавали с различными пирогами. Какой это суп?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Ответ:Рассольник.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2.О каком продукте великий русский ученый Павлов сказал: «Изумительная пища, подаренная самой природой»?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 Молоко.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3.Как сохранить естественный цвет овощей в винегрете?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Ответ: Свеклу рекомендуется перед смешиванием с остальными продуктами отдельно заправить растительным маслом.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 xml:space="preserve">Ведущий 1. 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Конкурс 2 «Самый умный».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 xml:space="preserve">Второй конкурс называется «Самый умный». Каждая команда будет отвечать на вопросы в течение 1 минуты. Победителем станет та, которая даст как можно больше правильных ответов. Отвечать надо быстро, чтоб заданных вопросов было как можно больше. Если на какой-то вопрос команда не знает ответа, говорит: «Дальше». 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 xml:space="preserve">Члены жюри внимательно следят за ответами, отмечают правильные, и в конце минуты считают их количество. 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</w:r>
    </w:p>
    <w:p>
      <w:pPr>
        <w:pStyle w:val="Style15"/>
        <w:widowControl/>
        <w:spacing w:before="0" w:after="0"/>
        <w:ind w:left="0" w:right="0" w:hanging="0"/>
        <w:jc w:val="center"/>
        <w:rPr>
          <w:b/>
          <w:bCs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6"/>
          <w:szCs w:val="26"/>
        </w:rPr>
        <w:t>Вопросы к конкурсу «самый Умный»</w:t>
      </w:r>
    </w:p>
    <w:p>
      <w:pPr>
        <w:pStyle w:val="Style15"/>
        <w:widowControl/>
        <w:spacing w:before="0" w:after="0"/>
        <w:ind w:left="0" w:right="0" w:hanging="0"/>
        <w:jc w:val="left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8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"/>
        <w:gridCol w:w="18"/>
        <w:gridCol w:w="2766"/>
        <w:gridCol w:w="16"/>
        <w:gridCol w:w="499"/>
        <w:gridCol w:w="19"/>
        <w:gridCol w:w="2981"/>
        <w:gridCol w:w="34"/>
        <w:gridCol w:w="417"/>
        <w:gridCol w:w="36"/>
        <w:gridCol w:w="2233"/>
        <w:gridCol w:w="48"/>
        <w:gridCol w:w="399"/>
      </w:tblGrid>
      <w:tr>
        <w:trPr/>
        <w:tc>
          <w:tcPr>
            <w:tcW w:w="3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№</w:t>
            </w:r>
          </w:p>
          <w:p>
            <w:pPr>
              <w:pStyle w:val="Style20"/>
              <w:widowControl w:val="false"/>
              <w:spacing w:before="0" w:after="0"/>
              <w:ind w:left="0" w:right="0" w:hanging="0"/>
              <w:rPr>
                <w:b w:val="false"/>
              </w:rPr>
            </w:pPr>
            <w:r>
              <w:rPr>
                <w:b w:val="false"/>
              </w:rPr>
              <w:t>з/п</w:t>
            </w:r>
          </w:p>
        </w:tc>
        <w:tc>
          <w:tcPr>
            <w:tcW w:w="2782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>
                <w:b w:val="false"/>
              </w:rPr>
            </w:pPr>
            <w:r>
              <w:rPr>
                <w:b w:val="false"/>
              </w:rPr>
              <w:t>Вопросы к 1 команде</w:t>
            </w:r>
          </w:p>
        </w:tc>
        <w:tc>
          <w:tcPr>
            <w:tcW w:w="518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>
                <w:b w:val="false"/>
              </w:rPr>
            </w:pPr>
            <w:r>
              <w:rPr>
                <w:b w:val="false"/>
              </w:rPr>
              <w:t>*</w:t>
            </w:r>
          </w:p>
        </w:tc>
        <w:tc>
          <w:tcPr>
            <w:tcW w:w="30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>
                <w:b w:val="false"/>
              </w:rPr>
            </w:pPr>
            <w:r>
              <w:rPr>
                <w:b w:val="false"/>
              </w:rPr>
              <w:t>Вопрос к 2 команде</w:t>
            </w:r>
          </w:p>
        </w:tc>
        <w:tc>
          <w:tcPr>
            <w:tcW w:w="453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>
                <w:b w:val="false"/>
              </w:rPr>
            </w:pPr>
            <w:r>
              <w:rPr>
                <w:b w:val="false"/>
              </w:rPr>
              <w:t>*</w:t>
            </w:r>
          </w:p>
        </w:tc>
        <w:tc>
          <w:tcPr>
            <w:tcW w:w="228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>
                <w:b w:val="false"/>
              </w:rPr>
            </w:pPr>
            <w:r>
              <w:rPr>
                <w:b w:val="false"/>
              </w:rPr>
              <w:t>Вопрос к 2 команде</w:t>
            </w:r>
          </w:p>
        </w:tc>
        <w:tc>
          <w:tcPr>
            <w:tcW w:w="399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>
                <w:b w:val="false"/>
              </w:rPr>
            </w:pPr>
            <w:r>
              <w:rPr>
                <w:b w:val="false"/>
              </w:rPr>
              <w:t>*</w:t>
            </w:r>
          </w:p>
        </w:tc>
      </w:tr>
      <w:tr>
        <w:trPr/>
        <w:tc>
          <w:tcPr>
            <w:tcW w:w="3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1</w:t>
            </w:r>
          </w:p>
        </w:tc>
        <w:tc>
          <w:tcPr>
            <w:tcW w:w="2782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Место, где растут овощи. (Огород)</w:t>
            </w:r>
          </w:p>
        </w:tc>
        <w:tc>
          <w:tcPr>
            <w:tcW w:w="518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Овощ, плоды которого самые большие среди овощей. (тыква)</w:t>
            </w:r>
          </w:p>
        </w:tc>
        <w:tc>
          <w:tcPr>
            <w:tcW w:w="453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Овощ, в котором много витамина А.(морковь)</w:t>
            </w:r>
          </w:p>
        </w:tc>
        <w:tc>
          <w:tcPr>
            <w:tcW w:w="399" w:type="dxa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2</w:t>
            </w:r>
          </w:p>
        </w:tc>
        <w:tc>
          <w:tcPr>
            <w:tcW w:w="2782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Украинский национальный суп со свеклой и капустой. (Борщ)</w:t>
            </w:r>
          </w:p>
        </w:tc>
        <w:tc>
          <w:tcPr>
            <w:tcW w:w="518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Изнегоготовят кетчуп, томатную пасту. (помидор)</w:t>
            </w:r>
          </w:p>
        </w:tc>
        <w:tc>
          <w:tcPr>
            <w:tcW w:w="453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При приготовлении чего каждый следующий - лучше, чем первый - комом? (блины)</w:t>
            </w:r>
          </w:p>
        </w:tc>
        <w:tc>
          <w:tcPr>
            <w:tcW w:w="399" w:type="dxa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3</w:t>
            </w:r>
          </w:p>
        </w:tc>
        <w:tc>
          <w:tcPr>
            <w:tcW w:w="2782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 открывают крышку котла на себя или от себя? (на себя)</w:t>
            </w:r>
          </w:p>
        </w:tc>
        <w:tc>
          <w:tcPr>
            <w:tcW w:w="518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В каком цехе очищают и подготавливают овощи для тепловой обработки? (овощном)</w:t>
            </w:r>
          </w:p>
        </w:tc>
        <w:tc>
          <w:tcPr>
            <w:tcW w:w="453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Основной жидкостный компонент супов (бульон)</w:t>
            </w:r>
          </w:p>
        </w:tc>
        <w:tc>
          <w:tcPr>
            <w:tcW w:w="399" w:type="dxa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4</w:t>
            </w:r>
          </w:p>
        </w:tc>
        <w:tc>
          <w:tcPr>
            <w:tcW w:w="2782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Ее нарезают шашками? (капусту)</w:t>
            </w:r>
          </w:p>
        </w:tc>
        <w:tc>
          <w:tcPr>
            <w:tcW w:w="518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Какие это соусы, если температура подачи 10-12°С? (холодные)</w:t>
            </w:r>
          </w:p>
        </w:tc>
        <w:tc>
          <w:tcPr>
            <w:tcW w:w="453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Что в рыбе используют для приготовления котлетной массы? (филе)</w:t>
            </w:r>
          </w:p>
        </w:tc>
        <w:tc>
          <w:tcPr>
            <w:tcW w:w="399" w:type="dxa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5</w:t>
            </w:r>
          </w:p>
        </w:tc>
        <w:tc>
          <w:tcPr>
            <w:tcW w:w="2782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Что случается с картошкой, которая долго лежит на солнце? (она зеленеет)</w:t>
            </w:r>
          </w:p>
        </w:tc>
        <w:tc>
          <w:tcPr>
            <w:tcW w:w="518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Какие супы можно подавать как горячими, так и холодными? (сладкие)</w:t>
            </w:r>
          </w:p>
        </w:tc>
        <w:tc>
          <w:tcPr>
            <w:tcW w:w="453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По температуре подачи супы делятся на... (холодные и горячие)</w:t>
            </w:r>
          </w:p>
        </w:tc>
        <w:tc>
          <w:tcPr>
            <w:tcW w:w="399" w:type="dxa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6</w:t>
            </w:r>
          </w:p>
        </w:tc>
        <w:tc>
          <w:tcPr>
            <w:tcW w:w="2782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Способ тепловой обработки биточков. (Жарка)</w:t>
            </w:r>
          </w:p>
        </w:tc>
        <w:tc>
          <w:tcPr>
            <w:tcW w:w="518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В каком овоще много крахмала? (картофель)</w:t>
            </w:r>
          </w:p>
        </w:tc>
        <w:tc>
          <w:tcPr>
            <w:tcW w:w="453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Из нее готовят пюре (картошка)</w:t>
            </w:r>
          </w:p>
        </w:tc>
        <w:tc>
          <w:tcPr>
            <w:tcW w:w="399" w:type="dxa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7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Из нее готовят пюре (картошка)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На каком бульоне готовят борщ украинский? (на мясо-костном)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Что является обязательной составной частью рассольника? (соленые огурцы)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8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Жарки без жира применяют для жарки: овощей, мяса или блинов? (блинов)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В картофельное пюре добавляют молоко: холодное, горячее или теплое? (горячее)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Капусту, нарезанную шашками используют: для приготовления салатов, борщей или тушения? (приготовление борщей)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9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Когда кладут лавровый лист и перец в первые блюда? (перед завершением варки)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Сколько минут необходимо варить вареники в кипятке? (5-7мин)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Когда в отварные макароны добавляют сливочное масло? (сразу после слива воды)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10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Назовите овощ классический нос у снеговика. (Морковь)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Маленький, горький, луку брат. (чеснок)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Какой овощ состоит из двух нот (Фасоль)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11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Чем заправляют молочный суп, чтобы не образовывалась пленка на поверхности? (маргарином)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Что является основой молочных супов? (молоко)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Основной компонент красной или белой пассировки? (мука)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12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По температуре подачи соусы подразделяются на…(горячие, холодные)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По цвету соусы подразделяются на…(красные, белые)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По консистенции соусы бывают…(жидкие, средней густоты и густые)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13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В каком цехе готовят салаты (холодном)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 называется рыбный суп (уха)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В каком цехе готовят холодные супы (холодном)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14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Какой формы нарезают капусту для борща «Московский» (соломка)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Какой формы нарезают капусту для борща «Флотский» (шашками)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Какой формы нарезают капусту для борща «Сибирский» (шашками)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15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Что делают чтобы на поверхности соусов не образовалась пленка (защипывают)</w:t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На каком бульоне готовят рассольник «Московский» (курином)</w:t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Какие крупы применяют для приготовления рассольника «Ленинградский» (перловую, рисовую или овсянку()</w:t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" w:type="dxa"/>
            <w:tcBorders/>
            <w:vAlign w:val="center"/>
          </w:tcPr>
          <w:p>
            <w:pPr>
              <w:pStyle w:val="Style20"/>
              <w:widowControl w:val="false"/>
              <w:spacing w:before="0" w:after="0"/>
              <w:ind w:left="0" w:right="0" w:hanging="0"/>
              <w:rPr/>
            </w:pPr>
            <w:r>
              <w:rPr/>
              <w:t>всего</w:t>
            </w:r>
          </w:p>
        </w:tc>
        <w:tc>
          <w:tcPr>
            <w:tcW w:w="2784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5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0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9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gridSpan w:val="2"/>
            <w:tcBorders/>
            <w:vAlign w:val="center"/>
          </w:tcPr>
          <w:p>
            <w:pPr>
              <w:pStyle w:val="Style20"/>
              <w:widowControl w:val="false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sz w:val="26"/>
          <w:szCs w:val="26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6"/>
          <w:szCs w:val="26"/>
        </w:rPr>
        <w:t>Третий и пятый столбцы таблицы необходимые для отметки членами жюри правильности ответов, учащихся: правильный ответ, неправильный ответ.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Ведущий 1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Конкурс 3 «Мастер - кулинар»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Командам необходимо приготовить бутерброды (канапе), по 3 штуки от команды, используя имеющиеся продукты (вареная колбаса, батон, сыр, оливки, свежий огурец, зелень). Оформить, придумать название и рассказать технологию приготовления. Учитывается оригинальность исполнения, представление блюда, вкусовые достоинства. Время приготовления -10 минут. Максимальная оценка каждой порции -5 баллов.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Ведущий 1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Пока основные члены команды готовят бутерброды, приглашаем от каждой команды по одному представителю для продолжения конкурса. Для них будет отдельный конкурс.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>Конкурсы для представителей команд: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  <w:t>Конкурс 4 «Апельсиновый рай»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6"/>
          <w:szCs w:val="26"/>
        </w:rPr>
        <w:tab/>
        <w:t>Каждому представителю команды предоставляется по одному апельсину и по одному стакану. Нужно из апельсина выжать сок в стакан. Побеждает тот, у кого в стакане будет больше сока.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6"/>
          <w:szCs w:val="26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6"/>
          <w:szCs w:val="26"/>
        </w:rPr>
        <w:t>А пока наши команды готовят канапе, мы разгадаем загадки и ответим на вопросы – задания.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1). В середине века рыцари этот овощ носили на груди, как талисман. (Лук.).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2). Каких рыб называют «красными». (Горбуша, Форель, сёмга.)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3). Этот вкусный жёлтый плод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Прям из Африки плывёт,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Обезьянкам в зоопарке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Пищу целый год даёт. (Банан.)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4). Он похож на апельсин,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С грубой кожей, сочный.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Недостаток есть один-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Кислый он уж очень…(Лимон.)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5). Этот фрукт как неваляшка,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Одет в жёлтую рубашку.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В саду покой нарушив,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С дерева сорвалась ….(Груша.)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6). Она душистая такая,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Мякоть сладкая!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Полюбили мы отныне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Королев поля…(Дыни)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7). Сидит на ложке, свесив ножки. (Лапша)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8). Что на сковороду наливают, да в четверо сгибают. (блины)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9). Ей набили мясом рот,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И она его жуёт,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Жуёт – жуёт и не глотает,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В тарелку отправляет. (мясорубка).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10). Сама не ем, а людей кормлю. (ложка).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11). Я длинный и зелёный, вкусен я солёный,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Вкусен и сырой. Кто же я такой. (Огурец).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12). Это вовсе не игрушка- Ароматная…(Петрушка).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13). Никого не огорчает, а всех плакать заставляет. (Лук).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14). Хоть чернил он не видал,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Фиолетовым вдруг стал,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И лоснится от похвал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Очень важный… (Баклажан).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15). В огороде хоть росла,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Знает ноты «соль» и «фа». (Фасоль).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16). Что вызвало бессонницу у принцессы. (Горошина).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17). Птица, попавшая в суп за свои раздумья. (Индюк).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18). Любимая еда жителей острова Чунга- чанга. (Кокосы, бананы).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19). Что подают в конце обеда. (Десерт).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20). Листовой овощ или холодное блюдо. (Салат).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21). Сорт сухого печенья. (Крекер).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22). Околпаченный работник кухни. (Повар).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23). Засахаренная фруктовая долька. (Цукат).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24). Частичка жидкости. (Капля).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25). Какое изделие иногда не удаётся из первой попытки. (Блины).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26). Какой овощ раньше называли «красной солью». (Перец).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27). Дипломат и способ приготовления селёдки. (Посол).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28). Чего во рту не удержишь. (Кипяток).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29). В воде родится, а воды боится. (Соль).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30). Не разбив горшочка. Не съешь и каши. (Орех).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Кто отвечает на большее количество ответов, получает небольшой приз. (Пример: Конфетку).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А теперь вернёмся к нашим участникам. Посмотрите, как хорошо они справились с заданиями.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 w:val="false"/>
          <w:i/>
          <w:i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Заключение: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Подводятся итоги конкурса.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Ведущий 2 :</w:t>
      </w: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 xml:space="preserve"> Но вот и подходит наше мероприятие к завершению. Осталось подвести итоги турнира «Умелый повар».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lineRule="auto" w:line="240" w:before="0" w:after="0"/>
        <w:ind w:left="0" w:right="0" w:hanging="0"/>
        <w:jc w:val="center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bCs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Итак, предоставляем слова жюри.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Подготовить грамоты.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/>
          <w:bCs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Подводим итоги и награждения (слово представляется жюри).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 xml:space="preserve">Председатель жюри: 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- Спасибо всем, кто принял участие в нашем турнире - Умелый повар. Самыми умелыми поварами становятся участники команды ______</w:t>
      </w:r>
    </w:p>
    <w:p>
      <w:pPr>
        <w:pStyle w:val="Style15"/>
        <w:widowControl/>
        <w:spacing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center"/>
        <w:rPr/>
      </w:pPr>
      <w:r>
        <w:rPr>
          <w:b w:val="false"/>
          <w:i w:val="false"/>
          <w:iCs w:val="false"/>
          <w:caps w:val="false"/>
          <w:smallCaps w:val="false"/>
          <w:color w:val="010101"/>
          <w:spacing w:val="0"/>
          <w:sz w:val="28"/>
          <w:szCs w:val="28"/>
        </w:rPr>
        <w:t>Всем спасибо за внимание.</w:t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10101"/>
          <w:spacing w:val="0"/>
          <w:sz w:val="28"/>
          <w:szCs w:val="28"/>
        </w:rPr>
      </w:r>
    </w:p>
    <w:p>
      <w:pPr>
        <w:pStyle w:val="Style15"/>
        <w:widowControl/>
        <w:spacing w:before="0" w:after="0"/>
        <w:ind w:left="0" w:right="0" w:hanging="0"/>
        <w:jc w:val="left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10101"/>
          <w:spacing w:val="0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PT Astra Serif">
    <w:charset w:val="01"/>
    <w:family w:val="roman"/>
    <w:pitch w:val="default"/>
  </w:font>
  <w:font w:name="Calibri">
    <w:charset w:val="01"/>
    <w:family w:val="roman"/>
    <w:pitch w:val="default"/>
  </w:font>
  <w:font w:name="Courier New">
    <w:charset w:val="01"/>
    <w:family w:val="roman"/>
    <w:pitch w:val="default"/>
  </w:font>
  <w:font w:name="Arial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/>
    <w:lsdException w:name="Default Paragraph Font" w:uiPriority="1"/>
    <w:lsdException w:name="Subtitle" w:uiPriority="11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d40e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link w:val="11"/>
    <w:uiPriority w:val="9"/>
    <w:qFormat/>
    <w:rsid w:val="00b11c56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sid w:val="00b11c56"/>
    <w:rPr>
      <w:b/>
      <w:bCs/>
      <w:kern w:val="2"/>
      <w:sz w:val="48"/>
      <w:szCs w:val="48"/>
    </w:rPr>
  </w:style>
  <w:style w:type="character" w:styleId="-">
    <w:name w:val="Hyperlink"/>
    <w:basedOn w:val="DefaultParagraphFont"/>
    <w:uiPriority w:val="99"/>
    <w:unhideWhenUsed/>
    <w:rsid w:val="00b11c56"/>
    <w:rPr>
      <w:color w:val="0000FF" w:themeColor="hyperlink"/>
      <w:u w:val="single"/>
    </w:rPr>
  </w:style>
  <w:style w:type="character" w:styleId="Ff4" w:customStyle="1">
    <w:name w:val="ff4"/>
    <w:basedOn w:val="DefaultParagraphFont"/>
    <w:qFormat/>
    <w:rsid w:val="00b11c56"/>
    <w:rPr/>
  </w:style>
  <w:style w:type="character" w:styleId="Ff3" w:customStyle="1">
    <w:name w:val="ff3"/>
    <w:basedOn w:val="DefaultParagraphFont"/>
    <w:qFormat/>
    <w:rsid w:val="00b11c56"/>
    <w:rPr/>
  </w:style>
  <w:style w:type="character" w:styleId="Ff5" w:customStyle="1">
    <w:name w:val="ff5"/>
    <w:basedOn w:val="DefaultParagraphFont"/>
    <w:qFormat/>
    <w:rsid w:val="00b11c56"/>
    <w:rPr/>
  </w:style>
  <w:style w:type="character" w:styleId="Style13" w:customStyle="1">
    <w:name w:val="Без интервала Знак Знак"/>
    <w:link w:val="Style19"/>
    <w:qFormat/>
    <w:rsid w:val="00b11c56"/>
    <w:rPr>
      <w:rFonts w:ascii="Cambria" w:hAnsi="Cambria"/>
      <w:sz w:val="22"/>
      <w:szCs w:val="22"/>
      <w:lang w:val="en-US" w:eastAsia="en-US" w:bidi="en-US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rsid w:val="001a2390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nformat" w:customStyle="1">
    <w:name w:val="ConsPlusNonformat"/>
    <w:uiPriority w:val="99"/>
    <w:qFormat/>
    <w:rsid w:val="00b11c56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Style19" w:customStyle="1">
    <w:name w:val="Без интервала Знак"/>
    <w:basedOn w:val="Normal"/>
    <w:link w:val="Style13"/>
    <w:qFormat/>
    <w:rsid w:val="00b11c56"/>
    <w:pPr/>
    <w:rPr>
      <w:rFonts w:ascii="Cambria" w:hAnsi="Cambria"/>
      <w:sz w:val="22"/>
      <w:szCs w:val="22"/>
      <w:lang w:val="en-US" w:eastAsia="en-US" w:bidi="en-US"/>
    </w:rPr>
  </w:style>
  <w:style w:type="paragraph" w:styleId="NormalWeb">
    <w:name w:val="Normal (Web)"/>
    <w:basedOn w:val="Normal"/>
    <w:uiPriority w:val="99"/>
    <w:semiHidden/>
    <w:qFormat/>
    <w:rsid w:val="00b11c56"/>
    <w:pPr>
      <w:spacing w:beforeAutospacing="1" w:afterAutospacing="1"/>
    </w:pPr>
    <w:rPr>
      <w:rFonts w:eastAsia="Calibri"/>
    </w:rPr>
  </w:style>
  <w:style w:type="paragraph" w:styleId="ListParagraph">
    <w:name w:val="List Paragraph"/>
    <w:basedOn w:val="Normal"/>
    <w:uiPriority w:val="34"/>
    <w:qFormat/>
    <w:rsid w:val="008d40ea"/>
    <w:pPr>
      <w:spacing w:before="0" w:after="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LibreOffice/7.5.3.2$Linux_X86_64 LibreOffice_project/50$Build-2</Application>
  <AppVersion>15.0000</AppVersion>
  <Pages>10</Pages>
  <Words>2121</Words>
  <Characters>13092</Characters>
  <CharactersWithSpaces>14987</CharactersWithSpaces>
  <Paragraphs>271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2024-05-02T07:38:00Z</dcterms:created>
  <dc:creator>User</dc:creator>
  <dc:description/>
  <dc:language>ru-RU</dc:language>
  <cp:lastModifiedBy/>
  <dcterms:modified xsi:type="dcterms:W3CDTF">2024-10-08T09:04:52Z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