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52D" w:rsidRPr="00A6052D" w:rsidRDefault="00B52E86" w:rsidP="00B52E86">
      <w:pPr>
        <w:jc w:val="center"/>
      </w:pPr>
      <w:r w:rsidRPr="00B52E86">
        <w:rPr>
          <w:rFonts w:ascii="Times New Roman" w:hAnsi="Times New Roman" w:cs="Times New Roman"/>
          <w:sz w:val="24"/>
          <w:szCs w:val="24"/>
        </w:rPr>
        <w:t>Государственное автономное профессиональное образовательное учреждение Калужской области «Калужский колледж экономики и технологий»</w:t>
      </w:r>
      <w:r>
        <w:rPr>
          <w:rFonts w:ascii="Times New Roman" w:hAnsi="Times New Roman" w:cs="Times New Roman"/>
          <w:sz w:val="24"/>
          <w:szCs w:val="24"/>
        </w:rPr>
        <w:t xml:space="preserve"> (ГАПОУ КО «ККЭТ»)</w:t>
      </w:r>
    </w:p>
    <w:p w:rsidR="00A6052D" w:rsidRPr="00A6052D" w:rsidRDefault="00A6052D" w:rsidP="00A6052D"/>
    <w:p w:rsidR="00A6052D" w:rsidRDefault="00A6052D" w:rsidP="00A6052D"/>
    <w:p w:rsidR="00A6052D" w:rsidRPr="009F163D" w:rsidRDefault="00A6052D" w:rsidP="007F7213">
      <w:pPr>
        <w:tabs>
          <w:tab w:val="left" w:pos="4538"/>
        </w:tabs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F163D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7F7213" w:rsidRPr="009F163D">
        <w:rPr>
          <w:rFonts w:ascii="Times New Roman" w:hAnsi="Times New Roman" w:cs="Times New Roman"/>
          <w:b/>
          <w:sz w:val="48"/>
          <w:szCs w:val="48"/>
        </w:rPr>
        <w:t xml:space="preserve">План – конспект урока по базовой учебной дисциплине </w:t>
      </w:r>
      <w:r w:rsidR="004F118A">
        <w:rPr>
          <w:rFonts w:ascii="Times New Roman" w:hAnsi="Times New Roman" w:cs="Times New Roman"/>
          <w:b/>
          <w:sz w:val="48"/>
          <w:szCs w:val="48"/>
        </w:rPr>
        <w:t>Х</w:t>
      </w:r>
      <w:r w:rsidR="007F7213" w:rsidRPr="009F163D">
        <w:rPr>
          <w:rFonts w:ascii="Times New Roman" w:hAnsi="Times New Roman" w:cs="Times New Roman"/>
          <w:b/>
          <w:sz w:val="48"/>
          <w:szCs w:val="48"/>
        </w:rPr>
        <w:t>имия</w:t>
      </w:r>
      <w:r w:rsidR="004F118A">
        <w:rPr>
          <w:rFonts w:ascii="Times New Roman" w:hAnsi="Times New Roman" w:cs="Times New Roman"/>
          <w:b/>
          <w:sz w:val="48"/>
          <w:szCs w:val="48"/>
        </w:rPr>
        <w:t>,</w:t>
      </w:r>
      <w:r w:rsidR="007F7213" w:rsidRPr="009F163D">
        <w:rPr>
          <w:rFonts w:ascii="Times New Roman" w:hAnsi="Times New Roman" w:cs="Times New Roman"/>
          <w:b/>
          <w:sz w:val="48"/>
          <w:szCs w:val="48"/>
        </w:rPr>
        <w:t xml:space="preserve"> по теме: «</w:t>
      </w:r>
      <w:r w:rsidR="009F163D" w:rsidRPr="009F163D">
        <w:rPr>
          <w:rFonts w:ascii="Times New Roman" w:hAnsi="Times New Roman" w:cs="Times New Roman"/>
          <w:b/>
          <w:sz w:val="48"/>
          <w:szCs w:val="48"/>
        </w:rPr>
        <w:t>Металлы. Особенности строения. Физические и химические свойства. Коррозия металлов»</w:t>
      </w:r>
    </w:p>
    <w:p w:rsidR="00861897" w:rsidRDefault="00861897" w:rsidP="00861897">
      <w:pPr>
        <w:tabs>
          <w:tab w:val="left" w:pos="10915"/>
        </w:tabs>
        <w:rPr>
          <w:rFonts w:ascii="Times New Roman" w:hAnsi="Times New Roman" w:cs="Times New Roman"/>
          <w:sz w:val="48"/>
          <w:szCs w:val="48"/>
        </w:rPr>
      </w:pPr>
    </w:p>
    <w:p w:rsidR="00861897" w:rsidRDefault="00861897" w:rsidP="00A6052D">
      <w:pPr>
        <w:tabs>
          <w:tab w:val="left" w:pos="10915"/>
        </w:tabs>
        <w:jc w:val="right"/>
        <w:rPr>
          <w:rFonts w:ascii="Times New Roman" w:hAnsi="Times New Roman" w:cs="Times New Roman"/>
          <w:sz w:val="48"/>
          <w:szCs w:val="48"/>
        </w:rPr>
      </w:pPr>
    </w:p>
    <w:p w:rsidR="00731073" w:rsidRDefault="004F118A" w:rsidP="00A6052D">
      <w:pPr>
        <w:tabs>
          <w:tab w:val="left" w:pos="10915"/>
        </w:tabs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Подготовила: преподаватель</w:t>
      </w:r>
      <w:r w:rsidR="00A6052D" w:rsidRPr="00A6052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61897" w:rsidRDefault="00A6052D" w:rsidP="00A6052D">
      <w:pPr>
        <w:tabs>
          <w:tab w:val="left" w:pos="10915"/>
        </w:tabs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Прокошина Елена Александровна</w:t>
      </w:r>
    </w:p>
    <w:p w:rsidR="00861897" w:rsidRDefault="00861897" w:rsidP="00861897">
      <w:pPr>
        <w:rPr>
          <w:rFonts w:ascii="Times New Roman" w:hAnsi="Times New Roman" w:cs="Times New Roman"/>
          <w:sz w:val="32"/>
          <w:szCs w:val="32"/>
        </w:rPr>
      </w:pPr>
    </w:p>
    <w:p w:rsidR="004F118A" w:rsidRDefault="004F118A" w:rsidP="00861897">
      <w:pPr>
        <w:rPr>
          <w:rFonts w:ascii="Times New Roman" w:hAnsi="Times New Roman" w:cs="Times New Roman"/>
          <w:sz w:val="32"/>
          <w:szCs w:val="32"/>
        </w:rPr>
      </w:pPr>
    </w:p>
    <w:p w:rsidR="004F118A" w:rsidRDefault="004F118A" w:rsidP="00861897">
      <w:pPr>
        <w:rPr>
          <w:rFonts w:ascii="Times New Roman" w:hAnsi="Times New Roman" w:cs="Times New Roman"/>
          <w:sz w:val="32"/>
          <w:szCs w:val="32"/>
        </w:rPr>
      </w:pPr>
    </w:p>
    <w:p w:rsidR="003F3DBF" w:rsidRDefault="003F3DBF" w:rsidP="00861897">
      <w:pPr>
        <w:rPr>
          <w:rFonts w:ascii="Times New Roman" w:hAnsi="Times New Roman" w:cs="Times New Roman"/>
          <w:sz w:val="32"/>
          <w:szCs w:val="32"/>
        </w:rPr>
      </w:pPr>
    </w:p>
    <w:p w:rsidR="00131AE6" w:rsidRPr="00861897" w:rsidRDefault="00131AE6" w:rsidP="00861897">
      <w:pPr>
        <w:rPr>
          <w:rFonts w:ascii="Times New Roman" w:hAnsi="Times New Roman" w:cs="Times New Roman"/>
          <w:sz w:val="32"/>
          <w:szCs w:val="32"/>
        </w:rPr>
      </w:pPr>
    </w:p>
    <w:p w:rsidR="00A6052D" w:rsidRDefault="00861897" w:rsidP="00861897">
      <w:pPr>
        <w:tabs>
          <w:tab w:val="left" w:pos="632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4F118A">
        <w:rPr>
          <w:rFonts w:ascii="Times New Roman" w:hAnsi="Times New Roman" w:cs="Times New Roman"/>
          <w:sz w:val="24"/>
          <w:szCs w:val="24"/>
        </w:rPr>
        <w:t>Калуга, 2023</w:t>
      </w:r>
    </w:p>
    <w:p w:rsidR="00861897" w:rsidRDefault="00861897" w:rsidP="00861897">
      <w:pPr>
        <w:tabs>
          <w:tab w:val="left" w:pos="6329"/>
        </w:tabs>
        <w:rPr>
          <w:rFonts w:ascii="Times New Roman" w:hAnsi="Times New Roman" w:cs="Times New Roman"/>
          <w:sz w:val="24"/>
          <w:szCs w:val="24"/>
        </w:rPr>
      </w:pPr>
    </w:p>
    <w:p w:rsidR="00861897" w:rsidRPr="00861897" w:rsidRDefault="00861897" w:rsidP="000B2BE4">
      <w:pPr>
        <w:tabs>
          <w:tab w:val="left" w:pos="6329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61897">
        <w:rPr>
          <w:rFonts w:ascii="Times New Roman" w:hAnsi="Times New Roman" w:cs="Times New Roman"/>
          <w:sz w:val="24"/>
          <w:szCs w:val="24"/>
        </w:rPr>
        <w:lastRenderedPageBreak/>
        <w:t xml:space="preserve">Дидактическое обоснование </w:t>
      </w:r>
      <w:r w:rsidR="00457DA9">
        <w:rPr>
          <w:rFonts w:ascii="Times New Roman" w:hAnsi="Times New Roman" w:cs="Times New Roman"/>
          <w:sz w:val="24"/>
          <w:szCs w:val="24"/>
        </w:rPr>
        <w:t>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77"/>
        <w:gridCol w:w="7283"/>
      </w:tblGrid>
      <w:tr w:rsidR="000B2BE4" w:rsidTr="00C57D78">
        <w:tc>
          <w:tcPr>
            <w:tcW w:w="7277" w:type="dxa"/>
          </w:tcPr>
          <w:p w:rsidR="000B2BE4" w:rsidRDefault="000B2BE4" w:rsidP="004A182B">
            <w:pPr>
              <w:tabs>
                <w:tab w:val="left" w:pos="6329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0B2BE4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7283" w:type="dxa"/>
          </w:tcPr>
          <w:p w:rsidR="000B2BE4" w:rsidRDefault="005C4DE0" w:rsidP="003F3DBF">
            <w:pPr>
              <w:tabs>
                <w:tab w:val="left" w:pos="6329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91D0B" w:rsidRPr="00291D0B">
              <w:rPr>
                <w:rFonts w:ascii="Times New Roman" w:hAnsi="Times New Roman" w:cs="Times New Roman"/>
                <w:sz w:val="24"/>
                <w:szCs w:val="24"/>
              </w:rPr>
              <w:t>Металлы. Особенности строения. Физические и химические свойства. Коррозия металлов</w:t>
            </w:r>
            <w:r w:rsidRPr="005C4DE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B2BE4" w:rsidTr="00C57D78">
        <w:tc>
          <w:tcPr>
            <w:tcW w:w="7277" w:type="dxa"/>
          </w:tcPr>
          <w:p w:rsidR="000B2BE4" w:rsidRDefault="00291D0B" w:rsidP="00291D0B">
            <w:pPr>
              <w:tabs>
                <w:tab w:val="left" w:pos="6329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урока </w:t>
            </w:r>
          </w:p>
        </w:tc>
        <w:tc>
          <w:tcPr>
            <w:tcW w:w="7283" w:type="dxa"/>
          </w:tcPr>
          <w:p w:rsidR="000B2BE4" w:rsidRDefault="00C57D78" w:rsidP="00291D0B">
            <w:pPr>
              <w:tabs>
                <w:tab w:val="left" w:pos="6329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57D78">
              <w:rPr>
                <w:rFonts w:ascii="Times New Roman" w:hAnsi="Times New Roman" w:cs="Times New Roman"/>
                <w:sz w:val="24"/>
                <w:szCs w:val="24"/>
              </w:rPr>
              <w:t>Усвоение новых знаний и способов действия</w:t>
            </w:r>
          </w:p>
        </w:tc>
      </w:tr>
      <w:tr w:rsidR="000B2BE4" w:rsidTr="00C57D78">
        <w:tc>
          <w:tcPr>
            <w:tcW w:w="7277" w:type="dxa"/>
          </w:tcPr>
          <w:p w:rsidR="000B2BE4" w:rsidRDefault="00291D0B" w:rsidP="004A182B">
            <w:pPr>
              <w:tabs>
                <w:tab w:val="left" w:pos="6329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291D0B">
              <w:rPr>
                <w:rFonts w:ascii="Times New Roman" w:hAnsi="Times New Roman" w:cs="Times New Roman"/>
                <w:sz w:val="24"/>
                <w:szCs w:val="24"/>
              </w:rPr>
              <w:t>Вид занятия</w:t>
            </w:r>
          </w:p>
        </w:tc>
        <w:tc>
          <w:tcPr>
            <w:tcW w:w="7283" w:type="dxa"/>
          </w:tcPr>
          <w:p w:rsidR="000B2BE4" w:rsidRDefault="004254ED" w:rsidP="004A182B">
            <w:pPr>
              <w:tabs>
                <w:tab w:val="left" w:pos="6329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4254ED">
              <w:rPr>
                <w:rFonts w:ascii="Times New Roman" w:hAnsi="Times New Roman" w:cs="Times New Roman"/>
                <w:sz w:val="24"/>
                <w:szCs w:val="24"/>
              </w:rPr>
              <w:t>Изложение, рассказ,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беседа,</w:t>
            </w:r>
            <w:r w:rsidRPr="004254ED">
              <w:rPr>
                <w:rFonts w:ascii="Times New Roman" w:hAnsi="Times New Roman" w:cs="Times New Roman"/>
                <w:sz w:val="24"/>
                <w:szCs w:val="24"/>
              </w:rPr>
              <w:t xml:space="preserve"> объяснение с демонстрацией наглядных пособий.</w:t>
            </w:r>
          </w:p>
        </w:tc>
      </w:tr>
      <w:tr w:rsidR="000B2BE4" w:rsidTr="00C57D78">
        <w:tc>
          <w:tcPr>
            <w:tcW w:w="7277" w:type="dxa"/>
          </w:tcPr>
          <w:p w:rsidR="000B2BE4" w:rsidRDefault="00291D0B" w:rsidP="004A182B">
            <w:pPr>
              <w:tabs>
                <w:tab w:val="left" w:pos="6329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</w:t>
            </w:r>
            <w:r w:rsidRPr="00291D0B">
              <w:rPr>
                <w:rFonts w:ascii="Times New Roman" w:hAnsi="Times New Roman" w:cs="Times New Roman"/>
                <w:sz w:val="24"/>
                <w:szCs w:val="24"/>
              </w:rPr>
              <w:t>чество часов</w:t>
            </w:r>
          </w:p>
        </w:tc>
        <w:tc>
          <w:tcPr>
            <w:tcW w:w="7283" w:type="dxa"/>
          </w:tcPr>
          <w:p w:rsidR="000B2BE4" w:rsidRDefault="00291D0B" w:rsidP="003F3DBF">
            <w:pPr>
              <w:tabs>
                <w:tab w:val="left" w:pos="6329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B2BE4" w:rsidTr="00C57D78">
        <w:tc>
          <w:tcPr>
            <w:tcW w:w="7277" w:type="dxa"/>
          </w:tcPr>
          <w:p w:rsidR="000B2BE4" w:rsidRDefault="000B2BE4" w:rsidP="004A182B">
            <w:pPr>
              <w:tabs>
                <w:tab w:val="left" w:pos="6329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0B2BE4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7283" w:type="dxa"/>
          </w:tcPr>
          <w:p w:rsidR="000B2BE4" w:rsidRDefault="00C57D78" w:rsidP="004A182B">
            <w:pPr>
              <w:tabs>
                <w:tab w:val="left" w:pos="6329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57D78">
              <w:rPr>
                <w:rFonts w:ascii="Times New Roman" w:hAnsi="Times New Roman" w:cs="Times New Roman"/>
                <w:sz w:val="24"/>
                <w:szCs w:val="24"/>
              </w:rPr>
              <w:t>Систематизировать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дополнить</w:t>
            </w:r>
            <w:r w:rsidRPr="00C57D78">
              <w:rPr>
                <w:rFonts w:ascii="Times New Roman" w:hAnsi="Times New Roman" w:cs="Times New Roman"/>
                <w:sz w:val="24"/>
                <w:szCs w:val="24"/>
              </w:rPr>
              <w:t xml:space="preserve"> знания о строении и свойствах простых веществ – металлов.</w:t>
            </w:r>
          </w:p>
        </w:tc>
      </w:tr>
      <w:tr w:rsidR="000B2BE4" w:rsidTr="004254ED">
        <w:trPr>
          <w:trHeight w:val="2673"/>
        </w:trPr>
        <w:tc>
          <w:tcPr>
            <w:tcW w:w="7277" w:type="dxa"/>
          </w:tcPr>
          <w:p w:rsidR="000B2BE4" w:rsidRDefault="000B2BE4" w:rsidP="004A182B">
            <w:pPr>
              <w:tabs>
                <w:tab w:val="left" w:pos="6329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861897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7283" w:type="dxa"/>
          </w:tcPr>
          <w:p w:rsidR="00C57D78" w:rsidRPr="00C57D78" w:rsidRDefault="00C57D78" w:rsidP="00C57D78">
            <w:pPr>
              <w:pStyle w:val="Bodytext20"/>
              <w:tabs>
                <w:tab w:val="left" w:pos="134"/>
              </w:tabs>
              <w:spacing w:before="240" w:line="256" w:lineRule="exact"/>
              <w:ind w:left="103" w:firstLine="0"/>
              <w:jc w:val="left"/>
              <w:rPr>
                <w:rStyle w:val="Bodytext2Italic"/>
                <w:i w:val="0"/>
                <w:sz w:val="24"/>
                <w:szCs w:val="24"/>
              </w:rPr>
            </w:pPr>
            <w:r w:rsidRPr="00C57D78">
              <w:rPr>
                <w:rStyle w:val="Bodytext2Italic"/>
                <w:b/>
                <w:i w:val="0"/>
                <w:sz w:val="24"/>
                <w:szCs w:val="24"/>
              </w:rPr>
              <w:t>Образования:</w:t>
            </w:r>
            <w:r w:rsidRPr="00C57D78">
              <w:rPr>
                <w:rStyle w:val="Bodytext2Italic"/>
                <w:i w:val="0"/>
                <w:sz w:val="24"/>
                <w:szCs w:val="24"/>
              </w:rPr>
              <w:t xml:space="preserve"> Систематизировать и расширить знания учащихся о строении металлов,</w:t>
            </w:r>
            <w:r w:rsidR="004254ED">
              <w:rPr>
                <w:rStyle w:val="Bodytext2Italic"/>
                <w:i w:val="0"/>
                <w:sz w:val="24"/>
                <w:szCs w:val="24"/>
              </w:rPr>
              <w:t xml:space="preserve"> </w:t>
            </w:r>
            <w:r w:rsidR="00CA2AC2">
              <w:rPr>
                <w:rStyle w:val="Bodytext2Italic"/>
                <w:i w:val="0"/>
                <w:sz w:val="24"/>
                <w:szCs w:val="24"/>
              </w:rPr>
              <w:t xml:space="preserve">происхождении, </w:t>
            </w:r>
            <w:r w:rsidR="00CA2AC2" w:rsidRPr="00C57D78">
              <w:rPr>
                <w:rStyle w:val="Bodytext2Italic"/>
                <w:i w:val="0"/>
                <w:sz w:val="24"/>
                <w:szCs w:val="24"/>
              </w:rPr>
              <w:t>их</w:t>
            </w:r>
            <w:r w:rsidRPr="00C57D78">
              <w:rPr>
                <w:rStyle w:val="Bodytext2Italic"/>
                <w:i w:val="0"/>
                <w:sz w:val="24"/>
                <w:szCs w:val="24"/>
              </w:rPr>
              <w:t xml:space="preserve"> физических и химических свойствах.</w:t>
            </w:r>
          </w:p>
          <w:p w:rsidR="00C57D78" w:rsidRPr="00C57D78" w:rsidRDefault="00C57D78" w:rsidP="004254ED">
            <w:pPr>
              <w:pStyle w:val="Bodytext20"/>
              <w:tabs>
                <w:tab w:val="left" w:pos="134"/>
              </w:tabs>
              <w:spacing w:line="256" w:lineRule="exact"/>
              <w:ind w:left="103" w:firstLine="0"/>
              <w:jc w:val="left"/>
              <w:rPr>
                <w:rStyle w:val="Bodytext2Italic"/>
                <w:i w:val="0"/>
                <w:sz w:val="24"/>
                <w:szCs w:val="24"/>
              </w:rPr>
            </w:pPr>
            <w:r w:rsidRPr="00C57D78">
              <w:rPr>
                <w:rStyle w:val="Bodytext2Italic"/>
                <w:b/>
                <w:i w:val="0"/>
                <w:sz w:val="24"/>
                <w:szCs w:val="24"/>
              </w:rPr>
              <w:t>Воспитания:</w:t>
            </w:r>
            <w:r w:rsidRPr="00C57D78">
              <w:rPr>
                <w:rStyle w:val="Bodytext2Italic"/>
                <w:i w:val="0"/>
                <w:sz w:val="24"/>
                <w:szCs w:val="24"/>
              </w:rPr>
              <w:t xml:space="preserve"> Воспитывать чувство ответственности, аккуратности в работе, культуру общения.</w:t>
            </w:r>
          </w:p>
          <w:p w:rsidR="00AB38DC" w:rsidRPr="003F3DBF" w:rsidRDefault="00C57D78" w:rsidP="004254ED">
            <w:pPr>
              <w:pStyle w:val="Bodytext20"/>
              <w:shd w:val="clear" w:color="auto" w:fill="auto"/>
              <w:tabs>
                <w:tab w:val="left" w:pos="134"/>
              </w:tabs>
              <w:spacing w:line="256" w:lineRule="exact"/>
              <w:ind w:left="103" w:firstLine="0"/>
              <w:jc w:val="left"/>
              <w:rPr>
                <w:sz w:val="24"/>
                <w:szCs w:val="24"/>
              </w:rPr>
            </w:pPr>
            <w:r w:rsidRPr="00C57D78">
              <w:rPr>
                <w:rStyle w:val="Bodytext2Italic"/>
                <w:b/>
                <w:i w:val="0"/>
                <w:sz w:val="24"/>
                <w:szCs w:val="24"/>
              </w:rPr>
              <w:t>Развития:</w:t>
            </w:r>
            <w:r w:rsidRPr="00C57D78">
              <w:rPr>
                <w:rStyle w:val="Bodytext2Italic"/>
                <w:i w:val="0"/>
                <w:sz w:val="24"/>
                <w:szCs w:val="24"/>
              </w:rPr>
              <w:t xml:space="preserve"> Формировать умение анализировать, сравнивать, выделять главное, обобщать, делать выводы; развивать навыки работы с веществами, умение применять теоретические зн</w:t>
            </w:r>
            <w:r w:rsidR="004254ED">
              <w:rPr>
                <w:rStyle w:val="Bodytext2Italic"/>
                <w:i w:val="0"/>
                <w:sz w:val="24"/>
                <w:szCs w:val="24"/>
              </w:rPr>
              <w:t>ания для объяснения</w:t>
            </w:r>
            <w:r w:rsidRPr="00C57D78">
              <w:rPr>
                <w:rStyle w:val="Bodytext2Italic"/>
                <w:i w:val="0"/>
                <w:sz w:val="24"/>
                <w:szCs w:val="24"/>
              </w:rPr>
              <w:t>, формировать навыки исследовательской деятельности.</w:t>
            </w:r>
          </w:p>
        </w:tc>
      </w:tr>
      <w:tr w:rsidR="00C57D78" w:rsidTr="00C57D78">
        <w:trPr>
          <w:trHeight w:val="702"/>
        </w:trPr>
        <w:tc>
          <w:tcPr>
            <w:tcW w:w="7277" w:type="dxa"/>
          </w:tcPr>
          <w:p w:rsidR="00C57D78" w:rsidRPr="00861897" w:rsidRDefault="00C57D78" w:rsidP="004A182B">
            <w:pPr>
              <w:tabs>
                <w:tab w:val="left" w:pos="6329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57D78">
              <w:rPr>
                <w:rFonts w:ascii="Times New Roman" w:hAnsi="Times New Roman" w:cs="Times New Roman"/>
                <w:sz w:val="24"/>
                <w:szCs w:val="24"/>
              </w:rPr>
              <w:t>Методы и методические приемы:</w:t>
            </w:r>
          </w:p>
        </w:tc>
        <w:tc>
          <w:tcPr>
            <w:tcW w:w="7283" w:type="dxa"/>
          </w:tcPr>
          <w:p w:rsidR="00C57D78" w:rsidRPr="00C57D78" w:rsidRDefault="00C57D78" w:rsidP="00C57D78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C57D7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1. Словесные – беседа, объяснение, рассказ.</w:t>
            </w:r>
          </w:p>
          <w:p w:rsidR="00C57D78" w:rsidRPr="00C57D78" w:rsidRDefault="00C57D78" w:rsidP="00C57D78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C57D7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2. Словесно-наглядные – демонстрации учителя.</w:t>
            </w:r>
          </w:p>
          <w:p w:rsidR="00C57D78" w:rsidRPr="00C57D78" w:rsidRDefault="00C57D78" w:rsidP="00C57D78">
            <w:pPr>
              <w:shd w:val="clear" w:color="auto" w:fill="FFFFFF"/>
              <w:rPr>
                <w:rStyle w:val="Bodytext2Italic"/>
                <w:rFonts w:eastAsiaTheme="minorHAnsi"/>
                <w:i w:val="0"/>
                <w:iCs w:val="0"/>
                <w:color w:val="181818"/>
                <w:sz w:val="24"/>
                <w:szCs w:val="24"/>
                <w:shd w:val="clear" w:color="auto" w:fil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3. </w:t>
            </w:r>
            <w:r w:rsidRPr="00C57D7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Словесно-наглядно-практические – самостоятельная работа обучающихся.</w:t>
            </w:r>
          </w:p>
        </w:tc>
      </w:tr>
      <w:tr w:rsidR="000B2BE4" w:rsidTr="00C57D78">
        <w:tc>
          <w:tcPr>
            <w:tcW w:w="7277" w:type="dxa"/>
          </w:tcPr>
          <w:p w:rsidR="000B2BE4" w:rsidRDefault="000B2BE4" w:rsidP="004A182B">
            <w:pPr>
              <w:tabs>
                <w:tab w:val="left" w:pos="6329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0B2BE4">
              <w:rPr>
                <w:rFonts w:ascii="Times New Roman" w:hAnsi="Times New Roman" w:cs="Times New Roman"/>
                <w:sz w:val="24"/>
                <w:szCs w:val="24"/>
              </w:rPr>
              <w:t>Средства обучения</w:t>
            </w:r>
          </w:p>
        </w:tc>
        <w:tc>
          <w:tcPr>
            <w:tcW w:w="7283" w:type="dxa"/>
          </w:tcPr>
          <w:p w:rsidR="000B2BE4" w:rsidRDefault="00C57D78" w:rsidP="004254ED">
            <w:pPr>
              <w:tabs>
                <w:tab w:val="left" w:pos="6329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Коллекции металлов, </w:t>
            </w:r>
            <w:r w:rsidR="004254ED" w:rsidRPr="004254ED">
              <w:rPr>
                <w:rFonts w:ascii="Times New Roman" w:hAnsi="Times New Roman" w:cs="Times New Roman"/>
                <w:sz w:val="24"/>
                <w:szCs w:val="24"/>
              </w:rPr>
              <w:t xml:space="preserve">Образцы руды, </w:t>
            </w:r>
            <w:r w:rsidR="004254ED">
              <w:rPr>
                <w:rFonts w:ascii="Times New Roman" w:hAnsi="Times New Roman" w:cs="Times New Roman"/>
                <w:sz w:val="24"/>
                <w:szCs w:val="24"/>
              </w:rPr>
              <w:t xml:space="preserve">Плакат «Кристаллическая решетка металлов», Плакат «Символы алхимиков»,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Учебные элементы №1,2, </w:t>
            </w:r>
          </w:p>
        </w:tc>
      </w:tr>
      <w:tr w:rsidR="000B2BE4" w:rsidTr="00C57D78">
        <w:tc>
          <w:tcPr>
            <w:tcW w:w="7277" w:type="dxa"/>
          </w:tcPr>
          <w:p w:rsidR="000B2BE4" w:rsidRDefault="00C57D78" w:rsidP="004A182B">
            <w:pPr>
              <w:tabs>
                <w:tab w:val="left" w:pos="6329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C57D78">
              <w:rPr>
                <w:rFonts w:ascii="Times New Roman" w:hAnsi="Times New Roman" w:cs="Times New Roman"/>
                <w:sz w:val="24"/>
                <w:szCs w:val="24"/>
              </w:rPr>
              <w:t>Формы работы:</w:t>
            </w:r>
          </w:p>
        </w:tc>
        <w:tc>
          <w:tcPr>
            <w:tcW w:w="7283" w:type="dxa"/>
          </w:tcPr>
          <w:p w:rsidR="000B2BE4" w:rsidRDefault="00C57D78" w:rsidP="004A182B">
            <w:pPr>
              <w:tabs>
                <w:tab w:val="left" w:pos="6329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57D78">
              <w:rPr>
                <w:rFonts w:ascii="Times New Roman" w:hAnsi="Times New Roman" w:cs="Times New Roman"/>
                <w:sz w:val="24"/>
                <w:szCs w:val="24"/>
              </w:rPr>
              <w:t>ндивидуальная работа учащихся, фронтальный опрос, самостоятельная работа учащихся.</w:t>
            </w:r>
          </w:p>
        </w:tc>
      </w:tr>
    </w:tbl>
    <w:p w:rsidR="00861897" w:rsidRDefault="00861897" w:rsidP="00861897">
      <w:pPr>
        <w:tabs>
          <w:tab w:val="left" w:pos="6329"/>
        </w:tabs>
        <w:rPr>
          <w:rFonts w:ascii="Times New Roman" w:hAnsi="Times New Roman" w:cs="Times New Roman"/>
          <w:sz w:val="24"/>
          <w:szCs w:val="24"/>
        </w:rPr>
      </w:pPr>
      <w:r w:rsidRPr="00861897">
        <w:rPr>
          <w:rFonts w:ascii="Times New Roman" w:hAnsi="Times New Roman" w:cs="Times New Roman"/>
          <w:sz w:val="24"/>
          <w:szCs w:val="24"/>
        </w:rPr>
        <w:tab/>
      </w:r>
    </w:p>
    <w:p w:rsidR="00131AE6" w:rsidRPr="00861897" w:rsidRDefault="00131AE6" w:rsidP="00861897">
      <w:pPr>
        <w:tabs>
          <w:tab w:val="left" w:pos="6329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602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980"/>
        <w:gridCol w:w="1224"/>
        <w:gridCol w:w="8137"/>
        <w:gridCol w:w="1985"/>
        <w:gridCol w:w="1560"/>
        <w:gridCol w:w="1134"/>
      </w:tblGrid>
      <w:tr w:rsidR="00D91F4F" w:rsidTr="00A54CA2">
        <w:tc>
          <w:tcPr>
            <w:tcW w:w="1980" w:type="dxa"/>
          </w:tcPr>
          <w:p w:rsidR="004A182B" w:rsidRDefault="004A182B" w:rsidP="00711662">
            <w:pPr>
              <w:tabs>
                <w:tab w:val="left" w:pos="6329"/>
              </w:tabs>
              <w:ind w:left="319" w:hanging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8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Структурные части</w:t>
            </w:r>
          </w:p>
        </w:tc>
        <w:tc>
          <w:tcPr>
            <w:tcW w:w="1224" w:type="dxa"/>
          </w:tcPr>
          <w:p w:rsidR="004A182B" w:rsidRDefault="004A182B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A182B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8137" w:type="dxa"/>
          </w:tcPr>
          <w:p w:rsidR="004A182B" w:rsidRDefault="004A182B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</w:t>
            </w:r>
            <w:r w:rsidRPr="004A182B">
              <w:rPr>
                <w:rFonts w:ascii="Times New Roman" w:hAnsi="Times New Roman" w:cs="Times New Roman"/>
                <w:sz w:val="24"/>
                <w:szCs w:val="24"/>
              </w:rPr>
              <w:t>ельность педагога</w:t>
            </w:r>
          </w:p>
        </w:tc>
        <w:tc>
          <w:tcPr>
            <w:tcW w:w="1985" w:type="dxa"/>
          </w:tcPr>
          <w:p w:rsidR="004A182B" w:rsidRDefault="004254ED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1560" w:type="dxa"/>
          </w:tcPr>
          <w:p w:rsidR="004A182B" w:rsidRDefault="004A182B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организации</w:t>
            </w:r>
          </w:p>
        </w:tc>
        <w:tc>
          <w:tcPr>
            <w:tcW w:w="1134" w:type="dxa"/>
          </w:tcPr>
          <w:p w:rsidR="004A182B" w:rsidRDefault="004A182B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D91F4F" w:rsidTr="00A54CA2">
        <w:trPr>
          <w:trHeight w:val="910"/>
        </w:trPr>
        <w:tc>
          <w:tcPr>
            <w:tcW w:w="1980" w:type="dxa"/>
          </w:tcPr>
          <w:p w:rsidR="004A182B" w:rsidRPr="004254ED" w:rsidRDefault="004254ED" w:rsidP="00711662">
            <w:pPr>
              <w:pStyle w:val="a4"/>
              <w:numPr>
                <w:ilvl w:val="0"/>
                <w:numId w:val="2"/>
              </w:numPr>
              <w:tabs>
                <w:tab w:val="left" w:pos="6329"/>
              </w:tabs>
              <w:ind w:left="319" w:hanging="28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54E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</w:t>
            </w:r>
            <w:r w:rsidR="00A140FE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4254ED">
              <w:rPr>
                <w:rFonts w:ascii="Times New Roman" w:hAnsi="Times New Roman" w:cs="Times New Roman"/>
                <w:b/>
                <w:sz w:val="28"/>
                <w:szCs w:val="28"/>
              </w:rPr>
              <w:t>ционный</w:t>
            </w:r>
            <w:proofErr w:type="spellEnd"/>
            <w:r w:rsidRPr="004254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этап.</w:t>
            </w:r>
          </w:p>
        </w:tc>
        <w:tc>
          <w:tcPr>
            <w:tcW w:w="1224" w:type="dxa"/>
          </w:tcPr>
          <w:p w:rsidR="004A182B" w:rsidRPr="001811FB" w:rsidRDefault="00A54CA2" w:rsidP="00484387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уроку</w:t>
            </w:r>
          </w:p>
        </w:tc>
        <w:tc>
          <w:tcPr>
            <w:tcW w:w="8137" w:type="dxa"/>
          </w:tcPr>
          <w:p w:rsidR="004A182B" w:rsidRDefault="002834D2" w:rsidP="000326D8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34D2">
              <w:rPr>
                <w:rFonts w:ascii="Times New Roman" w:hAnsi="Times New Roman" w:cs="Times New Roman"/>
                <w:sz w:val="24"/>
                <w:szCs w:val="24"/>
              </w:rPr>
              <w:t>Приветствие учащихся, отметка отсутствующих.</w:t>
            </w:r>
          </w:p>
        </w:tc>
        <w:tc>
          <w:tcPr>
            <w:tcW w:w="1985" w:type="dxa"/>
          </w:tcPr>
          <w:p w:rsidR="004A182B" w:rsidRPr="005062B6" w:rsidRDefault="00A140FE" w:rsidP="00506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занятию</w:t>
            </w:r>
          </w:p>
        </w:tc>
        <w:tc>
          <w:tcPr>
            <w:tcW w:w="1560" w:type="dxa"/>
          </w:tcPr>
          <w:p w:rsidR="00A868F3" w:rsidRDefault="00A140FE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Фронталь</w:t>
            </w:r>
            <w:r w:rsidR="00A54C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</w:p>
        </w:tc>
        <w:tc>
          <w:tcPr>
            <w:tcW w:w="1134" w:type="dxa"/>
          </w:tcPr>
          <w:p w:rsidR="004A182B" w:rsidRDefault="00A140FE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Готовность к учебной деятельности</w:t>
            </w:r>
          </w:p>
        </w:tc>
      </w:tr>
      <w:tr w:rsidR="004254ED" w:rsidTr="00A54CA2">
        <w:trPr>
          <w:trHeight w:val="4383"/>
        </w:trPr>
        <w:tc>
          <w:tcPr>
            <w:tcW w:w="1980" w:type="dxa"/>
          </w:tcPr>
          <w:p w:rsidR="004254ED" w:rsidRPr="004254ED" w:rsidRDefault="004254ED" w:rsidP="00711662">
            <w:pPr>
              <w:pStyle w:val="a4"/>
              <w:numPr>
                <w:ilvl w:val="0"/>
                <w:numId w:val="2"/>
              </w:numPr>
              <w:tabs>
                <w:tab w:val="left" w:pos="6329"/>
              </w:tabs>
              <w:ind w:left="319" w:hanging="28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254ED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</w:t>
            </w:r>
            <w:r w:rsidR="00A140FE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4254ED">
              <w:rPr>
                <w:rFonts w:ascii="Times New Roman" w:hAnsi="Times New Roman" w:cs="Times New Roman"/>
                <w:b/>
                <w:sz w:val="28"/>
                <w:szCs w:val="28"/>
              </w:rPr>
              <w:t>ка</w:t>
            </w:r>
            <w:proofErr w:type="gramEnd"/>
            <w:r w:rsidRPr="004254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цели и задач занятия. Мотива</w:t>
            </w:r>
            <w:r w:rsidR="00A140FE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4254ED">
              <w:rPr>
                <w:rFonts w:ascii="Times New Roman" w:hAnsi="Times New Roman" w:cs="Times New Roman"/>
                <w:b/>
                <w:sz w:val="28"/>
                <w:szCs w:val="28"/>
              </w:rPr>
              <w:t>ция</w:t>
            </w:r>
            <w:proofErr w:type="spellEnd"/>
            <w:r w:rsidRPr="004254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учебной </w:t>
            </w:r>
            <w:proofErr w:type="spellStart"/>
            <w:r w:rsidRPr="004254ED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</w:t>
            </w:r>
            <w:r w:rsidR="00A140FE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4254ED">
              <w:rPr>
                <w:rFonts w:ascii="Times New Roman" w:hAnsi="Times New Roman" w:cs="Times New Roman"/>
                <w:b/>
                <w:sz w:val="28"/>
                <w:szCs w:val="28"/>
              </w:rPr>
              <w:t>ти</w:t>
            </w:r>
            <w:proofErr w:type="spellEnd"/>
            <w:r w:rsidRPr="004254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обучаю</w:t>
            </w:r>
            <w:r w:rsidR="00A140FE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4254ED">
              <w:rPr>
                <w:rFonts w:ascii="Times New Roman" w:hAnsi="Times New Roman" w:cs="Times New Roman"/>
                <w:b/>
                <w:sz w:val="28"/>
                <w:szCs w:val="28"/>
              </w:rPr>
              <w:t>щихся</w:t>
            </w:r>
            <w:proofErr w:type="spellEnd"/>
            <w:r w:rsidRPr="004254E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224" w:type="dxa"/>
          </w:tcPr>
          <w:p w:rsidR="004254ED" w:rsidRDefault="004254ED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7" w:type="dxa"/>
          </w:tcPr>
          <w:p w:rsidR="004254ED" w:rsidRPr="000326D8" w:rsidRDefault="002834D2" w:rsidP="00484387">
            <w:pPr>
              <w:tabs>
                <w:tab w:val="left" w:pos="632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E7E6E6"/>
                <w:sz w:val="24"/>
                <w:szCs w:val="24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Сообщение целей</w:t>
            </w:r>
            <w:r w:rsidRPr="002834D2">
              <w:rPr>
                <w:rFonts w:ascii="Times New Roman" w:eastAsia="Calibri" w:hAnsi="Times New Roman" w:cs="Times New Roman"/>
                <w:bCs/>
                <w:color w:val="E7E6E6"/>
                <w:sz w:val="24"/>
                <w:szCs w:val="24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и задач занятия.</w:t>
            </w:r>
          </w:p>
        </w:tc>
        <w:tc>
          <w:tcPr>
            <w:tcW w:w="1985" w:type="dxa"/>
          </w:tcPr>
          <w:p w:rsidR="004254ED" w:rsidRDefault="004254ED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4254ED" w:rsidRDefault="00A54CA2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1134" w:type="dxa"/>
          </w:tcPr>
          <w:p w:rsidR="004254ED" w:rsidRDefault="00A54CA2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54CA2">
              <w:rPr>
                <w:rFonts w:ascii="Times New Roman" w:hAnsi="Times New Roman" w:cs="Times New Roman"/>
                <w:sz w:val="24"/>
                <w:szCs w:val="24"/>
              </w:rPr>
              <w:t>Привлечение произвольного внимания, создание интереса к предстоящей деятельности, эмоциональный настрой</w:t>
            </w:r>
          </w:p>
        </w:tc>
      </w:tr>
      <w:tr w:rsidR="004254ED" w:rsidTr="00A54CA2">
        <w:trPr>
          <w:trHeight w:val="1412"/>
        </w:trPr>
        <w:tc>
          <w:tcPr>
            <w:tcW w:w="1980" w:type="dxa"/>
          </w:tcPr>
          <w:p w:rsidR="004254ED" w:rsidRPr="004254ED" w:rsidRDefault="004254ED" w:rsidP="00711662">
            <w:pPr>
              <w:pStyle w:val="a4"/>
              <w:numPr>
                <w:ilvl w:val="0"/>
                <w:numId w:val="2"/>
              </w:numPr>
              <w:tabs>
                <w:tab w:val="left" w:pos="6329"/>
              </w:tabs>
              <w:ind w:left="319" w:hanging="28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254ED">
              <w:rPr>
                <w:rFonts w:ascii="Times New Roman" w:hAnsi="Times New Roman" w:cs="Times New Roman"/>
                <w:b/>
                <w:sz w:val="28"/>
                <w:szCs w:val="28"/>
              </w:rPr>
              <w:t>Актуали</w:t>
            </w:r>
            <w:r w:rsidR="00A140FE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4254ED">
              <w:rPr>
                <w:rFonts w:ascii="Times New Roman" w:hAnsi="Times New Roman" w:cs="Times New Roman"/>
                <w:b/>
                <w:sz w:val="28"/>
                <w:szCs w:val="28"/>
              </w:rPr>
              <w:t>зация</w:t>
            </w:r>
            <w:proofErr w:type="spellEnd"/>
            <w:r w:rsidRPr="004254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знаний и способов действия.</w:t>
            </w:r>
          </w:p>
        </w:tc>
        <w:tc>
          <w:tcPr>
            <w:tcW w:w="1224" w:type="dxa"/>
          </w:tcPr>
          <w:p w:rsidR="004254ED" w:rsidRDefault="004254ED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7" w:type="dxa"/>
          </w:tcPr>
          <w:p w:rsidR="004254ED" w:rsidRPr="000326D8" w:rsidRDefault="00CA2AC2" w:rsidP="00484387">
            <w:pPr>
              <w:tabs>
                <w:tab w:val="left" w:pos="632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Учитель: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 </w:t>
            </w:r>
            <w:r w:rsidR="002834D2" w:rsidRPr="002834D2">
              <w:rPr>
                <w:rFonts w:ascii="Times New Roman" w:eastAsia="Calibri" w:hAnsi="Times New Roman" w:cs="Times New Roman"/>
                <w:bCs/>
                <w:color w:val="E7E6E6"/>
                <w:sz w:val="24"/>
                <w:szCs w:val="24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Давайте с вами вспомним какие бывают вещества вообще? (Простые и сложные). Сложные вещества и их превращения мы с вами изучили, теперь давайте рассмотрим простые. Они тоже </w:t>
            </w:r>
            <w:r w:rsidR="002834D2" w:rsidRPr="002834D2">
              <w:rPr>
                <w:rFonts w:ascii="Calibri" w:eastAsia="Calibri" w:hAnsi="Calibri" w:cs="Times New Roman"/>
                <w:bCs/>
                <w:color w:val="E7E6E6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делятся,</w:t>
            </w:r>
            <w:r w:rsidR="002834D2" w:rsidRPr="002834D2">
              <w:rPr>
                <w:rFonts w:ascii="Times New Roman" w:eastAsia="Calibri" w:hAnsi="Times New Roman" w:cs="Times New Roman"/>
                <w:bCs/>
                <w:color w:val="E7E6E6"/>
                <w:sz w:val="24"/>
                <w:szCs w:val="24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но всего на две группы. Вспомним из курса школьной химии на какие? (Металлы и не металлы).</w:t>
            </w:r>
          </w:p>
        </w:tc>
        <w:tc>
          <w:tcPr>
            <w:tcW w:w="1985" w:type="dxa"/>
          </w:tcPr>
          <w:p w:rsidR="004254ED" w:rsidRDefault="004254ED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4254ED" w:rsidRDefault="00A140FE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Фронталь</w:t>
            </w:r>
            <w:r w:rsidR="00A54C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</w:p>
        </w:tc>
        <w:tc>
          <w:tcPr>
            <w:tcW w:w="1134" w:type="dxa"/>
          </w:tcPr>
          <w:p w:rsidR="004254ED" w:rsidRDefault="00561653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</w:tr>
      <w:tr w:rsidR="00D91F4F" w:rsidTr="00A54CA2">
        <w:trPr>
          <w:trHeight w:val="1975"/>
        </w:trPr>
        <w:tc>
          <w:tcPr>
            <w:tcW w:w="1980" w:type="dxa"/>
          </w:tcPr>
          <w:p w:rsidR="004A182B" w:rsidRPr="000326D8" w:rsidRDefault="004254ED" w:rsidP="00711662">
            <w:pPr>
              <w:pStyle w:val="a4"/>
              <w:numPr>
                <w:ilvl w:val="0"/>
                <w:numId w:val="2"/>
              </w:numPr>
              <w:tabs>
                <w:tab w:val="left" w:pos="709"/>
              </w:tabs>
              <w:ind w:left="319" w:hanging="28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54ED">
              <w:rPr>
                <w:rFonts w:ascii="Times New Roman" w:hAnsi="Times New Roman" w:cs="Times New Roman"/>
                <w:b/>
                <w:sz w:val="28"/>
                <w:szCs w:val="28"/>
              </w:rPr>
              <w:t>Первичное усвоение.</w:t>
            </w:r>
          </w:p>
        </w:tc>
        <w:tc>
          <w:tcPr>
            <w:tcW w:w="1224" w:type="dxa"/>
          </w:tcPr>
          <w:p w:rsidR="002E6EFC" w:rsidRDefault="002E6EFC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демонстрация 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lastRenderedPageBreak/>
              <w:t>алхимических обозначений металлов</w:t>
            </w:r>
          </w:p>
          <w:p w:rsidR="00CA2AC2" w:rsidRDefault="00CA2AC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Вызов 3х учащихся к доске</w:t>
            </w:r>
          </w:p>
          <w:p w:rsidR="00A54CA2" w:rsidRDefault="00A54CA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Ответы на вопросы,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обощение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 и формулировка выводов.</w:t>
            </w: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 Коллекци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Металлов</w:t>
            </w: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Default="00711662" w:rsidP="007116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662" w:rsidRPr="00711662" w:rsidRDefault="00711662" w:rsidP="00711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таблици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учебной литературе</w:t>
            </w:r>
          </w:p>
        </w:tc>
        <w:tc>
          <w:tcPr>
            <w:tcW w:w="8137" w:type="dxa"/>
          </w:tcPr>
          <w:p w:rsidR="00A140FE" w:rsidRPr="00A140FE" w:rsidRDefault="00CA2AC2" w:rsidP="00CA2AC2">
            <w:pPr>
              <w:shd w:val="clear" w:color="auto" w:fill="FFFFFF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lastRenderedPageBreak/>
              <w:t>Учитель: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 </w:t>
            </w:r>
            <w:r w:rsidR="00A140FE" w:rsidRPr="00A140FE">
              <w:rPr>
                <w:rFonts w:ascii="Times New Roman" w:eastAsia="Times New Roman" w:hAnsi="Times New Roman" w:cs="Times New Roman"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Сегодня мы с вами обобщим ваши знания и дополним их новыми. Итак,</w:t>
            </w:r>
            <w:r w:rsidR="00A140FE"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</w:t>
            </w:r>
            <w:r w:rsidR="00A140FE"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тема сегодняшнего урока «Металлы» Запишите ее к себе в тетрадь. Существует гипотеза, что термин «металлы» произошел от греческого слова «</w:t>
            </w:r>
            <w:proofErr w:type="spellStart"/>
            <w:r w:rsidR="00A140FE"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металлон</w:t>
            </w:r>
            <w:proofErr w:type="spellEnd"/>
            <w:r w:rsidR="00A140FE"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», которое в первоначальном переводе означало «копи», «рудники».</w:t>
            </w:r>
          </w:p>
          <w:p w:rsidR="00A140FE" w:rsidRPr="00A140FE" w:rsidRDefault="00A140FE" w:rsidP="00CA2AC2">
            <w:pPr>
              <w:shd w:val="clear" w:color="auto" w:fill="FFFFFF"/>
              <w:ind w:firstLine="230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В древности и Средние века были известны только 7 металлов. Алхимики считали, что каждому металлу соответствует своя планета, которая управляет его судьбой на Земле, поэтому металл об</w:t>
            </w:r>
            <w:r w:rsidR="00CA2AC2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означали знаком этой </w:t>
            </w:r>
            <w:r w:rsidR="00CA2AC2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lastRenderedPageBreak/>
              <w:t xml:space="preserve">планеты. 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Символы на рисунке соответствуют обозначениям металлов в алхимических трактатах. Действительно, золото блестит, как солнце, а луна — как серебро; Марс имеет красноватый цвет, точно железная окалина; Венера — одно из красивейших небесных тел (Афродита — богиня красоты), Юпитер — самая большая планета, а Зевс — повелитель богов; ртуть подвижна, словно вестник богов Меркурий. Полагали, что каждый металл зарождается в недрах Земли под действием проникающих туда лучей своего небесного тела. Эта мистическая связь казалась настолько бесспорной, что многие алхимики отказывались признавать существование вновь открываемых металлов (цинка, висмута и других), так как для них не хватало планет.</w:t>
            </w:r>
          </w:p>
          <w:p w:rsidR="00A140FE" w:rsidRPr="00A140FE" w:rsidRDefault="005C70A9" w:rsidP="00CA2AC2">
            <w:pPr>
              <w:shd w:val="clear" w:color="auto" w:fill="FFFFFF"/>
              <w:ind w:firstLine="230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hyperlink r:id="rId6" w:history="1">
              <w:r w:rsidR="00A140FE" w:rsidRPr="00A140FE">
                <w:rPr>
                  <w:rFonts w:ascii="Times New Roman" w:eastAsia="Times New Roman" w:hAnsi="Times New Roman" w:cs="Times New Roman"/>
                  <w:color w:val="E7E6E6"/>
                  <w:sz w:val="24"/>
                  <w:szCs w:val="24"/>
                  <w:u w:val="single"/>
                  <w:lang w:eastAsia="ru-RU"/>
                  <w14:textFill>
                    <w14:solidFill>
                      <w14:srgbClr w14:val="E7E6E6">
                        <w14:lumMod w14:val="10000"/>
                      </w14:srgbClr>
                    </w14:solidFill>
                  </w14:textFill>
                </w:rPr>
                <w:t>Металлы</w:t>
              </w:r>
            </w:hyperlink>
            <w:r w:rsidR="00A140FE"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 присутствуют в природе как в самородном состоянии (самородные металлы), так и в виде различных соединений. В свободном состоянии присутствуют в природе металлы, которые либо плохо окисляются кислородом, либо совсем не окисляются. Например, платина, золото, серебро. Реже – медь, ртуть и некоторые другие. Самородные металлы встречаются в природе в небольших количествах в виде зерен или вкраплений в различных минералах. Лишь изредка они образуют большие куски – самородки. Самый большой самородок золота весил 112 кг. Иногда металлы практически в чистом виде содержатся в метеоритах. Так, некоторые предметы из высокочистого железа, найденные археологами, объясняются именно тем, что они были изготовлены из метеоритного железа. Но чаще всего металлы существуют в природе в связанном состоянии в составе минералов. </w:t>
            </w:r>
            <w:r w:rsidR="00A140FE" w:rsidRPr="00A140FE">
              <w:rPr>
                <w:rFonts w:ascii="Times New Roman" w:eastAsia="Calibri" w:hAnsi="Times New Roman" w:cs="Times New Roman"/>
                <w:color w:val="E7E6E6"/>
                <w:sz w:val="24"/>
                <w:szCs w:val="24"/>
                <w:shd w:val="clear" w:color="auto" w:fill="FFFFFF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Минералы входят в состав горных пород и руд.</w:t>
            </w:r>
          </w:p>
          <w:p w:rsidR="00A140FE" w:rsidRPr="00A140FE" w:rsidRDefault="00A140FE" w:rsidP="00CA2AC2">
            <w:pPr>
              <w:shd w:val="clear" w:color="auto" w:fill="FFFFFF"/>
              <w:ind w:firstLine="230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Calibri" w:hAnsi="Times New Roman" w:cs="Times New Roman"/>
                <w:color w:val="E7E6E6"/>
                <w:sz w:val="24"/>
                <w:szCs w:val="24"/>
                <w:shd w:val="clear" w:color="auto" w:fill="FFFFFF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Жизнь без металлов невозможна,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</w:t>
            </w:r>
            <w:r w:rsidR="00216F0B"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и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действительно, трудно представить нашу жизнь без металлов: в крови человека 76 элементов, из них только 22 неметаллы. Все металлы очень важны и проблемы со здоровьем возникают, как и при их недостатке, так и при избытке.</w:t>
            </w:r>
          </w:p>
          <w:p w:rsidR="00A140FE" w:rsidRPr="00A140FE" w:rsidRDefault="00A140FE" w:rsidP="00CA2AC2">
            <w:pPr>
              <w:shd w:val="clear" w:color="auto" w:fill="FFFFFF"/>
              <w:ind w:firstLine="230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u w:val="single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Избыток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 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Al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 – снижает умственные </w:t>
            </w:r>
            <w:r w:rsidR="00216F0B"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способности; </w:t>
            </w:r>
            <w:proofErr w:type="spellStart"/>
            <w:r w:rsidR="00216F0B"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Mg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- вызывает паралич дыхания.</w:t>
            </w:r>
            <w:r w:rsidR="00CA2AC2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u w:val="single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Недостаток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 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Fe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 – причина анемии; ионов натрия - причина потери аппетита, головной боли, снижает память. </w:t>
            </w:r>
          </w:p>
          <w:p w:rsidR="00A140FE" w:rsidRPr="00A140FE" w:rsidRDefault="00A140FE" w:rsidP="00CA2AC2">
            <w:pPr>
              <w:shd w:val="clear" w:color="auto" w:fill="FFFFFF"/>
              <w:ind w:firstLine="230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Промышленность и социальная сфера также тесно связана с металлами. 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Al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 - «крылатый металл», его сплав с марганцем, магнием, бериллием, натрием, кремнием используют в самолетостроении, а стронций – металл фейерверков и салютов (красные огни).</w:t>
            </w:r>
          </w:p>
          <w:p w:rsidR="00216F0B" w:rsidRDefault="00A140FE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b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Вопрос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: </w:t>
            </w:r>
            <w:proofErr w:type="gram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А</w:t>
            </w:r>
            <w:proofErr w:type="gram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где еще используют металлы?  </w:t>
            </w:r>
          </w:p>
          <w:p w:rsidR="00A140FE" w:rsidRPr="00A140FE" w:rsidRDefault="00A140FE" w:rsidP="00216F0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Учитель: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 Молодцы, вы не плохо ориентируетесь в этом вопросе. </w:t>
            </w:r>
          </w:p>
          <w:p w:rsidR="00A140FE" w:rsidRPr="00A140FE" w:rsidRDefault="00A140FE" w:rsidP="00CA2AC2">
            <w:pPr>
              <w:shd w:val="clear" w:color="auto" w:fill="FFFFFF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lastRenderedPageBreak/>
              <w:t>1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.</w:t>
            </w:r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 Химические элементы-металлы</w:t>
            </w:r>
          </w:p>
          <w:p w:rsidR="00A140FE" w:rsidRPr="00A140FE" w:rsidRDefault="00A140FE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Теперь нам нужно сформулировать определение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Ме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, для этого давайте внимательно посмотрим на таблицу Д.И. Менделеева.</w:t>
            </w:r>
          </w:p>
          <w:p w:rsidR="00A140FE" w:rsidRPr="00A140FE" w:rsidRDefault="00CA2AC2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CA2AC2">
              <w:rPr>
                <w:rFonts w:ascii="Times New Roman" w:eastAsia="Times New Roman" w:hAnsi="Times New Roman" w:cs="Times New Roman"/>
                <w:b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Вопрос:</w:t>
            </w:r>
            <w:r w:rsidR="00A140FE"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Какое положение занимают металлы в ПСХЭ?</w:t>
            </w:r>
          </w:p>
          <w:p w:rsidR="00A140FE" w:rsidRPr="00A140FE" w:rsidRDefault="00A140FE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Учитель: 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Вы правы. Большая часть металлов сосредоточена именно там. Все они, как и любые другие вещества, состоят из атомов, которые имеют сложное строение. Я предлагаю вам выполнить задание, запишите его в тетрадь.</w:t>
            </w:r>
          </w:p>
          <w:p w:rsidR="00A140FE" w:rsidRPr="00A140FE" w:rsidRDefault="00A140FE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Задание 1. 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Составить полные схемы строения атомов натрия, магния, алюминия, на основе их анализа сделайте вывод об особенностях строени</w:t>
            </w:r>
            <w:r w:rsidR="00CA2AC2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я большинства атомов металлов. </w:t>
            </w:r>
          </w:p>
          <w:p w:rsidR="00A140FE" w:rsidRPr="00A140FE" w:rsidRDefault="00A140FE" w:rsidP="00A140F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На основе данных схем можно сделать вывод и записать определение металлов – это химические элементы, характеризующиеся небольшим числом электронов на внешнем энергетическом уровне, низкой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электроотрицательностью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(</w:t>
            </w:r>
            <w:r w:rsidRPr="00A140FE">
              <w:rPr>
                <w:rFonts w:ascii="Times New Roman" w:eastAsia="Calibri" w:hAnsi="Times New Roman" w:cs="Times New Roman"/>
                <w:color w:val="E7E6E6"/>
                <w:sz w:val="24"/>
                <w:szCs w:val="24"/>
                <w:shd w:val="clear" w:color="auto" w:fill="FFFFFF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способности </w:t>
            </w:r>
            <w:hyperlink r:id="rId7" w:tooltip="Атом" w:history="1">
              <w:r w:rsidRPr="00A140FE">
                <w:rPr>
                  <w:rFonts w:ascii="Times New Roman" w:eastAsia="Calibri" w:hAnsi="Times New Roman" w:cs="Times New Roman"/>
                  <w:color w:val="E7E6E6"/>
                  <w:sz w:val="24"/>
                  <w:szCs w:val="24"/>
                  <w:u w:val="single"/>
                  <w:shd w:val="clear" w:color="auto" w:fill="FFFFFF"/>
                  <w14:textFill>
                    <w14:solidFill>
                      <w14:srgbClr w14:val="E7E6E6">
                        <w14:lumMod w14:val="10000"/>
                      </w14:srgbClr>
                    </w14:solidFill>
                  </w14:textFill>
                </w:rPr>
                <w:t>атома</w:t>
              </w:r>
            </w:hyperlink>
            <w:r w:rsidRPr="00A140FE">
              <w:rPr>
                <w:rFonts w:ascii="Times New Roman" w:eastAsia="Calibri" w:hAnsi="Times New Roman" w:cs="Times New Roman"/>
                <w:color w:val="E7E6E6"/>
                <w:sz w:val="24"/>
                <w:szCs w:val="24"/>
                <w:shd w:val="clear" w:color="auto" w:fill="FFFFFF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 в </w:t>
            </w:r>
            <w:hyperlink r:id="rId8" w:tooltip="Молекула" w:history="1">
              <w:r w:rsidRPr="00A140FE">
                <w:rPr>
                  <w:rFonts w:ascii="Times New Roman" w:eastAsia="Calibri" w:hAnsi="Times New Roman" w:cs="Times New Roman"/>
                  <w:color w:val="E7E6E6"/>
                  <w:sz w:val="24"/>
                  <w:szCs w:val="24"/>
                  <w:u w:val="single"/>
                  <w:shd w:val="clear" w:color="auto" w:fill="FFFFFF"/>
                  <w14:textFill>
                    <w14:solidFill>
                      <w14:srgbClr w14:val="E7E6E6">
                        <w14:lumMod w14:val="10000"/>
                      </w14:srgbClr>
                    </w14:solidFill>
                  </w14:textFill>
                </w:rPr>
                <w:t>молекуле</w:t>
              </w:r>
            </w:hyperlink>
            <w:r w:rsidRPr="00A140FE">
              <w:rPr>
                <w:rFonts w:ascii="Times New Roman" w:eastAsia="Calibri" w:hAnsi="Times New Roman" w:cs="Times New Roman"/>
                <w:color w:val="E7E6E6"/>
                <w:sz w:val="24"/>
                <w:szCs w:val="24"/>
                <w:shd w:val="clear" w:color="auto" w:fill="FFFFFF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 смещать к себе общие </w:t>
            </w:r>
            <w:hyperlink r:id="rId9" w:tooltip="Электронная пара" w:history="1">
              <w:r w:rsidRPr="00A140FE">
                <w:rPr>
                  <w:rFonts w:ascii="Times New Roman" w:eastAsia="Calibri" w:hAnsi="Times New Roman" w:cs="Times New Roman"/>
                  <w:color w:val="E7E6E6"/>
                  <w:sz w:val="24"/>
                  <w:szCs w:val="24"/>
                  <w:u w:val="single"/>
                  <w:shd w:val="clear" w:color="auto" w:fill="FFFFFF"/>
                  <w14:textFill>
                    <w14:solidFill>
                      <w14:srgbClr w14:val="E7E6E6">
                        <w14:lumMod w14:val="10000"/>
                      </w14:srgbClr>
                    </w14:solidFill>
                  </w14:textFill>
                </w:rPr>
                <w:t>электронные пары</w:t>
              </w:r>
            </w:hyperlink>
            <w:r w:rsidRPr="00A140FE">
              <w:rPr>
                <w:rFonts w:ascii="Times New Roman" w:eastAsia="Calibri" w:hAnsi="Times New Roman" w:cs="Times New Roman"/>
                <w:color w:val="E7E6E6"/>
                <w:sz w:val="24"/>
                <w:szCs w:val="24"/>
                <w:shd w:val="clear" w:color="auto" w:fill="FFFFFF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, то есть способность атомов притягивать к себе </w:t>
            </w:r>
            <w:hyperlink r:id="rId10" w:tooltip="Валентные электроны" w:history="1">
              <w:r w:rsidRPr="00A140FE">
                <w:rPr>
                  <w:rFonts w:ascii="Times New Roman" w:eastAsia="Calibri" w:hAnsi="Times New Roman" w:cs="Times New Roman"/>
                  <w:color w:val="E7E6E6"/>
                  <w:sz w:val="24"/>
                  <w:szCs w:val="24"/>
                  <w:u w:val="single"/>
                  <w:shd w:val="clear" w:color="auto" w:fill="FFFFFF"/>
                  <w14:textFill>
                    <w14:solidFill>
                      <w14:srgbClr w14:val="E7E6E6">
                        <w14:lumMod w14:val="10000"/>
                      </w14:srgbClr>
                    </w14:solidFill>
                  </w14:textFill>
                </w:rPr>
                <w:t>электроны</w:t>
              </w:r>
            </w:hyperlink>
            <w:r w:rsidRPr="00A140FE">
              <w:rPr>
                <w:rFonts w:ascii="Times New Roman" w:eastAsia="Calibri" w:hAnsi="Times New Roman" w:cs="Times New Roman"/>
                <w:color w:val="E7E6E6"/>
                <w:sz w:val="24"/>
                <w:szCs w:val="24"/>
                <w:shd w:val="clear" w:color="auto" w:fill="FFFFFF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 других атомов)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и низкой энергией ионизации(</w:t>
            </w:r>
            <w:r w:rsidRPr="00A140FE">
              <w:rPr>
                <w:rFonts w:ascii="Times New Roman" w:eastAsia="Calibri" w:hAnsi="Times New Roman" w:cs="Times New Roman"/>
                <w:color w:val="E7E6E6"/>
                <w:sz w:val="24"/>
                <w:szCs w:val="24"/>
                <w:shd w:val="clear" w:color="auto" w:fill="FFFFFF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От энергии ионизации атома существенно зависят также </w:t>
            </w:r>
            <w:hyperlink r:id="rId11" w:tooltip="Восстановитель" w:history="1">
              <w:r w:rsidRPr="00A140FE">
                <w:rPr>
                  <w:rFonts w:ascii="Times New Roman" w:eastAsia="Calibri" w:hAnsi="Times New Roman" w:cs="Times New Roman"/>
                  <w:color w:val="E7E6E6"/>
                  <w:sz w:val="24"/>
                  <w:szCs w:val="24"/>
                  <w:u w:val="single"/>
                  <w:shd w:val="clear" w:color="auto" w:fill="FFFFFF"/>
                  <w14:textFill>
                    <w14:solidFill>
                      <w14:srgbClr w14:val="E7E6E6">
                        <w14:lumMod w14:val="10000"/>
                      </w14:srgbClr>
                    </w14:solidFill>
                  </w14:textFill>
                </w:rPr>
                <w:t>восстановительные свойства</w:t>
              </w:r>
            </w:hyperlink>
            <w:r w:rsidRPr="00A140FE">
              <w:rPr>
                <w:rFonts w:ascii="Times New Roman" w:eastAsia="Calibri" w:hAnsi="Times New Roman" w:cs="Times New Roman"/>
                <w:color w:val="E7E6E6"/>
                <w:sz w:val="24"/>
                <w:szCs w:val="24"/>
                <w:shd w:val="clear" w:color="auto" w:fill="FFFFFF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 соответствующего </w:t>
            </w:r>
            <w:hyperlink r:id="rId12" w:tooltip="Простые вещества" w:history="1">
              <w:r w:rsidRPr="00A140FE">
                <w:rPr>
                  <w:rFonts w:ascii="Times New Roman" w:eastAsia="Calibri" w:hAnsi="Times New Roman" w:cs="Times New Roman"/>
                  <w:color w:val="E7E6E6"/>
                  <w:sz w:val="24"/>
                  <w:szCs w:val="24"/>
                  <w:u w:val="single"/>
                  <w:shd w:val="clear" w:color="auto" w:fill="FFFFFF"/>
                  <w14:textFill>
                    <w14:solidFill>
                      <w14:srgbClr w14:val="E7E6E6">
                        <w14:lumMod w14:val="10000"/>
                      </w14:srgbClr>
                    </w14:solidFill>
                  </w14:textFill>
                </w:rPr>
                <w:t>простого вещества</w:t>
              </w:r>
            </w:hyperlink>
            <w:r w:rsidRPr="00A140FE">
              <w:rPr>
                <w:rFonts w:ascii="Times New Roman" w:eastAsia="Calibri" w:hAnsi="Times New Roman" w:cs="Times New Roman"/>
                <w:color w:val="E7E6E6"/>
                <w:sz w:val="24"/>
                <w:szCs w:val="24"/>
                <w:shd w:val="clear" w:color="auto" w:fill="FFFFFF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)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. </w:t>
            </w:r>
          </w:p>
          <w:p w:rsidR="00A140FE" w:rsidRPr="00A140FE" w:rsidRDefault="00A140FE" w:rsidP="00A140F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В ПСХЭ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Ме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расположены в начале периодов, а </w:t>
            </w:r>
            <w:r w:rsidR="00A54CA2"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также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в побочных подгруппах.</w:t>
            </w:r>
            <w:r w:rsidRPr="00A140FE">
              <w:rPr>
                <w:rFonts w:ascii="Times New Roman" w:eastAsia="Calibri" w:hAnsi="Times New Roman" w:cs="Times New Roman"/>
                <w:i/>
                <w:iCs/>
                <w:color w:val="E7E6E6"/>
                <w:sz w:val="24"/>
                <w:szCs w:val="24"/>
                <w:shd w:val="clear" w:color="auto" w:fill="FFFFFF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Если провести диагональ через бор и астат, то в нижнем левом углу будут расположены металлы, кроме инертных газов</w:t>
            </w:r>
          </w:p>
          <w:p w:rsidR="00A140FE" w:rsidRPr="00A140FE" w:rsidRDefault="00A140FE" w:rsidP="00A140F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Тип Связи? Металлическая связь — это связь между положительными ионами и атомами металлов посредством обобществлённых электронов.</w:t>
            </w:r>
          </w:p>
          <w:p w:rsidR="00A140FE" w:rsidRPr="00A140FE" w:rsidRDefault="00A140FE" w:rsidP="00A140F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Именно свободные электроны придают металлам их физические свойства. Атомы металлов имеют небольшое число валентных электронов. Они слабо связаны с ядром и могут легко отрываться от него. В результате в узлах кристаллической решетки появляются положительно заряженные ионы, а между ними свободно перемещаются электроны – образуется так называемый “электронный газ”.</w:t>
            </w:r>
          </w:p>
          <w:p w:rsidR="00A140FE" w:rsidRPr="00A140FE" w:rsidRDefault="00A140FE" w:rsidP="00A140FE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Вид связи между положительными ионами, осуществляемой за счет притяжения электронов, свободно перемещающихся по кристаллу, называется металлической.  </w:t>
            </w:r>
          </w:p>
          <w:p w:rsidR="00A140FE" w:rsidRPr="00A140FE" w:rsidRDefault="00A140FE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Учитель: 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Как известно, строение атома и тип кристаллической решетки обуславливают физические свойства вещества. Ребята, у вас на столах лежит коллекции металлов. Внимательно рассмотрите их и перечислите их физические свойства.</w:t>
            </w:r>
          </w:p>
          <w:p w:rsidR="00A140FE" w:rsidRPr="00A140FE" w:rsidRDefault="00A140FE" w:rsidP="00A140F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lastRenderedPageBreak/>
              <w:t>Учитель: 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Вы, верно, отметили те физические свойства, которыми обладают металлы, лежащие на ваших партах. Но, чем же определяются эти свойства? Какова их причина? Вы сможете найти ответ, работая с учебным элементом так же лежащим на столе. У вас на партах лежат технологические карты, откройте их и найдите УЭ 1: Физические свойства металлов. В нем дана таблица, которую вам необходимо будет заполнить </w:t>
            </w:r>
            <w:proofErr w:type="gram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по  учебному</w:t>
            </w:r>
            <w:proofErr w:type="gram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материалу. Правильность ответов мы потом проверим вместе. Приступайте к работе.</w:t>
            </w:r>
            <w:r w:rsidR="00CA2AC2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Приложение 1. </w:t>
            </w:r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Учебный элемент 1. Физические свойства металлов.</w:t>
            </w:r>
          </w:p>
          <w:p w:rsidR="00A140FE" w:rsidRPr="00A140FE" w:rsidRDefault="00A140FE" w:rsidP="00A140F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Проверка правильности таблицы. </w:t>
            </w:r>
          </w:p>
          <w:p w:rsidR="00A140FE" w:rsidRPr="00A140FE" w:rsidRDefault="00A140FE" w:rsidP="00A140F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b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Учитель.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Вы неплохо справились с этим УЭ. Давайте обобщим всю ту информацию, с кото</w:t>
            </w:r>
            <w:r w:rsidR="00CA2AC2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рой вы уже ознакомились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.</w:t>
            </w:r>
          </w:p>
          <w:p w:rsidR="00A140FE" w:rsidRPr="00A140FE" w:rsidRDefault="00A140FE" w:rsidP="0071166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Химические свойства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Ме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.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Металлы — это химические элементы, атомы которых способны отдавать электроны с внешнего энергетического уровня, превращаясь в положительные ионы (катионы) и проявляя восстановительные свойства.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В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окислительно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-восстановительных реакциях металлы способны только отдавать электроны, являясь сильными восстановителями. В роли окислителей выступают простые вещества — неметаллы (кислород, фосфор) и сложные вещества (кислоты, соли и т. д.).</w:t>
            </w:r>
          </w:p>
          <w:p w:rsidR="00A140FE" w:rsidRPr="00A140FE" w:rsidRDefault="00A140FE" w:rsidP="00CA2AC2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Металлы в природе встречаются в виде простых веществ и соединений. Активность металла в химических реакциях определяют, используя электрохимический ряд, который предложил русский ученый Н. Н. Бекетов. По химической активности выделяют три группы металлов.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center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Ряд активности металлов</w:t>
            </w:r>
          </w:p>
          <w:p w:rsidR="00A140FE" w:rsidRPr="00A140FE" w:rsidRDefault="00A140FE" w:rsidP="00A140F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Активные металлы     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Металлы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средней активности                  Неактивные металлы</w:t>
            </w:r>
          </w:p>
          <w:p w:rsidR="00A140FE" w:rsidRPr="00A140FE" w:rsidRDefault="00A140FE" w:rsidP="00A140F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Li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, K,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Na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,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Ca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,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Ba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         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Mg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,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Al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,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Mn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,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Zn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,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Cr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,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Fe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,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Ni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,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Sn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,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Pb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ab/>
              <w:t>H2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ab/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Cu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,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Hg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,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Ag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,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Pt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,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Au</w:t>
            </w:r>
            <w:proofErr w:type="spellEnd"/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b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b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Общие химические свойства металлов</w:t>
            </w:r>
          </w:p>
          <w:p w:rsidR="00A140FE" w:rsidRPr="00A140FE" w:rsidRDefault="00A140FE" w:rsidP="00CA2AC2">
            <w:pPr>
              <w:numPr>
                <w:ilvl w:val="0"/>
                <w:numId w:val="3"/>
              </w:numPr>
              <w:shd w:val="clear" w:color="auto" w:fill="FFFFFF"/>
              <w:ind w:left="372"/>
              <w:contextualSpacing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Взаимодействие с неметаллами</w:t>
            </w:r>
          </w:p>
          <w:p w:rsidR="00A140FE" w:rsidRPr="00A140FE" w:rsidRDefault="000A6933" w:rsidP="00CA2AC2">
            <w:pPr>
              <w:numPr>
                <w:ilvl w:val="0"/>
                <w:numId w:val="4"/>
              </w:numPr>
              <w:shd w:val="clear" w:color="auto" w:fill="FFFFFF"/>
              <w:ind w:left="88" w:firstLine="0"/>
              <w:contextualSpacing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С кислородом образуются оксиды</w:t>
            </w:r>
          </w:p>
          <w:p w:rsidR="00A140FE" w:rsidRDefault="000A6933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Me+O2=</w:t>
            </w:r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Оксиды</w:t>
            </w:r>
          </w:p>
          <w:p w:rsidR="000A6933" w:rsidRPr="000A6933" w:rsidRDefault="000A6933" w:rsidP="000A6933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171717"/>
                <w:sz w:val="24"/>
                <w:szCs w:val="24"/>
                <w:lang w:eastAsia="ru-RU"/>
              </w:rPr>
            </w:pPr>
            <w:r w:rsidRPr="000A6933">
              <w:rPr>
                <w:rFonts w:ascii="Times New Roman" w:eastAsia="Times New Roman" w:hAnsi="Times New Roman" w:cs="Times New Roman"/>
                <w:color w:val="171717"/>
                <w:sz w:val="24"/>
                <w:szCs w:val="24"/>
                <w:lang w:eastAsia="ru-RU"/>
              </w:rPr>
              <w:t>4Li + O2 = 2Li2O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Металлы, которые в ряду активности расположены левее водорода, при контакте с кислородом воздуха образуют ржавчину. Например, так делает железо: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4Fe + 3O2 (воздух) + 6H2O(влага) = 4Fe(OH)3</w:t>
            </w:r>
          </w:p>
          <w:p w:rsidR="00A140FE" w:rsidRPr="00A140FE" w:rsidRDefault="00A140FE" w:rsidP="00A140FE">
            <w:pPr>
              <w:numPr>
                <w:ilvl w:val="0"/>
                <w:numId w:val="4"/>
              </w:num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lastRenderedPageBreak/>
              <w:t>При взаимодействии с водородом образуются гидриды:</w:t>
            </w:r>
          </w:p>
          <w:p w:rsidR="00A140FE" w:rsidRPr="000A6933" w:rsidRDefault="000A6933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Ме+Н2=Гидриды</w:t>
            </w:r>
          </w:p>
          <w:p w:rsidR="00A140FE" w:rsidRPr="00A140FE" w:rsidRDefault="00A140FE" w:rsidP="00A140FE">
            <w:pPr>
              <w:numPr>
                <w:ilvl w:val="0"/>
                <w:numId w:val="4"/>
              </w:num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Взаимодействие с серой приводит к образованию сульфидов (реакции протекают при нагревании):</w:t>
            </w:r>
          </w:p>
          <w:p w:rsidR="000A6933" w:rsidRPr="00711662" w:rsidRDefault="000A6933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Ме</w:t>
            </w:r>
            <w:proofErr w:type="spellEnd"/>
            <w:r w:rsidRPr="00711662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+</w:t>
            </w:r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S</w:t>
            </w:r>
            <w:r w:rsidRPr="00711662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2=</w:t>
            </w:r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C</w:t>
            </w:r>
            <w:proofErr w:type="spellStart"/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ульфиды</w:t>
            </w:r>
            <w:proofErr w:type="spellEnd"/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2K + S = K2S</w:t>
            </w:r>
          </w:p>
          <w:p w:rsid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С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a + S =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CaS</w:t>
            </w:r>
            <w:proofErr w:type="spellEnd"/>
          </w:p>
          <w:p w:rsidR="000A6933" w:rsidRPr="000A6933" w:rsidRDefault="000A6933" w:rsidP="000A6933">
            <w:pPr>
              <w:pStyle w:val="a4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Взаимодействие с углеродом</w:t>
            </w:r>
          </w:p>
          <w:p w:rsidR="000A6933" w:rsidRPr="000A6933" w:rsidRDefault="000A6933" w:rsidP="000A6933">
            <w:pPr>
              <w:pStyle w:val="a4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Взаимодействие </w:t>
            </w:r>
          </w:p>
          <w:p w:rsidR="00A140FE" w:rsidRPr="00A140FE" w:rsidRDefault="00A140FE" w:rsidP="00A140FE">
            <w:pPr>
              <w:numPr>
                <w:ilvl w:val="0"/>
                <w:numId w:val="3"/>
              </w:numPr>
              <w:shd w:val="clear" w:color="auto" w:fill="FFFFFF"/>
              <w:ind w:left="426"/>
              <w:contextualSpacing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Взаимодействие с водой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Все металлы I A и IIA группы реагируют с водой, в результате образуются растворимые основания и выделяется H2. Литий реагирует спокойно, держась на поверхности воды, натрий часто воспламеняется, а калий, рубидий и цезий реагируют со взрывом: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2Li + 2H2O = 2LiOH + H2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Ca + 2H2O = Ca(OH)2 + H2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Металлы средней активности реагируют с водой только при условии, что металл нагрет до высоких температур. Результат данной реакции — образование оксида.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Cr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+ H2O = Cr2O3 + H2</w:t>
            </w:r>
            <w:r w:rsidR="00AE6A76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↑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Zn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+ H2O =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ZnO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+ H2</w:t>
            </w:r>
            <w:r w:rsidR="00AE6A76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↑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Неактивные металлы с водой не взаимодействуют.</w:t>
            </w:r>
          </w:p>
          <w:p w:rsidR="00A140FE" w:rsidRPr="00A140FE" w:rsidRDefault="00A140FE" w:rsidP="00A140FE">
            <w:pPr>
              <w:numPr>
                <w:ilvl w:val="0"/>
                <w:numId w:val="3"/>
              </w:numPr>
              <w:shd w:val="clear" w:color="auto" w:fill="FFFFFF"/>
              <w:ind w:left="426"/>
              <w:contextualSpacing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Взаимодействие с кислотами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Если металл расположен в ряду активности левее водорода, то происходит вытеснение водорода из разбавленных кислот. Данное правило работает в том случае, если в реакции с кислотой образуется растворимая соль.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2Na + 2HCl = 2NaCl + H2</w:t>
            </w:r>
            <w:r w:rsidR="00AE6A76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↑</w:t>
            </w:r>
          </w:p>
          <w:p w:rsidR="00A140FE" w:rsidRDefault="00AE6A76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Если образуется малорастворимая соль, то реакция быстро прекращается из-за образования защитной солевой пленки</w:t>
            </w:r>
          </w:p>
          <w:p w:rsidR="00AE6A76" w:rsidRPr="00AE6A76" w:rsidRDefault="00AE6A76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Ca+HF</w:t>
            </w:r>
            <w:proofErr w:type="spellEnd"/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val="en-US"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=CaF2↓+H2↑</w:t>
            </w:r>
          </w:p>
          <w:p w:rsidR="00A140FE" w:rsidRPr="00A140FE" w:rsidRDefault="00A140FE" w:rsidP="00A140FE">
            <w:pPr>
              <w:numPr>
                <w:ilvl w:val="0"/>
                <w:numId w:val="3"/>
              </w:numPr>
              <w:shd w:val="clear" w:color="auto" w:fill="FFFFFF"/>
              <w:ind w:left="426" w:hanging="284"/>
              <w:contextualSpacing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Взаимодействие с солями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Металлы способны вытеснять из растворов солей другие металлы, стоящие в ряду напряжений правее, и могут быть вытеснены металлами, расположенными левее: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Zn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+ CuSO4 = ZnSO4 +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Cu</w:t>
            </w:r>
            <w:proofErr w:type="spellEnd"/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lastRenderedPageBreak/>
              <w:t>На металлы IА и IIА группы это правило не распространяется, так как они реагируют с водой.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Реакция между металлом и солью менее активного металла возможна в том случае, если соли — как вступающие в реакцию, так и образующиеся в результате — растворимы в воде.</w:t>
            </w:r>
          </w:p>
          <w:p w:rsidR="00A140FE" w:rsidRPr="00A140FE" w:rsidRDefault="00A140FE" w:rsidP="00A140FE">
            <w:pPr>
              <w:numPr>
                <w:ilvl w:val="0"/>
                <w:numId w:val="3"/>
              </w:num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Взаимодействие с аммиаком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Щелочные металлы реагируют с аммиаком с образованием 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амида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натрия: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2Li + 2NH3 = 2LiNH2 + H2</w:t>
            </w:r>
          </w:p>
          <w:p w:rsidR="00A140FE" w:rsidRPr="00A140FE" w:rsidRDefault="00A140FE" w:rsidP="00A140FE">
            <w:pPr>
              <w:numPr>
                <w:ilvl w:val="0"/>
                <w:numId w:val="3"/>
              </w:num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Взаимодействие металлов с оксидами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Для металлов при высокой температуре характерно восстановление неметаллов или менее активных металлов из их оксидов.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8Al + 3Fe3O4 = 4Al2O3 + 9Fe (алюмотермия)</w:t>
            </w:r>
          </w:p>
          <w:p w:rsidR="00A140FE" w:rsidRPr="00A140FE" w:rsidRDefault="00A140FE" w:rsidP="00A140FE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3Са + Cr2O3 = 3СаО + 2Cr (</w:t>
            </w:r>
            <w:proofErr w:type="spellStart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кальциетермия</w:t>
            </w:r>
            <w:proofErr w:type="spellEnd"/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) </w:t>
            </w:r>
          </w:p>
          <w:p w:rsidR="004A182B" w:rsidRPr="00A140FE" w:rsidRDefault="00A140FE" w:rsidP="00AE6A76">
            <w:pPr>
              <w:shd w:val="clear" w:color="auto" w:fill="FFFFFF"/>
              <w:ind w:firstLine="975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Ребята, сегодня на уроке мы с вами выяснили, что многие металлы человек может использовать в промышленной и хозяйственной деятельности. Может ли это как-то сказаться на природном потенциале?</w:t>
            </w:r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</w:t>
            </w:r>
          </w:p>
        </w:tc>
        <w:tc>
          <w:tcPr>
            <w:tcW w:w="1985" w:type="dxa"/>
          </w:tcPr>
          <w:p w:rsidR="00D91F4F" w:rsidRDefault="00D91F4F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F0B" w:rsidRDefault="00216F0B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4CA2" w:rsidRDefault="00A54CA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обучающихся</w:t>
            </w:r>
          </w:p>
          <w:p w:rsidR="00216F0B" w:rsidRPr="00CA2AC2" w:rsidRDefault="00CA2AC2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lastRenderedPageBreak/>
              <w:t>Обучающиеся: 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Металлы находятся в левой нижней части периодической системы Д.И. Менделеева.</w:t>
            </w:r>
          </w:p>
          <w:p w:rsidR="00216F0B" w:rsidRDefault="00216F0B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F0B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3 человека выходят к доске и записывают электронные и графические формулы выше указанных элементов</w:t>
            </w:r>
          </w:p>
          <w:p w:rsidR="00216F0B" w:rsidRDefault="00216F0B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Default="00CA2AC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2AC2" w:rsidRPr="00A140FE" w:rsidRDefault="00CA2AC2" w:rsidP="00CA2AC2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color w:val="E7E6E6"/>
                <w:sz w:val="24"/>
                <w:szCs w:val="24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Обучающиеся: 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указывают, какими физическими свойствами могут обладать металлы.</w:t>
            </w:r>
            <w:r w:rsidRPr="00A140FE">
              <w:rPr>
                <w:rFonts w:ascii="Times New Roman" w:eastAsia="Calibri" w:hAnsi="Times New Roman" w:cs="Times New Roman"/>
                <w:color w:val="E7E6E6"/>
                <w:sz w:val="24"/>
                <w:szCs w:val="24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 </w:t>
            </w:r>
          </w:p>
          <w:p w:rsidR="00CA2AC2" w:rsidRPr="00A140FE" w:rsidRDefault="00CA2AC2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 xml:space="preserve">При комнатной температуре металлы - твердые вещества, за 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lastRenderedPageBreak/>
              <w:t>исключением ртути</w:t>
            </w:r>
          </w:p>
          <w:p w:rsidR="00CA2AC2" w:rsidRPr="00A140FE" w:rsidRDefault="00CA2AC2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Большинство металлов серебристо-серого цвета с разными оттенками, за исключением золота и меди</w:t>
            </w:r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.</w:t>
            </w:r>
          </w:p>
          <w:p w:rsidR="00CA2AC2" w:rsidRPr="00A140FE" w:rsidRDefault="00CA2AC2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Все металлы имеют характерный блеск, называемый металлическим блеском</w:t>
            </w:r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.</w:t>
            </w:r>
          </w:p>
          <w:p w:rsidR="00CA2AC2" w:rsidRPr="00A140FE" w:rsidRDefault="00CA2AC2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Металлы различаются по твердости</w:t>
            </w:r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.</w:t>
            </w:r>
          </w:p>
          <w:p w:rsidR="00CA2AC2" w:rsidRPr="00A140FE" w:rsidRDefault="00CA2AC2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Металлы значительно различаются по плотности и тяжести</w:t>
            </w:r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.</w:t>
            </w:r>
          </w:p>
          <w:p w:rsidR="00CA2AC2" w:rsidRDefault="00CA2AC2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Металлы ковкие и пластичные</w:t>
            </w:r>
            <w:r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.</w:t>
            </w: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</w:p>
          <w:p w:rsidR="00AE6A76" w:rsidRDefault="00AE6A76" w:rsidP="00CA2AC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Обучающиеся: 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Предлагают свои варианты ответов.</w:t>
            </w:r>
          </w:p>
          <w:p w:rsidR="00216F0B" w:rsidRPr="00D91F4F" w:rsidRDefault="00216F0B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17D5D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</w:t>
            </w: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561653" w:rsidRDefault="00561653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</w:t>
            </w: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1A2" w:rsidRPr="00561653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1134" w:type="dxa"/>
          </w:tcPr>
          <w:p w:rsidR="00561653" w:rsidRDefault="00561653" w:rsidP="00A86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Расширение знаний учащихся</w:t>
            </w:r>
          </w:p>
          <w:p w:rsidR="00317D5D" w:rsidRDefault="00317D5D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систематизация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знаний</w:t>
            </w: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делать вывод на основе своей деятельности.</w:t>
            </w: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Bodytext2Italic"/>
                <w:rFonts w:eastAsiaTheme="minorHAnsi"/>
                <w:i w:val="0"/>
                <w:sz w:val="24"/>
                <w:szCs w:val="24"/>
              </w:rPr>
              <w:t>Формирование умения</w:t>
            </w:r>
            <w:r w:rsidRPr="00C57D78">
              <w:rPr>
                <w:rStyle w:val="Bodytext2Italic"/>
                <w:rFonts w:eastAsiaTheme="minorHAnsi"/>
                <w:i w:val="0"/>
                <w:sz w:val="24"/>
                <w:szCs w:val="24"/>
              </w:rPr>
              <w:t xml:space="preserve"> анализировать, </w:t>
            </w:r>
            <w:r w:rsidRPr="00C57D78">
              <w:rPr>
                <w:rStyle w:val="Bodytext2Italic"/>
                <w:rFonts w:eastAsiaTheme="minorHAnsi"/>
                <w:i w:val="0"/>
                <w:sz w:val="24"/>
                <w:szCs w:val="24"/>
              </w:rPr>
              <w:lastRenderedPageBreak/>
              <w:t>сравнивать, выделять главное, обобщать, делать выводы; развив</w:t>
            </w:r>
            <w:r>
              <w:rPr>
                <w:rStyle w:val="Bodytext2Italic"/>
                <w:rFonts w:eastAsiaTheme="minorHAnsi"/>
                <w:i w:val="0"/>
                <w:sz w:val="24"/>
                <w:szCs w:val="24"/>
              </w:rPr>
              <w:t>ать навыки работы с веществами.</w:t>
            </w: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0971A2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Систематизация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ообщение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знаний</w:t>
            </w: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3" w:rsidRPr="00561653" w:rsidRDefault="00561653" w:rsidP="00561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анализировать</w:t>
            </w:r>
          </w:p>
        </w:tc>
      </w:tr>
      <w:tr w:rsidR="009E1255" w:rsidTr="00A54CA2">
        <w:trPr>
          <w:trHeight w:val="1975"/>
        </w:trPr>
        <w:tc>
          <w:tcPr>
            <w:tcW w:w="1980" w:type="dxa"/>
          </w:tcPr>
          <w:p w:rsidR="009E1255" w:rsidRDefault="009E1255" w:rsidP="00711662">
            <w:pPr>
              <w:pStyle w:val="a4"/>
              <w:numPr>
                <w:ilvl w:val="0"/>
                <w:numId w:val="2"/>
              </w:numPr>
              <w:tabs>
                <w:tab w:val="left" w:pos="709"/>
              </w:tabs>
              <w:ind w:left="319" w:hanging="28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125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Первичная проверка понимания.</w:t>
            </w:r>
          </w:p>
          <w:p w:rsidR="002834D2" w:rsidRPr="004254ED" w:rsidRDefault="002834D2" w:rsidP="00711662">
            <w:pPr>
              <w:pStyle w:val="a4"/>
              <w:tabs>
                <w:tab w:val="left" w:pos="709"/>
              </w:tabs>
              <w:ind w:left="319" w:hanging="28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34D2">
              <w:rPr>
                <w:rFonts w:ascii="Times New Roman" w:hAnsi="Times New Roman" w:cs="Times New Roman"/>
                <w:b/>
                <w:sz w:val="28"/>
                <w:szCs w:val="28"/>
              </w:rPr>
              <w:t>Экологический аспект.</w:t>
            </w:r>
          </w:p>
        </w:tc>
        <w:tc>
          <w:tcPr>
            <w:tcW w:w="1224" w:type="dxa"/>
          </w:tcPr>
          <w:p w:rsidR="009E1255" w:rsidRPr="00FF634B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учебной литературой</w:t>
            </w:r>
          </w:p>
        </w:tc>
        <w:tc>
          <w:tcPr>
            <w:tcW w:w="8137" w:type="dxa"/>
          </w:tcPr>
          <w:p w:rsidR="00A140FE" w:rsidRDefault="00A140FE" w:rsidP="00D91F4F">
            <w:pPr>
              <w:tabs>
                <w:tab w:val="left" w:pos="6329"/>
              </w:tabs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</w:pPr>
            <w:r w:rsidRPr="00A140FE">
              <w:rPr>
                <w:rFonts w:ascii="Times New Roman" w:eastAsia="Times New Roman" w:hAnsi="Times New Roman" w:cs="Times New Roman"/>
                <w:b/>
                <w:bCs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Учитель:</w:t>
            </w:r>
            <w:r w:rsidRPr="00A140FE">
              <w:rPr>
                <w:rFonts w:ascii="Times New Roman" w:eastAsia="Times New Roman" w:hAnsi="Times New Roman" w:cs="Times New Roman"/>
                <w:color w:val="E7E6E6"/>
                <w:sz w:val="24"/>
                <w:szCs w:val="24"/>
                <w:lang w:eastAsia="ru-RU"/>
                <w14:textFill>
                  <w14:solidFill>
                    <w14:srgbClr w14:val="E7E6E6">
                      <w14:lumMod w14:val="10000"/>
                    </w14:srgbClr>
                  </w14:solidFill>
                </w14:textFill>
              </w:rPr>
              <w:t> Чтобы найти правильный ответ на этот вопрос я предлагаю вам выполнить работу с УЭ 2 Проблема истощения природных ресурсов. В этом учебном элементе предложен текст, который вам необходимо будет изучить и ответить на вопросы, которые мы потом вместе обсудим. Приступайте к работе.</w:t>
            </w:r>
          </w:p>
          <w:p w:rsidR="009E1255" w:rsidRPr="00D91F4F" w:rsidRDefault="002834D2" w:rsidP="00D91F4F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34D2">
              <w:rPr>
                <w:rFonts w:ascii="Times New Roman" w:hAnsi="Times New Roman" w:cs="Times New Roman"/>
                <w:sz w:val="24"/>
                <w:szCs w:val="24"/>
              </w:rPr>
              <w:t>Учебный элемент 2. Проблема истощения природных ресурсов. (Приложение 2)</w:t>
            </w:r>
          </w:p>
        </w:tc>
        <w:tc>
          <w:tcPr>
            <w:tcW w:w="1985" w:type="dxa"/>
          </w:tcPr>
          <w:p w:rsidR="009E1255" w:rsidRPr="00D91F4F" w:rsidRDefault="009E1255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E1255" w:rsidRPr="00485A53" w:rsidRDefault="000971A2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1134" w:type="dxa"/>
          </w:tcPr>
          <w:p w:rsidR="009E1255" w:rsidRPr="00A868F3" w:rsidRDefault="009E1255" w:rsidP="00A86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255" w:rsidTr="00A54CA2">
        <w:trPr>
          <w:trHeight w:val="845"/>
        </w:trPr>
        <w:tc>
          <w:tcPr>
            <w:tcW w:w="1980" w:type="dxa"/>
          </w:tcPr>
          <w:p w:rsidR="009E1255" w:rsidRPr="009E1255" w:rsidRDefault="009E1255" w:rsidP="00711662">
            <w:pPr>
              <w:pStyle w:val="a4"/>
              <w:numPr>
                <w:ilvl w:val="0"/>
                <w:numId w:val="2"/>
              </w:numPr>
              <w:tabs>
                <w:tab w:val="left" w:pos="709"/>
              </w:tabs>
              <w:ind w:left="319" w:hanging="28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1255">
              <w:rPr>
                <w:rFonts w:ascii="Times New Roman" w:hAnsi="Times New Roman" w:cs="Times New Roman"/>
                <w:b/>
                <w:sz w:val="28"/>
                <w:szCs w:val="28"/>
              </w:rPr>
              <w:t>Первичное закрепление.</w:t>
            </w:r>
          </w:p>
        </w:tc>
        <w:tc>
          <w:tcPr>
            <w:tcW w:w="1224" w:type="dxa"/>
          </w:tcPr>
          <w:p w:rsidR="009E1255" w:rsidRPr="00FF634B" w:rsidRDefault="00711662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работы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саммостоятельно</w:t>
            </w:r>
            <w:proofErr w:type="spellEnd"/>
          </w:p>
        </w:tc>
        <w:tc>
          <w:tcPr>
            <w:tcW w:w="8137" w:type="dxa"/>
          </w:tcPr>
          <w:p w:rsidR="002834D2" w:rsidRPr="002834D2" w:rsidRDefault="002834D2" w:rsidP="002834D2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34D2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работа:</w:t>
            </w:r>
          </w:p>
          <w:p w:rsidR="002834D2" w:rsidRPr="002834D2" w:rsidRDefault="002834D2" w:rsidP="002834D2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34D2">
              <w:rPr>
                <w:rFonts w:ascii="Times New Roman" w:hAnsi="Times New Roman" w:cs="Times New Roman"/>
                <w:sz w:val="24"/>
                <w:szCs w:val="24"/>
              </w:rPr>
              <w:t>Закончите уравнения реакций:</w:t>
            </w:r>
          </w:p>
          <w:p w:rsidR="002834D2" w:rsidRPr="002834D2" w:rsidRDefault="002834D2" w:rsidP="002834D2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34D2">
              <w:rPr>
                <w:rFonts w:ascii="Times New Roman" w:hAnsi="Times New Roman" w:cs="Times New Roman"/>
                <w:sz w:val="24"/>
                <w:szCs w:val="24"/>
              </w:rPr>
              <w:t>1. K+ H2O →</w:t>
            </w:r>
          </w:p>
          <w:p w:rsidR="002834D2" w:rsidRPr="002834D2" w:rsidRDefault="002834D2" w:rsidP="002834D2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34D2">
              <w:rPr>
                <w:rFonts w:ascii="Times New Roman" w:hAnsi="Times New Roman" w:cs="Times New Roman"/>
                <w:sz w:val="24"/>
                <w:szCs w:val="24"/>
              </w:rPr>
              <w:t>2. Ba+H2SO4 →</w:t>
            </w:r>
          </w:p>
          <w:p w:rsidR="002834D2" w:rsidRPr="002834D2" w:rsidRDefault="002834D2" w:rsidP="002834D2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34D2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2834D2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proofErr w:type="spellEnd"/>
            <w:r w:rsidRPr="002834D2">
              <w:rPr>
                <w:rFonts w:ascii="Times New Roman" w:hAnsi="Times New Roman" w:cs="Times New Roman"/>
                <w:sz w:val="24"/>
                <w:szCs w:val="24"/>
              </w:rPr>
              <w:t>+ H2SO4 →</w:t>
            </w:r>
          </w:p>
          <w:p w:rsidR="002834D2" w:rsidRPr="002834D2" w:rsidRDefault="002834D2" w:rsidP="002834D2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34D2">
              <w:rPr>
                <w:rFonts w:ascii="Times New Roman" w:hAnsi="Times New Roman" w:cs="Times New Roman"/>
                <w:sz w:val="24"/>
                <w:szCs w:val="24"/>
              </w:rPr>
              <w:t xml:space="preserve">5. ZnSO4+ </w:t>
            </w:r>
            <w:proofErr w:type="spellStart"/>
            <w:r w:rsidRPr="002834D2">
              <w:rPr>
                <w:rFonts w:ascii="Times New Roman" w:hAnsi="Times New Roman" w:cs="Times New Roman"/>
                <w:sz w:val="24"/>
                <w:szCs w:val="24"/>
              </w:rPr>
              <w:t>Ca</w:t>
            </w:r>
            <w:proofErr w:type="spellEnd"/>
            <w:r w:rsidRPr="002834D2">
              <w:rPr>
                <w:rFonts w:ascii="Times New Roman" w:hAnsi="Times New Roman" w:cs="Times New Roman"/>
                <w:sz w:val="24"/>
                <w:szCs w:val="24"/>
              </w:rPr>
              <w:t xml:space="preserve"> →</w:t>
            </w:r>
          </w:p>
          <w:p w:rsidR="002834D2" w:rsidRPr="002834D2" w:rsidRDefault="002834D2" w:rsidP="002834D2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34D2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2834D2">
              <w:rPr>
                <w:rFonts w:ascii="Times New Roman" w:hAnsi="Times New Roman" w:cs="Times New Roman"/>
                <w:sz w:val="24"/>
                <w:szCs w:val="24"/>
              </w:rPr>
              <w:t>Li</w:t>
            </w:r>
            <w:proofErr w:type="spellEnd"/>
            <w:r w:rsidRPr="002834D2">
              <w:rPr>
                <w:rFonts w:ascii="Times New Roman" w:hAnsi="Times New Roman" w:cs="Times New Roman"/>
                <w:sz w:val="24"/>
                <w:szCs w:val="24"/>
              </w:rPr>
              <w:t xml:space="preserve"> + N2 →</w:t>
            </w:r>
          </w:p>
          <w:p w:rsidR="009E1255" w:rsidRPr="00D91F4F" w:rsidRDefault="002834D2" w:rsidP="002834D2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834D2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 w:rsidRPr="002834D2">
              <w:rPr>
                <w:rFonts w:ascii="Times New Roman" w:hAnsi="Times New Roman" w:cs="Times New Roman"/>
                <w:sz w:val="24"/>
                <w:szCs w:val="24"/>
              </w:rPr>
              <w:t>Cu</w:t>
            </w:r>
            <w:proofErr w:type="spellEnd"/>
            <w:r w:rsidRPr="002834D2">
              <w:rPr>
                <w:rFonts w:ascii="Times New Roman" w:hAnsi="Times New Roman" w:cs="Times New Roman"/>
                <w:sz w:val="24"/>
                <w:szCs w:val="24"/>
              </w:rPr>
              <w:t>+ H2O →</w:t>
            </w:r>
          </w:p>
        </w:tc>
        <w:tc>
          <w:tcPr>
            <w:tcW w:w="1985" w:type="dxa"/>
          </w:tcPr>
          <w:p w:rsidR="009E1255" w:rsidRPr="00D91F4F" w:rsidRDefault="00711662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Запись уравнений в тетрадь</w:t>
            </w:r>
          </w:p>
        </w:tc>
        <w:tc>
          <w:tcPr>
            <w:tcW w:w="1560" w:type="dxa"/>
          </w:tcPr>
          <w:p w:rsidR="009E1255" w:rsidRPr="00485A53" w:rsidRDefault="000971A2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1134" w:type="dxa"/>
          </w:tcPr>
          <w:p w:rsidR="009E1255" w:rsidRPr="00A868F3" w:rsidRDefault="009E1255" w:rsidP="00A86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A76" w:rsidTr="00A54CA2">
        <w:trPr>
          <w:trHeight w:val="845"/>
        </w:trPr>
        <w:tc>
          <w:tcPr>
            <w:tcW w:w="1980" w:type="dxa"/>
          </w:tcPr>
          <w:p w:rsidR="00AE6A76" w:rsidRPr="009E1255" w:rsidRDefault="00AE6A76" w:rsidP="00711662">
            <w:pPr>
              <w:pStyle w:val="a4"/>
              <w:numPr>
                <w:ilvl w:val="0"/>
                <w:numId w:val="2"/>
              </w:numPr>
              <w:tabs>
                <w:tab w:val="left" w:pos="709"/>
              </w:tabs>
              <w:ind w:left="319" w:hanging="28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Домашнее задание.</w:t>
            </w:r>
          </w:p>
        </w:tc>
        <w:tc>
          <w:tcPr>
            <w:tcW w:w="1224" w:type="dxa"/>
          </w:tcPr>
          <w:p w:rsidR="00AE6A76" w:rsidRPr="00FF634B" w:rsidRDefault="00AE6A76" w:rsidP="00FF6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7" w:type="dxa"/>
          </w:tcPr>
          <w:p w:rsidR="00AE6A76" w:rsidRPr="00AE6A76" w:rsidRDefault="00AE6A76" w:rsidP="00AE6A76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E6A76">
              <w:rPr>
                <w:rFonts w:ascii="Times New Roman" w:hAnsi="Times New Roman" w:cs="Times New Roman"/>
                <w:sz w:val="24"/>
                <w:szCs w:val="24"/>
              </w:rPr>
              <w:t xml:space="preserve">ы наверняка задумывались, почему одни металлы ржавеют и разрушаются, а другие — нет. </w:t>
            </w:r>
            <w:r w:rsidR="00A54CA2" w:rsidRPr="00AE6A76">
              <w:rPr>
                <w:rFonts w:ascii="Times New Roman" w:hAnsi="Times New Roman" w:cs="Times New Roman"/>
                <w:sz w:val="24"/>
                <w:szCs w:val="24"/>
              </w:rPr>
              <w:t>И что такого особенного в нержавеющей стали, что этот процесс ей нипочем?</w:t>
            </w:r>
            <w:r w:rsidR="00A54C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6A76">
              <w:rPr>
                <w:rFonts w:ascii="Times New Roman" w:hAnsi="Times New Roman" w:cs="Times New Roman"/>
                <w:sz w:val="24"/>
                <w:szCs w:val="24"/>
              </w:rPr>
              <w:t xml:space="preserve">Всякое явление или процесс вокруг нас связан с химией. </w:t>
            </w:r>
          </w:p>
          <w:p w:rsidR="00AE6A76" w:rsidRDefault="00AE6A76" w:rsidP="00AE6A76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E6A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Коррозия металлов или ржавление в химии — это явление, которое возникает из-за взаимодействия металлической пластинки с веществами окружающей среды (кислородом воздуха или кислотами, с которыми может реагировать металлическое изделие). </w:t>
            </w:r>
          </w:p>
          <w:p w:rsidR="00A54CA2" w:rsidRPr="002834D2" w:rsidRDefault="00A54CA2" w:rsidP="00AE6A76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предлагаю,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Вам к следующему занятию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подготовить сообщение на тему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«Борьба с коррозией металлов»</w:t>
            </w:r>
          </w:p>
        </w:tc>
        <w:tc>
          <w:tcPr>
            <w:tcW w:w="1985" w:type="dxa"/>
          </w:tcPr>
          <w:p w:rsidR="00AE6A76" w:rsidRPr="00D91F4F" w:rsidRDefault="00AE6A76" w:rsidP="00D91F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AE6A76" w:rsidRPr="00485A53" w:rsidRDefault="000971A2" w:rsidP="00485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1134" w:type="dxa"/>
          </w:tcPr>
          <w:p w:rsidR="00AE6A76" w:rsidRPr="00A868F3" w:rsidRDefault="000971A2" w:rsidP="00A86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Проблемный вопрос для самосто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ятельного поиска информации</w:t>
            </w:r>
          </w:p>
        </w:tc>
      </w:tr>
      <w:tr w:rsidR="00D91F4F" w:rsidTr="00A54CA2">
        <w:tc>
          <w:tcPr>
            <w:tcW w:w="1980" w:type="dxa"/>
          </w:tcPr>
          <w:p w:rsidR="002E6EFC" w:rsidRPr="000326D8" w:rsidRDefault="009E1255" w:rsidP="00711662">
            <w:pPr>
              <w:pStyle w:val="a4"/>
              <w:numPr>
                <w:ilvl w:val="0"/>
                <w:numId w:val="2"/>
              </w:numPr>
              <w:tabs>
                <w:tab w:val="left" w:pos="709"/>
              </w:tabs>
              <w:ind w:left="319" w:hanging="28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1255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 (подведение итогов занятия).</w:t>
            </w:r>
          </w:p>
        </w:tc>
        <w:tc>
          <w:tcPr>
            <w:tcW w:w="1224" w:type="dxa"/>
          </w:tcPr>
          <w:p w:rsidR="002E6EFC" w:rsidRDefault="002E6EFC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7" w:type="dxa"/>
          </w:tcPr>
          <w:p w:rsidR="002E6EFC" w:rsidRPr="00131AE6" w:rsidRDefault="002834D2" w:rsidP="00131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34D2">
              <w:rPr>
                <w:rFonts w:ascii="Times New Roman" w:hAnsi="Times New Roman" w:cs="Times New Roman"/>
                <w:sz w:val="24"/>
                <w:szCs w:val="24"/>
              </w:rPr>
              <w:t>Вопрос – Что узнали нового о металлах?</w:t>
            </w:r>
          </w:p>
        </w:tc>
        <w:tc>
          <w:tcPr>
            <w:tcW w:w="1985" w:type="dxa"/>
          </w:tcPr>
          <w:p w:rsidR="002E6EFC" w:rsidRPr="002E6EFC" w:rsidRDefault="00711662" w:rsidP="00131AE6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обучающихся</w:t>
            </w:r>
          </w:p>
        </w:tc>
        <w:tc>
          <w:tcPr>
            <w:tcW w:w="1560" w:type="dxa"/>
          </w:tcPr>
          <w:p w:rsidR="00131AE6" w:rsidRDefault="000971A2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Фронтальный опрос</w:t>
            </w:r>
          </w:p>
        </w:tc>
        <w:tc>
          <w:tcPr>
            <w:tcW w:w="1134" w:type="dxa"/>
          </w:tcPr>
          <w:p w:rsidR="002E6EFC" w:rsidRDefault="00561653" w:rsidP="00861897">
            <w:pPr>
              <w:tabs>
                <w:tab w:val="left" w:pos="632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Систематизация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обощение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знаний</w:t>
            </w:r>
          </w:p>
        </w:tc>
      </w:tr>
    </w:tbl>
    <w:p w:rsidR="00861897" w:rsidRDefault="00861897" w:rsidP="00861897">
      <w:pPr>
        <w:tabs>
          <w:tab w:val="left" w:pos="6329"/>
        </w:tabs>
        <w:rPr>
          <w:rFonts w:ascii="Times New Roman" w:hAnsi="Times New Roman" w:cs="Times New Roman"/>
          <w:sz w:val="24"/>
          <w:szCs w:val="24"/>
        </w:rPr>
      </w:pPr>
    </w:p>
    <w:p w:rsidR="00A42B45" w:rsidRDefault="00A42B45" w:rsidP="00861897">
      <w:pPr>
        <w:tabs>
          <w:tab w:val="left" w:pos="6329"/>
        </w:tabs>
        <w:rPr>
          <w:rFonts w:ascii="Times New Roman" w:hAnsi="Times New Roman" w:cs="Times New Roman"/>
          <w:sz w:val="24"/>
          <w:szCs w:val="24"/>
        </w:rPr>
      </w:pPr>
    </w:p>
    <w:p w:rsidR="00A42B45" w:rsidRDefault="00A42B45" w:rsidP="00861897">
      <w:pPr>
        <w:tabs>
          <w:tab w:val="left" w:pos="6329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42B45" w:rsidSect="00C57D78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03EB"/>
    <w:multiLevelType w:val="hybridMultilevel"/>
    <w:tmpl w:val="5352019E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1" w15:restartNumberingAfterBreak="0">
    <w:nsid w:val="3B125660"/>
    <w:multiLevelType w:val="hybridMultilevel"/>
    <w:tmpl w:val="31587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CD5528"/>
    <w:multiLevelType w:val="hybridMultilevel"/>
    <w:tmpl w:val="6EF42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EC0EA3"/>
    <w:multiLevelType w:val="multilevel"/>
    <w:tmpl w:val="57326CCE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52D"/>
    <w:rsid w:val="000326D8"/>
    <w:rsid w:val="000971A2"/>
    <w:rsid w:val="000A6933"/>
    <w:rsid w:val="000B2BE4"/>
    <w:rsid w:val="00131AE6"/>
    <w:rsid w:val="001811FB"/>
    <w:rsid w:val="00216F0B"/>
    <w:rsid w:val="002834D2"/>
    <w:rsid w:val="00284AFC"/>
    <w:rsid w:val="00291D0B"/>
    <w:rsid w:val="002E6EFC"/>
    <w:rsid w:val="00317D5D"/>
    <w:rsid w:val="00335CD1"/>
    <w:rsid w:val="0034781B"/>
    <w:rsid w:val="003F3DBF"/>
    <w:rsid w:val="004254ED"/>
    <w:rsid w:val="00457DA9"/>
    <w:rsid w:val="00484387"/>
    <w:rsid w:val="00485A53"/>
    <w:rsid w:val="004A182B"/>
    <w:rsid w:val="004F118A"/>
    <w:rsid w:val="005062B6"/>
    <w:rsid w:val="005433EC"/>
    <w:rsid w:val="00561653"/>
    <w:rsid w:val="005C4DE0"/>
    <w:rsid w:val="005C70A9"/>
    <w:rsid w:val="006A52C7"/>
    <w:rsid w:val="00711662"/>
    <w:rsid w:val="00731073"/>
    <w:rsid w:val="007F7213"/>
    <w:rsid w:val="00843443"/>
    <w:rsid w:val="00861897"/>
    <w:rsid w:val="009E1255"/>
    <w:rsid w:val="009F163D"/>
    <w:rsid w:val="00A140FE"/>
    <w:rsid w:val="00A42B45"/>
    <w:rsid w:val="00A54CA2"/>
    <w:rsid w:val="00A6052D"/>
    <w:rsid w:val="00A868F3"/>
    <w:rsid w:val="00AB38DC"/>
    <w:rsid w:val="00AE6A76"/>
    <w:rsid w:val="00B52E86"/>
    <w:rsid w:val="00C57D78"/>
    <w:rsid w:val="00CA2AC2"/>
    <w:rsid w:val="00D02AD2"/>
    <w:rsid w:val="00D2572F"/>
    <w:rsid w:val="00D26921"/>
    <w:rsid w:val="00D91F4F"/>
    <w:rsid w:val="00E33112"/>
    <w:rsid w:val="00E777B9"/>
    <w:rsid w:val="00FF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3718D"/>
  <w15:docId w15:val="{099375C3-48F3-4552-9C6A-1CD6CD2F5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9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2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a0"/>
    <w:link w:val="Bodytext20"/>
    <w:rsid w:val="000B2BE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Italic">
    <w:name w:val="Body text (2) + Italic"/>
    <w:basedOn w:val="Bodytext2"/>
    <w:rsid w:val="000B2BE4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0B2BE4"/>
    <w:pPr>
      <w:widowControl w:val="0"/>
      <w:shd w:val="clear" w:color="auto" w:fill="FFFFFF"/>
      <w:spacing w:after="0" w:line="248" w:lineRule="exact"/>
      <w:ind w:hanging="300"/>
      <w:jc w:val="both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4A182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42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2B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9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C%D0%BE%D0%BB%D0%B5%D0%BA%D1%83%D0%BB%D0%B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90%D1%82%D0%BE%D0%BC" TargetMode="External"/><Relationship Id="rId12" Type="http://schemas.openxmlformats.org/officeDocument/2006/relationships/hyperlink" Target="https://ru.wikipedia.org/wiki/%D0%9F%D1%80%D0%BE%D1%81%D1%82%D1%8B%D0%B5_%D0%B2%D0%B5%D1%89%D0%B5%D1%81%D1%82%D0%B2%D0%B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nterneturok.ru/ru/school/chemistry/9-klass/himiya-metallov/obwie-svojstva-metallov-metallicheskaya-svyaz" TargetMode="External"/><Relationship Id="rId11" Type="http://schemas.openxmlformats.org/officeDocument/2006/relationships/hyperlink" Target="https://ru.wikipedia.org/wiki/%D0%92%D0%BE%D1%81%D1%81%D1%82%D0%B0%D0%BD%D0%BE%D0%B2%D0%B8%D1%82%D0%B5%D0%BB%D1%8C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92%D0%B0%D0%BB%D0%B5%D0%BD%D1%82%D0%BD%D1%8B%D0%B5_%D1%8D%D0%BB%D0%B5%D0%BA%D1%82%D1%80%D0%BE%D0%BD%D1%8B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D%D0%BB%D0%B5%D0%BA%D1%82%D1%80%D0%BE%D0%BD%D0%BD%D0%B0%D1%8F_%D0%BF%D0%B0%D1%80%D0%B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C8EA2-51FC-46B6-BC71-F34C3A282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9</Pages>
  <Words>2363</Words>
  <Characters>13473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СемьЯ</dc:creator>
  <cp:lastModifiedBy>ПрокошинаЕА</cp:lastModifiedBy>
  <cp:revision>5</cp:revision>
  <cp:lastPrinted>2023-01-26T11:58:00Z</cp:lastPrinted>
  <dcterms:created xsi:type="dcterms:W3CDTF">2023-01-25T12:08:00Z</dcterms:created>
  <dcterms:modified xsi:type="dcterms:W3CDTF">2023-01-26T13:47:00Z</dcterms:modified>
</cp:coreProperties>
</file>