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5941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 «Детский сад №1»</w:t>
      </w:r>
    </w:p>
    <w:p w14:paraId="613F6B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766A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A387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02081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C83DC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проект на тему:</w:t>
      </w:r>
    </w:p>
    <w:p w14:paraId="00B7BF7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«Забытые игры нашего детства»</w:t>
      </w:r>
    </w:p>
    <w:p w14:paraId="3EFA4E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2955E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8659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Автор проекта:</w:t>
      </w:r>
    </w:p>
    <w:p w14:paraId="1EDCA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Мальцева Олеся Александровна,</w:t>
      </w:r>
    </w:p>
    <w:p w14:paraId="0D61F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инструктор по физической культуре</w:t>
      </w:r>
    </w:p>
    <w:p w14:paraId="6B05497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14:paraId="3DA4EC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14:paraId="2B56922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5A694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EC336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Каменск-Уральский городской округ</w:t>
      </w:r>
    </w:p>
    <w:p w14:paraId="1D9B82E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выбранной темы:</w:t>
      </w:r>
    </w:p>
    <w:p w14:paraId="6D3527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 детства не может быть без игры. Игра в жизни ребенка – это минуты радости, забавы, соревнования, она ведет ребенка по жизни. В дошкольном возрасте игра – способ познания окружающего. Но изменилась действительность, окружающая детей. На смену увлекательным дворовым играм пришли не менее увлекательные – компьютерные. Все чаще можно встретить </w:t>
      </w:r>
      <w:r>
        <w:rPr>
          <w:rFonts w:ascii="Times New Roman" w:hAnsi="Times New Roman"/>
          <w:sz w:val="28"/>
          <w:szCs w:val="28"/>
        </w:rPr>
        <w:t>во дворе скучающих, равнодушных к спортивным и подвижным играм, мальчишек и девчонок. Многие ребята перестали выходить играть во двор, отдавая предпочтение малоподвижным видам деятельности. А для ребенка потеря в движениях – это потеря в здоровье, знаниях, развитии. Именно в подвижных играх ребенок получает уникальную возможность максимально проявить собственную активность и творчество, ликвидировать дефицит движений, реализоваться и утвердить себя, получить массу радостных эмоций и переживаний. Поэтому, я решила в совместной деятельности использовать дворовые игры</w:t>
      </w:r>
      <w:r>
        <w:rPr>
          <w:rFonts w:ascii="Times New Roman" w:hAnsi="Times New Roman"/>
          <w:color w:val="FF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Они несут в себе большой развивающий потенциал – это формирование не только физических качеств, но и обогащение речи ребенка грамматическими формами и конструкциями, так как игры начинаются считалками, занимательными диалогами. </w:t>
      </w:r>
    </w:p>
    <w:p w14:paraId="74FEB4E7">
      <w:pPr>
        <w:pStyle w:val="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</w:p>
    <w:p w14:paraId="25F70E0F">
      <w:pPr>
        <w:pStyle w:val="9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физических качеств у детей 6-7 лет (быстроты, выносливости) через организацию подвижных дворовых игр.</w:t>
      </w:r>
    </w:p>
    <w:p w14:paraId="2F7514DF">
      <w:pPr>
        <w:pStyle w:val="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14:paraId="7BFFFF4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детей с подвижными дворовыми играми.</w:t>
      </w:r>
    </w:p>
    <w:p w14:paraId="61C469C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 для развития основных физических качеств и двигательных способностей детей (быстроты, выносливости).</w:t>
      </w:r>
    </w:p>
    <w:p w14:paraId="763D4C6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формированию способности у детей к волевым усилиям, произвольному поведению.</w:t>
      </w:r>
    </w:p>
    <w:p w14:paraId="4CB63DE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развитию коммуникативных навыков: умению договариваться о правилах игры, сотрудничать и взаимодействовать друг с другом.</w:t>
      </w:r>
    </w:p>
    <w:p w14:paraId="1387DEEF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у детей целеустремленность, инициативность, самостоятельность, дружелюбие.</w:t>
      </w:r>
    </w:p>
    <w:p w14:paraId="4D0F9E52"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>Этапы проекта:</w:t>
      </w:r>
    </w:p>
    <w:p w14:paraId="126EF6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/>
        </w:rPr>
        <w:t>Реализация проекта планируется в течение 1-го года, в три этапа: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подготовительный  (сентябрь); основной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(октябрь – апрель);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заключительный (май). </w:t>
      </w:r>
      <w:r>
        <w:rPr>
          <w:rFonts w:ascii="Times New Roman" w:hAnsi="Times New Roman" w:eastAsia="Calibri" w:cs="Times New Roman"/>
          <w:bCs/>
          <w:iCs/>
          <w:sz w:val="28"/>
          <w:szCs w:val="28"/>
          <w:lang w:eastAsia="ru-RU"/>
        </w:rPr>
        <w:t>Участники проекта: дети подготовительной к школе группы (6-7 лет), их родители (законные представители), педагоги.</w:t>
      </w:r>
    </w:p>
    <w:p w14:paraId="4B60AB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Подготовительный этап: сентябрь </w:t>
      </w:r>
    </w:p>
    <w:p w14:paraId="283CEE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этап предполагает: </w:t>
      </w:r>
    </w:p>
    <w:p w14:paraId="4E53B6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определение проблемы и цели проекта, знакомство с  теоретическими основами данного проекта, знакомство с понятийным аппаратом, разработку плана и этапов реализации проекта, а так же их сроков; </w:t>
      </w:r>
    </w:p>
    <w:p w14:paraId="1F514C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определение ожидаемых результатов; </w:t>
      </w:r>
    </w:p>
    <w:p w14:paraId="53C507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плана реализации проекта;                                                                     </w:t>
      </w:r>
    </w:p>
    <w:p w14:paraId="1457C1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игровых технологий, происхождение и  зарождение дворовых игр.</w:t>
      </w:r>
    </w:p>
    <w:p w14:paraId="1F23E9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Основной этап: октябрь  – апрель </w:t>
      </w:r>
    </w:p>
    <w:p w14:paraId="1128AA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этап предполагает: </w:t>
      </w:r>
    </w:p>
    <w:p w14:paraId="382583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- беседу с  детьми в рамках проектной деятельности (входная диагностика);</w:t>
      </w:r>
    </w:p>
    <w:p w14:paraId="4C3F4B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разработку сборника дворовых игр и внедрение игр в воспитательно-образовательный процесс Детского сада;</w:t>
      </w:r>
    </w:p>
    <w:p w14:paraId="391F12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подбор консультационного материала для родителей  (законных представителей) и педагогов Детского сада;</w:t>
      </w:r>
    </w:p>
    <w:p w14:paraId="23D3B7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Заключительный этап: май </w:t>
      </w:r>
      <w:bookmarkStart w:id="0" w:name="_GoBack"/>
      <w:bookmarkEnd w:id="0"/>
    </w:p>
    <w:p w14:paraId="2EBA52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этап предполагает: </w:t>
      </w:r>
    </w:p>
    <w:p w14:paraId="6E117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эффективности реализации проекта и обобщение результатов, соотношение планируемых и фактических достижений по проекту;</w:t>
      </w:r>
    </w:p>
    <w:p w14:paraId="38AD59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беседу с детьми в рамках проведенной проектной деятельности (итоговая диагностика);</w:t>
      </w:r>
    </w:p>
    <w:p w14:paraId="19FF69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демонстрация продукта и опыта проектной деятельности педагогам Детского сада.</w:t>
      </w:r>
    </w:p>
    <w:p w14:paraId="3E761EB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58D1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BF077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9861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19675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9C72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D720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E2564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C88E6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233DF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BD3D3C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F129E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15B43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55142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E324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DCE3E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реализации проекта для детей 6 – 7 лет (подготовительная к школе группа)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206"/>
        <w:gridCol w:w="2835"/>
        <w:gridCol w:w="1019"/>
        <w:gridCol w:w="1367"/>
        <w:gridCol w:w="1321"/>
        <w:gridCol w:w="1378"/>
        <w:gridCol w:w="1238"/>
        <w:gridCol w:w="1048"/>
        <w:gridCol w:w="2062"/>
      </w:tblGrid>
      <w:tr w14:paraId="7AECF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</w:tcPr>
          <w:p w14:paraId="3AB41E3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206" w:type="dxa"/>
          </w:tcPr>
          <w:p w14:paraId="4AD0140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118A177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19" w:type="dxa"/>
          </w:tcPr>
          <w:p w14:paraId="43BBEF3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367" w:type="dxa"/>
          </w:tcPr>
          <w:p w14:paraId="650C927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321" w:type="dxa"/>
          </w:tcPr>
          <w:p w14:paraId="4A14959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378" w:type="dxa"/>
          </w:tcPr>
          <w:p w14:paraId="12DDBE0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238" w:type="dxa"/>
          </w:tcPr>
          <w:p w14:paraId="1FE0680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48" w:type="dxa"/>
          </w:tcPr>
          <w:p w14:paraId="0C0D882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062" w:type="dxa"/>
          </w:tcPr>
          <w:p w14:paraId="67B8541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14:paraId="78137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3" w:hRule="atLeast"/>
        </w:trPr>
        <w:tc>
          <w:tcPr>
            <w:tcW w:w="1312" w:type="dxa"/>
            <w:textDirection w:val="btLr"/>
          </w:tcPr>
          <w:p w14:paraId="3E6EB16D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детьми</w:t>
            </w:r>
          </w:p>
        </w:tc>
        <w:tc>
          <w:tcPr>
            <w:tcW w:w="1206" w:type="dxa"/>
          </w:tcPr>
          <w:p w14:paraId="28B808D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0E9D0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с детьми «Что такое дворовые игры?», «Какие уличные игры вы знаете?»</w:t>
            </w:r>
          </w:p>
          <w:p w14:paraId="5C125BD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какие игры играете со своими друзьями во дворе?»</w:t>
            </w:r>
          </w:p>
          <w:p w14:paraId="7710F52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(входная диагностика)</w:t>
            </w:r>
          </w:p>
        </w:tc>
        <w:tc>
          <w:tcPr>
            <w:tcW w:w="7371" w:type="dxa"/>
            <w:gridSpan w:val="6"/>
          </w:tcPr>
          <w:p w14:paraId="4AD8DAD6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детей дворовым играм на занятиях по физической культуре: «Цепи кованые», «Тише едешь, дальше будешь», «Колечко, колечко», «Штандер - стоп», «Колдунчики», «Выше ноги от земли», «Золотые ворота», «Вышибалы», «Горячая картошка» и др.</w:t>
            </w:r>
          </w:p>
          <w:p w14:paraId="16CC13E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CDBD6C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с детьми «Что такое дворовые игры?», «Какие уличные игры вы знаете?»</w:t>
            </w:r>
          </w:p>
          <w:p w14:paraId="1D9061E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какие игры играете со своими друзьями во дворе?»</w:t>
            </w:r>
          </w:p>
          <w:p w14:paraId="67C5409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(итоговая диагностика)</w:t>
            </w:r>
          </w:p>
        </w:tc>
      </w:tr>
      <w:tr w14:paraId="21E16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</w:trPr>
        <w:tc>
          <w:tcPr>
            <w:tcW w:w="1312" w:type="dxa"/>
            <w:textDirection w:val="btLr"/>
          </w:tcPr>
          <w:p w14:paraId="63F0CBA1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1206" w:type="dxa"/>
          </w:tcPr>
          <w:p w14:paraId="25E4DD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7"/>
          </w:tcPr>
          <w:p w14:paraId="74254C4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302E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Стендовая информация «Дворовые игры нашего детства»</w:t>
            </w:r>
          </w:p>
        </w:tc>
        <w:tc>
          <w:tcPr>
            <w:tcW w:w="2062" w:type="dxa"/>
          </w:tcPr>
          <w:p w14:paraId="7E3B9FB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C82A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3" w:hRule="atLeast"/>
        </w:trPr>
        <w:tc>
          <w:tcPr>
            <w:tcW w:w="1312" w:type="dxa"/>
            <w:textDirection w:val="btLr"/>
          </w:tcPr>
          <w:p w14:paraId="3475C3B7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Методическая работа</w:t>
            </w:r>
          </w:p>
        </w:tc>
        <w:tc>
          <w:tcPr>
            <w:tcW w:w="1206" w:type="dxa"/>
          </w:tcPr>
          <w:p w14:paraId="2F0AF91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деятельности</w:t>
            </w:r>
          </w:p>
        </w:tc>
        <w:tc>
          <w:tcPr>
            <w:tcW w:w="10206" w:type="dxa"/>
            <w:gridSpan w:val="7"/>
          </w:tcPr>
          <w:p w14:paraId="1853EF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F7E2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Картотека считалок к играм.</w:t>
            </w:r>
          </w:p>
          <w:p w14:paraId="7AB4D92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Картотека «Дворовые игры для детей подготовительной группы»</w:t>
            </w:r>
          </w:p>
        </w:tc>
        <w:tc>
          <w:tcPr>
            <w:tcW w:w="2062" w:type="dxa"/>
          </w:tcPr>
          <w:p w14:paraId="5BEC5B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продукта и опыта проектной деятельности педагогам Детского сада</w:t>
            </w:r>
          </w:p>
        </w:tc>
      </w:tr>
    </w:tbl>
    <w:p w14:paraId="7564AB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20915D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Ожидаемые результаты:</w:t>
      </w:r>
    </w:p>
    <w:p w14:paraId="24A12868">
      <w:pPr>
        <w:pStyle w:val="1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научились играть и соблюдать правила в играх.</w:t>
      </w:r>
    </w:p>
    <w:p w14:paraId="16678256">
      <w:pPr>
        <w:pStyle w:val="1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детей повысилась двигательная активность.</w:t>
      </w:r>
    </w:p>
    <w:p w14:paraId="0DADA4EC">
      <w:pPr>
        <w:pStyle w:val="1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Улучшились физические качества (быстрота, выносливость).</w:t>
      </w:r>
    </w:p>
    <w:p w14:paraId="78A754BE">
      <w:pPr>
        <w:pStyle w:val="1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Развита эмоциональная сфера, нравственно-волевые качества,</w:t>
      </w:r>
    </w:p>
    <w:p w14:paraId="01C7D427">
      <w:pPr>
        <w:pStyle w:val="1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социально-коммуникативные способности.</w:t>
      </w:r>
    </w:p>
    <w:p w14:paraId="637B1B04">
      <w:pPr>
        <w:pStyle w:val="11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Развита грамматически-правильная диалогическая и монологическая</w:t>
      </w:r>
    </w:p>
    <w:p w14:paraId="4ECB0E62">
      <w:pPr>
        <w:pStyle w:val="1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речь.</w:t>
      </w:r>
    </w:p>
    <w:p w14:paraId="334F75E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Используемая литература: </w:t>
      </w:r>
      <w:r>
        <w:rPr>
          <w:rFonts w:ascii="Times New Roman" w:hAnsi="Times New Roman"/>
          <w:sz w:val="28"/>
          <w:szCs w:val="28"/>
        </w:rPr>
        <w:t>интернет ресурсы.</w:t>
      </w:r>
    </w:p>
    <w:p w14:paraId="011C717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0DE1D92">
      <w:pPr>
        <w:shd w:val="clear" w:color="auto" w:fill="FFFFFF"/>
        <w:spacing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015667D0">
      <w:pPr>
        <w:shd w:val="clear" w:color="auto" w:fill="FFFFFF"/>
        <w:spacing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66A9931E">
      <w:pPr>
        <w:shd w:val="clear" w:color="auto" w:fill="FFFFFF"/>
        <w:spacing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1FD7F44F">
      <w:pPr>
        <w:shd w:val="clear" w:color="auto" w:fill="FFFFFF"/>
        <w:spacing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7EC57F6D">
      <w:pPr>
        <w:shd w:val="clear" w:color="auto" w:fill="FFFFFF"/>
        <w:spacing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1534D11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3CC15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6838" w:h="11906" w:orient="landscape"/>
      <w:pgMar w:top="850" w:right="1134" w:bottom="993" w:left="1134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3210087"/>
      <w:docPartObj>
        <w:docPartGallery w:val="AutoText"/>
      </w:docPartObj>
    </w:sdtPr>
    <w:sdtContent>
      <w:p w14:paraId="3F1D0DAC"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3DF5A559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F120A1"/>
    <w:multiLevelType w:val="multilevel"/>
    <w:tmpl w:val="23F120A1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ECF5CC7"/>
    <w:multiLevelType w:val="multilevel"/>
    <w:tmpl w:val="3ECF5CC7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0AB28E5"/>
    <w:multiLevelType w:val="multilevel"/>
    <w:tmpl w:val="40AB28E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C3"/>
    <w:rsid w:val="00050083"/>
    <w:rsid w:val="00066714"/>
    <w:rsid w:val="00084127"/>
    <w:rsid w:val="00090245"/>
    <w:rsid w:val="000920E7"/>
    <w:rsid w:val="00096B0C"/>
    <w:rsid w:val="000C0C28"/>
    <w:rsid w:val="000D60E4"/>
    <w:rsid w:val="000F40DD"/>
    <w:rsid w:val="00111591"/>
    <w:rsid w:val="00166A5D"/>
    <w:rsid w:val="001829C3"/>
    <w:rsid w:val="001A5FE0"/>
    <w:rsid w:val="001B28B4"/>
    <w:rsid w:val="001B5792"/>
    <w:rsid w:val="001B7479"/>
    <w:rsid w:val="001C11BE"/>
    <w:rsid w:val="001D5AA9"/>
    <w:rsid w:val="002076BF"/>
    <w:rsid w:val="0021306D"/>
    <w:rsid w:val="00253968"/>
    <w:rsid w:val="00291F58"/>
    <w:rsid w:val="002A78AD"/>
    <w:rsid w:val="002D1838"/>
    <w:rsid w:val="002D24FC"/>
    <w:rsid w:val="002D3E41"/>
    <w:rsid w:val="002F718F"/>
    <w:rsid w:val="00306687"/>
    <w:rsid w:val="0034156E"/>
    <w:rsid w:val="00386999"/>
    <w:rsid w:val="003954C7"/>
    <w:rsid w:val="003A02F5"/>
    <w:rsid w:val="003A11F4"/>
    <w:rsid w:val="003A1A8C"/>
    <w:rsid w:val="003A4406"/>
    <w:rsid w:val="003B2B0F"/>
    <w:rsid w:val="003C5AE8"/>
    <w:rsid w:val="003C7891"/>
    <w:rsid w:val="003E155A"/>
    <w:rsid w:val="003E4323"/>
    <w:rsid w:val="003E4ED7"/>
    <w:rsid w:val="003F59FD"/>
    <w:rsid w:val="003F7AF3"/>
    <w:rsid w:val="00424971"/>
    <w:rsid w:val="00494B4A"/>
    <w:rsid w:val="00495D35"/>
    <w:rsid w:val="004D337F"/>
    <w:rsid w:val="004E34E7"/>
    <w:rsid w:val="004F06E0"/>
    <w:rsid w:val="00512F60"/>
    <w:rsid w:val="005347F1"/>
    <w:rsid w:val="00537FD6"/>
    <w:rsid w:val="00544243"/>
    <w:rsid w:val="00550B4E"/>
    <w:rsid w:val="00556D00"/>
    <w:rsid w:val="00565169"/>
    <w:rsid w:val="005668DE"/>
    <w:rsid w:val="005730BB"/>
    <w:rsid w:val="005736BE"/>
    <w:rsid w:val="00573C18"/>
    <w:rsid w:val="00575D7E"/>
    <w:rsid w:val="005867E2"/>
    <w:rsid w:val="00591540"/>
    <w:rsid w:val="005B6809"/>
    <w:rsid w:val="005C1605"/>
    <w:rsid w:val="005C3792"/>
    <w:rsid w:val="006265C4"/>
    <w:rsid w:val="00656ACB"/>
    <w:rsid w:val="00672F4D"/>
    <w:rsid w:val="00675A05"/>
    <w:rsid w:val="00692013"/>
    <w:rsid w:val="006A7406"/>
    <w:rsid w:val="006E2102"/>
    <w:rsid w:val="006F34C8"/>
    <w:rsid w:val="00704646"/>
    <w:rsid w:val="007169FA"/>
    <w:rsid w:val="00726E8A"/>
    <w:rsid w:val="007A0298"/>
    <w:rsid w:val="007C30E9"/>
    <w:rsid w:val="007D4CEF"/>
    <w:rsid w:val="007E7B22"/>
    <w:rsid w:val="007F3144"/>
    <w:rsid w:val="007F5C16"/>
    <w:rsid w:val="00814B06"/>
    <w:rsid w:val="0085461D"/>
    <w:rsid w:val="00887A0B"/>
    <w:rsid w:val="00892A3E"/>
    <w:rsid w:val="008B1487"/>
    <w:rsid w:val="008B4629"/>
    <w:rsid w:val="00901DD8"/>
    <w:rsid w:val="009060F2"/>
    <w:rsid w:val="00952629"/>
    <w:rsid w:val="00970074"/>
    <w:rsid w:val="009A588C"/>
    <w:rsid w:val="009B14EA"/>
    <w:rsid w:val="009B6A15"/>
    <w:rsid w:val="009D5172"/>
    <w:rsid w:val="009F69C8"/>
    <w:rsid w:val="00A01619"/>
    <w:rsid w:val="00A07833"/>
    <w:rsid w:val="00A26AD8"/>
    <w:rsid w:val="00A3293F"/>
    <w:rsid w:val="00A35DBA"/>
    <w:rsid w:val="00A36930"/>
    <w:rsid w:val="00A50D8C"/>
    <w:rsid w:val="00A6398F"/>
    <w:rsid w:val="00A6408F"/>
    <w:rsid w:val="00A77BA4"/>
    <w:rsid w:val="00AA3E58"/>
    <w:rsid w:val="00B04123"/>
    <w:rsid w:val="00B059CA"/>
    <w:rsid w:val="00B22021"/>
    <w:rsid w:val="00B25E0F"/>
    <w:rsid w:val="00B5055A"/>
    <w:rsid w:val="00B91991"/>
    <w:rsid w:val="00B91C38"/>
    <w:rsid w:val="00B97A78"/>
    <w:rsid w:val="00BA7A05"/>
    <w:rsid w:val="00BA7CF9"/>
    <w:rsid w:val="00BF6D31"/>
    <w:rsid w:val="00C0296B"/>
    <w:rsid w:val="00C246A9"/>
    <w:rsid w:val="00C46315"/>
    <w:rsid w:val="00C55DCC"/>
    <w:rsid w:val="00C80DAD"/>
    <w:rsid w:val="00C84410"/>
    <w:rsid w:val="00CD4DDD"/>
    <w:rsid w:val="00CF0DCB"/>
    <w:rsid w:val="00CF5AC8"/>
    <w:rsid w:val="00D163DD"/>
    <w:rsid w:val="00DA3AC5"/>
    <w:rsid w:val="00DA5FDD"/>
    <w:rsid w:val="00DA69E3"/>
    <w:rsid w:val="00DA75E9"/>
    <w:rsid w:val="00DE0314"/>
    <w:rsid w:val="00E3436A"/>
    <w:rsid w:val="00E509A2"/>
    <w:rsid w:val="00E50E7F"/>
    <w:rsid w:val="00E96531"/>
    <w:rsid w:val="00EA52CB"/>
    <w:rsid w:val="00F01CD5"/>
    <w:rsid w:val="00F0286E"/>
    <w:rsid w:val="00F80EBB"/>
    <w:rsid w:val="00FA676F"/>
    <w:rsid w:val="00FD1D80"/>
    <w:rsid w:val="00FE3AE2"/>
    <w:rsid w:val="00FF75F2"/>
    <w:rsid w:val="6595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2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Normal (Web)"/>
    <w:basedOn w:val="1"/>
    <w:unhideWhenUsed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0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Верхний колонтитул Знак"/>
    <w:basedOn w:val="2"/>
    <w:link w:val="7"/>
    <w:uiPriority w:val="99"/>
  </w:style>
  <w:style w:type="character" w:customStyle="1" w:styleId="13">
    <w:name w:val="Нижний колонтитул Знак"/>
    <w:basedOn w:val="2"/>
    <w:link w:val="8"/>
    <w:uiPriority w:val="99"/>
  </w:style>
  <w:style w:type="paragraph" w:customStyle="1" w:styleId="14">
    <w:name w:val="c5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c1"/>
    <w:basedOn w:val="2"/>
    <w:uiPriority w:val="0"/>
  </w:style>
  <w:style w:type="table" w:customStyle="1" w:styleId="16">
    <w:name w:val="Сетка таблицы2"/>
    <w:basedOn w:val="3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21"/>
    <w:basedOn w:val="3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c24"/>
    <w:basedOn w:val="2"/>
    <w:uiPriority w:val="0"/>
  </w:style>
  <w:style w:type="character" w:customStyle="1" w:styleId="20">
    <w:name w:val="c32"/>
    <w:basedOn w:val="2"/>
    <w:uiPriority w:val="0"/>
  </w:style>
  <w:style w:type="character" w:customStyle="1" w:styleId="21">
    <w:name w:val="c7"/>
    <w:basedOn w:val="2"/>
    <w:uiPriority w:val="0"/>
  </w:style>
  <w:style w:type="character" w:customStyle="1" w:styleId="22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23">
    <w:name w:val="Сетка таблицы3"/>
    <w:basedOn w:val="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61199-555A-498A-A0D0-FC5547FFC0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6</Pages>
  <Words>775</Words>
  <Characters>4421</Characters>
  <Lines>36</Lines>
  <Paragraphs>10</Paragraphs>
  <TotalTime>138</TotalTime>
  <ScaleCrop>false</ScaleCrop>
  <LinksUpToDate>false</LinksUpToDate>
  <CharactersWithSpaces>5186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2020-10-12T06:58:00Z</dcterms:created>
  <dc:creator>home</dc:creator>
  <cp:lastModifiedBy>777</cp:lastModifiedBy>
  <dcterms:modified xsi:type="dcterms:W3CDTF">2024-10-03T16:23:53Z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4B8F3BC14C74445493C1648DF51648FF_12</vt:lpwstr>
  </property>
</Properties>
</file>