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E4CFA" w:rsidRPr="007E4CFA" w:rsidRDefault="007E4CFA" w:rsidP="007E4CFA">
      <w:pPr>
        <w:jc w:val="center"/>
        <w:rPr>
          <w:rFonts w:eastAsia="Calibri" w:cs="Times New Roman"/>
          <w:b/>
          <w:szCs w:val="28"/>
        </w:rPr>
      </w:pPr>
      <w:bookmarkStart w:id="0" w:name="_Hlk156917760"/>
      <w:r w:rsidRPr="007E4CFA">
        <w:rPr>
          <w:rFonts w:eastAsia="Calibri" w:cs="Times New Roman"/>
          <w:b/>
          <w:szCs w:val="28"/>
        </w:rPr>
        <w:t xml:space="preserve">Проекты выходного дня «Вечера памяти - мы помним подвиг наших дедов» с детьми старшего дошкольного возраста. </w:t>
      </w:r>
      <w:bookmarkEnd w:id="0"/>
    </w:p>
    <w:p w:rsidR="007E4CFA" w:rsidRPr="007E4CFA" w:rsidRDefault="007E4CFA" w:rsidP="007E4CFA">
      <w:pPr>
        <w:ind w:firstLine="708"/>
        <w:jc w:val="both"/>
        <w:rPr>
          <w:rFonts w:eastAsia="Calibri" w:cs="Times New Roman"/>
          <w:szCs w:val="28"/>
        </w:rPr>
      </w:pPr>
      <w:r w:rsidRPr="007E4CFA">
        <w:rPr>
          <w:rFonts w:eastAsia="Calibri" w:cs="Times New Roman"/>
          <w:szCs w:val="28"/>
        </w:rPr>
        <w:t>Тема Великой Отечественной войны чрезвычайно актуальна в современном обществе, способствует объединению, сплочению нашего народа. Но в то же время Великая Отечественная война для наших детей - далекая история. Если мы, внуки и правнуки воевавших, не передадим своим детям то, что хранится в нашей памяти как свидетельство того, что пережили наши дедушки и бабушки, связь времен, семейная нить прервется. Поэтому мы с родителями должны воспитывать наших детей так, чтобы дети знали, помнили и чтили подвиг дедов и прадедов, понимали, как тяжело далась Победа, как отважно защищали свою Родину наши предки. </w:t>
      </w:r>
    </w:p>
    <w:p w:rsidR="007E4CFA" w:rsidRPr="007E4CFA" w:rsidRDefault="007E4CFA" w:rsidP="007E4CFA">
      <w:pPr>
        <w:ind w:firstLine="708"/>
        <w:jc w:val="both"/>
        <w:rPr>
          <w:rFonts w:eastAsia="Calibri" w:cs="Times New Roman"/>
          <w:szCs w:val="28"/>
        </w:rPr>
      </w:pPr>
      <w:r w:rsidRPr="007E4CFA">
        <w:rPr>
          <w:rFonts w:eastAsia="Calibri" w:cs="Times New Roman"/>
          <w:szCs w:val="28"/>
        </w:rPr>
        <w:t xml:space="preserve">В рамках подготовки к празднованию Дня Победы в Великой Отечественной войне нами был разработан проект «Мы помним подвиг наших дедов». Подготовку к которому мы начали заранее. Провели с родителями встречу «Круглый стол», в ходе которой, познакомили родителей с задачами, мероприятиями и акциями проекта. </w:t>
      </w:r>
    </w:p>
    <w:p w:rsidR="007E4CFA" w:rsidRPr="007E4CFA" w:rsidRDefault="007E4CFA" w:rsidP="007E4CFA">
      <w:pPr>
        <w:ind w:firstLine="708"/>
        <w:jc w:val="both"/>
        <w:rPr>
          <w:rFonts w:eastAsia="Calibri" w:cs="Times New Roman"/>
          <w:szCs w:val="28"/>
        </w:rPr>
      </w:pPr>
      <w:r w:rsidRPr="007E4CFA">
        <w:rPr>
          <w:rFonts w:eastAsia="Calibri" w:cs="Times New Roman"/>
          <w:szCs w:val="28"/>
        </w:rPr>
        <w:t>В ходе проек</w:t>
      </w:r>
      <w:bookmarkStart w:id="1" w:name="_GoBack"/>
      <w:bookmarkEnd w:id="1"/>
      <w:r w:rsidRPr="007E4CFA">
        <w:rPr>
          <w:rFonts w:eastAsia="Calibri" w:cs="Times New Roman"/>
          <w:szCs w:val="28"/>
        </w:rPr>
        <w:t xml:space="preserve">та прошло «7 вечеров памяти». </w:t>
      </w:r>
    </w:p>
    <w:p w:rsidR="007E4CFA" w:rsidRPr="007E4CFA" w:rsidRDefault="007E4CFA" w:rsidP="007E4CFA">
      <w:pPr>
        <w:ind w:firstLine="708"/>
        <w:jc w:val="both"/>
        <w:rPr>
          <w:rFonts w:eastAsia="Calibri" w:cs="Times New Roman"/>
          <w:szCs w:val="28"/>
        </w:rPr>
      </w:pPr>
      <w:r w:rsidRPr="007E4CFA">
        <w:rPr>
          <w:rFonts w:eastAsia="Calibri" w:cs="Times New Roman"/>
          <w:szCs w:val="28"/>
        </w:rPr>
        <w:t>1. «Вечер памяти» -что такое ВОВ?»</w:t>
      </w:r>
      <w:r w:rsidRPr="007E4CFA">
        <w:rPr>
          <w:rFonts w:ascii="Arial" w:eastAsia="Calibri" w:hAnsi="Arial" w:cs="Arial"/>
          <w:color w:val="000000"/>
          <w:sz w:val="18"/>
          <w:szCs w:val="18"/>
          <w:shd w:val="clear" w:color="auto" w:fill="F6F6F6"/>
        </w:rPr>
        <w:t xml:space="preserve"> </w:t>
      </w:r>
      <w:r w:rsidRPr="007E4CFA">
        <w:rPr>
          <w:rFonts w:eastAsia="Calibri" w:cs="Times New Roman"/>
          <w:szCs w:val="28"/>
        </w:rPr>
        <w:t xml:space="preserve">Мы предложили семьям видеоролики по данной теме. Дети с родителями просмотрели ролики: фотохроника военных дней. Памятники воинской славы. Великие битвы, полководцы. Города-герои. Военная техника. Дети войны. Этими роликами мы рассказали детям столько, сколько ребенок готов понять, избегая лишних подробностей. Родителям мы рекомендовали при просмотре акцентировать внимание на том, как важно сохранить мир и не допустить повторения войны. </w:t>
      </w:r>
    </w:p>
    <w:p w:rsidR="007E4CFA" w:rsidRPr="007E4CFA" w:rsidRDefault="007E4CFA" w:rsidP="007E4CFA">
      <w:pPr>
        <w:ind w:firstLine="708"/>
        <w:jc w:val="both"/>
        <w:rPr>
          <w:rFonts w:eastAsia="Calibri" w:cs="Times New Roman"/>
          <w:szCs w:val="28"/>
        </w:rPr>
      </w:pPr>
      <w:r w:rsidRPr="007E4CFA">
        <w:rPr>
          <w:rFonts w:eastAsia="Calibri" w:cs="Times New Roman"/>
          <w:szCs w:val="28"/>
        </w:rPr>
        <w:t>2. «Вечер чествование героев семьи». В нашей стране нет ни одной семьи, которую бы не затронула война. У кого-то воевали деды, прадеды, бабушки и прабабушки, кто-то работал в тылу, чтобы обеспечить советскую армию всем необходимым на фронте. Каждой семье группе было предложено сделать страницу «Книги Памяти» о своем герое. В ходе работы, родители показывали ребятам награды, которыми были награждены родственники, делились с ними воспоминаниями о том времени. Такие беседы надолго останутся в памяти детей.  (фото 1) Ребята совместно с родителями провели поисковую деятельность о своих ветеранах, работниках тыла. Оформили странички и переслали нам. А мы, воспитатели оформили все в «Книгу Памяти».  (фото 2, 2а, 2б)</w:t>
      </w:r>
    </w:p>
    <w:p w:rsidR="007E4CFA" w:rsidRPr="007E4CFA" w:rsidRDefault="007E4CFA" w:rsidP="007E4CFA">
      <w:pPr>
        <w:ind w:firstLine="708"/>
        <w:jc w:val="both"/>
        <w:rPr>
          <w:rFonts w:eastAsia="Calibri" w:cs="Times New Roman"/>
          <w:szCs w:val="28"/>
        </w:rPr>
      </w:pPr>
      <w:r w:rsidRPr="007E4CFA">
        <w:rPr>
          <w:rFonts w:eastAsia="Calibri" w:cs="Times New Roman"/>
          <w:szCs w:val="28"/>
        </w:rPr>
        <w:t>3. «Вечер участия в акции «Окна Победы!». В этот день каждая семья украшали свое окно Победы! А вечером делились своим творчеством в интернет группе. (фото 3, 3а, 3б)</w:t>
      </w:r>
    </w:p>
    <w:p w:rsidR="007E4CFA" w:rsidRPr="007E4CFA" w:rsidRDefault="007E4CFA" w:rsidP="007E4CFA">
      <w:pPr>
        <w:ind w:firstLine="708"/>
        <w:jc w:val="both"/>
        <w:rPr>
          <w:rFonts w:eastAsia="Calibri" w:cs="Times New Roman"/>
          <w:szCs w:val="28"/>
        </w:rPr>
      </w:pPr>
      <w:r w:rsidRPr="007E4CFA">
        <w:rPr>
          <w:rFonts w:eastAsia="Calibri" w:cs="Times New Roman"/>
          <w:szCs w:val="28"/>
        </w:rPr>
        <w:t xml:space="preserve">4. «Музыкально – литературный вечер». Богатейшим материалом для патриотического воспитания являются песни военных лет и произведения </w:t>
      </w:r>
      <w:r w:rsidRPr="007E4CFA">
        <w:rPr>
          <w:rFonts w:eastAsia="Calibri" w:cs="Times New Roman"/>
          <w:szCs w:val="28"/>
        </w:rPr>
        <w:lastRenderedPageBreak/>
        <w:t>художественной литературы, которые не только формируют любовь к традициям своего народа, но и способствуют развитию личности в духе патриотизма.</w:t>
      </w:r>
      <w:r w:rsidRPr="007E4CFA">
        <w:rPr>
          <w:rFonts w:eastAsia="Calibri" w:cs="Times New Roman"/>
          <w:szCs w:val="28"/>
        </w:rPr>
        <w:br/>
        <w:t>В этот вечер при свечах в каждой семье звучали песни военных лет. Родители и дети с удовольствием подпевали песни, читали рассказы о Великой Отечественной Войне, о детях и подростках, участвовавших в борьбе с захватчиками. Для сопровождения чтения вслух рассказов, мы отправили родителям наглядные пособия, репродукции картин, фотографии и открытки по теме. Тем самым знакомили наших детей с подвигами их прабабушек и прадедушек. Царила трогательная атмосфера. (фото 4, 4а)</w:t>
      </w:r>
    </w:p>
    <w:p w:rsidR="007E4CFA" w:rsidRPr="007E4CFA" w:rsidRDefault="007E4CFA" w:rsidP="007E4CFA">
      <w:pPr>
        <w:ind w:firstLine="708"/>
        <w:jc w:val="both"/>
        <w:rPr>
          <w:rFonts w:eastAsia="Calibri" w:cs="Times New Roman"/>
          <w:szCs w:val="28"/>
        </w:rPr>
      </w:pPr>
      <w:r w:rsidRPr="007E4CFA">
        <w:rPr>
          <w:rFonts w:eastAsia="Calibri" w:cs="Times New Roman"/>
          <w:szCs w:val="28"/>
        </w:rPr>
        <w:t>5. «Вечер творчества с детьми». В этот день и накануне родители совместно с детьми делали поделки. В домах царила гармония и творчество. Тем самым, мы хотели вызвать стремление изобразить в своей поделке свое отношение к советским солдатам, воевавшим в годы Великой Отечественной войны. И в группе вечером прошла выставка работ «Мы помним, мы гордимся!» (фото 5, 5а, 5б)</w:t>
      </w:r>
    </w:p>
    <w:p w:rsidR="007E4CFA" w:rsidRPr="007E4CFA" w:rsidRDefault="007E4CFA" w:rsidP="007E4CFA">
      <w:pPr>
        <w:ind w:firstLine="708"/>
        <w:jc w:val="both"/>
        <w:rPr>
          <w:rFonts w:eastAsia="Calibri" w:cs="Times New Roman"/>
          <w:szCs w:val="28"/>
        </w:rPr>
      </w:pPr>
      <w:r w:rsidRPr="007E4CFA">
        <w:rPr>
          <w:rFonts w:eastAsia="Calibri" w:cs="Times New Roman"/>
          <w:szCs w:val="28"/>
        </w:rPr>
        <w:t>6. «Вечер поэзии о войне, подвиге героев, Победе – читаем вместе с детьми». Стихи о Великой Отечественной Войне – являются важной составляющей патриотического воспитания. Стихи С. Михалкова, С. Васильева, А. Твардовского, А. Барто о подвигах и мужестве солдат и партизан, защищавших Родину, не жалевших себя в борьбе с врагом – являются высокохудожественным средством воспитания.</w:t>
      </w:r>
      <w:r w:rsidRPr="007E4CFA">
        <w:rPr>
          <w:rFonts w:eastAsia="Calibri" w:cs="Times New Roman"/>
          <w:szCs w:val="28"/>
        </w:rPr>
        <w:br/>
        <w:t>Мы предложили родителям подборку стихотворений по данной теме, для чтения детям в этот вечер. Наиболее понравившееся стихотворение было предложено выучить и записать видео. Каждая семья откликнулась! И в День Победы 9 мая наша группа на сайте ДОУ поздравила всех совместным поздравлением воспитателей, родителей и детей видеороликом «С днем Победы» из этих видео стихотворений.  (фото 6, 6а)</w:t>
      </w:r>
    </w:p>
    <w:p w:rsidR="007E4CFA" w:rsidRPr="007E4CFA" w:rsidRDefault="007E4CFA" w:rsidP="007E4CFA">
      <w:pPr>
        <w:ind w:firstLine="708"/>
        <w:jc w:val="both"/>
        <w:rPr>
          <w:rFonts w:eastAsia="Calibri" w:cs="Times New Roman"/>
          <w:szCs w:val="28"/>
        </w:rPr>
      </w:pPr>
      <w:r w:rsidRPr="007E4CFA">
        <w:rPr>
          <w:rFonts w:eastAsia="Calibri" w:cs="Times New Roman"/>
          <w:szCs w:val="28"/>
        </w:rPr>
        <w:t>7. В завершении мы провели «Вечер памяти». Во всех семьях этим вечером в 20.00 зажглись «свечи памяти».  Все встали почтить павших минутой молчания. (фото 7, 7а)</w:t>
      </w:r>
    </w:p>
    <w:p w:rsidR="007E4CFA" w:rsidRPr="007E4CFA" w:rsidRDefault="007E4CFA" w:rsidP="007E4CFA">
      <w:pPr>
        <w:ind w:firstLine="708"/>
        <w:jc w:val="both"/>
        <w:rPr>
          <w:rFonts w:eastAsia="Calibri" w:cs="Times New Roman"/>
          <w:szCs w:val="28"/>
        </w:rPr>
      </w:pPr>
      <w:r w:rsidRPr="007E4CFA">
        <w:rPr>
          <w:rFonts w:eastAsia="Calibri" w:cs="Times New Roman"/>
          <w:szCs w:val="28"/>
        </w:rPr>
        <w:t>Заключение: В ходе «Вечеров Памяти» наша задача совместно с родителями заключалась не столько в передаче ребятам фактов о войне, сколько в создании атмосферы праздника 9 Мая, в которой смешаны разные чувства (и радость от того, что нет войны, и гордость за свою страну, и благодарность ветеранам, подарившим мир).  </w:t>
      </w:r>
    </w:p>
    <w:p w:rsidR="007E4CFA" w:rsidRPr="007E4CFA" w:rsidRDefault="007E4CFA" w:rsidP="007E4CFA">
      <w:pPr>
        <w:jc w:val="both"/>
        <w:rPr>
          <w:rFonts w:eastAsia="Calibri" w:cs="Times New Roman"/>
          <w:szCs w:val="28"/>
        </w:rPr>
      </w:pPr>
      <w:r w:rsidRPr="007E4CFA">
        <w:rPr>
          <w:rFonts w:eastAsia="Calibri" w:cs="Times New Roman"/>
          <w:szCs w:val="28"/>
        </w:rPr>
        <w:t xml:space="preserve"> «Вечера Памяти» — это образовательная ситуация осмысленной деятельности детей совместно со взрослыми; это яркое впечатление, о котором дети хотят рассказывать и вновь возвращаться к нему в своих воспоминаниях. Образовательное событие для ребенка – это ситуация личного переживания, </w:t>
      </w:r>
      <w:r w:rsidRPr="007E4CFA">
        <w:rPr>
          <w:rFonts w:eastAsia="Calibri" w:cs="Times New Roman"/>
          <w:szCs w:val="28"/>
        </w:rPr>
        <w:lastRenderedPageBreak/>
        <w:t>которое по силе воздействия может быть сильнее, чем услышанная от взрослого информация. В рамках наших вечеров информация предлагалась в виде сообщений–размышлений; создавала внутреннее напряжение, определенный эмоциональный накал, которые помогали детям делать собственные выводы и открытия; создавали условия для инициации детьми собственной активности, позволяя ребенку быть участником события, а не его зрителем или исполнителем.</w:t>
      </w:r>
    </w:p>
    <w:p w:rsidR="007E4CFA" w:rsidRPr="007E4CFA" w:rsidRDefault="007E4CFA" w:rsidP="007E4CFA">
      <w:pPr>
        <w:jc w:val="both"/>
        <w:rPr>
          <w:rFonts w:eastAsia="Calibri" w:cs="Times New Roman"/>
          <w:szCs w:val="28"/>
        </w:rPr>
      </w:pPr>
      <w:r w:rsidRPr="007E4CFA">
        <w:rPr>
          <w:rFonts w:eastAsia="Calibri" w:cs="Times New Roman"/>
          <w:szCs w:val="28"/>
        </w:rPr>
        <w:t>Мы очень рады, что и в таких сложных условиях, мы смогли провести проект «Мы помним подвиг наших дедов» на высоком уровне.</w:t>
      </w:r>
      <w:r w:rsidRPr="007E4CFA">
        <w:rPr>
          <w:rFonts w:ascii="Helvetica" w:eastAsia="Calibri" w:hAnsi="Helvetica" w:cs="Times New Roman"/>
          <w:color w:val="03518F"/>
          <w:sz w:val="21"/>
          <w:szCs w:val="21"/>
        </w:rPr>
        <w:t xml:space="preserve"> </w:t>
      </w:r>
      <w:r w:rsidRPr="007E4CFA">
        <w:rPr>
          <w:rFonts w:eastAsia="Calibri" w:cs="Times New Roman"/>
          <w:szCs w:val="28"/>
        </w:rPr>
        <w:t>Родители тесно сотрудничали с нами воспитателями, и при таком комплексном подходе нам удалось не только расширить познания детей о войне 1941-1945 годов, но и сформировать у ребят правильную и четкую гражданскую позицию, воспитать уважительное отношение к старикам и ветеранам, памятникам и героям ВОВ.</w:t>
      </w:r>
    </w:p>
    <w:p w:rsidR="00AC5E38" w:rsidRDefault="00AC5E38"/>
    <w:sectPr w:rsidR="00AC5E38" w:rsidSect="00E54A0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CFA"/>
    <w:rsid w:val="000207C6"/>
    <w:rsid w:val="007E4CFA"/>
    <w:rsid w:val="00AC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2AC76"/>
  <w15:chartTrackingRefBased/>
  <w15:docId w15:val="{9FD72092-2BD0-4F0B-BE50-89A734DCE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07C6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887</Words>
  <Characters>5057</Characters>
  <Application>Microsoft Office Word</Application>
  <DocSecurity>0</DocSecurity>
  <Lines>42</Lines>
  <Paragraphs>11</Paragraphs>
  <ScaleCrop>false</ScaleCrop>
  <Company/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</cp:revision>
  <dcterms:created xsi:type="dcterms:W3CDTF">2024-10-02T08:22:00Z</dcterms:created>
  <dcterms:modified xsi:type="dcterms:W3CDTF">2024-10-02T08:29:00Z</dcterms:modified>
</cp:coreProperties>
</file>