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Pr="001808BA" w:rsidRDefault="004128AA" w:rsidP="004128AA">
      <w:pPr>
        <w:suppressAutoHyphens/>
        <w:spacing w:after="0"/>
        <w:ind w:left="-900" w:right="-366"/>
        <w:jc w:val="center"/>
        <w:rPr>
          <w:rFonts w:ascii="Times New Roman" w:hAnsi="Times New Roman"/>
          <w:kern w:val="1"/>
          <w:sz w:val="20"/>
          <w:szCs w:val="20"/>
        </w:rPr>
      </w:pPr>
      <w:r w:rsidRPr="001808BA">
        <w:rPr>
          <w:rFonts w:ascii="Times New Roman" w:hAnsi="Times New Roman"/>
          <w:kern w:val="1"/>
          <w:sz w:val="20"/>
          <w:szCs w:val="20"/>
        </w:rPr>
        <w:t>МУНИЦИПАЛЬНОЕ БЮДЖЕТНОЕ ДОШКОЛЬНОЕ ОБРАЗОВАТЕЛЬНОЕ УЧРЕЖДЕНИЕ</w:t>
      </w:r>
      <w:r w:rsidRPr="001808BA">
        <w:rPr>
          <w:rFonts w:ascii="Times New Roman" w:hAnsi="Times New Roman"/>
          <w:kern w:val="1"/>
          <w:sz w:val="20"/>
          <w:szCs w:val="20"/>
        </w:rPr>
        <w:br/>
        <w:t>ЦЕНТР РАЗВИТИЯ РЕБЁНКА – ДЕТСКИЙ САД №2 «РОМАШКА»</w:t>
      </w:r>
    </w:p>
    <w:p w:rsidR="004128AA" w:rsidRDefault="004128AA" w:rsidP="004128AA">
      <w:pPr>
        <w:suppressAutoHyphens/>
        <w:spacing w:after="0"/>
        <w:ind w:left="-900" w:right="-366"/>
        <w:jc w:val="center"/>
        <w:rPr>
          <w:rFonts w:ascii="Times New Roman" w:hAnsi="Times New Roman"/>
          <w:kern w:val="1"/>
          <w:sz w:val="20"/>
          <w:szCs w:val="20"/>
        </w:rPr>
      </w:pPr>
      <w:r w:rsidRPr="001808BA">
        <w:rPr>
          <w:rFonts w:ascii="Times New Roman" w:hAnsi="Times New Roman"/>
          <w:kern w:val="1"/>
          <w:sz w:val="20"/>
          <w:szCs w:val="20"/>
        </w:rPr>
        <w:t>ДАНКОВСКОГО МУНИЦИПАЛЬНОГО РАЙОНА ЛИПЕЦКОЙ ОБЛАСТИ</w:t>
      </w: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  <w:r w:rsidRPr="00371575"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  <w:t>Консультация для</w:t>
      </w:r>
      <w:r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  <w:t xml:space="preserve"> родителей и</w:t>
      </w:r>
      <w:r w:rsidRPr="00371575"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  <w:t xml:space="preserve"> педагогов </w:t>
      </w:r>
    </w:p>
    <w:p w:rsidR="004128AA" w:rsidRPr="00D061B9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</w:pPr>
      <w:r w:rsidRPr="00D061B9"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 xml:space="preserve">«Мнемотехника и </w:t>
      </w:r>
      <w:proofErr w:type="spellStart"/>
      <w:r w:rsidRPr="00D061B9"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>эйдотехника</w:t>
      </w:r>
      <w:proofErr w:type="spellEnd"/>
      <w:r w:rsidRPr="00D061B9"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 xml:space="preserve"> как средство </w:t>
      </w:r>
      <w:proofErr w:type="gramStart"/>
      <w:r w:rsidRPr="00D061B9"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>развитии</w:t>
      </w:r>
      <w:proofErr w:type="gramEnd"/>
      <w:r w:rsidRPr="00D061B9"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 xml:space="preserve"> связной речи </w:t>
      </w:r>
      <w:r w:rsidRPr="00D061B9"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 xml:space="preserve">детей </w:t>
      </w:r>
      <w:r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>с  ЗПР</w:t>
      </w:r>
      <w:r w:rsidRPr="00D061B9">
        <w:rPr>
          <w:rFonts w:ascii="Times New Roman" w:eastAsia="Times New Roman" w:hAnsi="Times New Roman" w:cs="Times New Roman"/>
          <w:b/>
          <w:color w:val="383838"/>
          <w:sz w:val="40"/>
          <w:szCs w:val="40"/>
        </w:rPr>
        <w:t>»</w:t>
      </w:r>
    </w:p>
    <w:p w:rsidR="004128AA" w:rsidRPr="00371575" w:rsidRDefault="004128AA" w:rsidP="004128AA">
      <w:pPr>
        <w:shd w:val="clear" w:color="auto" w:fill="FFFFFF"/>
        <w:spacing w:after="0" w:line="555" w:lineRule="atLeast"/>
        <w:jc w:val="both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44"/>
          <w:szCs w:val="44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1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4128AA" w:rsidRPr="00AF5BA2" w:rsidRDefault="004128AA" w:rsidP="004128A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4128AA" w:rsidRPr="00AF5BA2" w:rsidRDefault="004128AA" w:rsidP="004128A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F5BA2">
        <w:rPr>
          <w:rFonts w:ascii="Times New Roman" w:eastAsia="Times New Roman" w:hAnsi="Times New Roman" w:cs="Times New Roman"/>
          <w:color w:val="000000"/>
          <w:sz w:val="32"/>
          <w:szCs w:val="32"/>
        </w:rPr>
        <w:t>Учитель-логопед</w:t>
      </w:r>
    </w:p>
    <w:p w:rsidR="004128AA" w:rsidRPr="00AF5BA2" w:rsidRDefault="004128AA" w:rsidP="004128A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AF5BA2">
        <w:rPr>
          <w:rFonts w:ascii="Times New Roman" w:eastAsia="Times New Roman" w:hAnsi="Times New Roman" w:cs="Times New Roman"/>
          <w:color w:val="000000"/>
          <w:sz w:val="32"/>
          <w:szCs w:val="32"/>
        </w:rPr>
        <w:t>Кузнецова М.В.</w:t>
      </w:r>
    </w:p>
    <w:p w:rsidR="004128AA" w:rsidRPr="00AF5BA2" w:rsidRDefault="004128AA" w:rsidP="004128AA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Pr="00AF5BA2" w:rsidRDefault="004128AA" w:rsidP="004128A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Данков 2023</w:t>
      </w:r>
      <w:r w:rsidRPr="00AF5BA2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Pr="00205A5D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</w:rPr>
      </w:pPr>
      <w:r w:rsidRPr="00371575">
        <w:rPr>
          <w:rFonts w:ascii="Times New Roman" w:eastAsia="Times New Roman" w:hAnsi="Times New Roman" w:cs="Times New Roman"/>
          <w:b/>
          <w:bCs/>
          <w:color w:val="1E4E70"/>
          <w:kern w:val="36"/>
          <w:sz w:val="28"/>
          <w:szCs w:val="28"/>
        </w:rPr>
        <w:t xml:space="preserve">Консультация для педагогов </w:t>
      </w:r>
    </w:p>
    <w:p w:rsidR="004128AA" w:rsidRPr="00205A5D" w:rsidRDefault="004128AA" w:rsidP="00412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</w:pPr>
      <w:r w:rsidRPr="00D061B9"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 xml:space="preserve">«Мнемотехника и </w:t>
      </w:r>
      <w:proofErr w:type="spellStart"/>
      <w:r w:rsidRPr="00D061B9"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>эйдотехника</w:t>
      </w:r>
      <w:proofErr w:type="spellEnd"/>
      <w:r w:rsidRPr="00D061B9"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 xml:space="preserve"> как средство </w:t>
      </w:r>
      <w:proofErr w:type="gramStart"/>
      <w:r w:rsidRPr="00D061B9"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>развитии</w:t>
      </w:r>
      <w:proofErr w:type="gramEnd"/>
      <w:r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 xml:space="preserve"> связной </w:t>
      </w:r>
      <w:r w:rsidRPr="00D061B9"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>речи детей с ЗПР</w:t>
      </w:r>
      <w:r w:rsidRPr="00D061B9">
        <w:rPr>
          <w:rFonts w:ascii="Times New Roman" w:eastAsia="Times New Roman" w:hAnsi="Times New Roman" w:cs="Times New Roman"/>
          <w:b/>
          <w:color w:val="383838"/>
          <w:sz w:val="28"/>
          <w:szCs w:val="28"/>
        </w:rPr>
        <w:t>»</w:t>
      </w: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71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371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дошкольников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ЗПР</w:t>
      </w:r>
      <w:r w:rsidRPr="00371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наблюдается снижение памяти, внимания. При помощи </w:t>
      </w:r>
      <w:proofErr w:type="spellStart"/>
      <w:r w:rsidRPr="00371575">
        <w:rPr>
          <w:rFonts w:ascii="Times New Roman" w:eastAsia="Times New Roman" w:hAnsi="Times New Roman" w:cs="Times New Roman"/>
          <w:color w:val="000000"/>
          <w:sz w:val="28"/>
          <w:szCs w:val="28"/>
        </w:rPr>
        <w:t>эйдотехники</w:t>
      </w:r>
      <w:proofErr w:type="spellEnd"/>
      <w:r w:rsidRPr="003715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достичь невероятных успехов в увеличении объема памяти, развития внимания и ассоциативного мышления. Данная техника подходит для любого дошкольного возраста.</w:t>
      </w:r>
    </w:p>
    <w:p w:rsidR="004128AA" w:rsidRDefault="004128AA" w:rsidP="004128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Мнемотехника – система методов и приёмов, обеспечивающих эффективное запоминание, сохранение и воспроизведение информации, развитие связной речи. </w:t>
      </w:r>
      <w:proofErr w:type="spell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Эйдотехника</w:t>
      </w:r>
      <w:proofErr w:type="spell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стимулирует учебную деятельность детей</w:t>
      </w: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с ЗПР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, развивает фантазию, воображение, память, речевые навыки (дикцию, выразительность речи, звукопроизношение…), снимает зажатость, развивает чувство уверенности в себе.</w:t>
      </w:r>
    </w:p>
    <w:p w:rsidR="004128AA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</w:t>
      </w: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К</w:t>
      </w:r>
      <w:proofErr w:type="gram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.</w:t>
      </w:r>
      <w:proofErr w:type="gram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Д. Ушинский писал: «Учите ребёнка каким-нибудь неизвестным ему пяти слова</w:t>
      </w:r>
      <w:proofErr w:type="gram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м-</w:t>
      </w:r>
      <w:proofErr w:type="gram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он будет долго и напрасно мучиться, но свяжите двадцать таких слов с картинками, и он усвоит на лету».</w:t>
      </w: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Проблемы речи детей дошкольного возраста: Односложная, состоящая лишь из простых предложений речь. Неспособность грамматически правильно построить предложение. Бедность речи. Недостаточный словарный запас. Употребление нелитературных слов и выражений. Бедная диалогическая речь: неспособность грамотно и доступно сформулировать вопрос, построить краткий или развёрнутый ответ. Неспособность построить монолог: например, сюжетный или описательный рассказ на предложенную тему, пересказ текста своими словами. Отсутствие логического обоснования своих утверждений и выводов. Отсутствие навыков культуры речи: неумение использовать интонации, регулировать громкость голоса и темп речи и т. д. Плохая дикция.</w:t>
      </w:r>
    </w:p>
    <w:p w:rsidR="004128AA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         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Отличительные особенности технологии: </w:t>
      </w:r>
      <w:proofErr w:type="gram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-и</w:t>
      </w:r>
      <w:proofErr w:type="gram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меет чёткое теоретическое и экспериментальное обоснование; -приемы запоминания индивидуализированы; -широко используются образные коды, обеспечивающие быстрое запоминание; -введено понятие ”навык запоминания” и разработана точная система контроля навыка запоминания.  </w:t>
      </w:r>
    </w:p>
    <w:p w:rsidR="004128AA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      </w:t>
      </w: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 </w:t>
      </w:r>
      <w:proofErr w:type="spell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Мнемо</w:t>
      </w:r>
      <w:proofErr w:type="spell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и </w:t>
      </w:r>
      <w:proofErr w:type="spell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эйдотехника</w:t>
      </w:r>
      <w:proofErr w:type="spell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помогают развивать: - ассоциативное мышление; - зрительную и слуховую память; - зрительное и слуховое внимание; - воображение</w:t>
      </w:r>
      <w:proofErr w:type="gram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.</w:t>
      </w:r>
      <w:proofErr w:type="gram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- </w:t>
      </w:r>
      <w:proofErr w:type="gram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о</w:t>
      </w:r>
      <w:proofErr w:type="gram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бразное мышление - речевые функции</w:t>
      </w:r>
    </w:p>
    <w:p w:rsidR="004128AA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lastRenderedPageBreak/>
        <w:t xml:space="preserve">   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Цель обучения: - развитие связной речи; -  преобразование абстрактных символов в образы (перекодирование информации); - развитие мелкой моторики рук; - развитие основных психических процессов – памяти, внимания, образного мышления; - помогает овладение приёмами работы с </w:t>
      </w:r>
      <w:proofErr w:type="spell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мнемотаблицами</w:t>
      </w:r>
      <w:proofErr w:type="spell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и сокращает время обучения.</w:t>
      </w:r>
    </w:p>
    <w:p w:rsidR="004128AA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Предварительная работа: - наработка словаря (существительные, прилагательные, глаголы); - раздаточный материал; - обсуждение с детьми проведенных наблюдений за явлениями природы, окружающим миром; - выбор приемов, с помощью которых можно заинтересовать детей.</w:t>
      </w:r>
    </w:p>
    <w:p w:rsidR="004128AA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Где можно использовать карточки- схемы? для обогащения словарного запаса, при обучении составлению рассказов, при пересказах художественной литературы, при отгадывании и загадывании загадок, при заучивании стихов.</w:t>
      </w:r>
    </w:p>
    <w:p w:rsidR="004128AA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</w:p>
    <w:p w:rsidR="004128AA" w:rsidRPr="00D061B9" w:rsidRDefault="004128AA" w:rsidP="004128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          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Результаты у </w:t>
      </w:r>
      <w:proofErr w:type="spell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детей</w:t>
      </w:r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>с</w:t>
      </w:r>
      <w:proofErr w:type="spellEnd"/>
      <w:r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ЗПР:</w:t>
      </w:r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 xml:space="preserve"> увеличивается круг знаний об окружающем мире; появляется желание пересказывать тексты, придумывать интересные истории; появляется интерес к заучиванию стихов и </w:t>
      </w:r>
      <w:proofErr w:type="spellStart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потешек</w:t>
      </w:r>
      <w:proofErr w:type="spellEnd"/>
      <w:r w:rsidRPr="00D061B9">
        <w:rPr>
          <w:rFonts w:ascii="Times New Roman" w:eastAsia="Times New Roman" w:hAnsi="Times New Roman" w:cs="Times New Roman"/>
          <w:color w:val="383838"/>
          <w:sz w:val="28"/>
          <w:szCs w:val="28"/>
        </w:rPr>
        <w:t>; словарный запас выходит на более высокий уровень; дети преодолевают робость, застенчивость, учатся свободно держаться перед аудиторией.</w:t>
      </w:r>
    </w:p>
    <w:p w:rsidR="00000000" w:rsidRDefault="004128AA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28AA"/>
    <w:rsid w:val="00412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Кузнецова</dc:creator>
  <cp:keywords/>
  <dc:description/>
  <cp:lastModifiedBy>Марина Кузнецова</cp:lastModifiedBy>
  <cp:revision>2</cp:revision>
  <dcterms:created xsi:type="dcterms:W3CDTF">2023-06-30T20:35:00Z</dcterms:created>
  <dcterms:modified xsi:type="dcterms:W3CDTF">2023-06-30T20:38:00Z</dcterms:modified>
</cp:coreProperties>
</file>