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CE219" w14:textId="77777777" w:rsidR="00A37C5A" w:rsidRDefault="00A37C5A" w:rsidP="00A37C5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9F2D764" w14:textId="77777777" w:rsidR="00A37C5A" w:rsidRDefault="00A37C5A" w:rsidP="00A37C5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B957F89" w14:textId="77777777" w:rsidR="00A37C5A" w:rsidRDefault="00A37C5A" w:rsidP="00A37C5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59FA609" w14:textId="77777777" w:rsidR="00A37C5A" w:rsidRDefault="00A37C5A" w:rsidP="00A37C5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92F2953" w14:textId="77777777" w:rsidR="00A37C5A" w:rsidRDefault="00A37C5A" w:rsidP="00A37C5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CC59D49" w14:textId="28B169A8" w:rsidR="00F304D6" w:rsidRPr="00A37C5A" w:rsidRDefault="005A1326" w:rsidP="00A37C5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37C5A">
        <w:rPr>
          <w:rFonts w:ascii="Times New Roman" w:hAnsi="Times New Roman" w:cs="Times New Roman"/>
          <w:b/>
          <w:bCs/>
          <w:sz w:val="32"/>
          <w:szCs w:val="32"/>
        </w:rPr>
        <w:t>Технология изучения художественного текста</w:t>
      </w:r>
    </w:p>
    <w:p w14:paraId="742FE94F" w14:textId="61512014" w:rsidR="00C93DB2" w:rsidRDefault="006961BC" w:rsidP="00A37C5A">
      <w:pPr>
        <w:jc w:val="center"/>
        <w:rPr>
          <w:rFonts w:ascii="Times New Roman" w:hAnsi="Times New Roman" w:cs="Times New Roman"/>
          <w:sz w:val="32"/>
          <w:szCs w:val="32"/>
        </w:rPr>
      </w:pPr>
      <w:r w:rsidRPr="00A37C5A">
        <w:rPr>
          <w:rFonts w:ascii="Times New Roman" w:hAnsi="Times New Roman" w:cs="Times New Roman"/>
          <w:sz w:val="32"/>
          <w:szCs w:val="32"/>
        </w:rPr>
        <w:t>И</w:t>
      </w:r>
      <w:r w:rsidR="00C93DB2" w:rsidRPr="00A37C5A">
        <w:rPr>
          <w:rFonts w:ascii="Times New Roman" w:hAnsi="Times New Roman" w:cs="Times New Roman"/>
          <w:sz w:val="32"/>
          <w:szCs w:val="32"/>
        </w:rPr>
        <w:t>спользование собственных технологий в реализации образовательной программы по предмету</w:t>
      </w:r>
      <w:r w:rsidR="0087279D" w:rsidRPr="00A37C5A">
        <w:rPr>
          <w:rFonts w:ascii="Times New Roman" w:hAnsi="Times New Roman" w:cs="Times New Roman"/>
          <w:sz w:val="32"/>
          <w:szCs w:val="32"/>
        </w:rPr>
        <w:t xml:space="preserve"> Литер</w:t>
      </w:r>
      <w:r w:rsidR="00FE0C54" w:rsidRPr="00A37C5A">
        <w:rPr>
          <w:rFonts w:ascii="Times New Roman" w:hAnsi="Times New Roman" w:cs="Times New Roman"/>
          <w:sz w:val="32"/>
          <w:szCs w:val="32"/>
        </w:rPr>
        <w:t>а</w:t>
      </w:r>
      <w:r w:rsidR="0087279D" w:rsidRPr="00A37C5A">
        <w:rPr>
          <w:rFonts w:ascii="Times New Roman" w:hAnsi="Times New Roman" w:cs="Times New Roman"/>
          <w:sz w:val="32"/>
          <w:szCs w:val="32"/>
        </w:rPr>
        <w:t>тура</w:t>
      </w:r>
      <w:r w:rsidR="00C93DB2" w:rsidRPr="00A37C5A">
        <w:rPr>
          <w:rFonts w:ascii="Times New Roman" w:hAnsi="Times New Roman" w:cs="Times New Roman"/>
          <w:sz w:val="32"/>
          <w:szCs w:val="32"/>
        </w:rPr>
        <w:t>.</w:t>
      </w:r>
    </w:p>
    <w:p w14:paraId="004891AF" w14:textId="7B09A80F" w:rsidR="00A37C5A" w:rsidRDefault="00A37C5A" w:rsidP="00A37C5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C813E36" w14:textId="453C8219" w:rsidR="00A37C5A" w:rsidRDefault="00A37C5A" w:rsidP="00A37C5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D57C2D0" w14:textId="6AD97536" w:rsidR="00A37C5A" w:rsidRDefault="00A37C5A" w:rsidP="00A37C5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37275AE" w14:textId="49195EC4" w:rsidR="00A37C5A" w:rsidRDefault="00A37C5A" w:rsidP="00A37C5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D5554C6" w14:textId="7DA22C62" w:rsidR="00A37C5A" w:rsidRDefault="00A37C5A" w:rsidP="00A37C5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18DA090" w14:textId="4588ABF6" w:rsidR="00A37C5A" w:rsidRPr="00A37C5A" w:rsidRDefault="00A37C5A" w:rsidP="00A37C5A">
      <w:pPr>
        <w:jc w:val="right"/>
        <w:rPr>
          <w:rFonts w:ascii="Times New Roman" w:hAnsi="Times New Roman" w:cs="Times New Roman"/>
          <w:sz w:val="24"/>
          <w:szCs w:val="24"/>
        </w:rPr>
      </w:pPr>
      <w:r w:rsidRPr="00A37C5A">
        <w:rPr>
          <w:rFonts w:ascii="Times New Roman" w:hAnsi="Times New Roman" w:cs="Times New Roman"/>
          <w:sz w:val="24"/>
          <w:szCs w:val="24"/>
        </w:rPr>
        <w:t xml:space="preserve">Автор: </w:t>
      </w:r>
      <w:proofErr w:type="spellStart"/>
      <w:r w:rsidRPr="00A37C5A">
        <w:rPr>
          <w:rFonts w:ascii="Times New Roman" w:hAnsi="Times New Roman" w:cs="Times New Roman"/>
          <w:sz w:val="24"/>
          <w:szCs w:val="24"/>
        </w:rPr>
        <w:t>Ламатханова</w:t>
      </w:r>
      <w:proofErr w:type="spellEnd"/>
      <w:r w:rsidRPr="00A37C5A">
        <w:rPr>
          <w:rFonts w:ascii="Times New Roman" w:hAnsi="Times New Roman" w:cs="Times New Roman"/>
          <w:sz w:val="24"/>
          <w:szCs w:val="24"/>
        </w:rPr>
        <w:t xml:space="preserve"> Лариса Сергеевна</w:t>
      </w:r>
    </w:p>
    <w:p w14:paraId="12800482" w14:textId="77777777" w:rsidR="00A37C5A" w:rsidRDefault="00A37C5A" w:rsidP="00A37C5A">
      <w:pPr>
        <w:jc w:val="right"/>
        <w:rPr>
          <w:rFonts w:ascii="Times New Roman" w:hAnsi="Times New Roman" w:cs="Times New Roman"/>
          <w:sz w:val="24"/>
          <w:szCs w:val="24"/>
        </w:rPr>
      </w:pPr>
      <w:r w:rsidRPr="00A37C5A">
        <w:rPr>
          <w:rFonts w:ascii="Times New Roman" w:hAnsi="Times New Roman" w:cs="Times New Roman"/>
          <w:sz w:val="24"/>
          <w:szCs w:val="24"/>
        </w:rPr>
        <w:t>Учитель русского языка и литературы</w:t>
      </w:r>
    </w:p>
    <w:p w14:paraId="2739D024" w14:textId="5439BAAE" w:rsidR="00A37C5A" w:rsidRDefault="00A37C5A" w:rsidP="00A37C5A">
      <w:pPr>
        <w:jc w:val="right"/>
        <w:rPr>
          <w:rFonts w:ascii="Times New Roman" w:hAnsi="Times New Roman" w:cs="Times New Roman"/>
          <w:sz w:val="24"/>
          <w:szCs w:val="24"/>
        </w:rPr>
      </w:pPr>
      <w:r w:rsidRPr="00A37C5A">
        <w:rPr>
          <w:rFonts w:ascii="Times New Roman" w:hAnsi="Times New Roman" w:cs="Times New Roman"/>
          <w:sz w:val="24"/>
          <w:szCs w:val="24"/>
        </w:rPr>
        <w:t xml:space="preserve"> МАОУ «СОШ№8 </w:t>
      </w:r>
      <w:proofErr w:type="spellStart"/>
      <w:r w:rsidRPr="00A37C5A">
        <w:rPr>
          <w:rFonts w:ascii="Times New Roman" w:hAnsi="Times New Roman" w:cs="Times New Roman"/>
          <w:sz w:val="24"/>
          <w:szCs w:val="24"/>
        </w:rPr>
        <w:t>г.Улан</w:t>
      </w:r>
      <w:proofErr w:type="spellEnd"/>
      <w:r w:rsidRPr="00A37C5A">
        <w:rPr>
          <w:rFonts w:ascii="Times New Roman" w:hAnsi="Times New Roman" w:cs="Times New Roman"/>
          <w:sz w:val="24"/>
          <w:szCs w:val="24"/>
        </w:rPr>
        <w:t>-Удэ»</w:t>
      </w:r>
    </w:p>
    <w:p w14:paraId="45BB7BAE" w14:textId="44848D37" w:rsidR="00A37C5A" w:rsidRDefault="00A37C5A" w:rsidP="00A37C5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C2A4A01" w14:textId="6D65C5BA" w:rsidR="00A37C5A" w:rsidRDefault="00A37C5A" w:rsidP="00A37C5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45F67B4" w14:textId="0B1A5D67" w:rsidR="00A37C5A" w:rsidRDefault="00A37C5A" w:rsidP="00A37C5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D7DF962" w14:textId="34D4EA96" w:rsidR="00A37C5A" w:rsidRDefault="00A37C5A" w:rsidP="00A37C5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73848FE" w14:textId="75552391" w:rsidR="00A37C5A" w:rsidRDefault="00A37C5A" w:rsidP="00A37C5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E427613" w14:textId="36B88F3E" w:rsidR="00A37C5A" w:rsidRDefault="00A37C5A" w:rsidP="00A37C5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15C1D48" w14:textId="25DC323E" w:rsidR="00A37C5A" w:rsidRDefault="00A37C5A" w:rsidP="00A37C5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B803B42" w14:textId="516E186F" w:rsidR="00A37C5A" w:rsidRDefault="00A37C5A" w:rsidP="00A37C5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7AC42C7" w14:textId="41292CA0" w:rsidR="00A37C5A" w:rsidRDefault="00A37C5A" w:rsidP="00A37C5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Улан-Удэ</w:t>
      </w:r>
    </w:p>
    <w:p w14:paraId="63A1E012" w14:textId="459058AF" w:rsidR="00A37C5A" w:rsidRPr="00A37C5A" w:rsidRDefault="00A37C5A" w:rsidP="00A37C5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</w:t>
      </w:r>
    </w:p>
    <w:p w14:paraId="446C26BE" w14:textId="04172510" w:rsidR="00A37C5A" w:rsidRDefault="00A37C5A">
      <w:pPr>
        <w:rPr>
          <w:rFonts w:ascii="Times New Roman" w:hAnsi="Times New Roman" w:cs="Times New Roman"/>
          <w:sz w:val="24"/>
          <w:szCs w:val="24"/>
        </w:rPr>
      </w:pPr>
    </w:p>
    <w:p w14:paraId="06F588B8" w14:textId="148AAD46" w:rsidR="00A37C5A" w:rsidRDefault="00A37C5A">
      <w:pPr>
        <w:rPr>
          <w:rFonts w:ascii="Times New Roman" w:hAnsi="Times New Roman" w:cs="Times New Roman"/>
          <w:sz w:val="24"/>
          <w:szCs w:val="24"/>
        </w:rPr>
      </w:pPr>
    </w:p>
    <w:p w14:paraId="614C6390" w14:textId="77777777" w:rsidR="00A37C5A" w:rsidRPr="001610AA" w:rsidRDefault="00A37C5A">
      <w:pPr>
        <w:rPr>
          <w:rFonts w:ascii="Times New Roman" w:hAnsi="Times New Roman" w:cs="Times New Roman"/>
          <w:sz w:val="24"/>
          <w:szCs w:val="24"/>
        </w:rPr>
      </w:pPr>
    </w:p>
    <w:p w14:paraId="6D167C33" w14:textId="77777777" w:rsidR="00C93DB2" w:rsidRPr="001610AA" w:rsidRDefault="00501E34" w:rsidP="008F3A9F">
      <w:pPr>
        <w:jc w:val="right"/>
        <w:rPr>
          <w:rFonts w:ascii="Times New Roman" w:hAnsi="Times New Roman" w:cs="Times New Roman"/>
          <w:sz w:val="24"/>
          <w:szCs w:val="24"/>
        </w:rPr>
      </w:pPr>
      <w:r w:rsidRPr="001610AA"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="00C93DB2" w:rsidRPr="001610AA">
        <w:rPr>
          <w:rFonts w:ascii="Times New Roman" w:hAnsi="Times New Roman" w:cs="Times New Roman"/>
          <w:sz w:val="24"/>
          <w:szCs w:val="24"/>
        </w:rPr>
        <w:t>Если душа родилась крылатой -</w:t>
      </w:r>
      <w:r w:rsidR="00C93DB2" w:rsidRPr="001610AA">
        <w:rPr>
          <w:rFonts w:ascii="Times New Roman" w:hAnsi="Times New Roman" w:cs="Times New Roman"/>
          <w:sz w:val="24"/>
          <w:szCs w:val="24"/>
        </w:rPr>
        <w:br/>
        <w:t>Что ей хоромы и что ей хаты!</w:t>
      </w:r>
      <w:r w:rsidR="00C93DB2" w:rsidRPr="001610AA">
        <w:rPr>
          <w:rFonts w:ascii="Times New Roman" w:hAnsi="Times New Roman" w:cs="Times New Roman"/>
          <w:sz w:val="24"/>
          <w:szCs w:val="24"/>
        </w:rPr>
        <w:br/>
        <w:t>Что Чингисхан ей и что – Орда!</w:t>
      </w:r>
      <w:r w:rsidR="00C93DB2" w:rsidRPr="001610AA">
        <w:rPr>
          <w:rFonts w:ascii="Times New Roman" w:hAnsi="Times New Roman" w:cs="Times New Roman"/>
          <w:sz w:val="24"/>
          <w:szCs w:val="24"/>
        </w:rPr>
        <w:br/>
        <w:t xml:space="preserve">Два не миру у меня врага, </w:t>
      </w:r>
      <w:r w:rsidR="00C93DB2" w:rsidRPr="001610AA">
        <w:rPr>
          <w:rFonts w:ascii="Times New Roman" w:hAnsi="Times New Roman" w:cs="Times New Roman"/>
          <w:sz w:val="24"/>
          <w:szCs w:val="24"/>
        </w:rPr>
        <w:br/>
        <w:t xml:space="preserve">Два близнеца – неразрывна слитых: </w:t>
      </w:r>
      <w:r w:rsidR="00C93DB2" w:rsidRPr="001610AA">
        <w:rPr>
          <w:rFonts w:ascii="Times New Roman" w:hAnsi="Times New Roman" w:cs="Times New Roman"/>
          <w:sz w:val="24"/>
          <w:szCs w:val="24"/>
        </w:rPr>
        <w:br/>
        <w:t>Голод голодных – и сытость сытых!</w:t>
      </w:r>
      <w:r w:rsidRPr="001610AA">
        <w:rPr>
          <w:rFonts w:ascii="Times New Roman" w:hAnsi="Times New Roman" w:cs="Times New Roman"/>
          <w:sz w:val="24"/>
          <w:szCs w:val="24"/>
        </w:rPr>
        <w:t>»</w:t>
      </w:r>
      <w:r w:rsidR="00C93DB2" w:rsidRPr="001610AA">
        <w:rPr>
          <w:rFonts w:ascii="Times New Roman" w:hAnsi="Times New Roman" w:cs="Times New Roman"/>
          <w:sz w:val="24"/>
          <w:szCs w:val="24"/>
        </w:rPr>
        <w:br/>
      </w:r>
      <w:r w:rsidR="00C93DB2" w:rsidRPr="001610AA">
        <w:rPr>
          <w:rFonts w:ascii="Times New Roman" w:hAnsi="Times New Roman" w:cs="Times New Roman"/>
          <w:sz w:val="24"/>
          <w:szCs w:val="24"/>
        </w:rPr>
        <w:br/>
        <w:t>Стих</w:t>
      </w:r>
      <w:r w:rsidRPr="001610AA">
        <w:rPr>
          <w:rFonts w:ascii="Times New Roman" w:hAnsi="Times New Roman" w:cs="Times New Roman"/>
          <w:sz w:val="24"/>
          <w:szCs w:val="24"/>
        </w:rPr>
        <w:t xml:space="preserve">отворение Марины </w:t>
      </w:r>
      <w:r w:rsidR="00BB6978" w:rsidRPr="001610AA">
        <w:rPr>
          <w:rFonts w:ascii="Times New Roman" w:hAnsi="Times New Roman" w:cs="Times New Roman"/>
          <w:sz w:val="24"/>
          <w:szCs w:val="24"/>
        </w:rPr>
        <w:t>Цветаевой о силе духа возникае</w:t>
      </w:r>
      <w:r w:rsidR="00C93DB2" w:rsidRPr="001610AA">
        <w:rPr>
          <w:rFonts w:ascii="Times New Roman" w:hAnsi="Times New Roman" w:cs="Times New Roman"/>
          <w:sz w:val="24"/>
          <w:szCs w:val="24"/>
        </w:rPr>
        <w:t>т в моей п</w:t>
      </w:r>
      <w:r w:rsidR="00CB7AAE" w:rsidRPr="001610AA">
        <w:rPr>
          <w:rFonts w:ascii="Times New Roman" w:hAnsi="Times New Roman" w:cs="Times New Roman"/>
          <w:sz w:val="24"/>
          <w:szCs w:val="24"/>
        </w:rPr>
        <w:t xml:space="preserve">амяти как могучий толчок к творческому </w:t>
      </w:r>
      <w:r w:rsidR="00097C2A" w:rsidRPr="001610AA">
        <w:rPr>
          <w:rFonts w:ascii="Times New Roman" w:hAnsi="Times New Roman" w:cs="Times New Roman"/>
          <w:sz w:val="24"/>
          <w:szCs w:val="24"/>
        </w:rPr>
        <w:t>началу.</w:t>
      </w:r>
      <w:r w:rsidR="00BB6978" w:rsidRPr="001610AA">
        <w:rPr>
          <w:rFonts w:ascii="Times New Roman" w:hAnsi="Times New Roman" w:cs="Times New Roman"/>
          <w:sz w:val="24"/>
          <w:szCs w:val="24"/>
        </w:rPr>
        <w:t xml:space="preserve"> Оно</w:t>
      </w:r>
      <w:r w:rsidR="00BB640F" w:rsidRPr="001610AA">
        <w:rPr>
          <w:rFonts w:ascii="Times New Roman" w:hAnsi="Times New Roman" w:cs="Times New Roman"/>
          <w:sz w:val="24"/>
          <w:szCs w:val="24"/>
        </w:rPr>
        <w:t xml:space="preserve"> как некий транквилизатор, когда мало сил и как путеводная звезда в моей однажды избранной дороге. Пусть она светит всегда. Чтобы не было равнодушия у людей, чтобы каждый стремился к своей высоте, чтобы крылья творчества никогда не слабели и возносили к Парнасу. </w:t>
      </w:r>
      <w:r w:rsidR="00BB640F" w:rsidRPr="001610AA">
        <w:rPr>
          <w:rFonts w:ascii="Times New Roman" w:hAnsi="Times New Roman" w:cs="Times New Roman"/>
          <w:sz w:val="24"/>
          <w:szCs w:val="24"/>
        </w:rPr>
        <w:br/>
        <w:t xml:space="preserve">Ведь всё, что </w:t>
      </w:r>
      <w:r w:rsidR="00BB6978" w:rsidRPr="001610AA">
        <w:rPr>
          <w:rFonts w:ascii="Times New Roman" w:hAnsi="Times New Roman" w:cs="Times New Roman"/>
          <w:sz w:val="24"/>
          <w:szCs w:val="24"/>
        </w:rPr>
        <w:t>сотворено человеком, остаётся в</w:t>
      </w:r>
      <w:r w:rsidR="00BB640F" w:rsidRPr="001610AA">
        <w:rPr>
          <w:rFonts w:ascii="Times New Roman" w:hAnsi="Times New Roman" w:cs="Times New Roman"/>
          <w:sz w:val="24"/>
          <w:szCs w:val="24"/>
        </w:rPr>
        <w:t xml:space="preserve"> века</w:t>
      </w:r>
      <w:r w:rsidR="00BB6978" w:rsidRPr="001610AA">
        <w:rPr>
          <w:rFonts w:ascii="Times New Roman" w:hAnsi="Times New Roman" w:cs="Times New Roman"/>
          <w:sz w:val="24"/>
          <w:szCs w:val="24"/>
        </w:rPr>
        <w:t>х</w:t>
      </w:r>
      <w:r w:rsidR="00BB640F" w:rsidRPr="001610A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A79E27" w14:textId="03F73F09" w:rsidR="00AD3A25" w:rsidRPr="001610AA" w:rsidRDefault="008E4658" w:rsidP="008E465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E4658">
        <w:rPr>
          <w:rFonts w:ascii="Times New Roman" w:hAnsi="Times New Roman" w:cs="Times New Roman"/>
          <w:sz w:val="24"/>
          <w:szCs w:val="24"/>
        </w:rPr>
        <w:t xml:space="preserve">      </w:t>
      </w:r>
      <w:r w:rsidR="00AD3A25" w:rsidRPr="001610AA">
        <w:rPr>
          <w:rFonts w:ascii="Times New Roman" w:hAnsi="Times New Roman" w:cs="Times New Roman"/>
          <w:sz w:val="24"/>
          <w:szCs w:val="24"/>
        </w:rPr>
        <w:t>Основной моей педагогической концепци</w:t>
      </w:r>
      <w:r w:rsidR="00491554">
        <w:rPr>
          <w:rFonts w:ascii="Times New Roman" w:hAnsi="Times New Roman" w:cs="Times New Roman"/>
          <w:sz w:val="24"/>
          <w:szCs w:val="24"/>
        </w:rPr>
        <w:t>и</w:t>
      </w:r>
      <w:r w:rsidR="00AD3A25" w:rsidRPr="001610AA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AD3A25" w:rsidRPr="001610AA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91554">
        <w:rPr>
          <w:rFonts w:ascii="Times New Roman" w:hAnsi="Times New Roman" w:cs="Times New Roman"/>
          <w:sz w:val="24"/>
          <w:szCs w:val="24"/>
        </w:rPr>
        <w:t>Т</w:t>
      </w:r>
      <w:r w:rsidR="00AD3A25" w:rsidRPr="001610AA">
        <w:rPr>
          <w:rFonts w:ascii="Times New Roman" w:hAnsi="Times New Roman" w:cs="Times New Roman"/>
          <w:sz w:val="24"/>
          <w:szCs w:val="24"/>
        </w:rPr>
        <w:t>ехнология изучения художественного текста.</w:t>
      </w:r>
      <w:r w:rsidR="00AD3A25" w:rsidRPr="001610AA">
        <w:rPr>
          <w:rFonts w:ascii="Times New Roman" w:hAnsi="Times New Roman" w:cs="Times New Roman"/>
          <w:sz w:val="24"/>
          <w:szCs w:val="24"/>
        </w:rPr>
        <w:br/>
        <w:t>- Воспитание нравственно-развитой личности.</w:t>
      </w:r>
    </w:p>
    <w:p w14:paraId="436AE7C1" w14:textId="77777777" w:rsidR="005331EB" w:rsidRPr="001610AA" w:rsidRDefault="00AD3A25" w:rsidP="008E465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610AA">
        <w:rPr>
          <w:rFonts w:ascii="Times New Roman" w:hAnsi="Times New Roman" w:cs="Times New Roman"/>
          <w:sz w:val="24"/>
          <w:szCs w:val="24"/>
        </w:rPr>
        <w:t>Достижение цели осуществляется через текстовую методику.</w:t>
      </w:r>
      <w:r w:rsidRPr="001610AA">
        <w:rPr>
          <w:rFonts w:ascii="Times New Roman" w:hAnsi="Times New Roman" w:cs="Times New Roman"/>
          <w:sz w:val="24"/>
          <w:szCs w:val="24"/>
        </w:rPr>
        <w:br/>
        <w:t>Художественный текст – это художественная модель мира (сумма знаний о мире, глобальный обряд мира, летающий в основе мировидения человека).</w:t>
      </w:r>
    </w:p>
    <w:p w14:paraId="35486498" w14:textId="075C1B39" w:rsidR="008E4658" w:rsidRDefault="00AD3A25" w:rsidP="008E465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610AA">
        <w:rPr>
          <w:rFonts w:ascii="Times New Roman" w:hAnsi="Times New Roman" w:cs="Times New Roman"/>
          <w:sz w:val="24"/>
          <w:szCs w:val="24"/>
        </w:rPr>
        <w:br/>
      </w:r>
      <w:r w:rsidR="008E4658"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Pr="001610AA">
        <w:rPr>
          <w:rFonts w:ascii="Times New Roman" w:hAnsi="Times New Roman" w:cs="Times New Roman"/>
          <w:sz w:val="24"/>
          <w:szCs w:val="24"/>
        </w:rPr>
        <w:t>Мир – это текст. Мы его читаем. Но нужно развивать ум</w:t>
      </w:r>
      <w:r w:rsidR="001D2DAA">
        <w:rPr>
          <w:rFonts w:ascii="Times New Roman" w:hAnsi="Times New Roman" w:cs="Times New Roman"/>
          <w:sz w:val="24"/>
          <w:szCs w:val="24"/>
        </w:rPr>
        <w:t>,</w:t>
      </w:r>
      <w:r w:rsidRPr="001610AA">
        <w:rPr>
          <w:rFonts w:ascii="Times New Roman" w:hAnsi="Times New Roman" w:cs="Times New Roman"/>
          <w:sz w:val="24"/>
          <w:szCs w:val="24"/>
        </w:rPr>
        <w:t xml:space="preserve"> и мир предстанет как нечто ясное.</w:t>
      </w:r>
      <w:r w:rsidRPr="001610AA">
        <w:rPr>
          <w:rFonts w:ascii="Times New Roman" w:hAnsi="Times New Roman" w:cs="Times New Roman"/>
          <w:sz w:val="24"/>
          <w:szCs w:val="24"/>
        </w:rPr>
        <w:br/>
        <w:t>Моя задача – научить делать мыслительные операции на тексте. Понять текст, научить</w:t>
      </w:r>
      <w:r w:rsidR="001D2DAA">
        <w:rPr>
          <w:rFonts w:ascii="Times New Roman" w:hAnsi="Times New Roman" w:cs="Times New Roman"/>
          <w:sz w:val="24"/>
          <w:szCs w:val="24"/>
        </w:rPr>
        <w:t xml:space="preserve"> правильно</w:t>
      </w:r>
      <w:r w:rsidRPr="001610AA">
        <w:rPr>
          <w:rFonts w:ascii="Times New Roman" w:hAnsi="Times New Roman" w:cs="Times New Roman"/>
          <w:sz w:val="24"/>
          <w:szCs w:val="24"/>
        </w:rPr>
        <w:t xml:space="preserve"> </w:t>
      </w:r>
      <w:r w:rsidR="001D2DAA">
        <w:rPr>
          <w:rFonts w:ascii="Times New Roman" w:hAnsi="Times New Roman" w:cs="Times New Roman"/>
          <w:sz w:val="24"/>
          <w:szCs w:val="24"/>
        </w:rPr>
        <w:t xml:space="preserve">его </w:t>
      </w:r>
      <w:r w:rsidRPr="001610AA">
        <w:rPr>
          <w:rFonts w:ascii="Times New Roman" w:hAnsi="Times New Roman" w:cs="Times New Roman"/>
          <w:sz w:val="24"/>
          <w:szCs w:val="24"/>
        </w:rPr>
        <w:t xml:space="preserve">читать, подготовить встречу с миром, в котором им </w:t>
      </w:r>
      <w:r w:rsidR="001D2DAA">
        <w:rPr>
          <w:rFonts w:ascii="Times New Roman" w:hAnsi="Times New Roman" w:cs="Times New Roman"/>
          <w:sz w:val="24"/>
          <w:szCs w:val="24"/>
        </w:rPr>
        <w:t xml:space="preserve">предстоит </w:t>
      </w:r>
      <w:r w:rsidRPr="001610AA">
        <w:rPr>
          <w:rFonts w:ascii="Times New Roman" w:hAnsi="Times New Roman" w:cs="Times New Roman"/>
          <w:sz w:val="24"/>
          <w:szCs w:val="24"/>
        </w:rPr>
        <w:t xml:space="preserve">жить. </w:t>
      </w:r>
      <w:r w:rsidR="009B64FE" w:rsidRPr="001610AA">
        <w:rPr>
          <w:rFonts w:ascii="Times New Roman" w:hAnsi="Times New Roman" w:cs="Times New Roman"/>
          <w:sz w:val="24"/>
          <w:szCs w:val="24"/>
        </w:rPr>
        <w:br/>
        <w:t>Текстовая методика предусматривает единство нравственного, интеллектуального и речевого развития.</w:t>
      </w:r>
    </w:p>
    <w:p w14:paraId="5F4E801B" w14:textId="77777777" w:rsidR="008E4658" w:rsidRPr="008E4658" w:rsidRDefault="008E4658" w:rsidP="008E4658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EE7CDCC" w14:textId="2700C32C" w:rsidR="00B81405" w:rsidRDefault="008E4658" w:rsidP="008E465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E465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B64FE" w:rsidRPr="001610AA">
        <w:rPr>
          <w:rFonts w:ascii="Times New Roman" w:hAnsi="Times New Roman" w:cs="Times New Roman"/>
          <w:sz w:val="24"/>
          <w:szCs w:val="24"/>
        </w:rPr>
        <w:t>В своей технологии я использую различные анализы текста</w:t>
      </w:r>
      <w:r w:rsidR="002106DA">
        <w:rPr>
          <w:rFonts w:ascii="Times New Roman" w:hAnsi="Times New Roman" w:cs="Times New Roman"/>
          <w:sz w:val="24"/>
          <w:szCs w:val="24"/>
        </w:rPr>
        <w:t>:</w:t>
      </w:r>
    </w:p>
    <w:p w14:paraId="07551B38" w14:textId="49C67E4B" w:rsidR="002106DA" w:rsidRDefault="009B64FE" w:rsidP="008E465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610AA">
        <w:rPr>
          <w:rFonts w:ascii="Times New Roman" w:hAnsi="Times New Roman" w:cs="Times New Roman"/>
          <w:sz w:val="24"/>
          <w:szCs w:val="24"/>
        </w:rPr>
        <w:br/>
      </w:r>
      <w:r w:rsidR="00AF6640">
        <w:rPr>
          <w:rFonts w:ascii="Times New Roman" w:hAnsi="Times New Roman" w:cs="Times New Roman"/>
          <w:sz w:val="24"/>
          <w:szCs w:val="24"/>
        </w:rPr>
        <w:t xml:space="preserve">1. </w:t>
      </w:r>
      <w:r w:rsidR="00EF4B51">
        <w:rPr>
          <w:rFonts w:ascii="Times New Roman" w:hAnsi="Times New Roman" w:cs="Times New Roman"/>
          <w:sz w:val="24"/>
          <w:szCs w:val="24"/>
        </w:rPr>
        <w:t>С</w:t>
      </w:r>
      <w:r w:rsidR="002106DA">
        <w:rPr>
          <w:rFonts w:ascii="Times New Roman" w:hAnsi="Times New Roman" w:cs="Times New Roman"/>
          <w:sz w:val="24"/>
          <w:szCs w:val="24"/>
        </w:rPr>
        <w:t>тилистический</w:t>
      </w:r>
    </w:p>
    <w:p w14:paraId="5FFF7EDB" w14:textId="3B99FDBF" w:rsidR="00FB4415" w:rsidRPr="001610AA" w:rsidRDefault="00AF6640" w:rsidP="008E465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EF4B51">
        <w:rPr>
          <w:rFonts w:ascii="Times New Roman" w:hAnsi="Times New Roman" w:cs="Times New Roman"/>
          <w:sz w:val="24"/>
          <w:szCs w:val="24"/>
        </w:rPr>
        <w:t>М</w:t>
      </w:r>
      <w:r w:rsidR="002106DA">
        <w:rPr>
          <w:rFonts w:ascii="Times New Roman" w:hAnsi="Times New Roman" w:cs="Times New Roman"/>
          <w:sz w:val="24"/>
          <w:szCs w:val="24"/>
        </w:rPr>
        <w:t>ифологический</w:t>
      </w:r>
      <w:r w:rsidR="009B64FE" w:rsidRPr="001610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3.</w:t>
      </w:r>
      <w:r w:rsidR="00EF4B51">
        <w:rPr>
          <w:rFonts w:ascii="Times New Roman" w:hAnsi="Times New Roman" w:cs="Times New Roman"/>
          <w:sz w:val="24"/>
          <w:szCs w:val="24"/>
        </w:rPr>
        <w:t>Л</w:t>
      </w:r>
      <w:r w:rsidR="009B64FE" w:rsidRPr="001610AA">
        <w:rPr>
          <w:rFonts w:ascii="Times New Roman" w:hAnsi="Times New Roman" w:cs="Times New Roman"/>
          <w:sz w:val="24"/>
          <w:szCs w:val="24"/>
        </w:rPr>
        <w:t>итературоведческий</w:t>
      </w:r>
      <w:r w:rsidR="009B64FE" w:rsidRPr="001610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4.</w:t>
      </w:r>
      <w:r w:rsidR="009B64FE" w:rsidRPr="001610AA">
        <w:rPr>
          <w:rFonts w:ascii="Times New Roman" w:hAnsi="Times New Roman" w:cs="Times New Roman"/>
          <w:sz w:val="24"/>
          <w:szCs w:val="24"/>
        </w:rPr>
        <w:t xml:space="preserve"> </w:t>
      </w:r>
      <w:r w:rsidR="00EF4B51">
        <w:rPr>
          <w:rFonts w:ascii="Times New Roman" w:hAnsi="Times New Roman" w:cs="Times New Roman"/>
          <w:sz w:val="24"/>
          <w:szCs w:val="24"/>
        </w:rPr>
        <w:t>Психологический</w:t>
      </w:r>
      <w:r w:rsidR="009B64FE" w:rsidRPr="001610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5.</w:t>
      </w:r>
      <w:r w:rsidR="009B64FE" w:rsidRPr="001610AA">
        <w:rPr>
          <w:rFonts w:ascii="Times New Roman" w:hAnsi="Times New Roman" w:cs="Times New Roman"/>
          <w:sz w:val="24"/>
          <w:szCs w:val="24"/>
        </w:rPr>
        <w:t xml:space="preserve"> </w:t>
      </w:r>
      <w:r w:rsidR="00EF4B51">
        <w:rPr>
          <w:rFonts w:ascii="Times New Roman" w:hAnsi="Times New Roman" w:cs="Times New Roman"/>
          <w:sz w:val="24"/>
          <w:szCs w:val="24"/>
        </w:rPr>
        <w:t>Биографический</w:t>
      </w:r>
      <w:r w:rsidR="009B64FE" w:rsidRPr="001610AA">
        <w:rPr>
          <w:rFonts w:ascii="Times New Roman" w:hAnsi="Times New Roman" w:cs="Times New Roman"/>
          <w:sz w:val="24"/>
          <w:szCs w:val="24"/>
        </w:rPr>
        <w:br/>
      </w:r>
      <w:r w:rsidR="00EF4B5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EF4B51">
        <w:rPr>
          <w:rFonts w:ascii="Times New Roman" w:hAnsi="Times New Roman" w:cs="Times New Roman"/>
          <w:sz w:val="24"/>
          <w:szCs w:val="24"/>
        </w:rPr>
        <w:t xml:space="preserve"> Л</w:t>
      </w:r>
      <w:r w:rsidR="009B64FE" w:rsidRPr="001610AA">
        <w:rPr>
          <w:rFonts w:ascii="Times New Roman" w:hAnsi="Times New Roman" w:cs="Times New Roman"/>
          <w:sz w:val="24"/>
          <w:szCs w:val="24"/>
        </w:rPr>
        <w:t>огический</w:t>
      </w:r>
      <w:r w:rsidR="009B64FE" w:rsidRPr="001610AA">
        <w:rPr>
          <w:rFonts w:ascii="Times New Roman" w:hAnsi="Times New Roman" w:cs="Times New Roman"/>
          <w:sz w:val="24"/>
          <w:szCs w:val="24"/>
        </w:rPr>
        <w:br/>
      </w:r>
      <w:r w:rsidR="00EF4B51">
        <w:rPr>
          <w:rFonts w:ascii="Times New Roman" w:hAnsi="Times New Roman" w:cs="Times New Roman"/>
          <w:sz w:val="24"/>
          <w:szCs w:val="24"/>
        </w:rPr>
        <w:t>7. Лингвистический</w:t>
      </w:r>
      <w:r w:rsidR="009B64FE" w:rsidRPr="001610AA">
        <w:rPr>
          <w:rFonts w:ascii="Times New Roman" w:hAnsi="Times New Roman" w:cs="Times New Roman"/>
          <w:sz w:val="24"/>
          <w:szCs w:val="24"/>
        </w:rPr>
        <w:br/>
      </w:r>
      <w:r w:rsidR="009B64FE" w:rsidRPr="001610AA">
        <w:rPr>
          <w:rFonts w:ascii="Times New Roman" w:hAnsi="Times New Roman" w:cs="Times New Roman"/>
          <w:sz w:val="24"/>
          <w:szCs w:val="24"/>
        </w:rPr>
        <w:br/>
        <w:t>Рассмотрим  стилистический анализ, который имеет 3 уровня</w:t>
      </w:r>
      <w:r w:rsidR="001E1512">
        <w:rPr>
          <w:rFonts w:ascii="Times New Roman" w:hAnsi="Times New Roman" w:cs="Times New Roman"/>
          <w:sz w:val="24"/>
          <w:szCs w:val="24"/>
        </w:rPr>
        <w:t>:</w:t>
      </w:r>
      <w:r w:rsidR="009B64FE" w:rsidRPr="001610AA">
        <w:rPr>
          <w:rFonts w:ascii="Times New Roman" w:hAnsi="Times New Roman" w:cs="Times New Roman"/>
          <w:sz w:val="24"/>
          <w:szCs w:val="24"/>
        </w:rPr>
        <w:br/>
        <w:t>1) уровень узнавание художественного приёма</w:t>
      </w:r>
      <w:r w:rsidR="009B64FE" w:rsidRPr="001610AA">
        <w:rPr>
          <w:rFonts w:ascii="Times New Roman" w:hAnsi="Times New Roman" w:cs="Times New Roman"/>
          <w:sz w:val="24"/>
          <w:szCs w:val="24"/>
        </w:rPr>
        <w:br/>
        <w:t>2) уровень объяснение стиля как особого хода мысли писателя, особых художественных приёмов.</w:t>
      </w:r>
      <w:r w:rsidR="009B64FE" w:rsidRPr="001610AA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E4658">
        <w:rPr>
          <w:rFonts w:ascii="Times New Roman" w:hAnsi="Times New Roman" w:cs="Times New Roman"/>
          <w:sz w:val="24"/>
          <w:szCs w:val="24"/>
        </w:rPr>
        <w:t>Т</w:t>
      </w:r>
      <w:r w:rsidR="009B64FE" w:rsidRPr="001610AA">
        <w:rPr>
          <w:rFonts w:ascii="Times New Roman" w:hAnsi="Times New Roman" w:cs="Times New Roman"/>
          <w:sz w:val="24"/>
          <w:szCs w:val="24"/>
        </w:rPr>
        <w:t>.е</w:t>
      </w:r>
      <w:proofErr w:type="spellEnd"/>
      <w:r w:rsidR="009B64FE" w:rsidRPr="001610AA">
        <w:rPr>
          <w:rFonts w:ascii="Times New Roman" w:hAnsi="Times New Roman" w:cs="Times New Roman"/>
          <w:sz w:val="24"/>
          <w:szCs w:val="24"/>
        </w:rPr>
        <w:t xml:space="preserve"> учащиеся не только узнают</w:t>
      </w:r>
      <w:r w:rsidR="008E4658">
        <w:rPr>
          <w:rFonts w:ascii="Times New Roman" w:hAnsi="Times New Roman" w:cs="Times New Roman"/>
          <w:sz w:val="24"/>
          <w:szCs w:val="24"/>
        </w:rPr>
        <w:t xml:space="preserve"> приемы</w:t>
      </w:r>
      <w:r w:rsidR="009B64FE" w:rsidRPr="001610AA">
        <w:rPr>
          <w:rFonts w:ascii="Times New Roman" w:hAnsi="Times New Roman" w:cs="Times New Roman"/>
          <w:sz w:val="24"/>
          <w:szCs w:val="24"/>
        </w:rPr>
        <w:t>, но и могут с ними работать.</w:t>
      </w:r>
      <w:r w:rsidR="009B64FE" w:rsidRPr="001610AA">
        <w:rPr>
          <w:rFonts w:ascii="Times New Roman" w:hAnsi="Times New Roman" w:cs="Times New Roman"/>
          <w:sz w:val="24"/>
          <w:szCs w:val="24"/>
        </w:rPr>
        <w:br/>
        <w:t xml:space="preserve">(Например, ,, Красная шапочка ”. , творческая работа </w:t>
      </w:r>
      <w:r w:rsidR="00A70375" w:rsidRPr="001610AA">
        <w:rPr>
          <w:rFonts w:ascii="Times New Roman" w:hAnsi="Times New Roman" w:cs="Times New Roman"/>
          <w:sz w:val="24"/>
          <w:szCs w:val="24"/>
        </w:rPr>
        <w:t>–</w:t>
      </w:r>
      <w:r w:rsidR="009B64FE" w:rsidRPr="001610AA">
        <w:rPr>
          <w:rFonts w:ascii="Times New Roman" w:hAnsi="Times New Roman" w:cs="Times New Roman"/>
          <w:sz w:val="24"/>
          <w:szCs w:val="24"/>
        </w:rPr>
        <w:t xml:space="preserve"> </w:t>
      </w:r>
      <w:r w:rsidR="005331EB" w:rsidRPr="001610AA">
        <w:rPr>
          <w:rFonts w:ascii="Times New Roman" w:hAnsi="Times New Roman" w:cs="Times New Roman"/>
          <w:sz w:val="24"/>
          <w:szCs w:val="24"/>
        </w:rPr>
        <w:t>к</w:t>
      </w:r>
      <w:r w:rsidR="00A70375" w:rsidRPr="001610AA">
        <w:rPr>
          <w:rFonts w:ascii="Times New Roman" w:hAnsi="Times New Roman" w:cs="Times New Roman"/>
          <w:sz w:val="24"/>
          <w:szCs w:val="24"/>
        </w:rPr>
        <w:t xml:space="preserve">ак бы её написали Бунин или </w:t>
      </w:r>
      <w:r w:rsidR="00A70375" w:rsidRPr="001610AA">
        <w:rPr>
          <w:rFonts w:ascii="Times New Roman" w:hAnsi="Times New Roman" w:cs="Times New Roman"/>
          <w:sz w:val="24"/>
          <w:szCs w:val="24"/>
        </w:rPr>
        <w:lastRenderedPageBreak/>
        <w:t xml:space="preserve">Маяковский) </w:t>
      </w:r>
      <w:r w:rsidR="00A70375" w:rsidRPr="001610AA">
        <w:rPr>
          <w:rFonts w:ascii="Times New Roman" w:hAnsi="Times New Roman" w:cs="Times New Roman"/>
          <w:sz w:val="24"/>
          <w:szCs w:val="24"/>
        </w:rPr>
        <w:br/>
        <w:t>Приёмы стилистического анализа:</w:t>
      </w:r>
      <w:r w:rsidR="00D80120" w:rsidRPr="001610AA">
        <w:rPr>
          <w:rFonts w:ascii="Times New Roman" w:hAnsi="Times New Roman" w:cs="Times New Roman"/>
          <w:sz w:val="24"/>
          <w:szCs w:val="24"/>
        </w:rPr>
        <w:br/>
        <w:t>1) объяснение этимологии слова</w:t>
      </w:r>
      <w:r w:rsidR="00D80120" w:rsidRPr="001610AA">
        <w:rPr>
          <w:rFonts w:ascii="Times New Roman" w:hAnsi="Times New Roman" w:cs="Times New Roman"/>
          <w:sz w:val="24"/>
          <w:szCs w:val="24"/>
        </w:rPr>
        <w:br/>
        <w:t>2) сравнение вариантов (поему это слово, а не другое)</w:t>
      </w:r>
      <w:r w:rsidR="00D80120" w:rsidRPr="001610AA">
        <w:rPr>
          <w:rFonts w:ascii="Times New Roman" w:hAnsi="Times New Roman" w:cs="Times New Roman"/>
          <w:sz w:val="24"/>
          <w:szCs w:val="24"/>
        </w:rPr>
        <w:br/>
        <w:t xml:space="preserve">Например, в </w:t>
      </w:r>
      <w:r w:rsidR="005331EB" w:rsidRPr="001610AA">
        <w:rPr>
          <w:rFonts w:ascii="Times New Roman" w:hAnsi="Times New Roman" w:cs="Times New Roman"/>
          <w:sz w:val="24"/>
          <w:szCs w:val="24"/>
        </w:rPr>
        <w:t>произведении «Войне и мир»</w:t>
      </w:r>
      <w:r w:rsidR="00D80120" w:rsidRPr="001610AA">
        <w:rPr>
          <w:rFonts w:ascii="Times New Roman" w:hAnsi="Times New Roman" w:cs="Times New Roman"/>
          <w:sz w:val="24"/>
          <w:szCs w:val="24"/>
        </w:rPr>
        <w:t xml:space="preserve"> Кутузов подрёмывал, а не дремал. </w:t>
      </w:r>
      <w:r w:rsidR="00D80120" w:rsidRPr="001610AA">
        <w:rPr>
          <w:rFonts w:ascii="Times New Roman" w:hAnsi="Times New Roman" w:cs="Times New Roman"/>
          <w:sz w:val="24"/>
          <w:szCs w:val="24"/>
        </w:rPr>
        <w:br/>
        <w:t>3) Переложение с древнерусского языка на современный и наоборот.</w:t>
      </w:r>
      <w:r w:rsidR="00D80120" w:rsidRPr="001610AA">
        <w:rPr>
          <w:rFonts w:ascii="Times New Roman" w:hAnsi="Times New Roman" w:cs="Times New Roman"/>
          <w:sz w:val="24"/>
          <w:szCs w:val="24"/>
        </w:rPr>
        <w:br/>
        <w:t xml:space="preserve"> а</w:t>
      </w:r>
      <w:proofErr w:type="gramStart"/>
      <w:r w:rsidR="00D80120" w:rsidRPr="001610AA">
        <w:rPr>
          <w:rFonts w:ascii="Times New Roman" w:hAnsi="Times New Roman" w:cs="Times New Roman"/>
          <w:sz w:val="24"/>
          <w:szCs w:val="24"/>
        </w:rPr>
        <w:t>) ,</w:t>
      </w:r>
      <w:proofErr w:type="gramEnd"/>
      <w:r w:rsidR="00D80120" w:rsidRPr="001610AA">
        <w:rPr>
          <w:rFonts w:ascii="Times New Roman" w:hAnsi="Times New Roman" w:cs="Times New Roman"/>
          <w:sz w:val="24"/>
          <w:szCs w:val="24"/>
        </w:rPr>
        <w:t>, Бедная Лиза ”</w:t>
      </w:r>
      <w:r w:rsidR="005331EB" w:rsidRPr="001610AA">
        <w:rPr>
          <w:rFonts w:ascii="Times New Roman" w:hAnsi="Times New Roman" w:cs="Times New Roman"/>
          <w:sz w:val="24"/>
          <w:szCs w:val="24"/>
        </w:rPr>
        <w:t xml:space="preserve">на </w:t>
      </w:r>
      <w:r w:rsidR="00D80120" w:rsidRPr="001610AA">
        <w:rPr>
          <w:rFonts w:ascii="Times New Roman" w:hAnsi="Times New Roman" w:cs="Times New Roman"/>
          <w:sz w:val="24"/>
          <w:szCs w:val="24"/>
        </w:rPr>
        <w:t xml:space="preserve"> современный лад.</w:t>
      </w:r>
      <w:r w:rsidR="00D80120" w:rsidRPr="001610AA">
        <w:rPr>
          <w:rFonts w:ascii="Times New Roman" w:hAnsi="Times New Roman" w:cs="Times New Roman"/>
          <w:sz w:val="24"/>
          <w:szCs w:val="24"/>
        </w:rPr>
        <w:br/>
        <w:t xml:space="preserve"> б) переложение басни на </w:t>
      </w:r>
      <w:r w:rsidR="00FB4415" w:rsidRPr="001610AA">
        <w:rPr>
          <w:rFonts w:ascii="Times New Roman" w:hAnsi="Times New Roman" w:cs="Times New Roman"/>
          <w:sz w:val="24"/>
          <w:szCs w:val="24"/>
        </w:rPr>
        <w:t>язык прозы</w:t>
      </w:r>
      <w:r w:rsidR="00FB4415" w:rsidRPr="001610AA">
        <w:rPr>
          <w:rFonts w:ascii="Times New Roman" w:hAnsi="Times New Roman" w:cs="Times New Roman"/>
          <w:sz w:val="24"/>
          <w:szCs w:val="24"/>
        </w:rPr>
        <w:br/>
        <w:t xml:space="preserve">(Что изменится при этом?) </w:t>
      </w:r>
      <w:r w:rsidR="005331EB" w:rsidRPr="001610AA">
        <w:rPr>
          <w:rFonts w:ascii="Times New Roman" w:hAnsi="Times New Roman" w:cs="Times New Roman"/>
          <w:sz w:val="24"/>
          <w:szCs w:val="24"/>
        </w:rPr>
        <w:br/>
        <w:t xml:space="preserve"> в) Упражнение с пропущенными эп</w:t>
      </w:r>
      <w:r w:rsidR="00FB4415" w:rsidRPr="001610AA">
        <w:rPr>
          <w:rFonts w:ascii="Times New Roman" w:hAnsi="Times New Roman" w:cs="Times New Roman"/>
          <w:sz w:val="24"/>
          <w:szCs w:val="24"/>
        </w:rPr>
        <w:t>итетами.</w:t>
      </w:r>
      <w:r w:rsidR="00FB4415" w:rsidRPr="001610AA">
        <w:rPr>
          <w:rFonts w:ascii="Times New Roman" w:hAnsi="Times New Roman" w:cs="Times New Roman"/>
          <w:sz w:val="24"/>
          <w:szCs w:val="24"/>
        </w:rPr>
        <w:br/>
        <w:t xml:space="preserve">Учащиеся выполняли эту работу со стихотворениями </w:t>
      </w:r>
      <w:proofErr w:type="gramStart"/>
      <w:r w:rsidR="00FB4415" w:rsidRPr="001610AA">
        <w:rPr>
          <w:rFonts w:ascii="Times New Roman" w:hAnsi="Times New Roman" w:cs="Times New Roman"/>
          <w:sz w:val="24"/>
          <w:szCs w:val="24"/>
        </w:rPr>
        <w:t>Тютчева ,</w:t>
      </w:r>
      <w:proofErr w:type="gramEnd"/>
      <w:r w:rsidR="00FB4415" w:rsidRPr="001610AA">
        <w:rPr>
          <w:rFonts w:ascii="Times New Roman" w:hAnsi="Times New Roman" w:cs="Times New Roman"/>
          <w:sz w:val="24"/>
          <w:szCs w:val="24"/>
        </w:rPr>
        <w:t>, Фонтан”.</w:t>
      </w:r>
      <w:r w:rsidR="00FB4415" w:rsidRPr="001610AA">
        <w:rPr>
          <w:rFonts w:ascii="Times New Roman" w:hAnsi="Times New Roman" w:cs="Times New Roman"/>
          <w:sz w:val="24"/>
          <w:szCs w:val="24"/>
        </w:rPr>
        <w:br/>
      </w:r>
      <w:r w:rsidR="00FB4415" w:rsidRPr="001610AA">
        <w:rPr>
          <w:rFonts w:ascii="Times New Roman" w:hAnsi="Times New Roman" w:cs="Times New Roman"/>
          <w:sz w:val="24"/>
          <w:szCs w:val="24"/>
        </w:rPr>
        <w:br/>
        <w:t>4) Декламация с подчёркиванием звуковой природы слова.</w:t>
      </w:r>
      <w:r w:rsidR="00FB4415" w:rsidRPr="001610AA">
        <w:rPr>
          <w:rFonts w:ascii="Times New Roman" w:hAnsi="Times New Roman" w:cs="Times New Roman"/>
          <w:sz w:val="24"/>
          <w:szCs w:val="24"/>
        </w:rPr>
        <w:br/>
        <w:t xml:space="preserve">игра: ,, Узнай чужое слово” (стилистический эксперимент). </w:t>
      </w:r>
      <w:r w:rsidR="00FB4415" w:rsidRPr="001610AA">
        <w:rPr>
          <w:rFonts w:ascii="Times New Roman" w:hAnsi="Times New Roman" w:cs="Times New Roman"/>
          <w:sz w:val="24"/>
          <w:szCs w:val="24"/>
        </w:rPr>
        <w:br/>
        <w:t>Моделируется текст, похожие тексты соединяются.</w:t>
      </w:r>
      <w:r w:rsidR="00640152" w:rsidRPr="001610AA">
        <w:rPr>
          <w:rFonts w:ascii="Times New Roman" w:hAnsi="Times New Roman" w:cs="Times New Roman"/>
          <w:sz w:val="24"/>
          <w:szCs w:val="24"/>
        </w:rPr>
        <w:br/>
      </w:r>
      <w:r w:rsidR="00640152" w:rsidRPr="001610AA">
        <w:rPr>
          <w:rFonts w:ascii="Times New Roman" w:hAnsi="Times New Roman" w:cs="Times New Roman"/>
          <w:sz w:val="24"/>
          <w:szCs w:val="24"/>
        </w:rPr>
        <w:br/>
        <w:t>5) Стилизация – это конструктивный приём, это художественная доминанта текста, общая закономерность в подчинении одних элементов другим.</w:t>
      </w:r>
      <w:r w:rsidR="00640152" w:rsidRPr="001610AA">
        <w:rPr>
          <w:rFonts w:ascii="Times New Roman" w:hAnsi="Times New Roman" w:cs="Times New Roman"/>
          <w:sz w:val="24"/>
          <w:szCs w:val="24"/>
        </w:rPr>
        <w:br/>
      </w:r>
      <w:r w:rsidR="007138D1" w:rsidRPr="001610AA">
        <w:rPr>
          <w:rFonts w:ascii="Times New Roman" w:hAnsi="Times New Roman" w:cs="Times New Roman"/>
          <w:sz w:val="24"/>
          <w:szCs w:val="24"/>
        </w:rPr>
        <w:t>Собакевич – кресло</w:t>
      </w:r>
      <w:r w:rsidR="005331EB" w:rsidRPr="001610AA">
        <w:rPr>
          <w:rFonts w:ascii="Times New Roman" w:hAnsi="Times New Roman" w:cs="Times New Roman"/>
          <w:sz w:val="24"/>
          <w:szCs w:val="24"/>
        </w:rPr>
        <w:t>,</w:t>
      </w:r>
      <w:r w:rsidR="007138D1" w:rsidRPr="001610AA">
        <w:rPr>
          <w:rFonts w:ascii="Times New Roman" w:hAnsi="Times New Roman" w:cs="Times New Roman"/>
          <w:sz w:val="24"/>
          <w:szCs w:val="24"/>
        </w:rPr>
        <w:t xml:space="preserve"> как он говорил: ,, Я тоже Собакевич ”.</w:t>
      </w:r>
      <w:r w:rsidR="007138D1" w:rsidRPr="001610AA">
        <w:rPr>
          <w:rFonts w:ascii="Times New Roman" w:hAnsi="Times New Roman" w:cs="Times New Roman"/>
          <w:sz w:val="24"/>
          <w:szCs w:val="24"/>
        </w:rPr>
        <w:br/>
      </w:r>
      <w:r w:rsidR="005331EB" w:rsidRPr="001610AA">
        <w:rPr>
          <w:rFonts w:ascii="Times New Roman" w:hAnsi="Times New Roman" w:cs="Times New Roman"/>
          <w:sz w:val="24"/>
          <w:szCs w:val="24"/>
        </w:rPr>
        <w:t>«</w:t>
      </w:r>
      <w:r w:rsidR="007138D1" w:rsidRPr="001610AA">
        <w:rPr>
          <w:rFonts w:ascii="Times New Roman" w:hAnsi="Times New Roman" w:cs="Times New Roman"/>
          <w:sz w:val="24"/>
          <w:szCs w:val="24"/>
        </w:rPr>
        <w:t>и вся мебель тоже была похожа на своего хозяина</w:t>
      </w:r>
      <w:r w:rsidR="005331EB" w:rsidRPr="001610AA">
        <w:rPr>
          <w:rFonts w:ascii="Times New Roman" w:hAnsi="Times New Roman" w:cs="Times New Roman"/>
          <w:sz w:val="24"/>
          <w:szCs w:val="24"/>
        </w:rPr>
        <w:t>»</w:t>
      </w:r>
      <w:r w:rsidR="007138D1" w:rsidRPr="001610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38D1" w:rsidRPr="001610AA">
        <w:rPr>
          <w:rFonts w:ascii="Times New Roman" w:hAnsi="Times New Roman" w:cs="Times New Roman"/>
          <w:sz w:val="24"/>
          <w:szCs w:val="24"/>
        </w:rPr>
        <w:t>т.е</w:t>
      </w:r>
      <w:proofErr w:type="spellEnd"/>
      <w:r w:rsidR="007138D1" w:rsidRPr="001610AA">
        <w:rPr>
          <w:rFonts w:ascii="Times New Roman" w:hAnsi="Times New Roman" w:cs="Times New Roman"/>
          <w:sz w:val="24"/>
          <w:szCs w:val="24"/>
        </w:rPr>
        <w:t xml:space="preserve"> характер героя показывается через его вещи.</w:t>
      </w:r>
      <w:r w:rsidR="007138D1" w:rsidRPr="001610AA">
        <w:rPr>
          <w:rFonts w:ascii="Times New Roman" w:hAnsi="Times New Roman" w:cs="Times New Roman"/>
          <w:sz w:val="24"/>
          <w:szCs w:val="24"/>
        </w:rPr>
        <w:br/>
      </w:r>
      <w:r w:rsidR="007138D1" w:rsidRPr="001610AA">
        <w:rPr>
          <w:rFonts w:ascii="Times New Roman" w:hAnsi="Times New Roman" w:cs="Times New Roman"/>
          <w:sz w:val="24"/>
          <w:szCs w:val="24"/>
        </w:rPr>
        <w:br/>
      </w:r>
      <w:r w:rsidR="007138D1" w:rsidRPr="001610A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1E1512">
        <w:rPr>
          <w:rFonts w:ascii="Times New Roman" w:hAnsi="Times New Roman" w:cs="Times New Roman"/>
          <w:sz w:val="24"/>
          <w:szCs w:val="24"/>
        </w:rPr>
        <w:t>.</w:t>
      </w:r>
      <w:r w:rsidR="007138D1" w:rsidRPr="001610AA">
        <w:rPr>
          <w:rFonts w:ascii="Times New Roman" w:hAnsi="Times New Roman" w:cs="Times New Roman"/>
          <w:sz w:val="24"/>
          <w:szCs w:val="24"/>
        </w:rPr>
        <w:t xml:space="preserve"> Мифологический анализ – нахождение первого слова (</w:t>
      </w:r>
      <w:proofErr w:type="spellStart"/>
      <w:r w:rsidR="007138D1" w:rsidRPr="001610AA">
        <w:rPr>
          <w:rFonts w:ascii="Times New Roman" w:hAnsi="Times New Roman" w:cs="Times New Roman"/>
          <w:sz w:val="24"/>
          <w:szCs w:val="24"/>
        </w:rPr>
        <w:t>первослова</w:t>
      </w:r>
      <w:proofErr w:type="spellEnd"/>
      <w:r w:rsidR="007138D1" w:rsidRPr="001610AA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7138D1" w:rsidRPr="001610AA">
        <w:rPr>
          <w:rFonts w:ascii="Times New Roman" w:hAnsi="Times New Roman" w:cs="Times New Roman"/>
          <w:sz w:val="24"/>
          <w:szCs w:val="24"/>
        </w:rPr>
        <w:t>т.е</w:t>
      </w:r>
      <w:proofErr w:type="spellEnd"/>
      <w:r w:rsidR="007138D1" w:rsidRPr="001610AA">
        <w:rPr>
          <w:rFonts w:ascii="Times New Roman" w:hAnsi="Times New Roman" w:cs="Times New Roman"/>
          <w:sz w:val="24"/>
          <w:szCs w:val="24"/>
        </w:rPr>
        <w:t xml:space="preserve"> изначального сюжета.</w:t>
      </w:r>
      <w:r w:rsidR="007138D1" w:rsidRPr="001610AA">
        <w:rPr>
          <w:rFonts w:ascii="Times New Roman" w:hAnsi="Times New Roman" w:cs="Times New Roman"/>
          <w:sz w:val="24"/>
          <w:szCs w:val="24"/>
        </w:rPr>
        <w:br/>
        <w:t xml:space="preserve">Можно использовать сюжет сказок. </w:t>
      </w:r>
      <w:r w:rsidR="007138D1" w:rsidRPr="001610AA">
        <w:rPr>
          <w:rFonts w:ascii="Times New Roman" w:hAnsi="Times New Roman" w:cs="Times New Roman"/>
          <w:sz w:val="24"/>
          <w:szCs w:val="24"/>
        </w:rPr>
        <w:br/>
        <w:t xml:space="preserve">Например: сюжет сказки: </w:t>
      </w:r>
      <w:r w:rsidR="007138D1" w:rsidRPr="001610AA">
        <w:rPr>
          <w:rFonts w:ascii="Times New Roman" w:hAnsi="Times New Roman" w:cs="Times New Roman"/>
          <w:sz w:val="24"/>
          <w:szCs w:val="24"/>
        </w:rPr>
        <w:br/>
        <w:t>Существует запрет, наруш</w:t>
      </w:r>
      <w:r w:rsidR="00C64F04" w:rsidRPr="001610AA">
        <w:rPr>
          <w:rFonts w:ascii="Times New Roman" w:hAnsi="Times New Roman" w:cs="Times New Roman"/>
          <w:sz w:val="24"/>
          <w:szCs w:val="24"/>
        </w:rPr>
        <w:t xml:space="preserve">ение, отлучка, герой, помощники, вредитель – </w:t>
      </w:r>
      <w:proofErr w:type="spellStart"/>
      <w:r w:rsidR="00C64F04" w:rsidRPr="001610AA">
        <w:rPr>
          <w:rFonts w:ascii="Times New Roman" w:hAnsi="Times New Roman" w:cs="Times New Roman"/>
          <w:sz w:val="24"/>
          <w:szCs w:val="24"/>
        </w:rPr>
        <w:t>выведыватель</w:t>
      </w:r>
      <w:proofErr w:type="spellEnd"/>
      <w:r w:rsidR="00C64F04" w:rsidRPr="001610AA">
        <w:rPr>
          <w:rFonts w:ascii="Times New Roman" w:hAnsi="Times New Roman" w:cs="Times New Roman"/>
          <w:sz w:val="24"/>
          <w:szCs w:val="24"/>
        </w:rPr>
        <w:t>.</w:t>
      </w:r>
      <w:r w:rsidR="00C64F04" w:rsidRPr="001610AA">
        <w:rPr>
          <w:rFonts w:ascii="Times New Roman" w:hAnsi="Times New Roman" w:cs="Times New Roman"/>
          <w:sz w:val="24"/>
          <w:szCs w:val="24"/>
        </w:rPr>
        <w:br/>
        <w:t xml:space="preserve">Мы рассмотрели мифологический </w:t>
      </w:r>
      <w:proofErr w:type="gramStart"/>
      <w:r w:rsidR="00C64F04" w:rsidRPr="001610AA">
        <w:rPr>
          <w:rFonts w:ascii="Times New Roman" w:hAnsi="Times New Roman" w:cs="Times New Roman"/>
          <w:sz w:val="24"/>
          <w:szCs w:val="24"/>
        </w:rPr>
        <w:t>подтекст ,</w:t>
      </w:r>
      <w:proofErr w:type="gramEnd"/>
      <w:r w:rsidR="00C64F04" w:rsidRPr="001610AA">
        <w:rPr>
          <w:rFonts w:ascii="Times New Roman" w:hAnsi="Times New Roman" w:cs="Times New Roman"/>
          <w:sz w:val="24"/>
          <w:szCs w:val="24"/>
        </w:rPr>
        <w:t>, Бедной Лизы ”.</w:t>
      </w:r>
    </w:p>
    <w:p w14:paraId="67B28121" w14:textId="77777777" w:rsidR="005331EB" w:rsidRPr="001610AA" w:rsidRDefault="00712C84" w:rsidP="008E465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610AA">
        <w:rPr>
          <w:rFonts w:ascii="Times New Roman" w:hAnsi="Times New Roman" w:cs="Times New Roman"/>
          <w:sz w:val="24"/>
          <w:szCs w:val="24"/>
        </w:rPr>
        <w:t>Мать не хотела, чтобы Лиза отлучалась, говорила</w:t>
      </w:r>
      <w:proofErr w:type="gramStart"/>
      <w:r w:rsidRPr="001610AA">
        <w:rPr>
          <w:rFonts w:ascii="Times New Roman" w:hAnsi="Times New Roman" w:cs="Times New Roman"/>
          <w:sz w:val="24"/>
          <w:szCs w:val="24"/>
        </w:rPr>
        <w:t>: ,</w:t>
      </w:r>
      <w:proofErr w:type="gramEnd"/>
      <w:r w:rsidRPr="001610AA">
        <w:rPr>
          <w:rFonts w:ascii="Times New Roman" w:hAnsi="Times New Roman" w:cs="Times New Roman"/>
          <w:sz w:val="24"/>
          <w:szCs w:val="24"/>
        </w:rPr>
        <w:t>, Не вступай в беседу с незнакомцами”.</w:t>
      </w:r>
      <w:r w:rsidRPr="001610AA">
        <w:rPr>
          <w:rFonts w:ascii="Times New Roman" w:hAnsi="Times New Roman" w:cs="Times New Roman"/>
          <w:sz w:val="24"/>
          <w:szCs w:val="24"/>
        </w:rPr>
        <w:br/>
        <w:t>Она ослушалась. (происходит нарушен</w:t>
      </w:r>
      <w:r w:rsidR="005331EB" w:rsidRPr="001610AA">
        <w:rPr>
          <w:rFonts w:ascii="Times New Roman" w:hAnsi="Times New Roman" w:cs="Times New Roman"/>
          <w:sz w:val="24"/>
          <w:szCs w:val="24"/>
        </w:rPr>
        <w:t>ие запрета)</w:t>
      </w:r>
      <w:r w:rsidR="005331EB" w:rsidRPr="001610AA">
        <w:rPr>
          <w:rFonts w:ascii="Times New Roman" w:hAnsi="Times New Roman" w:cs="Times New Roman"/>
          <w:sz w:val="24"/>
          <w:szCs w:val="24"/>
        </w:rPr>
        <w:br/>
        <w:t>Появляется Эраст</w:t>
      </w:r>
      <w:r w:rsidRPr="001610A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10AA">
        <w:rPr>
          <w:rFonts w:ascii="Times New Roman" w:hAnsi="Times New Roman" w:cs="Times New Roman"/>
          <w:sz w:val="24"/>
          <w:szCs w:val="24"/>
        </w:rPr>
        <w:t>( вредитель</w:t>
      </w:r>
      <w:proofErr w:type="gramEnd"/>
      <w:r w:rsidRPr="001610AA">
        <w:rPr>
          <w:rFonts w:ascii="Times New Roman" w:hAnsi="Times New Roman" w:cs="Times New Roman"/>
          <w:sz w:val="24"/>
          <w:szCs w:val="24"/>
        </w:rPr>
        <w:t xml:space="preserve">, выведывает у матери о местонахождении Лизы) </w:t>
      </w:r>
    </w:p>
    <w:p w14:paraId="4610CC91" w14:textId="77777777" w:rsidR="00712C84" w:rsidRPr="001610AA" w:rsidRDefault="00712C84" w:rsidP="008E465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610AA">
        <w:rPr>
          <w:rFonts w:ascii="Times New Roman" w:hAnsi="Times New Roman" w:cs="Times New Roman"/>
          <w:sz w:val="24"/>
          <w:szCs w:val="24"/>
        </w:rPr>
        <w:t>и у М. Булгакова есть похожее:</w:t>
      </w:r>
      <w:r w:rsidRPr="001610AA">
        <w:rPr>
          <w:rFonts w:ascii="Times New Roman" w:hAnsi="Times New Roman" w:cs="Times New Roman"/>
          <w:sz w:val="24"/>
          <w:szCs w:val="24"/>
        </w:rPr>
        <w:br/>
        <w:t>,</w:t>
      </w:r>
      <w:proofErr w:type="gramStart"/>
      <w:r w:rsidRPr="001610AA">
        <w:rPr>
          <w:rFonts w:ascii="Times New Roman" w:hAnsi="Times New Roman" w:cs="Times New Roman"/>
          <w:sz w:val="24"/>
          <w:szCs w:val="24"/>
        </w:rPr>
        <w:t>,Никогда</w:t>
      </w:r>
      <w:proofErr w:type="gramEnd"/>
      <w:r w:rsidRPr="001610AA">
        <w:rPr>
          <w:rFonts w:ascii="Times New Roman" w:hAnsi="Times New Roman" w:cs="Times New Roman"/>
          <w:sz w:val="24"/>
          <w:szCs w:val="24"/>
        </w:rPr>
        <w:t xml:space="preserve"> не разговаривайте с незнакомцами”</w:t>
      </w:r>
      <w:r w:rsidR="005331EB" w:rsidRPr="001610AA">
        <w:rPr>
          <w:rFonts w:ascii="Times New Roman" w:hAnsi="Times New Roman" w:cs="Times New Roman"/>
          <w:sz w:val="24"/>
          <w:szCs w:val="24"/>
        </w:rPr>
        <w:t>.</w:t>
      </w:r>
    </w:p>
    <w:p w14:paraId="03241899" w14:textId="77777777" w:rsidR="001C311E" w:rsidRDefault="00712C84" w:rsidP="008E465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610AA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1E1512">
        <w:rPr>
          <w:rFonts w:ascii="Times New Roman" w:hAnsi="Times New Roman" w:cs="Times New Roman"/>
          <w:sz w:val="24"/>
          <w:szCs w:val="24"/>
        </w:rPr>
        <w:t>.</w:t>
      </w:r>
      <w:r w:rsidRPr="001610AA">
        <w:rPr>
          <w:rFonts w:ascii="Times New Roman" w:hAnsi="Times New Roman" w:cs="Times New Roman"/>
          <w:sz w:val="24"/>
          <w:szCs w:val="24"/>
        </w:rPr>
        <w:t xml:space="preserve"> Литературоведческий анализ – изучение </w:t>
      </w:r>
      <w:proofErr w:type="spellStart"/>
      <w:r w:rsidR="006D0C8A" w:rsidRPr="001610AA">
        <w:rPr>
          <w:rFonts w:ascii="Times New Roman" w:hAnsi="Times New Roman" w:cs="Times New Roman"/>
          <w:sz w:val="24"/>
          <w:szCs w:val="24"/>
        </w:rPr>
        <w:t>хронотопов</w:t>
      </w:r>
      <w:proofErr w:type="spellEnd"/>
      <w:r w:rsidR="006D0C8A" w:rsidRPr="001610AA">
        <w:rPr>
          <w:rFonts w:ascii="Times New Roman" w:hAnsi="Times New Roman" w:cs="Times New Roman"/>
          <w:sz w:val="24"/>
          <w:szCs w:val="24"/>
        </w:rPr>
        <w:t>, тропов.</w:t>
      </w:r>
      <w:r w:rsidR="006D0C8A" w:rsidRPr="001610AA">
        <w:rPr>
          <w:rFonts w:ascii="Times New Roman" w:hAnsi="Times New Roman" w:cs="Times New Roman"/>
          <w:sz w:val="24"/>
          <w:szCs w:val="24"/>
        </w:rPr>
        <w:br/>
        <w:t xml:space="preserve">Уметь определить </w:t>
      </w:r>
      <w:proofErr w:type="spellStart"/>
      <w:r w:rsidR="006D0C8A" w:rsidRPr="001610AA">
        <w:rPr>
          <w:rFonts w:ascii="Times New Roman" w:hAnsi="Times New Roman" w:cs="Times New Roman"/>
          <w:sz w:val="24"/>
          <w:szCs w:val="24"/>
        </w:rPr>
        <w:t>хронотоп</w:t>
      </w:r>
      <w:proofErr w:type="spellEnd"/>
      <w:r w:rsidR="006D0C8A" w:rsidRPr="001610AA">
        <w:rPr>
          <w:rFonts w:ascii="Times New Roman" w:hAnsi="Times New Roman" w:cs="Times New Roman"/>
          <w:sz w:val="24"/>
          <w:szCs w:val="24"/>
        </w:rPr>
        <w:t xml:space="preserve">. </w:t>
      </w:r>
      <w:r w:rsidR="006D0C8A" w:rsidRPr="001610AA">
        <w:rPr>
          <w:rFonts w:ascii="Times New Roman" w:hAnsi="Times New Roman" w:cs="Times New Roman"/>
          <w:sz w:val="24"/>
          <w:szCs w:val="24"/>
        </w:rPr>
        <w:br/>
        <w:t xml:space="preserve">Например: в </w:t>
      </w:r>
      <w:r w:rsidR="005331EB" w:rsidRPr="001610AA">
        <w:rPr>
          <w:rFonts w:ascii="Times New Roman" w:hAnsi="Times New Roman" w:cs="Times New Roman"/>
          <w:sz w:val="24"/>
          <w:szCs w:val="24"/>
        </w:rPr>
        <w:t xml:space="preserve">романе </w:t>
      </w:r>
      <w:proofErr w:type="spellStart"/>
      <w:proofErr w:type="gramStart"/>
      <w:r w:rsidR="005331EB" w:rsidRPr="001610AA">
        <w:rPr>
          <w:rFonts w:ascii="Times New Roman" w:hAnsi="Times New Roman" w:cs="Times New Roman"/>
          <w:sz w:val="24"/>
          <w:szCs w:val="24"/>
        </w:rPr>
        <w:t>М.Булгакова</w:t>
      </w:r>
      <w:proofErr w:type="spellEnd"/>
      <w:r w:rsidR="005331EB" w:rsidRPr="001610A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5331EB" w:rsidRPr="001610AA">
        <w:rPr>
          <w:rFonts w:ascii="Times New Roman" w:hAnsi="Times New Roman" w:cs="Times New Roman"/>
          <w:sz w:val="24"/>
          <w:szCs w:val="24"/>
        </w:rPr>
        <w:t>, Мастере и Маргарита</w:t>
      </w:r>
      <w:r w:rsidR="006D0C8A" w:rsidRPr="001610AA">
        <w:rPr>
          <w:rFonts w:ascii="Times New Roman" w:hAnsi="Times New Roman" w:cs="Times New Roman"/>
          <w:sz w:val="24"/>
          <w:szCs w:val="24"/>
        </w:rPr>
        <w:t>”</w:t>
      </w:r>
      <w:r w:rsidR="005331EB" w:rsidRPr="001610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31EB" w:rsidRPr="001610AA">
        <w:rPr>
          <w:rFonts w:ascii="Times New Roman" w:hAnsi="Times New Roman" w:cs="Times New Roman"/>
          <w:sz w:val="24"/>
          <w:szCs w:val="24"/>
        </w:rPr>
        <w:t>х</w:t>
      </w:r>
      <w:r w:rsidR="006D0C8A" w:rsidRPr="001610AA">
        <w:rPr>
          <w:rFonts w:ascii="Times New Roman" w:hAnsi="Times New Roman" w:cs="Times New Roman"/>
          <w:sz w:val="24"/>
          <w:szCs w:val="24"/>
        </w:rPr>
        <w:t>ронотоп</w:t>
      </w:r>
      <w:proofErr w:type="spellEnd"/>
      <w:r w:rsidR="006D0C8A" w:rsidRPr="001610AA">
        <w:rPr>
          <w:rFonts w:ascii="Times New Roman" w:hAnsi="Times New Roman" w:cs="Times New Roman"/>
          <w:sz w:val="24"/>
          <w:szCs w:val="24"/>
        </w:rPr>
        <w:t xml:space="preserve"> места Москва – Ершалаим. </w:t>
      </w:r>
      <w:r w:rsidR="006D0C8A" w:rsidRPr="001610AA">
        <w:rPr>
          <w:rFonts w:ascii="Times New Roman" w:hAnsi="Times New Roman" w:cs="Times New Roman"/>
          <w:sz w:val="24"/>
          <w:szCs w:val="24"/>
        </w:rPr>
        <w:br/>
        <w:t xml:space="preserve">Времени библейское – Москва 20-х </w:t>
      </w:r>
      <w:proofErr w:type="spellStart"/>
      <w:r w:rsidR="006D0C8A" w:rsidRPr="001610AA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="006D0C8A" w:rsidRPr="001610AA">
        <w:rPr>
          <w:rFonts w:ascii="Times New Roman" w:hAnsi="Times New Roman" w:cs="Times New Roman"/>
          <w:sz w:val="24"/>
          <w:szCs w:val="24"/>
        </w:rPr>
        <w:t xml:space="preserve">. </w:t>
      </w:r>
      <w:r w:rsidR="006D0C8A" w:rsidRPr="001610AA">
        <w:rPr>
          <w:rFonts w:ascii="Times New Roman" w:hAnsi="Times New Roman" w:cs="Times New Roman"/>
          <w:sz w:val="24"/>
          <w:szCs w:val="24"/>
        </w:rPr>
        <w:br/>
        <w:t xml:space="preserve">Также учащиеся выводят тему и идею произведения. </w:t>
      </w:r>
      <w:r w:rsidR="006D0C8A" w:rsidRPr="001610AA">
        <w:rPr>
          <w:rFonts w:ascii="Times New Roman" w:hAnsi="Times New Roman" w:cs="Times New Roman"/>
          <w:sz w:val="24"/>
          <w:szCs w:val="24"/>
        </w:rPr>
        <w:br/>
        <w:t xml:space="preserve">Например: в произведении </w:t>
      </w:r>
      <w:proofErr w:type="gramStart"/>
      <w:r w:rsidR="006D0C8A" w:rsidRPr="001610AA">
        <w:rPr>
          <w:rFonts w:ascii="Times New Roman" w:hAnsi="Times New Roman" w:cs="Times New Roman"/>
          <w:sz w:val="24"/>
          <w:szCs w:val="24"/>
        </w:rPr>
        <w:t>Распутина ,</w:t>
      </w:r>
      <w:proofErr w:type="gramEnd"/>
      <w:r w:rsidR="006D0C8A" w:rsidRPr="001610AA">
        <w:rPr>
          <w:rFonts w:ascii="Times New Roman" w:hAnsi="Times New Roman" w:cs="Times New Roman"/>
          <w:sz w:val="24"/>
          <w:szCs w:val="24"/>
        </w:rPr>
        <w:t>, Уроки французского ” вышли мы с ребятишками к идее. Жизнь – это игра, игра ума и сердца, в процессе которой происходит самопознание и нужно играть, чтобы познавать и себя, и другого.</w:t>
      </w:r>
      <w:r w:rsidR="006D0C8A" w:rsidRPr="001610AA">
        <w:rPr>
          <w:rFonts w:ascii="Times New Roman" w:hAnsi="Times New Roman" w:cs="Times New Roman"/>
          <w:sz w:val="24"/>
          <w:szCs w:val="24"/>
        </w:rPr>
        <w:br/>
      </w:r>
      <w:r w:rsidR="006D0C8A" w:rsidRPr="001610AA">
        <w:rPr>
          <w:rFonts w:ascii="Times New Roman" w:hAnsi="Times New Roman" w:cs="Times New Roman"/>
          <w:sz w:val="24"/>
          <w:szCs w:val="24"/>
        </w:rPr>
        <w:br/>
      </w:r>
      <w:r w:rsidR="006D0C8A" w:rsidRPr="001610AA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1E1512">
        <w:rPr>
          <w:rFonts w:ascii="Times New Roman" w:hAnsi="Times New Roman" w:cs="Times New Roman"/>
          <w:sz w:val="24"/>
          <w:szCs w:val="24"/>
        </w:rPr>
        <w:t>.</w:t>
      </w:r>
      <w:r w:rsidR="006D0C8A" w:rsidRPr="001610AA">
        <w:rPr>
          <w:rFonts w:ascii="Times New Roman" w:hAnsi="Times New Roman" w:cs="Times New Roman"/>
          <w:sz w:val="24"/>
          <w:szCs w:val="24"/>
        </w:rPr>
        <w:t xml:space="preserve"> </w:t>
      </w:r>
      <w:r w:rsidR="00B84517" w:rsidRPr="001610AA">
        <w:rPr>
          <w:rFonts w:ascii="Times New Roman" w:hAnsi="Times New Roman" w:cs="Times New Roman"/>
          <w:sz w:val="24"/>
          <w:szCs w:val="24"/>
        </w:rPr>
        <w:t>Психологический анализ.</w:t>
      </w:r>
      <w:r w:rsidR="00B84517" w:rsidRPr="001610AA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B84517" w:rsidRPr="001610AA">
        <w:rPr>
          <w:rFonts w:ascii="Times New Roman" w:hAnsi="Times New Roman" w:cs="Times New Roman"/>
          <w:sz w:val="24"/>
          <w:szCs w:val="24"/>
        </w:rPr>
        <w:lastRenderedPageBreak/>
        <w:t>Примеривание</w:t>
      </w:r>
      <w:proofErr w:type="spellEnd"/>
      <w:r w:rsidR="00B84517" w:rsidRPr="001610AA">
        <w:rPr>
          <w:rFonts w:ascii="Times New Roman" w:hAnsi="Times New Roman" w:cs="Times New Roman"/>
          <w:sz w:val="24"/>
          <w:szCs w:val="24"/>
        </w:rPr>
        <w:t xml:space="preserve"> ситуаций на себя.</w:t>
      </w:r>
      <w:r w:rsidR="00B84517" w:rsidRPr="001610AA">
        <w:rPr>
          <w:rFonts w:ascii="Times New Roman" w:hAnsi="Times New Roman" w:cs="Times New Roman"/>
          <w:sz w:val="24"/>
          <w:szCs w:val="24"/>
        </w:rPr>
        <w:br/>
        <w:t>Наблюдение за душевными колебаниями героя.</w:t>
      </w:r>
      <w:r w:rsidR="00B84517" w:rsidRPr="001610AA">
        <w:rPr>
          <w:rFonts w:ascii="Times New Roman" w:hAnsi="Times New Roman" w:cs="Times New Roman"/>
          <w:sz w:val="24"/>
          <w:szCs w:val="24"/>
        </w:rPr>
        <w:br/>
        <w:t>Рисуем график настроения героя, причина его изменения.</w:t>
      </w:r>
      <w:r w:rsidR="00B84517" w:rsidRPr="001610AA">
        <w:rPr>
          <w:rFonts w:ascii="Times New Roman" w:hAnsi="Times New Roman" w:cs="Times New Roman"/>
          <w:sz w:val="24"/>
          <w:szCs w:val="24"/>
        </w:rPr>
        <w:br/>
      </w:r>
      <w:r w:rsidR="00B84517" w:rsidRPr="001610AA">
        <w:rPr>
          <w:rFonts w:ascii="Times New Roman" w:hAnsi="Times New Roman" w:cs="Times New Roman"/>
          <w:sz w:val="24"/>
          <w:szCs w:val="24"/>
        </w:rPr>
        <w:br/>
      </w:r>
      <w:r w:rsidR="00B84517" w:rsidRPr="001610AA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1E1512">
        <w:rPr>
          <w:rFonts w:ascii="Times New Roman" w:hAnsi="Times New Roman" w:cs="Times New Roman"/>
          <w:sz w:val="24"/>
          <w:szCs w:val="24"/>
        </w:rPr>
        <w:t>.</w:t>
      </w:r>
      <w:r w:rsidR="00B84517" w:rsidRPr="001610AA">
        <w:rPr>
          <w:rFonts w:ascii="Times New Roman" w:hAnsi="Times New Roman" w:cs="Times New Roman"/>
          <w:sz w:val="24"/>
          <w:szCs w:val="24"/>
        </w:rPr>
        <w:t xml:space="preserve"> Биографический анализ.</w:t>
      </w:r>
      <w:r w:rsidR="00B84517" w:rsidRPr="001610AA">
        <w:rPr>
          <w:rFonts w:ascii="Times New Roman" w:hAnsi="Times New Roman" w:cs="Times New Roman"/>
          <w:sz w:val="24"/>
          <w:szCs w:val="24"/>
        </w:rPr>
        <w:br/>
        <w:t xml:space="preserve">Биографический комментарий. Как некие события в жизни писателя влияют на </w:t>
      </w:r>
      <w:proofErr w:type="spellStart"/>
      <w:r w:rsidR="00B84517" w:rsidRPr="001610AA">
        <w:rPr>
          <w:rFonts w:ascii="Times New Roman" w:hAnsi="Times New Roman" w:cs="Times New Roman"/>
          <w:sz w:val="24"/>
          <w:szCs w:val="24"/>
        </w:rPr>
        <w:t>хронотоп</w:t>
      </w:r>
      <w:proofErr w:type="spellEnd"/>
      <w:r w:rsidR="00B84517" w:rsidRPr="001610AA">
        <w:rPr>
          <w:rFonts w:ascii="Times New Roman" w:hAnsi="Times New Roman" w:cs="Times New Roman"/>
          <w:sz w:val="24"/>
          <w:szCs w:val="24"/>
        </w:rPr>
        <w:t xml:space="preserve"> сюжета.</w:t>
      </w:r>
      <w:r w:rsidR="00B84517" w:rsidRPr="001610AA">
        <w:rPr>
          <w:rFonts w:ascii="Times New Roman" w:hAnsi="Times New Roman" w:cs="Times New Roman"/>
          <w:sz w:val="24"/>
          <w:szCs w:val="24"/>
        </w:rPr>
        <w:br/>
        <w:t xml:space="preserve">Например В. </w:t>
      </w:r>
      <w:proofErr w:type="gramStart"/>
      <w:r w:rsidR="00B84517" w:rsidRPr="001610AA">
        <w:rPr>
          <w:rFonts w:ascii="Times New Roman" w:hAnsi="Times New Roman" w:cs="Times New Roman"/>
          <w:sz w:val="24"/>
          <w:szCs w:val="24"/>
        </w:rPr>
        <w:t>Ерофеев ,</w:t>
      </w:r>
      <w:proofErr w:type="gramEnd"/>
      <w:r w:rsidR="00B84517" w:rsidRPr="001610AA">
        <w:rPr>
          <w:rFonts w:ascii="Times New Roman" w:hAnsi="Times New Roman" w:cs="Times New Roman"/>
          <w:sz w:val="24"/>
          <w:szCs w:val="24"/>
        </w:rPr>
        <w:t>, Москва – Петушки ”, герой умирает от рака в горле, сам автор умирает от рака горла.</w:t>
      </w:r>
      <w:r w:rsidR="00B84517" w:rsidRPr="001610AA">
        <w:rPr>
          <w:rFonts w:ascii="Times New Roman" w:hAnsi="Times New Roman" w:cs="Times New Roman"/>
          <w:sz w:val="24"/>
          <w:szCs w:val="24"/>
        </w:rPr>
        <w:br/>
        <w:t>Биографический анализ особенно если можно проследить на творчестве поэтов.</w:t>
      </w:r>
      <w:r w:rsidR="00B84517" w:rsidRPr="001610AA">
        <w:rPr>
          <w:rFonts w:ascii="Times New Roman" w:hAnsi="Times New Roman" w:cs="Times New Roman"/>
          <w:sz w:val="24"/>
          <w:szCs w:val="24"/>
        </w:rPr>
        <w:br/>
      </w:r>
      <w:r w:rsidR="00B84517" w:rsidRPr="001610AA">
        <w:rPr>
          <w:rFonts w:ascii="Times New Roman" w:hAnsi="Times New Roman" w:cs="Times New Roman"/>
          <w:sz w:val="24"/>
          <w:szCs w:val="24"/>
        </w:rPr>
        <w:br/>
      </w:r>
      <w:r w:rsidR="00B84517" w:rsidRPr="001610AA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1E1512">
        <w:rPr>
          <w:rFonts w:ascii="Times New Roman" w:hAnsi="Times New Roman" w:cs="Times New Roman"/>
          <w:sz w:val="24"/>
          <w:szCs w:val="24"/>
        </w:rPr>
        <w:t>.</w:t>
      </w:r>
      <w:r w:rsidR="00B84517" w:rsidRPr="001610AA">
        <w:rPr>
          <w:rFonts w:ascii="Times New Roman" w:hAnsi="Times New Roman" w:cs="Times New Roman"/>
          <w:sz w:val="24"/>
          <w:szCs w:val="24"/>
        </w:rPr>
        <w:t xml:space="preserve"> Логический анализ – общее понимание художественного произведения.</w:t>
      </w:r>
      <w:r w:rsidR="00B84517" w:rsidRPr="001610AA">
        <w:rPr>
          <w:rFonts w:ascii="Times New Roman" w:hAnsi="Times New Roman" w:cs="Times New Roman"/>
          <w:sz w:val="24"/>
          <w:szCs w:val="24"/>
        </w:rPr>
        <w:br/>
        <w:t>Сюжет, композиция, концепция картин мира, выделение слова – доминанты.</w:t>
      </w:r>
      <w:r w:rsidR="00950D67" w:rsidRPr="001610AA">
        <w:rPr>
          <w:rFonts w:ascii="Times New Roman" w:hAnsi="Times New Roman" w:cs="Times New Roman"/>
          <w:sz w:val="24"/>
          <w:szCs w:val="24"/>
        </w:rPr>
        <w:br/>
      </w:r>
      <w:r w:rsidR="00950D67" w:rsidRPr="001610AA">
        <w:rPr>
          <w:rFonts w:ascii="Times New Roman" w:hAnsi="Times New Roman" w:cs="Times New Roman"/>
          <w:sz w:val="24"/>
          <w:szCs w:val="24"/>
        </w:rPr>
        <w:br/>
      </w:r>
      <w:r w:rsidR="00950D67" w:rsidRPr="001610AA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="001E1512">
        <w:rPr>
          <w:rFonts w:ascii="Times New Roman" w:hAnsi="Times New Roman" w:cs="Times New Roman"/>
          <w:sz w:val="24"/>
          <w:szCs w:val="24"/>
        </w:rPr>
        <w:t>.</w:t>
      </w:r>
      <w:r w:rsidR="00950D67" w:rsidRPr="001610AA">
        <w:rPr>
          <w:rFonts w:ascii="Times New Roman" w:hAnsi="Times New Roman" w:cs="Times New Roman"/>
          <w:sz w:val="24"/>
          <w:szCs w:val="24"/>
        </w:rPr>
        <w:t xml:space="preserve"> Лингвистический анализ</w:t>
      </w:r>
      <w:r w:rsidR="005331EB" w:rsidRPr="001610AA">
        <w:rPr>
          <w:rFonts w:ascii="Times New Roman" w:hAnsi="Times New Roman" w:cs="Times New Roman"/>
          <w:sz w:val="24"/>
          <w:szCs w:val="24"/>
        </w:rPr>
        <w:t>,</w:t>
      </w:r>
      <w:r w:rsidR="00950D67" w:rsidRPr="001610AA">
        <w:rPr>
          <w:rFonts w:ascii="Times New Roman" w:hAnsi="Times New Roman" w:cs="Times New Roman"/>
          <w:sz w:val="24"/>
          <w:szCs w:val="24"/>
        </w:rPr>
        <w:t xml:space="preserve"> когда</w:t>
      </w:r>
      <w:r w:rsidR="005331EB" w:rsidRPr="001610AA">
        <w:rPr>
          <w:rFonts w:ascii="Times New Roman" w:hAnsi="Times New Roman" w:cs="Times New Roman"/>
          <w:sz w:val="24"/>
          <w:szCs w:val="24"/>
        </w:rPr>
        <w:t>,</w:t>
      </w:r>
      <w:r w:rsidR="00950D67" w:rsidRPr="001610AA">
        <w:rPr>
          <w:rFonts w:ascii="Times New Roman" w:hAnsi="Times New Roman" w:cs="Times New Roman"/>
          <w:sz w:val="24"/>
          <w:szCs w:val="24"/>
        </w:rPr>
        <w:t xml:space="preserve"> наблюдая за</w:t>
      </w:r>
      <w:r w:rsidR="00400283" w:rsidRPr="001610AA">
        <w:rPr>
          <w:rFonts w:ascii="Times New Roman" w:hAnsi="Times New Roman" w:cs="Times New Roman"/>
          <w:sz w:val="24"/>
          <w:szCs w:val="24"/>
        </w:rPr>
        <w:t xml:space="preserve"> единицами текста, мы приходим к идее.</w:t>
      </w:r>
      <w:r w:rsidR="00400283" w:rsidRPr="001610AA">
        <w:rPr>
          <w:rFonts w:ascii="Times New Roman" w:hAnsi="Times New Roman" w:cs="Times New Roman"/>
          <w:sz w:val="24"/>
          <w:szCs w:val="24"/>
        </w:rPr>
        <w:br/>
        <w:t>Писатель отражает мир не прямо, а через творческую или образную систему произведения, которая называется художественная модель мира.</w:t>
      </w:r>
      <w:r w:rsidR="00400283" w:rsidRPr="001610AA">
        <w:rPr>
          <w:rFonts w:ascii="Times New Roman" w:hAnsi="Times New Roman" w:cs="Times New Roman"/>
          <w:sz w:val="24"/>
          <w:szCs w:val="24"/>
        </w:rPr>
        <w:br/>
        <w:t>М. Бахтин</w:t>
      </w:r>
      <w:proofErr w:type="gramStart"/>
      <w:r w:rsidR="00400283" w:rsidRPr="001610AA">
        <w:rPr>
          <w:rFonts w:ascii="Times New Roman" w:hAnsi="Times New Roman" w:cs="Times New Roman"/>
          <w:sz w:val="24"/>
          <w:szCs w:val="24"/>
        </w:rPr>
        <w:t>: ,</w:t>
      </w:r>
      <w:proofErr w:type="gramEnd"/>
      <w:r w:rsidR="00400283" w:rsidRPr="001610AA">
        <w:rPr>
          <w:rFonts w:ascii="Times New Roman" w:hAnsi="Times New Roman" w:cs="Times New Roman"/>
          <w:sz w:val="24"/>
          <w:szCs w:val="24"/>
        </w:rPr>
        <w:t>, Читатель творит художественный образ вслед за автором” .</w:t>
      </w:r>
    </w:p>
    <w:p w14:paraId="0D84C101" w14:textId="1759F51A" w:rsidR="004A7EB7" w:rsidRPr="001610AA" w:rsidRDefault="00400283" w:rsidP="008E465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610AA">
        <w:rPr>
          <w:rFonts w:ascii="Times New Roman" w:hAnsi="Times New Roman" w:cs="Times New Roman"/>
          <w:sz w:val="24"/>
          <w:szCs w:val="24"/>
        </w:rPr>
        <w:br/>
      </w:r>
      <w:r w:rsidR="001C311E">
        <w:rPr>
          <w:rFonts w:ascii="Times New Roman" w:hAnsi="Times New Roman" w:cs="Times New Roman"/>
          <w:sz w:val="24"/>
          <w:szCs w:val="24"/>
        </w:rPr>
        <w:t xml:space="preserve">      </w:t>
      </w:r>
      <w:r w:rsidRPr="001610AA">
        <w:rPr>
          <w:rFonts w:ascii="Times New Roman" w:hAnsi="Times New Roman" w:cs="Times New Roman"/>
          <w:sz w:val="24"/>
          <w:szCs w:val="24"/>
        </w:rPr>
        <w:t xml:space="preserve">В своей технологии изучения текста я использую следующие принципы лингвистического анализа. </w:t>
      </w:r>
      <w:r w:rsidRPr="001610AA">
        <w:rPr>
          <w:rFonts w:ascii="Times New Roman" w:hAnsi="Times New Roman" w:cs="Times New Roman"/>
          <w:sz w:val="24"/>
          <w:szCs w:val="24"/>
        </w:rPr>
        <w:br/>
      </w:r>
      <w:r w:rsidRPr="001610AA">
        <w:rPr>
          <w:rFonts w:ascii="Times New Roman" w:hAnsi="Times New Roman" w:cs="Times New Roman"/>
          <w:sz w:val="24"/>
          <w:szCs w:val="24"/>
        </w:rPr>
        <w:br/>
        <w:t xml:space="preserve">1) Учёт экстралингвистических факторов </w:t>
      </w:r>
      <w:proofErr w:type="spellStart"/>
      <w:r w:rsidRPr="001610AA">
        <w:rPr>
          <w:rFonts w:ascii="Times New Roman" w:hAnsi="Times New Roman" w:cs="Times New Roman"/>
          <w:sz w:val="24"/>
          <w:szCs w:val="24"/>
        </w:rPr>
        <w:t>т.е</w:t>
      </w:r>
      <w:proofErr w:type="spellEnd"/>
      <w:r w:rsidRPr="001610AA">
        <w:rPr>
          <w:rFonts w:ascii="Times New Roman" w:hAnsi="Times New Roman" w:cs="Times New Roman"/>
          <w:sz w:val="24"/>
          <w:szCs w:val="24"/>
        </w:rPr>
        <w:t xml:space="preserve"> перед тем как читать произведение, мы должны знать, кто автор, его творчество, особенности </w:t>
      </w:r>
      <w:r w:rsidR="00B503FA" w:rsidRPr="001610AA">
        <w:rPr>
          <w:rFonts w:ascii="Times New Roman" w:hAnsi="Times New Roman" w:cs="Times New Roman"/>
          <w:sz w:val="24"/>
          <w:szCs w:val="24"/>
        </w:rPr>
        <w:t>мирови</w:t>
      </w:r>
      <w:r w:rsidR="005331EB" w:rsidRPr="001610AA">
        <w:rPr>
          <w:rFonts w:ascii="Times New Roman" w:hAnsi="Times New Roman" w:cs="Times New Roman"/>
          <w:sz w:val="24"/>
          <w:szCs w:val="24"/>
        </w:rPr>
        <w:t>дения, эпоху, время, в котором п</w:t>
      </w:r>
      <w:r w:rsidR="00B503FA" w:rsidRPr="001610AA">
        <w:rPr>
          <w:rFonts w:ascii="Times New Roman" w:hAnsi="Times New Roman" w:cs="Times New Roman"/>
          <w:sz w:val="24"/>
          <w:szCs w:val="24"/>
        </w:rPr>
        <w:t>ишется произведение, нравы, традиции, события.</w:t>
      </w:r>
      <w:r w:rsidR="00B503FA" w:rsidRPr="001610AA">
        <w:rPr>
          <w:rFonts w:ascii="Times New Roman" w:hAnsi="Times New Roman" w:cs="Times New Roman"/>
          <w:sz w:val="24"/>
          <w:szCs w:val="24"/>
        </w:rPr>
        <w:br/>
        <w:t>Например, при изучении ,, Евгения Онегина ” ,, А Петербург неугомонный уж барабаном пробуждённый ”</w:t>
      </w:r>
      <w:r w:rsidR="00B503FA" w:rsidRPr="001610AA">
        <w:rPr>
          <w:rFonts w:ascii="Times New Roman" w:hAnsi="Times New Roman" w:cs="Times New Roman"/>
          <w:sz w:val="24"/>
          <w:szCs w:val="24"/>
        </w:rPr>
        <w:br/>
        <w:t>Почему ,, Барабаном пробуждённый ”?</w:t>
      </w:r>
      <w:r w:rsidR="00B503FA" w:rsidRPr="001610AA">
        <w:rPr>
          <w:rFonts w:ascii="Times New Roman" w:hAnsi="Times New Roman" w:cs="Times New Roman"/>
          <w:sz w:val="24"/>
          <w:szCs w:val="24"/>
        </w:rPr>
        <w:br/>
        <w:t>Потому что в то время рядом с Петербургом находился военный гарнизон</w:t>
      </w:r>
      <w:r w:rsidR="005331EB" w:rsidRPr="001610AA">
        <w:rPr>
          <w:rFonts w:ascii="Times New Roman" w:hAnsi="Times New Roman" w:cs="Times New Roman"/>
          <w:sz w:val="24"/>
          <w:szCs w:val="24"/>
        </w:rPr>
        <w:t>, и</w:t>
      </w:r>
      <w:r w:rsidR="00B503FA" w:rsidRPr="001610AA">
        <w:rPr>
          <w:rFonts w:ascii="Times New Roman" w:hAnsi="Times New Roman" w:cs="Times New Roman"/>
          <w:sz w:val="24"/>
          <w:szCs w:val="24"/>
        </w:rPr>
        <w:t xml:space="preserve"> в </w:t>
      </w:r>
      <w:r w:rsidR="00FE0C54" w:rsidRPr="001610AA">
        <w:rPr>
          <w:rFonts w:ascii="Times New Roman" w:hAnsi="Times New Roman" w:cs="Times New Roman"/>
          <w:sz w:val="24"/>
          <w:szCs w:val="24"/>
        </w:rPr>
        <w:t xml:space="preserve">6 утра стреляли солдаты. </w:t>
      </w:r>
      <w:r w:rsidR="00FE0C54" w:rsidRPr="001610A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FE0C54" w:rsidRPr="001610AA">
        <w:rPr>
          <w:rFonts w:ascii="Times New Roman" w:hAnsi="Times New Roman" w:cs="Times New Roman"/>
          <w:sz w:val="24"/>
          <w:szCs w:val="24"/>
        </w:rPr>
        <w:t>,,</w:t>
      </w:r>
      <w:proofErr w:type="gramEnd"/>
      <w:r w:rsidR="00FE0C54" w:rsidRPr="001610AA">
        <w:rPr>
          <w:rFonts w:ascii="Times New Roman" w:hAnsi="Times New Roman" w:cs="Times New Roman"/>
          <w:sz w:val="24"/>
          <w:szCs w:val="24"/>
        </w:rPr>
        <w:t xml:space="preserve"> С к</w:t>
      </w:r>
      <w:r w:rsidR="00B503FA" w:rsidRPr="001610AA">
        <w:rPr>
          <w:rFonts w:ascii="Times New Roman" w:hAnsi="Times New Roman" w:cs="Times New Roman"/>
          <w:sz w:val="24"/>
          <w:szCs w:val="24"/>
        </w:rPr>
        <w:t xml:space="preserve">увшином </w:t>
      </w:r>
      <w:proofErr w:type="spellStart"/>
      <w:r w:rsidR="00B503FA" w:rsidRPr="001610AA">
        <w:rPr>
          <w:rFonts w:ascii="Times New Roman" w:hAnsi="Times New Roman" w:cs="Times New Roman"/>
          <w:sz w:val="24"/>
          <w:szCs w:val="24"/>
        </w:rPr>
        <w:t>охтенка</w:t>
      </w:r>
      <w:proofErr w:type="spellEnd"/>
      <w:r w:rsidR="00B503FA" w:rsidRPr="001610AA">
        <w:rPr>
          <w:rFonts w:ascii="Times New Roman" w:hAnsi="Times New Roman" w:cs="Times New Roman"/>
          <w:sz w:val="24"/>
          <w:szCs w:val="24"/>
        </w:rPr>
        <w:t xml:space="preserve"> спешит”</w:t>
      </w:r>
      <w:r w:rsidR="00B503FA" w:rsidRPr="001610AA">
        <w:rPr>
          <w:rFonts w:ascii="Times New Roman" w:hAnsi="Times New Roman" w:cs="Times New Roman"/>
          <w:sz w:val="24"/>
          <w:szCs w:val="24"/>
        </w:rPr>
        <w:br/>
        <w:t>(</w:t>
      </w:r>
      <w:proofErr w:type="spellStart"/>
      <w:r w:rsidR="00B503FA" w:rsidRPr="001610AA">
        <w:rPr>
          <w:rFonts w:ascii="Times New Roman" w:hAnsi="Times New Roman" w:cs="Times New Roman"/>
          <w:sz w:val="24"/>
          <w:szCs w:val="24"/>
        </w:rPr>
        <w:t>О</w:t>
      </w:r>
      <w:r w:rsidR="00364BE0" w:rsidRPr="001610AA">
        <w:rPr>
          <w:rFonts w:ascii="Times New Roman" w:hAnsi="Times New Roman" w:cs="Times New Roman"/>
          <w:sz w:val="24"/>
          <w:szCs w:val="24"/>
        </w:rPr>
        <w:t>хтенка</w:t>
      </w:r>
      <w:proofErr w:type="spellEnd"/>
      <w:r w:rsidR="00B503FA" w:rsidRPr="001610AA">
        <w:rPr>
          <w:rFonts w:ascii="Times New Roman" w:hAnsi="Times New Roman" w:cs="Times New Roman"/>
          <w:sz w:val="24"/>
          <w:szCs w:val="24"/>
        </w:rPr>
        <w:t xml:space="preserve"> – молочница в то время)</w:t>
      </w:r>
      <w:r w:rsidR="00B503FA" w:rsidRPr="001610AA">
        <w:rPr>
          <w:rFonts w:ascii="Times New Roman" w:hAnsi="Times New Roman" w:cs="Times New Roman"/>
          <w:sz w:val="24"/>
          <w:szCs w:val="24"/>
        </w:rPr>
        <w:br/>
        <w:t xml:space="preserve">,, И хлебник, немец аккуратный, В бумажном колпаке не раз </w:t>
      </w:r>
      <w:r w:rsidR="00F32A2F" w:rsidRPr="001610AA">
        <w:rPr>
          <w:rFonts w:ascii="Times New Roman" w:hAnsi="Times New Roman" w:cs="Times New Roman"/>
          <w:sz w:val="24"/>
          <w:szCs w:val="24"/>
        </w:rPr>
        <w:t xml:space="preserve"> уж отворял своей </w:t>
      </w:r>
      <w:proofErr w:type="spellStart"/>
      <w:r w:rsidR="00F32A2F" w:rsidRPr="001610AA">
        <w:rPr>
          <w:rFonts w:ascii="Times New Roman" w:hAnsi="Times New Roman" w:cs="Times New Roman"/>
          <w:sz w:val="24"/>
          <w:szCs w:val="24"/>
        </w:rPr>
        <w:t>васи</w:t>
      </w:r>
      <w:r w:rsidR="00B503FA" w:rsidRPr="001610AA">
        <w:rPr>
          <w:rFonts w:ascii="Times New Roman" w:hAnsi="Times New Roman" w:cs="Times New Roman"/>
          <w:sz w:val="24"/>
          <w:szCs w:val="24"/>
        </w:rPr>
        <w:t>сдас</w:t>
      </w:r>
      <w:proofErr w:type="spellEnd"/>
      <w:r w:rsidR="00B503FA" w:rsidRPr="001610AA">
        <w:rPr>
          <w:rFonts w:ascii="Times New Roman" w:hAnsi="Times New Roman" w:cs="Times New Roman"/>
          <w:sz w:val="24"/>
          <w:szCs w:val="24"/>
        </w:rPr>
        <w:t>”</w:t>
      </w:r>
      <w:r w:rsidR="00F32A2F" w:rsidRPr="001610AA">
        <w:rPr>
          <w:rFonts w:ascii="Times New Roman" w:hAnsi="Times New Roman" w:cs="Times New Roman"/>
          <w:sz w:val="24"/>
          <w:szCs w:val="24"/>
        </w:rPr>
        <w:br/>
        <w:t>(</w:t>
      </w:r>
      <w:proofErr w:type="spellStart"/>
      <w:r w:rsidR="00F32A2F" w:rsidRPr="001610AA">
        <w:rPr>
          <w:rFonts w:ascii="Times New Roman" w:hAnsi="Times New Roman" w:cs="Times New Roman"/>
          <w:sz w:val="24"/>
          <w:szCs w:val="24"/>
        </w:rPr>
        <w:t>васи</w:t>
      </w:r>
      <w:r w:rsidR="00B503FA" w:rsidRPr="001610AA">
        <w:rPr>
          <w:rFonts w:ascii="Times New Roman" w:hAnsi="Times New Roman" w:cs="Times New Roman"/>
          <w:sz w:val="24"/>
          <w:szCs w:val="24"/>
        </w:rPr>
        <w:t>сдас</w:t>
      </w:r>
      <w:proofErr w:type="spellEnd"/>
      <w:r w:rsidR="00B503FA" w:rsidRPr="001610AA">
        <w:rPr>
          <w:rFonts w:ascii="Times New Roman" w:hAnsi="Times New Roman" w:cs="Times New Roman"/>
          <w:sz w:val="24"/>
          <w:szCs w:val="24"/>
        </w:rPr>
        <w:t xml:space="preserve"> – форточка, в то время хлеб п</w:t>
      </w:r>
      <w:r w:rsidR="00874631" w:rsidRPr="001610AA">
        <w:rPr>
          <w:rFonts w:ascii="Times New Roman" w:hAnsi="Times New Roman" w:cs="Times New Roman"/>
          <w:sz w:val="24"/>
          <w:szCs w:val="24"/>
        </w:rPr>
        <w:t>одавали через форточку в Пет</w:t>
      </w:r>
      <w:r w:rsidR="00F32A2F" w:rsidRPr="001610AA">
        <w:rPr>
          <w:rFonts w:ascii="Times New Roman" w:hAnsi="Times New Roman" w:cs="Times New Roman"/>
          <w:sz w:val="24"/>
          <w:szCs w:val="24"/>
        </w:rPr>
        <w:t>е</w:t>
      </w:r>
      <w:r w:rsidR="00874631" w:rsidRPr="001610AA">
        <w:rPr>
          <w:rFonts w:ascii="Times New Roman" w:hAnsi="Times New Roman" w:cs="Times New Roman"/>
          <w:sz w:val="24"/>
          <w:szCs w:val="24"/>
        </w:rPr>
        <w:t xml:space="preserve">рбурге). </w:t>
      </w:r>
      <w:r w:rsidR="00874631" w:rsidRPr="001610AA">
        <w:rPr>
          <w:rFonts w:ascii="Times New Roman" w:hAnsi="Times New Roman" w:cs="Times New Roman"/>
          <w:sz w:val="24"/>
          <w:szCs w:val="24"/>
        </w:rPr>
        <w:br/>
      </w:r>
      <w:r w:rsidR="00874631" w:rsidRPr="001610AA">
        <w:rPr>
          <w:rFonts w:ascii="Times New Roman" w:hAnsi="Times New Roman" w:cs="Times New Roman"/>
          <w:sz w:val="24"/>
          <w:szCs w:val="24"/>
        </w:rPr>
        <w:br/>
        <w:t>2) Анализ языка с позиций норм современного русского языка.</w:t>
      </w:r>
      <w:r w:rsidR="00874631" w:rsidRPr="001610AA">
        <w:rPr>
          <w:rFonts w:ascii="Times New Roman" w:hAnsi="Times New Roman" w:cs="Times New Roman"/>
          <w:sz w:val="24"/>
          <w:szCs w:val="24"/>
        </w:rPr>
        <w:br/>
        <w:t>(Если есть архаизмы в тексте, мы с учащимися их трактуем).</w:t>
      </w:r>
      <w:r w:rsidR="00874631" w:rsidRPr="001610AA">
        <w:rPr>
          <w:rFonts w:ascii="Times New Roman" w:hAnsi="Times New Roman" w:cs="Times New Roman"/>
          <w:sz w:val="24"/>
          <w:szCs w:val="24"/>
        </w:rPr>
        <w:br/>
      </w:r>
      <w:r w:rsidR="00874631" w:rsidRPr="001610AA">
        <w:rPr>
          <w:rFonts w:ascii="Times New Roman" w:hAnsi="Times New Roman" w:cs="Times New Roman"/>
          <w:sz w:val="24"/>
          <w:szCs w:val="24"/>
        </w:rPr>
        <w:br/>
        <w:t>3) Принцип учёта жанровых особенностей (жанр этот определяет язык: предложения громоздящие).</w:t>
      </w:r>
      <w:r w:rsidR="00874631" w:rsidRPr="001610AA">
        <w:rPr>
          <w:rFonts w:ascii="Times New Roman" w:hAnsi="Times New Roman" w:cs="Times New Roman"/>
          <w:sz w:val="24"/>
          <w:szCs w:val="24"/>
        </w:rPr>
        <w:br/>
      </w:r>
      <w:r w:rsidR="00874631" w:rsidRPr="001610AA">
        <w:rPr>
          <w:rFonts w:ascii="Times New Roman" w:hAnsi="Times New Roman" w:cs="Times New Roman"/>
          <w:sz w:val="24"/>
          <w:szCs w:val="24"/>
        </w:rPr>
        <w:br/>
      </w:r>
      <w:r w:rsidR="00155EAE">
        <w:rPr>
          <w:rFonts w:ascii="Times New Roman" w:hAnsi="Times New Roman" w:cs="Times New Roman"/>
          <w:sz w:val="24"/>
          <w:szCs w:val="24"/>
        </w:rPr>
        <w:t xml:space="preserve">       </w:t>
      </w:r>
      <w:r w:rsidR="00874631" w:rsidRPr="001610AA">
        <w:rPr>
          <w:rFonts w:ascii="Times New Roman" w:hAnsi="Times New Roman" w:cs="Times New Roman"/>
          <w:sz w:val="24"/>
          <w:szCs w:val="24"/>
        </w:rPr>
        <w:t xml:space="preserve">Теперь рассмотрим  </w:t>
      </w:r>
      <w:r w:rsidR="00EC310C" w:rsidRPr="001610AA">
        <w:rPr>
          <w:rFonts w:ascii="Times New Roman" w:hAnsi="Times New Roman" w:cs="Times New Roman"/>
          <w:sz w:val="24"/>
          <w:szCs w:val="24"/>
        </w:rPr>
        <w:t>технологию лингвистического изу</w:t>
      </w:r>
      <w:r w:rsidR="006F7F04" w:rsidRPr="001610AA">
        <w:rPr>
          <w:rFonts w:ascii="Times New Roman" w:hAnsi="Times New Roman" w:cs="Times New Roman"/>
          <w:sz w:val="24"/>
          <w:szCs w:val="24"/>
        </w:rPr>
        <w:t>ч</w:t>
      </w:r>
      <w:r w:rsidR="00EC310C" w:rsidRPr="001610AA">
        <w:rPr>
          <w:rFonts w:ascii="Times New Roman" w:hAnsi="Times New Roman" w:cs="Times New Roman"/>
          <w:sz w:val="24"/>
          <w:szCs w:val="24"/>
        </w:rPr>
        <w:t xml:space="preserve">ения прозаического текста, </w:t>
      </w:r>
      <w:proofErr w:type="spellStart"/>
      <w:r w:rsidR="00EC310C" w:rsidRPr="001610AA">
        <w:rPr>
          <w:rFonts w:ascii="Times New Roman" w:hAnsi="Times New Roman" w:cs="Times New Roman"/>
          <w:sz w:val="24"/>
          <w:szCs w:val="24"/>
        </w:rPr>
        <w:t>т.е</w:t>
      </w:r>
      <w:proofErr w:type="spellEnd"/>
      <w:r w:rsidR="00EC310C" w:rsidRPr="001610AA">
        <w:rPr>
          <w:rFonts w:ascii="Times New Roman" w:hAnsi="Times New Roman" w:cs="Times New Roman"/>
          <w:sz w:val="24"/>
          <w:szCs w:val="24"/>
        </w:rPr>
        <w:t xml:space="preserve"> в его структуре, которая состоит: </w:t>
      </w:r>
      <w:r w:rsidR="00EC310C" w:rsidRPr="001610AA">
        <w:rPr>
          <w:rFonts w:ascii="Times New Roman" w:hAnsi="Times New Roman" w:cs="Times New Roman"/>
          <w:sz w:val="24"/>
          <w:szCs w:val="24"/>
        </w:rPr>
        <w:br/>
        <w:t>1) Словесная организация</w:t>
      </w:r>
      <w:r w:rsidR="00EC310C" w:rsidRPr="001610AA">
        <w:rPr>
          <w:rFonts w:ascii="Times New Roman" w:hAnsi="Times New Roman" w:cs="Times New Roman"/>
          <w:sz w:val="24"/>
          <w:szCs w:val="24"/>
        </w:rPr>
        <w:br/>
        <w:t xml:space="preserve">2) </w:t>
      </w:r>
      <w:proofErr w:type="spellStart"/>
      <w:r w:rsidR="00EC310C" w:rsidRPr="001610AA">
        <w:rPr>
          <w:rFonts w:ascii="Times New Roman" w:hAnsi="Times New Roman" w:cs="Times New Roman"/>
          <w:sz w:val="24"/>
          <w:szCs w:val="24"/>
        </w:rPr>
        <w:t>Хронотоп</w:t>
      </w:r>
      <w:proofErr w:type="spellEnd"/>
      <w:r w:rsidR="00EC310C" w:rsidRPr="001610AA">
        <w:rPr>
          <w:rFonts w:ascii="Times New Roman" w:hAnsi="Times New Roman" w:cs="Times New Roman"/>
          <w:sz w:val="24"/>
          <w:szCs w:val="24"/>
        </w:rPr>
        <w:t xml:space="preserve"> (Пространственно-временная организация).</w:t>
      </w:r>
      <w:bookmarkStart w:id="0" w:name="_GoBack"/>
      <w:bookmarkEnd w:id="0"/>
      <w:r w:rsidR="00EC310C" w:rsidRPr="001610AA">
        <w:rPr>
          <w:rFonts w:ascii="Times New Roman" w:hAnsi="Times New Roman" w:cs="Times New Roman"/>
          <w:sz w:val="24"/>
          <w:szCs w:val="24"/>
        </w:rPr>
        <w:br/>
      </w:r>
      <w:r w:rsidR="00EC310C" w:rsidRPr="001610AA">
        <w:rPr>
          <w:rFonts w:ascii="Times New Roman" w:hAnsi="Times New Roman" w:cs="Times New Roman"/>
          <w:sz w:val="24"/>
          <w:szCs w:val="24"/>
          <w:lang w:val="en-US"/>
        </w:rPr>
        <w:lastRenderedPageBreak/>
        <w:t>I</w:t>
      </w:r>
      <w:r w:rsidR="001E1512">
        <w:rPr>
          <w:rFonts w:ascii="Times New Roman" w:hAnsi="Times New Roman" w:cs="Times New Roman"/>
          <w:sz w:val="24"/>
          <w:szCs w:val="24"/>
        </w:rPr>
        <w:t>.</w:t>
      </w:r>
      <w:r w:rsidR="00EC310C" w:rsidRPr="001610AA">
        <w:rPr>
          <w:rFonts w:ascii="Times New Roman" w:hAnsi="Times New Roman" w:cs="Times New Roman"/>
          <w:sz w:val="24"/>
          <w:szCs w:val="24"/>
        </w:rPr>
        <w:t xml:space="preserve"> Словесную организацию её рассматриваем с позиций 3-х типов</w:t>
      </w:r>
      <w:r w:rsidR="005B1346" w:rsidRPr="001610AA">
        <w:rPr>
          <w:rFonts w:ascii="Times New Roman" w:hAnsi="Times New Roman" w:cs="Times New Roman"/>
          <w:sz w:val="24"/>
          <w:szCs w:val="24"/>
        </w:rPr>
        <w:t xml:space="preserve"> художественного слова.</w:t>
      </w:r>
      <w:r w:rsidR="005B1346" w:rsidRPr="001610AA">
        <w:rPr>
          <w:rFonts w:ascii="Times New Roman" w:hAnsi="Times New Roman" w:cs="Times New Roman"/>
          <w:sz w:val="24"/>
          <w:szCs w:val="24"/>
        </w:rPr>
        <w:br/>
      </w:r>
      <w:r w:rsidR="005B1346" w:rsidRPr="001610AA">
        <w:rPr>
          <w:rFonts w:ascii="Times New Roman" w:hAnsi="Times New Roman" w:cs="Times New Roman"/>
          <w:sz w:val="24"/>
          <w:szCs w:val="24"/>
        </w:rPr>
        <w:br/>
        <w:t>1) Слово повествователя, автор (</w:t>
      </w:r>
      <w:proofErr w:type="spellStart"/>
      <w:r w:rsidR="005B1346" w:rsidRPr="001610AA">
        <w:rPr>
          <w:rFonts w:ascii="Times New Roman" w:hAnsi="Times New Roman" w:cs="Times New Roman"/>
          <w:sz w:val="24"/>
          <w:szCs w:val="24"/>
        </w:rPr>
        <w:t>т.е</w:t>
      </w:r>
      <w:proofErr w:type="spellEnd"/>
      <w:r w:rsidR="005B1346" w:rsidRPr="001610AA">
        <w:rPr>
          <w:rFonts w:ascii="Times New Roman" w:hAnsi="Times New Roman" w:cs="Times New Roman"/>
          <w:sz w:val="24"/>
          <w:szCs w:val="24"/>
        </w:rPr>
        <w:t xml:space="preserve"> конкретный человек)</w:t>
      </w:r>
      <w:r w:rsidR="00D46994" w:rsidRPr="001610AA">
        <w:rPr>
          <w:rFonts w:ascii="Times New Roman" w:hAnsi="Times New Roman" w:cs="Times New Roman"/>
          <w:sz w:val="24"/>
          <w:szCs w:val="24"/>
        </w:rPr>
        <w:t>-</w:t>
      </w:r>
      <w:r w:rsidR="005B1346" w:rsidRPr="001610AA">
        <w:rPr>
          <w:rFonts w:ascii="Times New Roman" w:hAnsi="Times New Roman" w:cs="Times New Roman"/>
          <w:sz w:val="24"/>
          <w:szCs w:val="24"/>
        </w:rPr>
        <w:t xml:space="preserve"> одна из причин автора</w:t>
      </w:r>
      <w:r w:rsidR="00D46994" w:rsidRPr="001610AA">
        <w:rPr>
          <w:rFonts w:ascii="Times New Roman" w:hAnsi="Times New Roman" w:cs="Times New Roman"/>
          <w:sz w:val="24"/>
          <w:szCs w:val="24"/>
        </w:rPr>
        <w:t>,</w:t>
      </w:r>
      <w:r w:rsidR="005B1346" w:rsidRPr="001610AA">
        <w:rPr>
          <w:rFonts w:ascii="Times New Roman" w:hAnsi="Times New Roman" w:cs="Times New Roman"/>
          <w:sz w:val="24"/>
          <w:szCs w:val="24"/>
        </w:rPr>
        <w:t xml:space="preserve"> которая абстрактная). Непосредственно направлено на предмет отображения и вырастает </w:t>
      </w:r>
      <w:r w:rsidR="00D46994" w:rsidRPr="001610AA">
        <w:rPr>
          <w:rFonts w:ascii="Times New Roman" w:hAnsi="Times New Roman" w:cs="Times New Roman"/>
          <w:sz w:val="24"/>
          <w:szCs w:val="24"/>
        </w:rPr>
        <w:t xml:space="preserve">в </w:t>
      </w:r>
      <w:r w:rsidR="005B1346" w:rsidRPr="001610AA">
        <w:rPr>
          <w:rFonts w:ascii="Times New Roman" w:hAnsi="Times New Roman" w:cs="Times New Roman"/>
          <w:sz w:val="24"/>
          <w:szCs w:val="24"/>
        </w:rPr>
        <w:t xml:space="preserve">свою точку зрения. </w:t>
      </w:r>
      <w:r w:rsidR="005B1346" w:rsidRPr="001610AA">
        <w:rPr>
          <w:rFonts w:ascii="Times New Roman" w:hAnsi="Times New Roman" w:cs="Times New Roman"/>
          <w:sz w:val="24"/>
          <w:szCs w:val="24"/>
        </w:rPr>
        <w:br/>
        <w:t>Слово повествователя объективно, автор знает всё.</w:t>
      </w:r>
      <w:r w:rsidR="005B1346" w:rsidRPr="001610AA">
        <w:rPr>
          <w:rFonts w:ascii="Times New Roman" w:hAnsi="Times New Roman" w:cs="Times New Roman"/>
          <w:sz w:val="24"/>
          <w:szCs w:val="24"/>
        </w:rPr>
        <w:br/>
        <w:t>2) Слово персонажа, его речь направлена на свой предмет отображения и выражает точку зрения персонажа. (прямая речь).</w:t>
      </w:r>
      <w:r w:rsidR="005B1346" w:rsidRPr="001610AA">
        <w:rPr>
          <w:rFonts w:ascii="Times New Roman" w:hAnsi="Times New Roman" w:cs="Times New Roman"/>
          <w:sz w:val="24"/>
          <w:szCs w:val="24"/>
        </w:rPr>
        <w:br/>
        <w:t xml:space="preserve">3) Формально повествователь, но точка зрения героя. Слово с ориентацией на чужое слово выражает 2 взгляда на мир, </w:t>
      </w:r>
      <w:r w:rsidR="00321F72" w:rsidRPr="001610AA">
        <w:rPr>
          <w:rFonts w:ascii="Times New Roman" w:hAnsi="Times New Roman" w:cs="Times New Roman"/>
          <w:sz w:val="24"/>
          <w:szCs w:val="24"/>
        </w:rPr>
        <w:t>2 оценочн</w:t>
      </w:r>
      <w:r w:rsidR="004A7EB7" w:rsidRPr="001610AA">
        <w:rPr>
          <w:rFonts w:ascii="Times New Roman" w:hAnsi="Times New Roman" w:cs="Times New Roman"/>
          <w:sz w:val="24"/>
          <w:szCs w:val="24"/>
        </w:rPr>
        <w:t>ые позиции</w:t>
      </w:r>
      <w:r w:rsidR="00321F72" w:rsidRPr="001610AA">
        <w:rPr>
          <w:rFonts w:ascii="Times New Roman" w:hAnsi="Times New Roman" w:cs="Times New Roman"/>
          <w:sz w:val="24"/>
          <w:szCs w:val="24"/>
        </w:rPr>
        <w:br/>
        <w:t>Это многоголосое слово, в то время там слова повествователя и персонажа одноголосое.</w:t>
      </w:r>
      <w:r w:rsidR="00321F72" w:rsidRPr="001610AA">
        <w:rPr>
          <w:rFonts w:ascii="Times New Roman" w:hAnsi="Times New Roman" w:cs="Times New Roman"/>
          <w:sz w:val="24"/>
          <w:szCs w:val="24"/>
        </w:rPr>
        <w:br/>
        <w:t>Например, при изучении  ,, Капитанской дочки ” Пушкина следует выделить</w:t>
      </w:r>
      <w:r w:rsidR="00321F72" w:rsidRPr="001610AA">
        <w:rPr>
          <w:rFonts w:ascii="Times New Roman" w:hAnsi="Times New Roman" w:cs="Times New Roman"/>
          <w:sz w:val="24"/>
          <w:szCs w:val="24"/>
        </w:rPr>
        <w:br/>
        <w:t>- Повествователя – мемуариста Петра Андреевича Гринева</w:t>
      </w:r>
      <w:r w:rsidR="00321F72" w:rsidRPr="001610AA">
        <w:rPr>
          <w:rFonts w:ascii="Times New Roman" w:hAnsi="Times New Roman" w:cs="Times New Roman"/>
          <w:sz w:val="24"/>
          <w:szCs w:val="24"/>
        </w:rPr>
        <w:br/>
        <w:t>- Юного Петрушу Гринева</w:t>
      </w:r>
      <w:r w:rsidR="00321F72" w:rsidRPr="001610AA">
        <w:rPr>
          <w:rFonts w:ascii="Times New Roman" w:hAnsi="Times New Roman" w:cs="Times New Roman"/>
          <w:sz w:val="24"/>
          <w:szCs w:val="24"/>
        </w:rPr>
        <w:br/>
        <w:t>- историка</w:t>
      </w:r>
      <w:r w:rsidR="00321F72" w:rsidRPr="001610AA">
        <w:rPr>
          <w:rFonts w:ascii="Times New Roman" w:hAnsi="Times New Roman" w:cs="Times New Roman"/>
          <w:sz w:val="24"/>
          <w:szCs w:val="24"/>
        </w:rPr>
        <w:br/>
        <w:t xml:space="preserve">Учащиеся находят в тексте сигналы (одиночные слова, смене стиля, глаголы чувственного восприятия и </w:t>
      </w:r>
      <w:proofErr w:type="spellStart"/>
      <w:r w:rsidR="00321F72" w:rsidRPr="001610AA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="00321F72" w:rsidRPr="001610AA">
        <w:rPr>
          <w:rFonts w:ascii="Times New Roman" w:hAnsi="Times New Roman" w:cs="Times New Roman"/>
          <w:sz w:val="24"/>
          <w:szCs w:val="24"/>
        </w:rPr>
        <w:t>)</w:t>
      </w:r>
      <w:r w:rsidR="00321F72" w:rsidRPr="001610AA">
        <w:rPr>
          <w:rFonts w:ascii="Times New Roman" w:hAnsi="Times New Roman" w:cs="Times New Roman"/>
          <w:sz w:val="24"/>
          <w:szCs w:val="24"/>
        </w:rPr>
        <w:br/>
        <w:t xml:space="preserve">Например, точка зрения мемуариста – повествователя </w:t>
      </w:r>
      <w:r w:rsidR="004A7EB7" w:rsidRPr="001610AA">
        <w:rPr>
          <w:rFonts w:ascii="Times New Roman" w:hAnsi="Times New Roman" w:cs="Times New Roman"/>
          <w:sz w:val="24"/>
          <w:szCs w:val="24"/>
        </w:rPr>
        <w:t xml:space="preserve">он судит о событиях отстранённо,  </w:t>
      </w:r>
      <w:r w:rsidR="00D46994" w:rsidRPr="001610AA">
        <w:rPr>
          <w:rFonts w:ascii="Times New Roman" w:hAnsi="Times New Roman" w:cs="Times New Roman"/>
          <w:sz w:val="24"/>
          <w:szCs w:val="24"/>
        </w:rPr>
        <w:t>с</w:t>
      </w:r>
      <w:r w:rsidR="004A7EB7" w:rsidRPr="001610AA">
        <w:rPr>
          <w:rFonts w:ascii="Times New Roman" w:hAnsi="Times New Roman" w:cs="Times New Roman"/>
          <w:sz w:val="24"/>
          <w:szCs w:val="24"/>
        </w:rPr>
        <w:br/>
        <w:t>позиции жизненного опыта.</w:t>
      </w:r>
      <w:r w:rsidR="004A7EB7" w:rsidRPr="001610AA">
        <w:rPr>
          <w:rFonts w:ascii="Times New Roman" w:hAnsi="Times New Roman" w:cs="Times New Roman"/>
          <w:sz w:val="24"/>
          <w:szCs w:val="24"/>
        </w:rPr>
        <w:br/>
        <w:t>,, Я вёл себя как мальчишка, вырвавшийся на волю ”.</w:t>
      </w:r>
      <w:r w:rsidR="004A7EB7" w:rsidRPr="001610AA">
        <w:rPr>
          <w:rFonts w:ascii="Times New Roman" w:hAnsi="Times New Roman" w:cs="Times New Roman"/>
          <w:sz w:val="24"/>
          <w:szCs w:val="24"/>
        </w:rPr>
        <w:br/>
        <w:t>Субъективность повествователя выражена оценочным сравнением (вёл себя, как мальчишка), подчёркивающим временную дистанцию по отношению к себе в прошлом.</w:t>
      </w:r>
    </w:p>
    <w:p w14:paraId="38ECED2D" w14:textId="6349D04B" w:rsidR="00321F72" w:rsidRPr="001610AA" w:rsidRDefault="004A7EB7" w:rsidP="008E465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610A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1E1512">
        <w:rPr>
          <w:rFonts w:ascii="Times New Roman" w:hAnsi="Times New Roman" w:cs="Times New Roman"/>
          <w:sz w:val="24"/>
          <w:szCs w:val="24"/>
        </w:rPr>
        <w:t>.</w:t>
      </w:r>
      <w:r w:rsidRPr="001610AA">
        <w:rPr>
          <w:rFonts w:ascii="Times New Roman" w:hAnsi="Times New Roman" w:cs="Times New Roman"/>
          <w:sz w:val="24"/>
          <w:szCs w:val="24"/>
        </w:rPr>
        <w:t xml:space="preserve"> Как используе</w:t>
      </w:r>
      <w:r w:rsidR="00756CE2" w:rsidRPr="001610AA">
        <w:rPr>
          <w:rFonts w:ascii="Times New Roman" w:hAnsi="Times New Roman" w:cs="Times New Roman"/>
          <w:sz w:val="24"/>
          <w:szCs w:val="24"/>
        </w:rPr>
        <w:t xml:space="preserve">тся в работе с учащимися </w:t>
      </w:r>
      <w:proofErr w:type="spellStart"/>
      <w:r w:rsidR="00756CE2" w:rsidRPr="001610AA">
        <w:rPr>
          <w:rFonts w:ascii="Times New Roman" w:hAnsi="Times New Roman" w:cs="Times New Roman"/>
          <w:sz w:val="24"/>
          <w:szCs w:val="24"/>
        </w:rPr>
        <w:t>хронотоп</w:t>
      </w:r>
      <w:proofErr w:type="spellEnd"/>
      <w:r w:rsidR="00756CE2" w:rsidRPr="001610AA">
        <w:rPr>
          <w:rFonts w:ascii="Times New Roman" w:hAnsi="Times New Roman" w:cs="Times New Roman"/>
          <w:sz w:val="24"/>
          <w:szCs w:val="24"/>
        </w:rPr>
        <w:t>?</w:t>
      </w:r>
      <w:r w:rsidR="00756CE2" w:rsidRPr="001610AA">
        <w:rPr>
          <w:rFonts w:ascii="Times New Roman" w:hAnsi="Times New Roman" w:cs="Times New Roman"/>
          <w:sz w:val="24"/>
          <w:szCs w:val="24"/>
        </w:rPr>
        <w:br/>
        <w:t xml:space="preserve">а) Например, </w:t>
      </w:r>
      <w:proofErr w:type="spellStart"/>
      <w:r w:rsidR="00756CE2" w:rsidRPr="001610AA">
        <w:rPr>
          <w:rFonts w:ascii="Times New Roman" w:hAnsi="Times New Roman" w:cs="Times New Roman"/>
          <w:sz w:val="24"/>
          <w:szCs w:val="24"/>
        </w:rPr>
        <w:t>хронотоп</w:t>
      </w:r>
      <w:proofErr w:type="spellEnd"/>
      <w:r w:rsidR="00756CE2" w:rsidRPr="001610AA">
        <w:rPr>
          <w:rFonts w:ascii="Times New Roman" w:hAnsi="Times New Roman" w:cs="Times New Roman"/>
          <w:sz w:val="24"/>
          <w:szCs w:val="24"/>
        </w:rPr>
        <w:t xml:space="preserve"> повествователя. Рассмотрим местоположение автора, Гоголь всегда наверху, над событиями. Пушкин всегда среди героев, но не участник. У Лермонтова – средин</w:t>
      </w:r>
      <w:r w:rsidR="00D46994" w:rsidRPr="001610AA">
        <w:rPr>
          <w:rFonts w:ascii="Times New Roman" w:hAnsi="Times New Roman" w:cs="Times New Roman"/>
          <w:sz w:val="24"/>
          <w:szCs w:val="24"/>
        </w:rPr>
        <w:t>н</w:t>
      </w:r>
      <w:r w:rsidR="00756CE2" w:rsidRPr="001610AA">
        <w:rPr>
          <w:rFonts w:ascii="Times New Roman" w:hAnsi="Times New Roman" w:cs="Times New Roman"/>
          <w:sz w:val="24"/>
          <w:szCs w:val="24"/>
        </w:rPr>
        <w:t>ое положение.</w:t>
      </w:r>
      <w:r w:rsidR="00756CE2" w:rsidRPr="001610AA">
        <w:rPr>
          <w:rFonts w:ascii="Times New Roman" w:hAnsi="Times New Roman" w:cs="Times New Roman"/>
          <w:sz w:val="24"/>
          <w:szCs w:val="24"/>
        </w:rPr>
        <w:br/>
        <w:t xml:space="preserve">б) </w:t>
      </w:r>
      <w:proofErr w:type="spellStart"/>
      <w:r w:rsidR="00756CE2" w:rsidRPr="001610AA">
        <w:rPr>
          <w:rFonts w:ascii="Times New Roman" w:hAnsi="Times New Roman" w:cs="Times New Roman"/>
          <w:sz w:val="24"/>
          <w:szCs w:val="24"/>
        </w:rPr>
        <w:t>Хронотоп</w:t>
      </w:r>
      <w:proofErr w:type="spellEnd"/>
      <w:r w:rsidR="00756CE2" w:rsidRPr="001610AA">
        <w:rPr>
          <w:rFonts w:ascii="Times New Roman" w:hAnsi="Times New Roman" w:cs="Times New Roman"/>
          <w:sz w:val="24"/>
          <w:szCs w:val="24"/>
        </w:rPr>
        <w:t xml:space="preserve"> времени.</w:t>
      </w:r>
      <w:r w:rsidR="00756CE2" w:rsidRPr="001610AA">
        <w:rPr>
          <w:rFonts w:ascii="Times New Roman" w:hAnsi="Times New Roman" w:cs="Times New Roman"/>
          <w:sz w:val="24"/>
          <w:szCs w:val="24"/>
        </w:rPr>
        <w:br/>
        <w:t>Художественное время может быть конечно и бесконечно.</w:t>
      </w:r>
      <w:r w:rsidR="00756CE2" w:rsidRPr="001610AA">
        <w:rPr>
          <w:rFonts w:ascii="Times New Roman" w:hAnsi="Times New Roman" w:cs="Times New Roman"/>
          <w:sz w:val="24"/>
          <w:szCs w:val="24"/>
        </w:rPr>
        <w:br/>
        <w:t>,, Горе от ума” – время конечно</w:t>
      </w:r>
      <w:r w:rsidR="00756CE2" w:rsidRPr="001610AA">
        <w:rPr>
          <w:rFonts w:ascii="Times New Roman" w:hAnsi="Times New Roman" w:cs="Times New Roman"/>
          <w:sz w:val="24"/>
          <w:szCs w:val="24"/>
        </w:rPr>
        <w:br/>
        <w:t>,, Степь</w:t>
      </w:r>
      <w:r w:rsidR="00362B57" w:rsidRPr="001610AA">
        <w:rPr>
          <w:rFonts w:ascii="Times New Roman" w:hAnsi="Times New Roman" w:cs="Times New Roman"/>
          <w:sz w:val="24"/>
          <w:szCs w:val="24"/>
        </w:rPr>
        <w:t xml:space="preserve"> ” Чехова для его… время растянуто, оно бесконечно.</w:t>
      </w:r>
      <w:r w:rsidR="00362B57" w:rsidRPr="001610AA">
        <w:rPr>
          <w:rFonts w:ascii="Times New Roman" w:hAnsi="Times New Roman" w:cs="Times New Roman"/>
          <w:sz w:val="24"/>
          <w:szCs w:val="24"/>
        </w:rPr>
        <w:br/>
        <w:t xml:space="preserve">в) </w:t>
      </w:r>
      <w:proofErr w:type="spellStart"/>
      <w:r w:rsidR="00362B57" w:rsidRPr="001610AA">
        <w:rPr>
          <w:rFonts w:ascii="Times New Roman" w:hAnsi="Times New Roman" w:cs="Times New Roman"/>
          <w:sz w:val="24"/>
          <w:szCs w:val="24"/>
        </w:rPr>
        <w:t>Хронотоп</w:t>
      </w:r>
      <w:proofErr w:type="spellEnd"/>
      <w:r w:rsidR="00362B57" w:rsidRPr="001610AA">
        <w:rPr>
          <w:rFonts w:ascii="Times New Roman" w:hAnsi="Times New Roman" w:cs="Times New Roman"/>
          <w:sz w:val="24"/>
          <w:szCs w:val="24"/>
        </w:rPr>
        <w:t xml:space="preserve"> дороги.</w:t>
      </w:r>
      <w:r w:rsidR="00362B57" w:rsidRPr="001610AA">
        <w:rPr>
          <w:rFonts w:ascii="Times New Roman" w:hAnsi="Times New Roman" w:cs="Times New Roman"/>
          <w:sz w:val="24"/>
          <w:szCs w:val="24"/>
        </w:rPr>
        <w:br/>
        <w:t>,, Дорога и Идущий” – достаточно ощутимые культурные символы.</w:t>
      </w:r>
      <w:r w:rsidR="00362B57" w:rsidRPr="001610AA">
        <w:rPr>
          <w:rFonts w:ascii="Times New Roman" w:hAnsi="Times New Roman" w:cs="Times New Roman"/>
          <w:sz w:val="24"/>
          <w:szCs w:val="24"/>
        </w:rPr>
        <w:br/>
        <w:t>Идущий по дороге передвигается к цели – этим он отличается от ,,Скитальца” – человека, вручившего свою судьбу неведомым силам.</w:t>
      </w:r>
      <w:r w:rsidR="00362B57" w:rsidRPr="001610AA">
        <w:rPr>
          <w:rFonts w:ascii="Times New Roman" w:hAnsi="Times New Roman" w:cs="Times New Roman"/>
          <w:sz w:val="24"/>
          <w:szCs w:val="24"/>
        </w:rPr>
        <w:br/>
        <w:t>Движущийся герой – либо погибающий либо возрождающийся.</w:t>
      </w:r>
      <w:r w:rsidR="00362B57" w:rsidRPr="001610AA">
        <w:rPr>
          <w:rFonts w:ascii="Times New Roman" w:hAnsi="Times New Roman" w:cs="Times New Roman"/>
          <w:sz w:val="24"/>
          <w:szCs w:val="24"/>
        </w:rPr>
        <w:br/>
        <w:t>,, Кладовая солнца” Пр</w:t>
      </w:r>
      <w:r w:rsidR="00576ADA" w:rsidRPr="001610AA">
        <w:rPr>
          <w:rFonts w:ascii="Times New Roman" w:hAnsi="Times New Roman" w:cs="Times New Roman"/>
          <w:sz w:val="24"/>
          <w:szCs w:val="24"/>
        </w:rPr>
        <w:t>ишвина</w:t>
      </w:r>
      <w:r w:rsidR="00362B57" w:rsidRPr="001610AA">
        <w:rPr>
          <w:rFonts w:ascii="Times New Roman" w:hAnsi="Times New Roman" w:cs="Times New Roman"/>
          <w:sz w:val="24"/>
          <w:szCs w:val="24"/>
        </w:rPr>
        <w:t>.</w:t>
      </w:r>
      <w:r w:rsidR="00362B57" w:rsidRPr="001610AA">
        <w:rPr>
          <w:rFonts w:ascii="Times New Roman" w:hAnsi="Times New Roman" w:cs="Times New Roman"/>
          <w:sz w:val="24"/>
          <w:szCs w:val="24"/>
        </w:rPr>
        <w:br/>
        <w:t>Учащиеся делают вывод о движущем</w:t>
      </w:r>
      <w:r w:rsidR="00576ADA" w:rsidRPr="001610AA">
        <w:rPr>
          <w:rFonts w:ascii="Times New Roman" w:hAnsi="Times New Roman" w:cs="Times New Roman"/>
          <w:sz w:val="24"/>
          <w:szCs w:val="24"/>
        </w:rPr>
        <w:t xml:space="preserve">уся герое. Герой </w:t>
      </w:r>
      <w:proofErr w:type="spellStart"/>
      <w:r w:rsidR="00576ADA" w:rsidRPr="001610AA">
        <w:rPr>
          <w:rFonts w:ascii="Times New Roman" w:hAnsi="Times New Roman" w:cs="Times New Roman"/>
          <w:sz w:val="24"/>
          <w:szCs w:val="24"/>
        </w:rPr>
        <w:t>Митраша</w:t>
      </w:r>
      <w:proofErr w:type="spellEnd"/>
      <w:r w:rsidR="00576ADA" w:rsidRPr="001610AA">
        <w:rPr>
          <w:rFonts w:ascii="Times New Roman" w:hAnsi="Times New Roman" w:cs="Times New Roman"/>
          <w:sz w:val="24"/>
          <w:szCs w:val="24"/>
        </w:rPr>
        <w:t xml:space="preserve"> возрождающийся.</w:t>
      </w:r>
      <w:r w:rsidR="00576ADA" w:rsidRPr="001610AA">
        <w:rPr>
          <w:rFonts w:ascii="Times New Roman" w:hAnsi="Times New Roman" w:cs="Times New Roman"/>
          <w:sz w:val="24"/>
          <w:szCs w:val="24"/>
        </w:rPr>
        <w:br/>
        <w:t>Он имел цель, контактировал с окружающим миром, и он не гибнет на болоте.</w:t>
      </w:r>
      <w:r w:rsidR="00576ADA" w:rsidRPr="001610AA">
        <w:rPr>
          <w:rFonts w:ascii="Times New Roman" w:hAnsi="Times New Roman" w:cs="Times New Roman"/>
          <w:sz w:val="24"/>
          <w:szCs w:val="24"/>
        </w:rPr>
        <w:br/>
      </w:r>
      <w:r w:rsidR="00576ADA" w:rsidRPr="001610AA">
        <w:rPr>
          <w:rFonts w:ascii="Times New Roman" w:hAnsi="Times New Roman" w:cs="Times New Roman"/>
          <w:sz w:val="24"/>
          <w:szCs w:val="24"/>
        </w:rPr>
        <w:br/>
      </w:r>
      <w:r w:rsidR="001C311E">
        <w:rPr>
          <w:rFonts w:ascii="Times New Roman" w:hAnsi="Times New Roman" w:cs="Times New Roman"/>
          <w:sz w:val="24"/>
          <w:szCs w:val="24"/>
        </w:rPr>
        <w:t xml:space="preserve">     </w:t>
      </w:r>
      <w:r w:rsidR="00576ADA" w:rsidRPr="001610AA">
        <w:rPr>
          <w:rFonts w:ascii="Times New Roman" w:hAnsi="Times New Roman" w:cs="Times New Roman"/>
          <w:sz w:val="24"/>
          <w:szCs w:val="24"/>
        </w:rPr>
        <w:t>Таким образом, технологии изучения художественного текста основывается на разных видах анализа</w:t>
      </w:r>
      <w:r w:rsidR="00155EAE">
        <w:rPr>
          <w:rFonts w:ascii="Times New Roman" w:hAnsi="Times New Roman" w:cs="Times New Roman"/>
          <w:sz w:val="24"/>
          <w:szCs w:val="24"/>
        </w:rPr>
        <w:t>, которые помогают понять текст.</w:t>
      </w:r>
      <w:r w:rsidR="00576ADA" w:rsidRPr="001610AA">
        <w:rPr>
          <w:rFonts w:ascii="Times New Roman" w:hAnsi="Times New Roman" w:cs="Times New Roman"/>
          <w:sz w:val="24"/>
          <w:szCs w:val="24"/>
        </w:rPr>
        <w:br/>
        <w:t>Роль художественного текста в изучении картин мира огромна.</w:t>
      </w:r>
      <w:r w:rsidR="00576ADA" w:rsidRPr="001610AA">
        <w:rPr>
          <w:rFonts w:ascii="Times New Roman" w:hAnsi="Times New Roman" w:cs="Times New Roman"/>
          <w:sz w:val="24"/>
          <w:szCs w:val="24"/>
        </w:rPr>
        <w:br/>
        <w:t xml:space="preserve">Данная </w:t>
      </w:r>
      <w:r w:rsidR="00EA192F" w:rsidRPr="001610AA">
        <w:rPr>
          <w:rFonts w:ascii="Times New Roman" w:hAnsi="Times New Roman" w:cs="Times New Roman"/>
          <w:sz w:val="24"/>
          <w:szCs w:val="24"/>
        </w:rPr>
        <w:t>концепция изучения</w:t>
      </w:r>
      <w:r w:rsidR="004D5106" w:rsidRPr="001610AA">
        <w:rPr>
          <w:rFonts w:ascii="Times New Roman" w:hAnsi="Times New Roman" w:cs="Times New Roman"/>
          <w:sz w:val="24"/>
          <w:szCs w:val="24"/>
        </w:rPr>
        <w:t xml:space="preserve"> текста позволяет помочь ученикам</w:t>
      </w:r>
      <w:r w:rsidR="00EA192F" w:rsidRPr="001610AA">
        <w:rPr>
          <w:rFonts w:ascii="Times New Roman" w:hAnsi="Times New Roman" w:cs="Times New Roman"/>
          <w:sz w:val="24"/>
          <w:szCs w:val="24"/>
        </w:rPr>
        <w:t xml:space="preserve"> в ознакомлении с миром, учит совершать мыслительные операции применимо к тексту, позволяет понимать живое слово, позволяет </w:t>
      </w:r>
      <w:r w:rsidR="00EC1A67" w:rsidRPr="001610AA">
        <w:rPr>
          <w:rFonts w:ascii="Times New Roman" w:hAnsi="Times New Roman" w:cs="Times New Roman"/>
          <w:sz w:val="24"/>
          <w:szCs w:val="24"/>
        </w:rPr>
        <w:t>самому творить.</w:t>
      </w:r>
      <w:r w:rsidR="00EC1A67" w:rsidRPr="001610AA">
        <w:rPr>
          <w:rFonts w:ascii="Times New Roman" w:hAnsi="Times New Roman" w:cs="Times New Roman"/>
          <w:sz w:val="24"/>
          <w:szCs w:val="24"/>
        </w:rPr>
        <w:br/>
      </w:r>
      <w:r w:rsidR="00EC1A67" w:rsidRPr="001610AA">
        <w:rPr>
          <w:rFonts w:ascii="Times New Roman" w:hAnsi="Times New Roman" w:cs="Times New Roman"/>
          <w:sz w:val="24"/>
          <w:szCs w:val="24"/>
        </w:rPr>
        <w:lastRenderedPageBreak/>
        <w:br/>
      </w:r>
      <w:r w:rsidR="00362B57" w:rsidRPr="001610AA">
        <w:rPr>
          <w:rFonts w:ascii="Times New Roman" w:hAnsi="Times New Roman" w:cs="Times New Roman"/>
          <w:sz w:val="24"/>
          <w:szCs w:val="24"/>
        </w:rPr>
        <w:br/>
      </w:r>
      <w:r w:rsidRPr="001610AA">
        <w:rPr>
          <w:rFonts w:ascii="Times New Roman" w:hAnsi="Times New Roman" w:cs="Times New Roman"/>
          <w:sz w:val="24"/>
          <w:szCs w:val="24"/>
        </w:rPr>
        <w:br/>
      </w:r>
    </w:p>
    <w:p w14:paraId="74539875" w14:textId="77777777" w:rsidR="005A1326" w:rsidRPr="001610AA" w:rsidRDefault="005A1326" w:rsidP="008E4658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5A1326" w:rsidRPr="00161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326"/>
    <w:rsid w:val="00097C2A"/>
    <w:rsid w:val="000A6384"/>
    <w:rsid w:val="00155EAE"/>
    <w:rsid w:val="001610AA"/>
    <w:rsid w:val="001C311E"/>
    <w:rsid w:val="001D2DAA"/>
    <w:rsid w:val="001E1512"/>
    <w:rsid w:val="002106DA"/>
    <w:rsid w:val="00321F72"/>
    <w:rsid w:val="00362B57"/>
    <w:rsid w:val="00364BE0"/>
    <w:rsid w:val="003F62A4"/>
    <w:rsid w:val="00400283"/>
    <w:rsid w:val="00491554"/>
    <w:rsid w:val="004A7EB7"/>
    <w:rsid w:val="004D5106"/>
    <w:rsid w:val="00501E34"/>
    <w:rsid w:val="005331EB"/>
    <w:rsid w:val="00576ADA"/>
    <w:rsid w:val="005A1326"/>
    <w:rsid w:val="005B1346"/>
    <w:rsid w:val="00640152"/>
    <w:rsid w:val="006961BC"/>
    <w:rsid w:val="006C530F"/>
    <w:rsid w:val="006D0C8A"/>
    <w:rsid w:val="006F7F04"/>
    <w:rsid w:val="00712C84"/>
    <w:rsid w:val="007138D1"/>
    <w:rsid w:val="00756CE2"/>
    <w:rsid w:val="0087279D"/>
    <w:rsid w:val="00874631"/>
    <w:rsid w:val="008E4658"/>
    <w:rsid w:val="008F3A9F"/>
    <w:rsid w:val="00950D67"/>
    <w:rsid w:val="009950C2"/>
    <w:rsid w:val="009B64FE"/>
    <w:rsid w:val="009D761F"/>
    <w:rsid w:val="00A37C5A"/>
    <w:rsid w:val="00A44D88"/>
    <w:rsid w:val="00A70375"/>
    <w:rsid w:val="00AD3A25"/>
    <w:rsid w:val="00AF6640"/>
    <w:rsid w:val="00B503FA"/>
    <w:rsid w:val="00B81405"/>
    <w:rsid w:val="00B84517"/>
    <w:rsid w:val="00BB640F"/>
    <w:rsid w:val="00BB6978"/>
    <w:rsid w:val="00C64F04"/>
    <w:rsid w:val="00C93DB2"/>
    <w:rsid w:val="00CB7AAE"/>
    <w:rsid w:val="00D26ECB"/>
    <w:rsid w:val="00D46994"/>
    <w:rsid w:val="00D80120"/>
    <w:rsid w:val="00EA192F"/>
    <w:rsid w:val="00EC1A67"/>
    <w:rsid w:val="00EC310C"/>
    <w:rsid w:val="00EF4B51"/>
    <w:rsid w:val="00F304D6"/>
    <w:rsid w:val="00F32A2F"/>
    <w:rsid w:val="00FB4415"/>
    <w:rsid w:val="00FE0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69BA4"/>
  <w15:chartTrackingRefBased/>
  <w15:docId w15:val="{B36A21A6-48B5-477A-BD15-B2BFF10AF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1302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cp:keywords/>
  <dc:description/>
  <cp:lastModifiedBy>Пользователь</cp:lastModifiedBy>
  <cp:revision>22</cp:revision>
  <dcterms:created xsi:type="dcterms:W3CDTF">2024-09-29T10:04:00Z</dcterms:created>
  <dcterms:modified xsi:type="dcterms:W3CDTF">2024-09-29T06:29:00Z</dcterms:modified>
</cp:coreProperties>
</file>