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BF693" w14:textId="77777777" w:rsidR="007E0484" w:rsidRPr="007E0484" w:rsidRDefault="007E0484" w:rsidP="007E048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Доклад «Воспитание патриотических чувств у дошкольников».</w:t>
      </w:r>
    </w:p>
    <w:p w14:paraId="7D5F4695" w14:textId="77777777" w:rsidR="007E0484" w:rsidRPr="007E0484" w:rsidRDefault="007E0484" w:rsidP="007E048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                                             социальный педагог</w:t>
      </w:r>
    </w:p>
    <w:p w14:paraId="4B23B285" w14:textId="77777777" w:rsidR="007E0484" w:rsidRPr="007E0484" w:rsidRDefault="007E0484" w:rsidP="007E048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                                                            Семенова Ольга Викторовна</w:t>
      </w:r>
    </w:p>
    <w:p w14:paraId="338483D7" w14:textId="77777777" w:rsidR="007E0484" w:rsidRPr="007E0484" w:rsidRDefault="007E0484" w:rsidP="007E0484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14:paraId="7DC29BAE" w14:textId="77777777" w:rsidR="007E0484" w:rsidRP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Гражданско-патриотическое воспитание сегодня – одно из важнейших звеньев системы воспитательной работы в целом. В настоящее время большое значение приобретает поиск и разработка инновационных подходов к патриотическому воспитанию, реализация которых способствовала бы созданию качественно новых подходов в организации этой деятельности с подрастающим поколением.  </w:t>
      </w:r>
    </w:p>
    <w:p w14:paraId="2DDB547A" w14:textId="77777777" w:rsidR="007E0484" w:rsidRP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Патриотическое воспитание – это основа формирования будущего гражданина. Ответ на вопрос «Что такое патриотизм?» можно найти в словаре С.И. Ожегова.  Он считает, что патриотизм </w:t>
      </w:r>
      <w:proofErr w:type="gramStart"/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- это</w:t>
      </w:r>
      <w:proofErr w:type="gramEnd"/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преданность и любовь к своему Отечеству и своему народу.</w:t>
      </w:r>
      <w:r w:rsidRPr="007E0484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Любовь к родному краю, родной речи, родной культуре начинается с малого – с любви к своей семье, своему жилищу, к своему детскому саду. Постепенно расширяясь, эта любовь переходит в любовь к родной стране, к её истории, прошлому и настоящему.</w:t>
      </w:r>
    </w:p>
    <w:p w14:paraId="5244A64F" w14:textId="77777777" w:rsidR="007E0484" w:rsidRP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Дошкольное детство – важнейший период становления личности человека, когда закладываются нравственные основы гражданских качеств, формируются первые представления детей об окружающем мире, обществе и культуре. Дошкольный возраст, как возраст формирования основ личности имеет свои потенциальные возможности для формирования высших социальных чувств, к которым относится и чувство патриотизма. Чтобы найти верный путь воспитания многогранного чувства любви к Родине, сначала следует представить, на базе каких чувств эта любовь может сформироваться или без какой эмоционально – познавательной основы она не сможет появиться. Если патриотизм рассматривать как привязанность, преданность, ответственность по отношению к своей Родине, то ребёнка ещё в дошкольном возрасте надо научить быть привязанным к чему–то, кому-то, быть ответственным уже в любом своём, пусть маленьком, деле.  </w:t>
      </w:r>
    </w:p>
    <w:p w14:paraId="2EAD044F" w14:textId="77777777" w:rsidR="007E0484" w:rsidRP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Восхищение просторами страны, её красотой и богатством возникает, если научить ребёнка видеть красоту вокруг себя. Какая притягательная сила заключена в том, что нас окружает в детстве? Почему даже уехав из родных мест на долгие годы, человек вспоминает их с теплом, с гордостью рассказывает о красоте и богатстве родного края. Это – выражение глубокой привязанности и любви ко всему, что с ранних лет вошло в сердце как самое дорогое. Свою любовь к родным местам, представление о том, чем они знамениты, какова природа, каким трудом заняты люди – всё это взрослые передают детям, что чрезвычайно важно для воспитания нравственных и патриотических чувств.  Активную позицию в этом вопросе должны занять педагоги и родители.</w:t>
      </w:r>
    </w:p>
    <w:p w14:paraId="3E8B1BD9" w14:textId="77777777" w:rsidR="007E0484" w:rsidRP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Можно ли говорить о воспитании любви к родному краю без сообщения детям определённых знаний о нём? Отбор и систематизация таких знаний проводится педагогами с учётом умственных возможностей дошкольников. При организации работы по патриотическому воспитанию обязательно следует учитывать возраст дошкольников, их психологические особенности и возможности, а также принимать во внимание и характер их мышления.</w:t>
      </w:r>
    </w:p>
    <w:p w14:paraId="0FD7AA3F" w14:textId="4E7B2695" w:rsidR="00CA63D2" w:rsidRDefault="007E0484" w:rsidP="00CA63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Воспитание любви к Родине у ребёнка – дошкольника начинается с отношения к семье, близким: матери, отцу, бабушке, дедушке. </w:t>
      </w:r>
      <w:r w:rsidR="00CA6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Родители и дети могут найти много интересных совместных занятий: спорт, туризм, </w:t>
      </w:r>
      <w:r w:rsidR="00CA63D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коллекционирование, посещение театра и кино. Чем больше у родителей и детей общих дел, увлечений, тем крепче влияние взрослых на сыновей и дочерей, значительнее сила их примера, прочнее контакты между старшим и младшим поколениями, успешнее воспитание. </w:t>
      </w:r>
      <w:r w:rsidR="00B831C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Так, постепенно в процессе совместной деятельности воспитывается гражданственность.</w:t>
      </w:r>
    </w:p>
    <w:p w14:paraId="7B15C26F" w14:textId="1AD27CEA" w:rsidR="00CA63D2" w:rsidRDefault="00CA63D2" w:rsidP="00CA63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Семья является одним из главных социальных институтов, где закладываются и развиваются основные стереотипы поведения ребенка в обществе. </w:t>
      </w:r>
      <w:r w:rsidR="00347A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Современная модель сотрудничества дошкольного учреждения с семьей понимается как процесс межличностного общения, результатом которого является формирование у родителей осознанного отношения к собственным взглядам и установкам в патриотическом воспитании ребенка.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Невозможно организовать воспитание ребенка, если родители не являются союзниками</w:t>
      </w:r>
      <w:r w:rsidR="00E801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своих детей 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педагогов. </w:t>
      </w:r>
    </w:p>
    <w:p w14:paraId="5A9A6AD9" w14:textId="7534FE26" w:rsidR="007E0484" w:rsidRPr="007E0484" w:rsidRDefault="00E80156" w:rsidP="00CA63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организации работы с семьями дошкольников, </w:t>
      </w:r>
      <w:r w:rsidR="007E0484"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мы разработали проект по патриотическому воспитанию «Ребёнок – семья – детский сад». В центре идеальной модели нашего проекта находился ребёнок, его родители и сотрудники нашего дошкольного учреждения, которые несли ответственность за воспитание и развитие ребёнка, а также оказывали необходимую помощь родителям в выполнении своих обязанностей по воспитанию детей.</w:t>
      </w:r>
    </w:p>
    <w:p w14:paraId="7101F26D" w14:textId="77777777" w:rsidR="007E0484" w:rsidRP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2BE3981" w14:textId="5278B548" w:rsidR="007E0484" w:rsidRP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c">
            <w:drawing>
              <wp:inline distT="0" distB="0" distL="0" distR="0" wp14:anchorId="0F5753AD" wp14:editId="2E92D817">
                <wp:extent cx="5022850" cy="2058035"/>
                <wp:effectExtent l="0" t="6350" r="0" b="2540"/>
                <wp:docPr id="10" name="Полотно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91702" y="572397"/>
                            <a:ext cx="1143558" cy="6853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5792429" w14:textId="77777777" w:rsidR="007E0484" w:rsidRDefault="007E0484" w:rsidP="007E0484">
                              <w:pPr>
                                <w:jc w:val="center"/>
                              </w:pPr>
                            </w:p>
                            <w:p w14:paraId="336D0AB8" w14:textId="77777777" w:rsidR="007E0484" w:rsidRPr="00AA5DA6" w:rsidRDefault="007E0484" w:rsidP="007E048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A5DA6">
                                <w:rPr>
                                  <w:rFonts w:ascii="Times New Roman" w:hAnsi="Times New Roman" w:cs="Times New Roman"/>
                                </w:rPr>
                                <w:t>Дети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435094" y="0"/>
                            <a:ext cx="1142621" cy="68724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22CC2F" w14:textId="77777777" w:rsidR="007E0484" w:rsidRPr="00AA5DA6" w:rsidRDefault="007E0484" w:rsidP="007E048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A5DA6">
                                <w:rPr>
                                  <w:rFonts w:ascii="Times New Roman" w:hAnsi="Times New Roman" w:cs="Times New Roman"/>
                                </w:rPr>
                                <w:t>Сотрудники ДОУ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2435094" y="1143867"/>
                            <a:ext cx="1142621" cy="6853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35F972" w14:textId="77777777" w:rsidR="007E0484" w:rsidRDefault="007E0484" w:rsidP="007E0484">
                              <w:pPr>
                                <w:jc w:val="center"/>
                              </w:pPr>
                            </w:p>
                            <w:p w14:paraId="24AF39FF" w14:textId="77777777" w:rsidR="007E0484" w:rsidRPr="00AA5DA6" w:rsidRDefault="007E0484" w:rsidP="007E048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A5DA6">
                                <w:rPr>
                                  <w:rFonts w:ascii="Times New Roman" w:hAnsi="Times New Roman" w:cs="Times New Roman"/>
                                </w:rPr>
                                <w:t>Родители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1749521" y="228773"/>
                            <a:ext cx="571311" cy="34362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1749521" y="457547"/>
                            <a:ext cx="571311" cy="3426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749521" y="1029017"/>
                            <a:ext cx="571311" cy="2287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749521" y="1257791"/>
                            <a:ext cx="571311" cy="2287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2892143" y="800244"/>
                            <a:ext cx="0" cy="2287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120667" y="800244"/>
                            <a:ext cx="0" cy="2287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F5753AD" id="Полотно 10" o:spid="_x0000_s1026" editas="canvas" style="width:395.5pt;height:162.05pt;mso-position-horizontal-relative:char;mso-position-vertical-relative:line" coordsize="50228,20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0228;height:20580;visibility:visible;mso-wrap-style:square">
                  <v:fill o:detectmouseclick="t"/>
                  <v:path o:connecttype="none"/>
                </v:shape>
                <v:rect id="Rectangle 4" o:spid="_x0000_s1028" style="position:absolute;left:4917;top:5723;width:11435;height:68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>
                  <v:textbox>
                    <w:txbxContent>
                      <w:p w14:paraId="25792429" w14:textId="77777777" w:rsidR="007E0484" w:rsidRDefault="007E0484" w:rsidP="007E0484">
                        <w:pPr>
                          <w:jc w:val="center"/>
                        </w:pPr>
                      </w:p>
                      <w:p w14:paraId="336D0AB8" w14:textId="77777777" w:rsidR="007E0484" w:rsidRPr="00AA5DA6" w:rsidRDefault="007E0484" w:rsidP="007E0484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A5DA6">
                          <w:rPr>
                            <w:rFonts w:ascii="Times New Roman" w:hAnsi="Times New Roman" w:cs="Times New Roman"/>
                          </w:rPr>
                          <w:t>Дети</w:t>
                        </w:r>
                      </w:p>
                    </w:txbxContent>
                  </v:textbox>
                </v:rect>
                <v:rect id="Rectangle 5" o:spid="_x0000_s1029" style="position:absolute;left:24350;width:11427;height:6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>
                  <v:textbox>
                    <w:txbxContent>
                      <w:p w14:paraId="4C22CC2F" w14:textId="77777777" w:rsidR="007E0484" w:rsidRPr="00AA5DA6" w:rsidRDefault="007E0484" w:rsidP="007E0484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A5DA6">
                          <w:rPr>
                            <w:rFonts w:ascii="Times New Roman" w:hAnsi="Times New Roman" w:cs="Times New Roman"/>
                          </w:rPr>
                          <w:t>Сотрудники ДОУ</w:t>
                        </w:r>
                      </w:p>
                    </w:txbxContent>
                  </v:textbox>
                </v:rect>
                <v:rect id="Rectangle 6" o:spid="_x0000_s1030" style="position:absolute;left:24350;top:11438;width:11427;height:68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>
                  <v:textbox>
                    <w:txbxContent>
                      <w:p w14:paraId="0F35F972" w14:textId="77777777" w:rsidR="007E0484" w:rsidRDefault="007E0484" w:rsidP="007E0484">
                        <w:pPr>
                          <w:jc w:val="center"/>
                        </w:pPr>
                      </w:p>
                      <w:p w14:paraId="24AF39FF" w14:textId="77777777" w:rsidR="007E0484" w:rsidRPr="00AA5DA6" w:rsidRDefault="007E0484" w:rsidP="007E0484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A5DA6">
                          <w:rPr>
                            <w:rFonts w:ascii="Times New Roman" w:hAnsi="Times New Roman" w:cs="Times New Roman"/>
                          </w:rPr>
                          <w:t>Родители</w:t>
                        </w:r>
                      </w:p>
                    </w:txbxContent>
                  </v:textbox>
                </v:rect>
                <v:line id="Line 7" o:spid="_x0000_s1031" style="position:absolute;flip:x;visibility:visible;mso-wrap-style:square" from="17495,2287" to="23208,5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">
                  <v:stroke endarrow="block"/>
                </v:line>
                <v:line id="Line 8" o:spid="_x0000_s1032" style="position:absolute;flip:y;visibility:visible;mso-wrap-style:square" from="17495,4575" to="23208,8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">
                  <v:stroke endarrow="block"/>
                </v:line>
                <v:line id="Line 9" o:spid="_x0000_s1033" style="position:absolute;visibility:visible;mso-wrap-style:square" from="17495,10290" to="23208,12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">
                  <v:stroke endarrow="block"/>
                </v:line>
                <v:line id="Line 10" o:spid="_x0000_s1034" style="position:absolute;flip:x y;visibility:visible;mso-wrap-style:square" from="17495,12577" to="23208,148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">
                  <v:stroke endarrow="block"/>
                </v:line>
                <v:line id="Line 11" o:spid="_x0000_s1035" style="position:absolute;visibility:visible;mso-wrap-style:square" from="28921,8002" to="28921,10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">
                  <v:stroke endarrow="block"/>
                </v:line>
                <v:line id="Line 12" o:spid="_x0000_s1036" style="position:absolute;flip:y;visibility:visible;mso-wrap-style:square" from="31206,8002" to="31206,10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">
                  <v:stroke endarrow="block"/>
                </v:line>
                <w10:anchorlock/>
              </v:group>
            </w:pict>
          </mc:Fallback>
        </mc:AlternateContent>
      </w:r>
    </w:p>
    <w:p w14:paraId="06B0F816" w14:textId="77777777" w:rsidR="007E0484" w:rsidRP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Работа по данному проекту проводилась по двум блокам:</w:t>
      </w:r>
    </w:p>
    <w:p w14:paraId="4E2A1EF6" w14:textId="77777777" w:rsidR="007E0484" w:rsidRPr="007E0484" w:rsidRDefault="007E0484" w:rsidP="007E0484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«Я сам».</w:t>
      </w:r>
    </w:p>
    <w:p w14:paraId="40F29B55" w14:textId="77777777" w:rsidR="007E0484" w:rsidRPr="007E0484" w:rsidRDefault="007E0484" w:rsidP="007E0484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«Я и другие».</w:t>
      </w:r>
    </w:p>
    <w:p w14:paraId="363DEF29" w14:textId="77777777" w:rsidR="007E0484" w:rsidRP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Цель всей нашей деятельности – воспитание у дошкольников уважения к окружающим и близким людям. Проект базировался на тематическом планировании изучаемого материала, программы по нравственному воспитанию «Доброта», которые способствовали эффективному усвоению детьми знаний о самом себе, своих отличительных особенностях, составе своей семьи, работниках ДОУ. Все предлагаемые темы связаны между собой логически и вместе представляют собой целостную картину людей из ближайшего окружения ребёнка.</w:t>
      </w:r>
    </w:p>
    <w:p w14:paraId="010CC53A" w14:textId="115422C5" w:rsidR="007E0484" w:rsidRP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Знакомство малыша с самим собой происходило через наблюдения за сверстниками, рассматривание себя в зеркало, беседы, занятия, дидактические игры и игры с образными игрушками, чтение художественной литературы. Также дети в соответствии со своими возможностями принимали участие в номерах художественной самодеятельности для младших дошкольников и для родителей. Сотрудниками групп были организованы выставки детских работ. Всё это </w:t>
      </w: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позволило нашим воспитанникам почувствовать себя полноправными участниками всех мероприятий группы и сада в целом, осознать свою значимость и необходимость.</w:t>
      </w:r>
    </w:p>
    <w:p w14:paraId="61F6E090" w14:textId="7167A9B7" w:rsidR="007E0484" w:rsidRP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ознакомлении детей с членами своей семьи мы делали упор на рассматривание семейных фотографий, фотоальбомов, которые использовались на занятиях по развитию речи, сенсорному воспитанию, сенсорному и математическому развитию, изобразительной деятельности. У дошкольников воспитывались гуманные отношения к близким, уточнялись представления об именах своих родственников (папы, мамы, дедушки, бабушки, сестры, брата), о семейных историях. Вся работа была построена на совместной деятельности взрослого с ребёнком. Особый интерес у детей и их родителей вызвало совместное выполнение домашнего задания по придумыванию эмблемы своей семьи, а также участие в весёлой спартакиаде, осенней ярмарке по изготовлению работ из природного материала.</w:t>
      </w:r>
    </w:p>
    <w:p w14:paraId="5711F1BE" w14:textId="07A94BC2" w:rsid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Детский сад – это, то место, где ребёнок проводит большую часть времени.  Для того чтобы дошкольный период запомнился на всю жизнь, необходимо формировать представления о дошкольном учреждении, как об общем доме для детей и взрослых.  В связи с этим мы разработали серию занятий на темы: «Что такое детский сад?», «Кто работает в детском саду?», «Путешествие по детскому саду», «Кто с кем дружит» и др.</w:t>
      </w:r>
    </w:p>
    <w:p w14:paraId="1B732CB5" w14:textId="135DCAAE" w:rsidR="00B75F9C" w:rsidRPr="00B75F9C" w:rsidRDefault="00B75F9C" w:rsidP="00B75F9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Знакомство с работниками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детского сада происходило через наблюдения за трудом взрослых, экскурсии, совместную трудовую деятельность с рабочим по комплексному обслуживанию зданий (уборка листьев, мусора с прогулочного участка), выполнение посильных поручений, данных младшим воспитателем и др. </w:t>
      </w:r>
    </w:p>
    <w:p w14:paraId="62B735FD" w14:textId="6DC38BAD" w:rsidR="00B75F9C" w:rsidRDefault="00FE20CD" w:rsidP="00B75F9C">
      <w:pPr>
        <w:widowControl w:val="0"/>
        <w:spacing w:line="252" w:lineRule="auto"/>
        <w:ind w:firstLine="603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  <w14:cntxtAlts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 wp14:anchorId="3A3366A4" wp14:editId="0CF24479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969135" cy="1469390"/>
            <wp:effectExtent l="0" t="0" r="0" b="0"/>
            <wp:wrapThrough wrapText="bothSides">
              <wp:wrapPolygon edited="0">
                <wp:start x="0" y="0"/>
                <wp:lineTo x="0" y="21283"/>
                <wp:lineTo x="21314" y="21283"/>
                <wp:lineTo x="21314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181C" w:rsidRPr="000D181C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  <w:t xml:space="preserve">Если мы начнем говорить о ценности труда и профессий с дошкольного детства, то, возможно, наши дети с гордостью будут рассказывать о профессиях, а вопрос, кем быть, их не застанет врасплох.  </w:t>
      </w:r>
      <w:r w:rsidR="00B75F9C" w:rsidRPr="000D181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  <w14:cntxtAlts/>
        </w:rPr>
        <w:t> </w:t>
      </w:r>
    </w:p>
    <w:p w14:paraId="54694CB7" w14:textId="77777777" w:rsidR="00B75F9C" w:rsidRDefault="00B75F9C" w:rsidP="00B75F9C">
      <w:pPr>
        <w:widowControl w:val="0"/>
        <w:spacing w:line="252" w:lineRule="auto"/>
        <w:ind w:firstLine="603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  <w14:cntxtAlts/>
        </w:rPr>
      </w:pPr>
    </w:p>
    <w:p w14:paraId="2B433153" w14:textId="74E86549" w:rsidR="00B75F9C" w:rsidRDefault="00B75F9C" w:rsidP="00B75F9C">
      <w:pPr>
        <w:widowControl w:val="0"/>
        <w:spacing w:line="252" w:lineRule="auto"/>
        <w:ind w:firstLine="603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  <w14:cntxtAlts/>
        </w:rPr>
      </w:pPr>
    </w:p>
    <w:p w14:paraId="0021A3F5" w14:textId="29424462" w:rsidR="00B75F9C" w:rsidRDefault="00D13F1F" w:rsidP="00AA0A51">
      <w:pPr>
        <w:widowControl w:val="0"/>
        <w:spacing w:line="252" w:lineRule="auto"/>
        <w:ind w:firstLine="603"/>
        <w:jc w:val="both"/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</w:pPr>
      <w:r>
        <w:rPr>
          <w:rFonts w:ascii="Times New Roman" w:eastAsia="Times New Roman" w:hAnsi="Times New Roman" w:cs="Times New Roman"/>
          <w:noProof/>
          <w:color w:val="000000"/>
          <w:kern w:val="28"/>
          <w:sz w:val="20"/>
          <w:szCs w:val="20"/>
          <w:lang w:eastAsia="ru-RU"/>
          <w14:cntxtAlts/>
        </w:rPr>
        <w:drawing>
          <wp:anchor distT="0" distB="0" distL="114300" distR="114300" simplePos="0" relativeHeight="251667456" behindDoc="0" locked="0" layoutInCell="1" allowOverlap="1" wp14:anchorId="095C797F" wp14:editId="425D85AB">
            <wp:simplePos x="0" y="0"/>
            <wp:positionH relativeFrom="column">
              <wp:posOffset>2958465</wp:posOffset>
            </wp:positionH>
            <wp:positionV relativeFrom="paragraph">
              <wp:posOffset>573405</wp:posOffset>
            </wp:positionV>
            <wp:extent cx="2286000" cy="1737360"/>
            <wp:effectExtent l="0" t="0" r="0" b="0"/>
            <wp:wrapThrough wrapText="bothSides">
              <wp:wrapPolygon edited="0">
                <wp:start x="0" y="0"/>
                <wp:lineTo x="0" y="21316"/>
                <wp:lineTo x="21420" y="21316"/>
                <wp:lineTo x="21420" y="0"/>
                <wp:lineTo x="0" y="0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3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kern w:val="28"/>
          <w:sz w:val="20"/>
          <w:szCs w:val="20"/>
          <w:lang w:eastAsia="ru-RU"/>
          <w14:cntxtAlts/>
        </w:rPr>
        <w:drawing>
          <wp:anchor distT="0" distB="0" distL="114300" distR="114300" simplePos="0" relativeHeight="251666432" behindDoc="0" locked="0" layoutInCell="1" allowOverlap="1" wp14:anchorId="119C85DD" wp14:editId="20F603E3">
            <wp:simplePos x="0" y="0"/>
            <wp:positionH relativeFrom="margin">
              <wp:posOffset>215265</wp:posOffset>
            </wp:positionH>
            <wp:positionV relativeFrom="paragraph">
              <wp:posOffset>692785</wp:posOffset>
            </wp:positionV>
            <wp:extent cx="2105025" cy="1372870"/>
            <wp:effectExtent l="0" t="0" r="9525" b="0"/>
            <wp:wrapThrough wrapText="bothSides">
              <wp:wrapPolygon edited="0">
                <wp:start x="0" y="0"/>
                <wp:lineTo x="0" y="21280"/>
                <wp:lineTo x="21502" y="21280"/>
                <wp:lineTo x="21502" y="0"/>
                <wp:lineTo x="0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F9C" w:rsidRPr="000D181C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  <w:t>В нашей образовательной организации для работы по ранней профориентации детей создана соответствующая предметно—развивающая среда.</w:t>
      </w:r>
    </w:p>
    <w:p w14:paraId="5CCE5188" w14:textId="6AB11C26" w:rsidR="00B75F9C" w:rsidRDefault="00B75F9C" w:rsidP="00FE20CD">
      <w:pPr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</w:pPr>
    </w:p>
    <w:p w14:paraId="0467828B" w14:textId="77777777" w:rsidR="00B75F9C" w:rsidRDefault="00B75F9C" w:rsidP="00FE20CD">
      <w:pPr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</w:pPr>
    </w:p>
    <w:p w14:paraId="508C2967" w14:textId="77777777" w:rsidR="00B75F9C" w:rsidRDefault="00B75F9C" w:rsidP="00FE20CD">
      <w:pPr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</w:pPr>
    </w:p>
    <w:p w14:paraId="762E2F86" w14:textId="77777777" w:rsidR="00B75F9C" w:rsidRDefault="00B75F9C" w:rsidP="00FE20CD">
      <w:pPr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</w:pPr>
    </w:p>
    <w:p w14:paraId="54574CE1" w14:textId="77777777" w:rsidR="00B75F9C" w:rsidRDefault="00B75F9C" w:rsidP="00FE20CD">
      <w:pPr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</w:pPr>
    </w:p>
    <w:p w14:paraId="1A51F940" w14:textId="77777777" w:rsidR="00B75F9C" w:rsidRDefault="00B75F9C" w:rsidP="00FE20CD">
      <w:pPr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</w:pPr>
    </w:p>
    <w:p w14:paraId="36C29C01" w14:textId="77777777" w:rsidR="00B75F9C" w:rsidRDefault="00B75F9C" w:rsidP="00FE20CD">
      <w:pPr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</w:pPr>
    </w:p>
    <w:p w14:paraId="69847E11" w14:textId="77777777" w:rsidR="00B75F9C" w:rsidRDefault="00B75F9C" w:rsidP="00FE20CD">
      <w:pPr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</w:pPr>
    </w:p>
    <w:p w14:paraId="65A55DD0" w14:textId="77777777" w:rsidR="00B75F9C" w:rsidRDefault="00B75F9C" w:rsidP="00FE20CD">
      <w:pPr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</w:pPr>
    </w:p>
    <w:p w14:paraId="08B1AA90" w14:textId="4F7F156B" w:rsidR="00FE20CD" w:rsidRPr="00B75F9C" w:rsidRDefault="00B75F9C" w:rsidP="00B75F9C">
      <w:pPr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  <w:t>С</w:t>
      </w:r>
      <w:r w:rsidR="000D181C" w:rsidRPr="000D181C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  <w:t>илами воспитателей и родителей были организованы познавательные экскурсии:</w:t>
      </w:r>
      <w:r w:rsidR="000D181C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  <w:t xml:space="preserve"> в пожарную часть, прачечную, на кухню, в библиотеку,</w:t>
      </w:r>
      <w:r w:rsidR="00FE20CD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  <w:t xml:space="preserve"> медицинский </w:t>
      </w:r>
      <w:r w:rsidR="00FE20CD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  <w:lastRenderedPageBreak/>
        <w:t xml:space="preserve">кабинет, </w:t>
      </w:r>
      <w:r w:rsidR="000D181C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  <w:t xml:space="preserve">мастерские </w:t>
      </w:r>
      <w:r w:rsidR="00FE20CD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  <w:t>школы</w:t>
      </w:r>
      <w:r w:rsidR="000D181C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  <w:t xml:space="preserve"> и т.д.</w:t>
      </w:r>
      <w:r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  <w:t xml:space="preserve"> </w:t>
      </w:r>
      <w:r w:rsidR="00FE20C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Провели совместные мероприятия с участием: инспекторов ГИБДД, сотрудников городского музея, настоящих защитников Родины.</w:t>
      </w:r>
    </w:p>
    <w:p w14:paraId="5D9DA915" w14:textId="5BD7769F" w:rsidR="00FE20CD" w:rsidRDefault="00B75F9C" w:rsidP="00FE20C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2336" behindDoc="0" locked="0" layoutInCell="1" allowOverlap="1" wp14:anchorId="5D8ED81A" wp14:editId="562F8A1E">
            <wp:simplePos x="0" y="0"/>
            <wp:positionH relativeFrom="page">
              <wp:align>center</wp:align>
            </wp:positionH>
            <wp:positionV relativeFrom="paragraph">
              <wp:posOffset>5080</wp:posOffset>
            </wp:positionV>
            <wp:extent cx="2199640" cy="1637665"/>
            <wp:effectExtent l="0" t="0" r="0" b="635"/>
            <wp:wrapThrough wrapText="bothSides">
              <wp:wrapPolygon edited="0">
                <wp:start x="0" y="0"/>
                <wp:lineTo x="0" y="21357"/>
                <wp:lineTo x="21326" y="21357"/>
                <wp:lineTo x="21326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D4F4F7" w14:textId="420DEBE1" w:rsidR="00FE20CD" w:rsidRDefault="00B75F9C" w:rsidP="00FE20C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kern w:val="28"/>
          <w:sz w:val="26"/>
          <w:szCs w:val="26"/>
          <w:lang w:eastAsia="ru-RU"/>
          <w14:cntxtAlts/>
        </w:rPr>
        <w:drawing>
          <wp:anchor distT="0" distB="0" distL="114300" distR="114300" simplePos="0" relativeHeight="251664384" behindDoc="0" locked="0" layoutInCell="1" allowOverlap="1" wp14:anchorId="04C34194" wp14:editId="1FF52E74">
            <wp:simplePos x="0" y="0"/>
            <wp:positionH relativeFrom="margin">
              <wp:posOffset>-316865</wp:posOffset>
            </wp:positionH>
            <wp:positionV relativeFrom="paragraph">
              <wp:posOffset>194310</wp:posOffset>
            </wp:positionV>
            <wp:extent cx="1790700" cy="1589405"/>
            <wp:effectExtent l="0" t="0" r="0" b="0"/>
            <wp:wrapThrough wrapText="bothSides">
              <wp:wrapPolygon edited="0">
                <wp:start x="0" y="0"/>
                <wp:lineTo x="0" y="21229"/>
                <wp:lineTo x="21370" y="21229"/>
                <wp:lineTo x="21370" y="0"/>
                <wp:lineTo x="0" y="0"/>
              </wp:wrapPolygon>
            </wp:wrapThrough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58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A9F2F6" w14:textId="2B1EED0F" w:rsidR="00B75F9C" w:rsidRDefault="00B75F9C" w:rsidP="00B75F9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3360" behindDoc="0" locked="0" layoutInCell="1" allowOverlap="1" wp14:anchorId="0382CB48" wp14:editId="5AD00486">
            <wp:simplePos x="0" y="0"/>
            <wp:positionH relativeFrom="margin">
              <wp:align>right</wp:align>
            </wp:positionH>
            <wp:positionV relativeFrom="paragraph">
              <wp:posOffset>44450</wp:posOffset>
            </wp:positionV>
            <wp:extent cx="1859280" cy="1408430"/>
            <wp:effectExtent l="0" t="0" r="7620" b="1270"/>
            <wp:wrapThrough wrapText="bothSides">
              <wp:wrapPolygon edited="0">
                <wp:start x="0" y="0"/>
                <wp:lineTo x="0" y="21327"/>
                <wp:lineTo x="21467" y="21327"/>
                <wp:lineTo x="21467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6817F1" w14:textId="77777777" w:rsidR="00F6399D" w:rsidRDefault="00F6399D" w:rsidP="00AA0A51">
      <w:pPr>
        <w:pStyle w:val="c9"/>
        <w:ind w:firstLine="426"/>
        <w:jc w:val="both"/>
        <w:rPr>
          <w:sz w:val="26"/>
          <w:szCs w:val="26"/>
        </w:rPr>
      </w:pPr>
    </w:p>
    <w:p w14:paraId="1CDE546C" w14:textId="0C56DCFA" w:rsidR="00AA0A51" w:rsidRPr="00AA0A51" w:rsidRDefault="00B75F9C" w:rsidP="00AA0A51">
      <w:pPr>
        <w:pStyle w:val="c9"/>
        <w:ind w:firstLine="426"/>
        <w:jc w:val="both"/>
        <w:rPr>
          <w:color w:val="111111"/>
          <w:sz w:val="26"/>
          <w:szCs w:val="26"/>
        </w:rPr>
      </w:pPr>
      <w:r w:rsidRPr="00B75F9C">
        <w:rPr>
          <w:sz w:val="26"/>
          <w:szCs w:val="26"/>
        </w:rPr>
        <w:t>Сильным фактором воспитания является личный пример взрослого, поэтому знакомство с профессиями проводится в тесном взаимодействие с родителями, которые:</w:t>
      </w:r>
      <w:r>
        <w:rPr>
          <w:sz w:val="26"/>
          <w:szCs w:val="26"/>
        </w:rPr>
        <w:t xml:space="preserve"> рассказывают детям о своих профессиях и показывают результаты своего труда, проводят познавательные вечера, принимают активное участие в </w:t>
      </w:r>
      <w:r w:rsidR="00AA0A51">
        <w:rPr>
          <w:sz w:val="26"/>
          <w:szCs w:val="26"/>
        </w:rPr>
        <w:t xml:space="preserve">совместных играх, праздниках и развлечениях. </w:t>
      </w:r>
      <w:r w:rsidR="00AA0A51" w:rsidRPr="00AA0A51">
        <w:rPr>
          <w:color w:val="111111"/>
          <w:sz w:val="26"/>
          <w:szCs w:val="26"/>
        </w:rPr>
        <w:t>Мы надеемся, что в результате такой многоплановой работы, наши воспитанники, в будущем, выберут ту</w:t>
      </w:r>
      <w:r w:rsidR="00AA0A51">
        <w:rPr>
          <w:color w:val="111111"/>
          <w:sz w:val="26"/>
          <w:szCs w:val="26"/>
        </w:rPr>
        <w:t xml:space="preserve"> </w:t>
      </w:r>
      <w:r w:rsidR="00AA0A51" w:rsidRPr="00AA0A51">
        <w:rPr>
          <w:color w:val="111111"/>
          <w:sz w:val="26"/>
          <w:szCs w:val="26"/>
        </w:rPr>
        <w:t>профессию, которая позволит им чувствовать себя востребованными и счастливыми.</w:t>
      </w:r>
    </w:p>
    <w:p w14:paraId="1859727A" w14:textId="77777777" w:rsidR="00AA0A51" w:rsidRPr="00AA0A51" w:rsidRDefault="00AA0A51" w:rsidP="00AA0A5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  <w14:cntxtAlts/>
        </w:rPr>
      </w:pPr>
      <w:r w:rsidRPr="00AA0A51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  <w14:cntxtAlts/>
        </w:rPr>
        <w:t> </w:t>
      </w:r>
    </w:p>
    <w:p w14:paraId="20722F71" w14:textId="59D86710" w:rsidR="00B75F9C" w:rsidRPr="00B75F9C" w:rsidRDefault="00AA0A51" w:rsidP="00AA0A51">
      <w:pPr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</w:pPr>
      <w:r>
        <w:rPr>
          <w:rFonts w:ascii="Times New Roman" w:eastAsia="Times New Roman" w:hAnsi="Times New Roman" w:cs="Times New Roman"/>
          <w:noProof/>
          <w:color w:val="000000"/>
          <w:kern w:val="28"/>
          <w:sz w:val="26"/>
          <w:szCs w:val="26"/>
          <w:lang w:eastAsia="ru-RU"/>
          <w14:cntxtAlts/>
        </w:rPr>
        <w:drawing>
          <wp:inline distT="0" distB="0" distL="0" distR="0" wp14:anchorId="779216B8" wp14:editId="6BFA1C47">
            <wp:extent cx="2276475" cy="1821180"/>
            <wp:effectExtent l="0" t="0" r="9525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71" t="7859" r="14142" b="16409"/>
                    <a:stretch/>
                  </pic:blipFill>
                  <pic:spPr bwMode="auto">
                    <a:xfrm>
                      <a:off x="0" y="0"/>
                      <a:ext cx="2280818" cy="1824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  <w14:cntxtAlts/>
        </w:rPr>
        <w:t xml:space="preserve">             </w:t>
      </w:r>
      <w:r>
        <w:rPr>
          <w:rFonts w:ascii="Times New Roman" w:eastAsia="Times New Roman" w:hAnsi="Times New Roman" w:cs="Times New Roman"/>
          <w:noProof/>
          <w:color w:val="000000"/>
          <w:kern w:val="28"/>
          <w:sz w:val="26"/>
          <w:szCs w:val="26"/>
          <w:lang w:eastAsia="ru-RU"/>
          <w14:cntxtAlts/>
        </w:rPr>
        <w:drawing>
          <wp:inline distT="0" distB="0" distL="0" distR="0" wp14:anchorId="64CC707B" wp14:editId="3BE44B42">
            <wp:extent cx="2019787" cy="1784350"/>
            <wp:effectExtent l="0" t="0" r="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72" t="9359" r="17621" b="19706"/>
                    <a:stretch/>
                  </pic:blipFill>
                  <pic:spPr bwMode="auto">
                    <a:xfrm>
                      <a:off x="0" y="0"/>
                      <a:ext cx="2024299" cy="1788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92D106" w14:textId="77777777" w:rsidR="00B75F9C" w:rsidRPr="00B75F9C" w:rsidRDefault="00B75F9C" w:rsidP="00B75F9C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  <w14:cntxtAlts/>
        </w:rPr>
      </w:pPr>
      <w:r w:rsidRPr="00B75F9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  <w14:cntxtAlts/>
        </w:rPr>
        <w:t> </w:t>
      </w:r>
    </w:p>
    <w:p w14:paraId="6673EDDF" w14:textId="2525032E" w:rsidR="007E0484" w:rsidRPr="007E0484" w:rsidRDefault="007E0484" w:rsidP="00FE20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взаимоотношений между младшими и старшими дошкольниками как внутри группы, так и между группами, строилось на основе оказания помощи малышам, изготовления для них подарков, показа концертов, оформления выставки работ. Совместно с родителями были оформлены «Уголки настроения», «Доска желания», «Звезда дня» и т.д.</w:t>
      </w:r>
    </w:p>
    <w:p w14:paraId="08797AC7" w14:textId="18990B27" w:rsidR="007E0484" w:rsidRP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Вся работа по данному проекту</w:t>
      </w:r>
      <w:r w:rsidR="00B75F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проводилась как в специально организованной педагогами деятельности с детьми – на занятиях, так и в свободной деятельности через дидактические игры, беседы, наблюдения, целевые прогулки, чтение художественной литературы, через сюжетно – ролевые игры, которые также способствовали решению задач патриотического воспитания. В этих играх дети применяли и закрепляли полученные знания о выполняемой работе сотрудников детского сада и функциях членов семьи.  </w:t>
      </w:r>
    </w:p>
    <w:p w14:paraId="3767D3F3" w14:textId="25259AE9" w:rsidR="007E0484" w:rsidRPr="007E0484" w:rsidRDefault="007E0484" w:rsidP="007E0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Работа, построенная на основе проекта «Ребёнок – семья – детский сад», вызвала большой интерес и эмоциональный отклик со стороны воспитанников и </w:t>
      </w: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их родителей. Они стали </w:t>
      </w:r>
      <w:r w:rsidR="00D13F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охотнее </w:t>
      </w: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откликаться на просьбу воспитателей о помощи, проявлять больший интерес к жизни группы</w:t>
      </w:r>
      <w:r w:rsidR="00AA0A5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A0A51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аметно изменился стиль общения между сотрудниками групп, дошкольного учреждения и родителями</w:t>
      </w:r>
      <w:r w:rsidR="00D13F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улучшилось </w:t>
      </w: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настроение детей и родителей в целом в положительную сторону.</w:t>
      </w:r>
    </w:p>
    <w:p w14:paraId="5D9D4F20" w14:textId="6E42407E" w:rsidR="007E0484" w:rsidRPr="007E0484" w:rsidRDefault="007E0484" w:rsidP="00A70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Таким образом, детский сад стал любимым и желанным </w:t>
      </w:r>
      <w:r w:rsidR="00B75F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местом </w:t>
      </w: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детей и их родителей. Они стали полноправными участниками всех групповых мероприятий, жизни ДОУ. Постепенно мы подводили ребёнка к пониманию того, что он – частица большого коллектива, формировали у дошкольников представление о том, что главным богатством и ценностью нашей страны является ЧЕЛОВЕК.</w:t>
      </w:r>
      <w:r w:rsidR="00A704F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0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Работа по данному проекту будет продолжаться и углубляться. </w:t>
      </w:r>
    </w:p>
    <w:p w14:paraId="76F1601B" w14:textId="1F915CA5" w:rsidR="007E0484" w:rsidRPr="007E0484" w:rsidRDefault="007E0484" w:rsidP="007E04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500D1B7" w14:textId="77777777" w:rsidR="007E0484" w:rsidRPr="007E0484" w:rsidRDefault="007E0484" w:rsidP="007E048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Список литературы.</w:t>
      </w:r>
    </w:p>
    <w:p w14:paraId="2B7A0E28" w14:textId="77777777" w:rsidR="007E0484" w:rsidRPr="007E0484" w:rsidRDefault="007E0484" w:rsidP="007E0484">
      <w:pPr>
        <w:numPr>
          <w:ilvl w:val="0"/>
          <w:numId w:val="2"/>
        </w:numPr>
        <w:shd w:val="clear" w:color="auto" w:fill="FFFFFF"/>
        <w:spacing w:after="0" w:line="240" w:lineRule="auto"/>
        <w:ind w:left="355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Александрова Е.Ю., Гордеева Е.П., Постникова М.П. Система патриотического воспитания в ДОУ, планирование, педагогические проекты, разработки тематических занятий и сценарии мероприятий. М.: Учитель, 2007.</w:t>
      </w:r>
    </w:p>
    <w:p w14:paraId="047DE29C" w14:textId="77777777" w:rsidR="007E0484" w:rsidRPr="007E0484" w:rsidRDefault="007E0484" w:rsidP="007E0484">
      <w:pPr>
        <w:numPr>
          <w:ilvl w:val="0"/>
          <w:numId w:val="2"/>
        </w:numPr>
        <w:shd w:val="clear" w:color="auto" w:fill="FFFFFF"/>
        <w:spacing w:after="0" w:line="240" w:lineRule="auto"/>
        <w:ind w:left="355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Баранникова О.Н. Уроки гражданственности и патриотизма в ДОУ: практическое пособие. М.: АРКТИ, 2007.</w:t>
      </w:r>
    </w:p>
    <w:p w14:paraId="6C6B387C" w14:textId="323ACE88" w:rsidR="007E0484" w:rsidRDefault="007E0484" w:rsidP="007E0484">
      <w:pPr>
        <w:numPr>
          <w:ilvl w:val="0"/>
          <w:numId w:val="2"/>
        </w:numPr>
        <w:shd w:val="clear" w:color="auto" w:fill="FFFFFF"/>
        <w:spacing w:after="0" w:line="240" w:lineRule="auto"/>
        <w:ind w:left="355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Белая К.Ю. Художественно-эстетическое и социально-нравственное воспитание дошкольника, М.: Школьная пресса, 2007.</w:t>
      </w:r>
    </w:p>
    <w:p w14:paraId="3C3EF844" w14:textId="2521AC6A" w:rsidR="00E51DD8" w:rsidRDefault="00E51DD8" w:rsidP="007E0484">
      <w:pPr>
        <w:numPr>
          <w:ilvl w:val="0"/>
          <w:numId w:val="2"/>
        </w:numPr>
        <w:shd w:val="clear" w:color="auto" w:fill="FFFFFF"/>
        <w:spacing w:after="0" w:line="240" w:lineRule="auto"/>
        <w:ind w:left="355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Захарова А.С. Организация и реализация идей патриотического воспитания детей дошкольного возраста через работу с семьями воспитанников //Молодой ученый. - 2020. - № 46 (336).</w:t>
      </w:r>
      <w:r w:rsidRPr="00E51DD8">
        <w:rPr>
          <w:rFonts w:ascii="PT Sans" w:hAnsi="PT Sans"/>
          <w:color w:val="333333"/>
          <w:sz w:val="27"/>
          <w:szCs w:val="27"/>
          <w:shd w:val="clear" w:color="auto" w:fill="F6F6F6"/>
        </w:rPr>
        <w:t xml:space="preserve"> </w:t>
      </w:r>
    </w:p>
    <w:p w14:paraId="6862E7A1" w14:textId="77777777" w:rsidR="007E0484" w:rsidRPr="007E0484" w:rsidRDefault="007E0484" w:rsidP="007E0484">
      <w:pPr>
        <w:numPr>
          <w:ilvl w:val="0"/>
          <w:numId w:val="2"/>
        </w:numPr>
        <w:shd w:val="clear" w:color="auto" w:fill="FFFFFF"/>
        <w:spacing w:after="0" w:line="240" w:lineRule="auto"/>
        <w:ind w:left="355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Зеленова Н.Г. Мы живем в России: старшая группа. Мы живем в России: подготовительная к школе группа. М.: Скрипторий. 2003, 2008.</w:t>
      </w:r>
    </w:p>
    <w:p w14:paraId="355CEB9F" w14:textId="77777777" w:rsidR="007E0484" w:rsidRPr="007E0484" w:rsidRDefault="007E0484" w:rsidP="007E0484">
      <w:pPr>
        <w:numPr>
          <w:ilvl w:val="0"/>
          <w:numId w:val="2"/>
        </w:numPr>
        <w:shd w:val="clear" w:color="auto" w:fill="FFFFFF"/>
        <w:spacing w:after="0" w:line="240" w:lineRule="auto"/>
        <w:ind w:left="355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Казаков А.П., Шорыгина Т.А. Детям о Великой Победе! Беседы о Второй мировой войне. М.: ГНОМ и Д, 2008.</w:t>
      </w:r>
    </w:p>
    <w:p w14:paraId="48C80E53" w14:textId="77777777" w:rsidR="007E0484" w:rsidRPr="007E0484" w:rsidRDefault="007E0484" w:rsidP="007E0484">
      <w:pPr>
        <w:numPr>
          <w:ilvl w:val="0"/>
          <w:numId w:val="2"/>
        </w:numPr>
        <w:shd w:val="clear" w:color="auto" w:fill="FFFFFF"/>
        <w:spacing w:after="0" w:line="240" w:lineRule="auto"/>
        <w:ind w:left="355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7E0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Кондрыкинская</w:t>
      </w:r>
      <w:proofErr w:type="spellEnd"/>
      <w:r w:rsidRPr="007E0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Л.А. С чего начинается Родина? Опыт работы по патриотическому воспитанию в ДОУ. М.: Сфера, 2005.</w:t>
      </w:r>
    </w:p>
    <w:p w14:paraId="3DDA5EA5" w14:textId="77777777" w:rsidR="007E0484" w:rsidRPr="007E0484" w:rsidRDefault="007E0484" w:rsidP="007E0484">
      <w:pPr>
        <w:numPr>
          <w:ilvl w:val="0"/>
          <w:numId w:val="2"/>
        </w:numPr>
        <w:shd w:val="clear" w:color="auto" w:fill="FFFFFF"/>
        <w:spacing w:after="0" w:line="240" w:lineRule="auto"/>
        <w:ind w:left="355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0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Логинова Л.В. Что может герб нам рассказать… Нетрадиционные формы работы с дошкольниками по патриотическому воспитанию. М.: Скрипторий 2003, 2008.</w:t>
      </w:r>
    </w:p>
    <w:p w14:paraId="7D6DA745" w14:textId="77777777" w:rsidR="007E0484" w:rsidRPr="007E0484" w:rsidRDefault="007E0484" w:rsidP="007E048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2B6FF45" w14:textId="1426CD0A" w:rsidR="007E0484" w:rsidRPr="007E0484" w:rsidRDefault="007E0484" w:rsidP="007E04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928427" w14:textId="6B147CA3" w:rsidR="00387CD9" w:rsidRDefault="000D181C">
      <w:r>
        <w:t xml:space="preserve">  </w:t>
      </w:r>
    </w:p>
    <w:sectPr w:rsidR="00387CD9" w:rsidSect="00731C6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FF30D0"/>
    <w:multiLevelType w:val="multilevel"/>
    <w:tmpl w:val="DABE5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EC2E0E"/>
    <w:multiLevelType w:val="hybridMultilevel"/>
    <w:tmpl w:val="648E1DCC"/>
    <w:lvl w:ilvl="0" w:tplc="A43057F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0EC"/>
    <w:rsid w:val="000D181C"/>
    <w:rsid w:val="00347A28"/>
    <w:rsid w:val="00387CD9"/>
    <w:rsid w:val="00430216"/>
    <w:rsid w:val="00511995"/>
    <w:rsid w:val="007E0484"/>
    <w:rsid w:val="00A704F9"/>
    <w:rsid w:val="00A95014"/>
    <w:rsid w:val="00AA0A51"/>
    <w:rsid w:val="00AA5DA6"/>
    <w:rsid w:val="00B75F9C"/>
    <w:rsid w:val="00B831CC"/>
    <w:rsid w:val="00CA63D2"/>
    <w:rsid w:val="00D13F1F"/>
    <w:rsid w:val="00DF0078"/>
    <w:rsid w:val="00E400EC"/>
    <w:rsid w:val="00E51DD8"/>
    <w:rsid w:val="00E80156"/>
    <w:rsid w:val="00F6399D"/>
    <w:rsid w:val="00FE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B0EF1"/>
  <w15:chartTrackingRefBased/>
  <w15:docId w15:val="{7E9B683F-53F2-4F2C-9EEF-46F6B5CD7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AA0A51"/>
    <w:pPr>
      <w:spacing w:after="0" w:line="252" w:lineRule="auto"/>
    </w:pPr>
    <w:rPr>
      <w:rFonts w:ascii="Times New Roman" w:eastAsia="Times New Roman" w:hAnsi="Times New Roman" w:cs="Times New Roman"/>
      <w:color w:val="000000"/>
      <w:kern w:val="28"/>
      <w:sz w:val="24"/>
      <w:szCs w:val="24"/>
      <w:lang w:eastAsia="ru-RU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2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1654</Words>
  <Characters>9432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8</cp:revision>
  <dcterms:created xsi:type="dcterms:W3CDTF">2024-09-26T06:21:00Z</dcterms:created>
  <dcterms:modified xsi:type="dcterms:W3CDTF">2024-09-27T07:21:00Z</dcterms:modified>
</cp:coreProperties>
</file>