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E2F" w:rsidRPr="0038160E" w:rsidRDefault="006F473A" w:rsidP="0038160E">
      <w:pPr>
        <w:pStyle w:val="a4"/>
        <w:numPr>
          <w:ilvl w:val="0"/>
          <w:numId w:val="1"/>
        </w:num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</w:pPr>
      <w:r w:rsidRPr="0038160E"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  <w:t>Профилактика</w:t>
      </w:r>
      <w:r w:rsidR="005C0E2F" w:rsidRPr="0038160E"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  <w:t xml:space="preserve"> </w:t>
      </w:r>
      <w:proofErr w:type="spellStart"/>
      <w:r w:rsidR="005C0E2F" w:rsidRPr="0038160E"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  <w:t>девиантного</w:t>
      </w:r>
      <w:proofErr w:type="spellEnd"/>
      <w:r w:rsidR="005C0E2F" w:rsidRPr="0038160E"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  <w:t xml:space="preserve"> поведения младших школьников с </w:t>
      </w:r>
      <w:r w:rsidR="00A77404" w:rsidRPr="0038160E"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  <w:t xml:space="preserve">интеллектуальными нарушениями </w:t>
      </w:r>
    </w:p>
    <w:p w:rsidR="006F473A" w:rsidRPr="0038160E" w:rsidRDefault="006F473A" w:rsidP="0038160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</w:pPr>
    </w:p>
    <w:p w:rsidR="006F473A" w:rsidRPr="0038160E" w:rsidRDefault="006F473A" w:rsidP="0038160E">
      <w:pPr>
        <w:pStyle w:val="a4"/>
        <w:numPr>
          <w:ilvl w:val="0"/>
          <w:numId w:val="1"/>
        </w:num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</w:pPr>
      <w:r w:rsidRPr="0038160E"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  <w:t>Введение</w:t>
      </w:r>
    </w:p>
    <w:p w:rsidR="00A77404" w:rsidRPr="0038160E" w:rsidRDefault="00A77404" w:rsidP="0038160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</w:pPr>
    </w:p>
    <w:p w:rsidR="00A77404" w:rsidRPr="0038160E" w:rsidRDefault="00A77404" w:rsidP="0038160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8160E">
        <w:rPr>
          <w:rFonts w:ascii="Times New Roman" w:hAnsi="Times New Roman" w:cs="Times New Roman"/>
          <w:color w:val="000000"/>
          <w:sz w:val="24"/>
          <w:szCs w:val="24"/>
        </w:rPr>
        <w:t xml:space="preserve">В настоящее время в средствах массовой информации наблюдается большое количество негативных явлений  в виде жестокости, агрессивности не только среди взрослых, но и среди детей. Поэтому вопрос профилактики </w:t>
      </w:r>
      <w:proofErr w:type="spellStart"/>
      <w:r w:rsidRPr="0038160E">
        <w:rPr>
          <w:rFonts w:ascii="Times New Roman" w:hAnsi="Times New Roman" w:cs="Times New Roman"/>
          <w:color w:val="000000"/>
          <w:sz w:val="24"/>
          <w:szCs w:val="24"/>
        </w:rPr>
        <w:t>девиантного</w:t>
      </w:r>
      <w:proofErr w:type="spellEnd"/>
      <w:r w:rsidRPr="0038160E">
        <w:rPr>
          <w:rFonts w:ascii="Times New Roman" w:hAnsi="Times New Roman" w:cs="Times New Roman"/>
          <w:color w:val="000000"/>
          <w:sz w:val="24"/>
          <w:szCs w:val="24"/>
        </w:rPr>
        <w:t xml:space="preserve"> поведения становится весьма актуальным. </w:t>
      </w:r>
    </w:p>
    <w:p w:rsidR="005C0E2F" w:rsidRPr="0038160E" w:rsidRDefault="00A77404" w:rsidP="0038160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160E">
        <w:rPr>
          <w:rFonts w:ascii="Times New Roman" w:hAnsi="Times New Roman" w:cs="Times New Roman"/>
          <w:color w:val="000000"/>
          <w:sz w:val="24"/>
          <w:szCs w:val="24"/>
        </w:rPr>
        <w:t xml:space="preserve">Помимо роста </w:t>
      </w:r>
      <w:proofErr w:type="spellStart"/>
      <w:r w:rsidRPr="0038160E">
        <w:rPr>
          <w:rFonts w:ascii="Times New Roman" w:hAnsi="Times New Roman" w:cs="Times New Roman"/>
          <w:color w:val="000000"/>
          <w:sz w:val="24"/>
          <w:szCs w:val="24"/>
        </w:rPr>
        <w:t>девиантного</w:t>
      </w:r>
      <w:proofErr w:type="spellEnd"/>
      <w:r w:rsidRPr="0038160E">
        <w:rPr>
          <w:rFonts w:ascii="Times New Roman" w:hAnsi="Times New Roman" w:cs="Times New Roman"/>
          <w:color w:val="000000"/>
          <w:sz w:val="24"/>
          <w:szCs w:val="24"/>
        </w:rPr>
        <w:t xml:space="preserve"> поведения </w:t>
      </w:r>
      <w:r w:rsidRPr="0038160E">
        <w:rPr>
          <w:rFonts w:ascii="Times New Roman" w:hAnsi="Times New Roman" w:cs="Times New Roman"/>
          <w:sz w:val="24"/>
          <w:szCs w:val="24"/>
        </w:rPr>
        <w:t xml:space="preserve"> растет  и количество детей с ограниченными возможностями здоровья (ОВЗ), которые испытывают сложности в отношениях со сверстниками. Это касается и  </w:t>
      </w:r>
      <w:proofErr w:type="gramStart"/>
      <w:r w:rsidRPr="0038160E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38160E">
        <w:rPr>
          <w:rFonts w:ascii="Times New Roman" w:hAnsi="Times New Roman" w:cs="Times New Roman"/>
          <w:sz w:val="24"/>
          <w:szCs w:val="24"/>
        </w:rPr>
        <w:t xml:space="preserve"> с умственной отсталостью (интеллектуальными нарушениями).</w:t>
      </w:r>
    </w:p>
    <w:p w:rsidR="004A2C4D" w:rsidRPr="0038160E" w:rsidRDefault="0028693E" w:rsidP="0038160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8160E">
        <w:rPr>
          <w:rFonts w:ascii="Times New Roman" w:hAnsi="Times New Roman" w:cs="Times New Roman"/>
          <w:color w:val="000000"/>
          <w:sz w:val="24"/>
          <w:szCs w:val="24"/>
        </w:rPr>
        <w:t xml:space="preserve">Без специально организованного обучения навыки цивилизованного поведения детей с интеллектуальными нарушениями осваиваются крайне трудно, что осложняет процесс социализации, являющийся основой обучения и воспитания детей данной нозологической группы. </w:t>
      </w:r>
      <w:r w:rsidR="004A2C4D" w:rsidRPr="0038160E">
        <w:rPr>
          <w:rFonts w:ascii="Times New Roman" w:hAnsi="Times New Roman" w:cs="Times New Roman"/>
          <w:color w:val="000000"/>
          <w:sz w:val="24"/>
          <w:szCs w:val="24"/>
        </w:rPr>
        <w:t xml:space="preserve">Именно в дошкольном и младшем школьном возрасте необходимо максимально оптимизировать отношения среди сверстников для того, чтобы  предупредить происходящие в современном мире деструктивные явления. </w:t>
      </w:r>
    </w:p>
    <w:p w:rsidR="006F473A" w:rsidRPr="0038160E" w:rsidRDefault="006F473A" w:rsidP="0038160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160E">
        <w:rPr>
          <w:rFonts w:ascii="Times New Roman" w:hAnsi="Times New Roman" w:cs="Times New Roman"/>
          <w:sz w:val="24"/>
          <w:szCs w:val="24"/>
        </w:rPr>
        <w:t>Данная практика</w:t>
      </w:r>
      <w:r w:rsidR="004A2C4D" w:rsidRPr="0038160E">
        <w:rPr>
          <w:rFonts w:ascii="Times New Roman" w:hAnsi="Times New Roman" w:cs="Times New Roman"/>
          <w:sz w:val="24"/>
          <w:szCs w:val="24"/>
        </w:rPr>
        <w:t xml:space="preserve"> предназначена для обучающихся 9</w:t>
      </w:r>
      <w:r w:rsidR="0028693E" w:rsidRPr="0038160E">
        <w:rPr>
          <w:rFonts w:ascii="Times New Roman" w:hAnsi="Times New Roman" w:cs="Times New Roman"/>
          <w:sz w:val="24"/>
          <w:szCs w:val="24"/>
        </w:rPr>
        <w:t>-11</w:t>
      </w:r>
      <w:r w:rsidR="004A2C4D" w:rsidRPr="0038160E">
        <w:rPr>
          <w:rFonts w:ascii="Times New Roman" w:hAnsi="Times New Roman" w:cs="Times New Roman"/>
          <w:sz w:val="24"/>
          <w:szCs w:val="24"/>
        </w:rPr>
        <w:t xml:space="preserve"> лет </w:t>
      </w:r>
      <w:r w:rsidRPr="0038160E">
        <w:rPr>
          <w:rFonts w:ascii="Times New Roman" w:hAnsi="Times New Roman" w:cs="Times New Roman"/>
          <w:sz w:val="24"/>
          <w:szCs w:val="24"/>
        </w:rPr>
        <w:t>с интеллектуальными нарушениями.</w:t>
      </w:r>
    </w:p>
    <w:p w:rsidR="006F473A" w:rsidRPr="0038160E" w:rsidRDefault="006F473A" w:rsidP="0038160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160E">
        <w:rPr>
          <w:rFonts w:ascii="Times New Roman" w:hAnsi="Times New Roman" w:cs="Times New Roman"/>
          <w:b/>
          <w:sz w:val="24"/>
          <w:szCs w:val="24"/>
        </w:rPr>
        <w:t>Цель:</w:t>
      </w:r>
      <w:r w:rsidRPr="0038160E">
        <w:rPr>
          <w:rFonts w:ascii="Times New Roman" w:hAnsi="Times New Roman" w:cs="Times New Roman"/>
          <w:sz w:val="24"/>
          <w:szCs w:val="24"/>
        </w:rPr>
        <w:t xml:space="preserve"> </w:t>
      </w:r>
      <w:r w:rsidRPr="0038160E">
        <w:rPr>
          <w:rFonts w:ascii="Times New Roman" w:eastAsia="Times New Roman" w:hAnsi="Times New Roman" w:cs="Times New Roman"/>
          <w:sz w:val="24"/>
          <w:szCs w:val="24"/>
        </w:rPr>
        <w:t xml:space="preserve">профилактика </w:t>
      </w:r>
      <w:proofErr w:type="spellStart"/>
      <w:r w:rsidRPr="0038160E">
        <w:rPr>
          <w:rFonts w:ascii="Times New Roman" w:eastAsia="Times New Roman" w:hAnsi="Times New Roman" w:cs="Times New Roman"/>
          <w:sz w:val="24"/>
          <w:szCs w:val="24"/>
        </w:rPr>
        <w:t>девиантного</w:t>
      </w:r>
      <w:proofErr w:type="spellEnd"/>
      <w:r w:rsidRPr="0038160E">
        <w:rPr>
          <w:rFonts w:ascii="Times New Roman" w:eastAsia="Times New Roman" w:hAnsi="Times New Roman" w:cs="Times New Roman"/>
          <w:sz w:val="24"/>
          <w:szCs w:val="24"/>
        </w:rPr>
        <w:t xml:space="preserve"> поведения младших школьников с интеллектуальными нарушениями.</w:t>
      </w:r>
    </w:p>
    <w:p w:rsidR="000B0FA2" w:rsidRPr="0038160E" w:rsidRDefault="00B00E3F" w:rsidP="0038160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8160E">
        <w:rPr>
          <w:rFonts w:ascii="Times New Roman" w:hAnsi="Times New Roman" w:cs="Times New Roman"/>
          <w:color w:val="000000"/>
          <w:sz w:val="24"/>
          <w:szCs w:val="24"/>
        </w:rPr>
        <w:t>С помощью данной практики решаются следующие</w:t>
      </w:r>
      <w:r w:rsidRPr="0038160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з</w:t>
      </w:r>
      <w:r w:rsidR="006F473A" w:rsidRPr="0038160E">
        <w:rPr>
          <w:rFonts w:ascii="Times New Roman" w:hAnsi="Times New Roman" w:cs="Times New Roman"/>
          <w:b/>
          <w:color w:val="000000"/>
          <w:sz w:val="24"/>
          <w:szCs w:val="24"/>
        </w:rPr>
        <w:t>адач</w:t>
      </w:r>
      <w:r w:rsidR="00AF233C" w:rsidRPr="0038160E">
        <w:rPr>
          <w:rFonts w:ascii="Times New Roman" w:hAnsi="Times New Roman" w:cs="Times New Roman"/>
          <w:b/>
          <w:color w:val="000000"/>
          <w:sz w:val="24"/>
          <w:szCs w:val="24"/>
        </w:rPr>
        <w:t>и:</w:t>
      </w:r>
    </w:p>
    <w:p w:rsidR="000B0FA2" w:rsidRPr="0038160E" w:rsidRDefault="00AF233C" w:rsidP="0038160E">
      <w:pPr>
        <w:pStyle w:val="a4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38160E">
        <w:rPr>
          <w:rFonts w:ascii="Times New Roman" w:eastAsia="Times New Roman" w:hAnsi="Times New Roman" w:cs="Times New Roman"/>
          <w:color w:val="1A1A1A"/>
          <w:sz w:val="24"/>
          <w:szCs w:val="24"/>
        </w:rPr>
        <w:t>С</w:t>
      </w:r>
      <w:r w:rsidR="000B0FA2" w:rsidRPr="0038160E">
        <w:rPr>
          <w:rFonts w:ascii="Times New Roman" w:eastAsia="Times New Roman" w:hAnsi="Times New Roman" w:cs="Times New Roman"/>
          <w:color w:val="1A1A1A"/>
          <w:sz w:val="24"/>
          <w:szCs w:val="24"/>
        </w:rPr>
        <w:t>тимулирование</w:t>
      </w:r>
      <w:r w:rsidRPr="0038160E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  <w:r w:rsidR="000B0FA2" w:rsidRPr="0038160E">
        <w:rPr>
          <w:rFonts w:ascii="Times New Roman" w:eastAsia="Times New Roman" w:hAnsi="Times New Roman" w:cs="Times New Roman"/>
          <w:color w:val="1A1A1A"/>
          <w:sz w:val="24"/>
          <w:szCs w:val="24"/>
        </w:rPr>
        <w:t>процесса</w:t>
      </w:r>
      <w:r w:rsidRPr="0038160E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  <w:r w:rsidR="000B0FA2" w:rsidRPr="0038160E">
        <w:rPr>
          <w:rFonts w:ascii="Times New Roman" w:eastAsia="Times New Roman" w:hAnsi="Times New Roman" w:cs="Times New Roman"/>
          <w:color w:val="1A1A1A"/>
          <w:sz w:val="24"/>
          <w:szCs w:val="24"/>
        </w:rPr>
        <w:t>личностного</w:t>
      </w:r>
      <w:r w:rsidRPr="0038160E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развития;</w:t>
      </w:r>
    </w:p>
    <w:p w:rsidR="000B0FA2" w:rsidRPr="0038160E" w:rsidRDefault="004846F0" w:rsidP="0038160E">
      <w:pPr>
        <w:pStyle w:val="a4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38160E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Предупреждение </w:t>
      </w:r>
      <w:r w:rsidRPr="004846F0">
        <w:rPr>
          <w:rFonts w:ascii="Times New Roman" w:eastAsia="Times New Roman" w:hAnsi="Times New Roman" w:cs="Times New Roman"/>
          <w:color w:val="1A1A1A"/>
          <w:sz w:val="24"/>
          <w:szCs w:val="24"/>
        </w:rPr>
        <w:t>форм</w:t>
      </w:r>
      <w:r w:rsidRPr="0038160E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  <w:proofErr w:type="spellStart"/>
      <w:r w:rsidRPr="004846F0">
        <w:rPr>
          <w:rFonts w:ascii="Times New Roman" w:eastAsia="Times New Roman" w:hAnsi="Times New Roman" w:cs="Times New Roman"/>
          <w:color w:val="1A1A1A"/>
          <w:sz w:val="24"/>
          <w:szCs w:val="24"/>
        </w:rPr>
        <w:t>девиантного</w:t>
      </w:r>
      <w:proofErr w:type="spellEnd"/>
      <w:r w:rsidRPr="0038160E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  <w:r w:rsidRPr="004846F0">
        <w:rPr>
          <w:rFonts w:ascii="Times New Roman" w:eastAsia="Times New Roman" w:hAnsi="Times New Roman" w:cs="Times New Roman"/>
          <w:color w:val="1A1A1A"/>
          <w:sz w:val="24"/>
          <w:szCs w:val="24"/>
        </w:rPr>
        <w:t>поведения</w:t>
      </w:r>
      <w:r w:rsidRPr="0038160E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  <w:r w:rsidRPr="004846F0">
        <w:rPr>
          <w:rFonts w:ascii="Times New Roman" w:eastAsia="Times New Roman" w:hAnsi="Times New Roman" w:cs="Times New Roman"/>
          <w:color w:val="1A1A1A"/>
          <w:sz w:val="24"/>
          <w:szCs w:val="24"/>
        </w:rPr>
        <w:t>на основе</w:t>
      </w:r>
      <w:r w:rsidRPr="0038160E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  <w:r w:rsidRPr="004846F0">
        <w:rPr>
          <w:rFonts w:ascii="Times New Roman" w:eastAsia="Times New Roman" w:hAnsi="Times New Roman" w:cs="Times New Roman"/>
          <w:color w:val="1A1A1A"/>
          <w:sz w:val="24"/>
          <w:szCs w:val="24"/>
        </w:rPr>
        <w:t>поведенческих изменений;</w:t>
      </w:r>
    </w:p>
    <w:p w:rsidR="00AF233C" w:rsidRPr="0038160E" w:rsidRDefault="00AF233C" w:rsidP="0038160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38160E">
        <w:rPr>
          <w:rFonts w:ascii="Times New Roman" w:eastAsia="Times New Roman" w:hAnsi="Times New Roman" w:cs="Times New Roman"/>
          <w:color w:val="1A1A1A"/>
          <w:sz w:val="24"/>
          <w:szCs w:val="24"/>
        </w:rPr>
        <w:t>3. Ф</w:t>
      </w:r>
      <w:r w:rsidR="000B0FA2" w:rsidRPr="0038160E">
        <w:rPr>
          <w:rFonts w:ascii="Times New Roman" w:eastAsia="Times New Roman" w:hAnsi="Times New Roman" w:cs="Times New Roman"/>
          <w:color w:val="1A1A1A"/>
          <w:sz w:val="24"/>
          <w:szCs w:val="24"/>
        </w:rPr>
        <w:t>ормирование</w:t>
      </w:r>
      <w:r w:rsidRPr="0038160E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  <w:r w:rsidR="000B0FA2" w:rsidRPr="0038160E">
        <w:rPr>
          <w:rFonts w:ascii="Times New Roman" w:eastAsia="Times New Roman" w:hAnsi="Times New Roman" w:cs="Times New Roman"/>
          <w:color w:val="1A1A1A"/>
          <w:sz w:val="24"/>
          <w:szCs w:val="24"/>
        </w:rPr>
        <w:t>и</w:t>
      </w:r>
      <w:r w:rsidRPr="0038160E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  <w:r w:rsidR="000B0FA2" w:rsidRPr="0038160E">
        <w:rPr>
          <w:rFonts w:ascii="Times New Roman" w:eastAsia="Times New Roman" w:hAnsi="Times New Roman" w:cs="Times New Roman"/>
          <w:color w:val="1A1A1A"/>
          <w:sz w:val="24"/>
          <w:szCs w:val="24"/>
        </w:rPr>
        <w:t>принятие</w:t>
      </w:r>
      <w:r w:rsidRPr="0038160E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  <w:r w:rsidR="000B0FA2" w:rsidRPr="0038160E">
        <w:rPr>
          <w:rFonts w:ascii="Times New Roman" w:eastAsia="Times New Roman" w:hAnsi="Times New Roman" w:cs="Times New Roman"/>
          <w:color w:val="1A1A1A"/>
          <w:sz w:val="24"/>
          <w:szCs w:val="24"/>
        </w:rPr>
        <w:t>позитивных жизненных целей, развитие мотивации к их достижению.</w:t>
      </w:r>
    </w:p>
    <w:p w:rsidR="008009EC" w:rsidRPr="0038160E" w:rsidRDefault="008009EC" w:rsidP="0038160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</w:p>
    <w:p w:rsidR="00B00E3F" w:rsidRDefault="00B00E3F" w:rsidP="0038160E">
      <w:pPr>
        <w:pStyle w:val="a4"/>
        <w:numPr>
          <w:ilvl w:val="0"/>
          <w:numId w:val="1"/>
        </w:num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160E">
        <w:rPr>
          <w:rFonts w:ascii="Times New Roman" w:hAnsi="Times New Roman" w:cs="Times New Roman"/>
          <w:b/>
          <w:sz w:val="24"/>
          <w:szCs w:val="24"/>
        </w:rPr>
        <w:t>Содержание</w:t>
      </w:r>
    </w:p>
    <w:p w:rsidR="004846F0" w:rsidRDefault="004846F0" w:rsidP="006B6F39">
      <w:pPr>
        <w:pStyle w:val="a5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 w:val="0"/>
          <w:color w:val="auto"/>
        </w:rPr>
      </w:pPr>
      <w:r w:rsidRPr="0038160E">
        <w:rPr>
          <w:rFonts w:ascii="Times New Roman" w:eastAsia="Times New Roman" w:hAnsi="Times New Roman" w:cs="Times New Roman"/>
          <w:i w:val="0"/>
          <w:color w:val="auto"/>
        </w:rPr>
        <w:t>Основу  программы составили практические разработки</w:t>
      </w:r>
      <w:r w:rsidR="0038160E" w:rsidRPr="0038160E">
        <w:rPr>
          <w:rFonts w:ascii="Times New Roman" w:eastAsia="Times New Roman" w:hAnsi="Times New Roman" w:cs="Times New Roman"/>
          <w:i w:val="0"/>
          <w:color w:val="auto"/>
        </w:rPr>
        <w:t xml:space="preserve"> и теоретические наработки</w:t>
      </w:r>
      <w:r w:rsidRPr="0038160E">
        <w:rPr>
          <w:rFonts w:ascii="Times New Roman" w:eastAsia="Times New Roman" w:hAnsi="Times New Roman" w:cs="Times New Roman"/>
          <w:i w:val="0"/>
          <w:color w:val="auto"/>
        </w:rPr>
        <w:t xml:space="preserve"> Н.П. </w:t>
      </w:r>
      <w:proofErr w:type="spellStart"/>
      <w:r w:rsidRPr="0038160E">
        <w:rPr>
          <w:rFonts w:ascii="Times New Roman" w:eastAsia="Times New Roman" w:hAnsi="Times New Roman" w:cs="Times New Roman"/>
          <w:i w:val="0"/>
          <w:color w:val="auto"/>
        </w:rPr>
        <w:t>Майоровой</w:t>
      </w:r>
      <w:proofErr w:type="spellEnd"/>
      <w:r w:rsidRPr="0038160E">
        <w:rPr>
          <w:rFonts w:ascii="Times New Roman" w:eastAsia="Times New Roman" w:hAnsi="Times New Roman" w:cs="Times New Roman"/>
          <w:i w:val="0"/>
          <w:color w:val="auto"/>
        </w:rPr>
        <w:t xml:space="preserve">, Е. Е. </w:t>
      </w:r>
      <w:proofErr w:type="spellStart"/>
      <w:r w:rsidRPr="0038160E">
        <w:rPr>
          <w:rFonts w:ascii="Times New Roman" w:eastAsia="Times New Roman" w:hAnsi="Times New Roman" w:cs="Times New Roman"/>
          <w:i w:val="0"/>
          <w:color w:val="auto"/>
        </w:rPr>
        <w:t>Чепурных</w:t>
      </w:r>
      <w:proofErr w:type="spellEnd"/>
      <w:r w:rsidRPr="0038160E">
        <w:rPr>
          <w:rFonts w:ascii="Times New Roman" w:eastAsia="Times New Roman" w:hAnsi="Times New Roman" w:cs="Times New Roman"/>
          <w:i w:val="0"/>
          <w:color w:val="auto"/>
        </w:rPr>
        <w:t xml:space="preserve">, С. М. </w:t>
      </w:r>
      <w:proofErr w:type="spellStart"/>
      <w:r w:rsidRPr="0038160E">
        <w:rPr>
          <w:rFonts w:ascii="Times New Roman" w:eastAsia="Times New Roman" w:hAnsi="Times New Roman" w:cs="Times New Roman"/>
          <w:i w:val="0"/>
          <w:color w:val="auto"/>
        </w:rPr>
        <w:t>Шурухт</w:t>
      </w:r>
      <w:proofErr w:type="spellEnd"/>
      <w:r w:rsidRPr="0038160E">
        <w:rPr>
          <w:rFonts w:ascii="Times New Roman" w:eastAsia="Times New Roman" w:hAnsi="Times New Roman" w:cs="Times New Roman"/>
          <w:i w:val="0"/>
          <w:color w:val="auto"/>
        </w:rPr>
        <w:t xml:space="preserve">, О.А. </w:t>
      </w:r>
      <w:proofErr w:type="spellStart"/>
      <w:r w:rsidRPr="0038160E">
        <w:rPr>
          <w:rFonts w:ascii="Times New Roman" w:eastAsia="Times New Roman" w:hAnsi="Times New Roman" w:cs="Times New Roman"/>
          <w:i w:val="0"/>
          <w:color w:val="auto"/>
        </w:rPr>
        <w:t>Вахремеевой</w:t>
      </w:r>
      <w:proofErr w:type="spellEnd"/>
      <w:r w:rsidRPr="0038160E">
        <w:rPr>
          <w:rFonts w:ascii="Times New Roman" w:eastAsia="Times New Roman" w:hAnsi="Times New Roman" w:cs="Times New Roman"/>
          <w:i w:val="0"/>
          <w:color w:val="auto"/>
        </w:rPr>
        <w:t xml:space="preserve">, Е.Г. Вдовиной, Г.И. </w:t>
      </w:r>
      <w:proofErr w:type="spellStart"/>
      <w:r w:rsidRPr="0038160E">
        <w:rPr>
          <w:rFonts w:ascii="Times New Roman" w:eastAsia="Times New Roman" w:hAnsi="Times New Roman" w:cs="Times New Roman"/>
          <w:i w:val="0"/>
          <w:color w:val="auto"/>
        </w:rPr>
        <w:t>Макартычевой</w:t>
      </w:r>
      <w:proofErr w:type="spellEnd"/>
      <w:r w:rsidRPr="0038160E">
        <w:rPr>
          <w:rFonts w:ascii="Times New Roman" w:eastAsia="Times New Roman" w:hAnsi="Times New Roman" w:cs="Times New Roman"/>
          <w:i w:val="0"/>
          <w:color w:val="auto"/>
        </w:rPr>
        <w:t>, И.Т. Пантелеевой, Н.В. Шутовой.</w:t>
      </w:r>
    </w:p>
    <w:p w:rsidR="00157E47" w:rsidRPr="00157E47" w:rsidRDefault="00157E47" w:rsidP="00157E47"/>
    <w:p w:rsidR="005852FC" w:rsidRPr="0038160E" w:rsidRDefault="005852FC" w:rsidP="006B6F3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4846F0" w:rsidRPr="0038160E" w:rsidRDefault="005852FC" w:rsidP="006B6F3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852FC">
        <w:rPr>
          <w:rFonts w:ascii="Times New Roman" w:eastAsia="Times New Roman" w:hAnsi="Times New Roman" w:cs="Times New Roman"/>
          <w:sz w:val="24"/>
          <w:szCs w:val="24"/>
        </w:rPr>
        <w:t xml:space="preserve">Тематическое планирование программы профилактики </w:t>
      </w:r>
      <w:proofErr w:type="spellStart"/>
      <w:r w:rsidRPr="005852FC">
        <w:rPr>
          <w:rFonts w:ascii="Times New Roman" w:eastAsia="Times New Roman" w:hAnsi="Times New Roman" w:cs="Times New Roman"/>
          <w:sz w:val="24"/>
          <w:szCs w:val="24"/>
        </w:rPr>
        <w:t>девиантного</w:t>
      </w:r>
      <w:proofErr w:type="spellEnd"/>
      <w:r w:rsidRPr="005852FC">
        <w:rPr>
          <w:rFonts w:ascii="Times New Roman" w:eastAsia="Times New Roman" w:hAnsi="Times New Roman" w:cs="Times New Roman"/>
          <w:sz w:val="24"/>
          <w:szCs w:val="24"/>
        </w:rPr>
        <w:t xml:space="preserve"> поведения </w:t>
      </w:r>
      <w:r w:rsidRPr="0038160E">
        <w:rPr>
          <w:rFonts w:ascii="Times New Roman" w:eastAsia="Times New Roman" w:hAnsi="Times New Roman" w:cs="Times New Roman"/>
          <w:sz w:val="24"/>
          <w:szCs w:val="24"/>
        </w:rPr>
        <w:t>младших школьников с интеллектуальными нарушениями</w:t>
      </w:r>
    </w:p>
    <w:tbl>
      <w:tblPr>
        <w:tblStyle w:val="a7"/>
        <w:tblW w:w="10195" w:type="dxa"/>
        <w:tblInd w:w="-601" w:type="dxa"/>
        <w:tblLook w:val="04A0"/>
      </w:tblPr>
      <w:tblGrid>
        <w:gridCol w:w="567"/>
        <w:gridCol w:w="1418"/>
        <w:gridCol w:w="69"/>
        <w:gridCol w:w="73"/>
        <w:gridCol w:w="561"/>
        <w:gridCol w:w="1990"/>
        <w:gridCol w:w="709"/>
        <w:gridCol w:w="4785"/>
        <w:gridCol w:w="23"/>
      </w:tblGrid>
      <w:tr w:rsidR="00FD4701" w:rsidRPr="0038160E" w:rsidTr="00F86F4B">
        <w:trPr>
          <w:gridAfter w:val="1"/>
          <w:wAfter w:w="23" w:type="dxa"/>
        </w:trPr>
        <w:tc>
          <w:tcPr>
            <w:tcW w:w="567" w:type="dxa"/>
          </w:tcPr>
          <w:p w:rsidR="00FD4701" w:rsidRPr="0038160E" w:rsidRDefault="00FD4701" w:rsidP="0038160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121" w:type="dxa"/>
            <w:gridSpan w:val="4"/>
            <w:tcBorders>
              <w:right w:val="single" w:sz="4" w:space="0" w:color="auto"/>
            </w:tcBorders>
          </w:tcPr>
          <w:p w:rsidR="00FD4701" w:rsidRPr="0038160E" w:rsidRDefault="00FD4701" w:rsidP="0038160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1990" w:type="dxa"/>
            <w:tcBorders>
              <w:left w:val="single" w:sz="4" w:space="0" w:color="auto"/>
            </w:tcBorders>
          </w:tcPr>
          <w:p w:rsidR="00FD4701" w:rsidRPr="0038160E" w:rsidRDefault="00FD4701" w:rsidP="0038160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 xml:space="preserve">Цель занятия </w:t>
            </w:r>
          </w:p>
        </w:tc>
        <w:tc>
          <w:tcPr>
            <w:tcW w:w="5494" w:type="dxa"/>
            <w:gridSpan w:val="2"/>
          </w:tcPr>
          <w:p w:rsidR="00FD4701" w:rsidRPr="0038160E" w:rsidRDefault="00FD4701" w:rsidP="0038160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Структура занятия</w:t>
            </w:r>
          </w:p>
        </w:tc>
      </w:tr>
      <w:tr w:rsidR="00F86F4B" w:rsidRPr="0038160E" w:rsidTr="00F86F4B">
        <w:trPr>
          <w:trHeight w:val="250"/>
        </w:trPr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</w:tcPr>
          <w:p w:rsidR="00F86F4B" w:rsidRDefault="00F86F4B" w:rsidP="00F86F4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F86F4B" w:rsidRPr="00F86F4B" w:rsidRDefault="00F86F4B" w:rsidP="00F86F4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28" w:type="dxa"/>
            <w:gridSpan w:val="8"/>
            <w:tcBorders>
              <w:left w:val="single" w:sz="4" w:space="0" w:color="auto"/>
              <w:bottom w:val="single" w:sz="4" w:space="0" w:color="auto"/>
            </w:tcBorders>
          </w:tcPr>
          <w:p w:rsidR="00F86F4B" w:rsidRPr="00F921A8" w:rsidRDefault="00F86F4B" w:rsidP="00B24CE1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921A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Диагностическое занятие, в ходе которого перед </w:t>
            </w:r>
            <w:proofErr w:type="gramStart"/>
            <w:r w:rsidRPr="00F921A8">
              <w:rPr>
                <w:rFonts w:ascii="Times New Roman" w:hAnsi="Times New Roman" w:cs="Times New Roman"/>
                <w:i/>
                <w:sz w:val="24"/>
                <w:szCs w:val="24"/>
              </w:rPr>
              <w:t>обучающимися</w:t>
            </w:r>
            <w:proofErr w:type="gramEnd"/>
            <w:r w:rsidRPr="00F921A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ставились проблемные </w:t>
            </w:r>
          </w:p>
          <w:p w:rsidR="00F86F4B" w:rsidRPr="00F921A8" w:rsidRDefault="00F86F4B" w:rsidP="00B24CE1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921A8">
              <w:rPr>
                <w:rFonts w:ascii="Times New Roman" w:hAnsi="Times New Roman" w:cs="Times New Roman"/>
                <w:i/>
                <w:sz w:val="24"/>
                <w:szCs w:val="24"/>
              </w:rPr>
              <w:t>ситуации, которые требовали разрешения. (Приложение</w:t>
            </w:r>
            <w:r w:rsidR="001D1CA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F921A8">
              <w:rPr>
                <w:rFonts w:ascii="Times New Roman" w:hAnsi="Times New Roman" w:cs="Times New Roman"/>
                <w:i/>
                <w:sz w:val="24"/>
                <w:szCs w:val="24"/>
              </w:rPr>
              <w:t>1)</w:t>
            </w:r>
          </w:p>
        </w:tc>
      </w:tr>
      <w:tr w:rsidR="00F86F4B" w:rsidRPr="0038160E" w:rsidTr="00F86F4B">
        <w:trPr>
          <w:gridAfter w:val="1"/>
          <w:wAfter w:w="23" w:type="dxa"/>
          <w:trHeight w:val="376"/>
        </w:trPr>
        <w:tc>
          <w:tcPr>
            <w:tcW w:w="10172" w:type="dxa"/>
            <w:gridSpan w:val="8"/>
            <w:tcBorders>
              <w:top w:val="single" w:sz="4" w:space="0" w:color="auto"/>
            </w:tcBorders>
          </w:tcPr>
          <w:p w:rsidR="00F86F4B" w:rsidRDefault="00F86F4B" w:rsidP="0038160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b/>
                <w:sz w:val="24"/>
                <w:szCs w:val="24"/>
              </w:rPr>
              <w:t>«Навыки общения и взаимодействия»</w:t>
            </w:r>
          </w:p>
        </w:tc>
      </w:tr>
      <w:tr w:rsidR="00F61686" w:rsidRPr="0038160E" w:rsidTr="00F86F4B">
        <w:trPr>
          <w:gridAfter w:val="1"/>
          <w:wAfter w:w="23" w:type="dxa"/>
        </w:trPr>
        <w:tc>
          <w:tcPr>
            <w:tcW w:w="567" w:type="dxa"/>
          </w:tcPr>
          <w:p w:rsidR="005852FC" w:rsidRPr="0038160E" w:rsidRDefault="00F86F4B" w:rsidP="0038160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87" w:type="dxa"/>
            <w:gridSpan w:val="2"/>
            <w:tcBorders>
              <w:right w:val="single" w:sz="4" w:space="0" w:color="auto"/>
            </w:tcBorders>
          </w:tcPr>
          <w:p w:rsidR="005852FC" w:rsidRPr="0038160E" w:rsidRDefault="005852FC" w:rsidP="0038160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Выработка правил</w:t>
            </w:r>
            <w:r w:rsidRPr="0038160E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общения</w:t>
            </w:r>
          </w:p>
        </w:tc>
        <w:tc>
          <w:tcPr>
            <w:tcW w:w="3333" w:type="dxa"/>
            <w:gridSpan w:val="4"/>
            <w:tcBorders>
              <w:left w:val="single" w:sz="4" w:space="0" w:color="auto"/>
            </w:tcBorders>
          </w:tcPr>
          <w:p w:rsidR="005852FC" w:rsidRPr="0038160E" w:rsidRDefault="005852FC" w:rsidP="0038160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Установление правил общения</w:t>
            </w:r>
          </w:p>
        </w:tc>
        <w:tc>
          <w:tcPr>
            <w:tcW w:w="4785" w:type="dxa"/>
          </w:tcPr>
          <w:p w:rsidR="005852FC" w:rsidRPr="0038160E" w:rsidRDefault="005852FC" w:rsidP="0038160E">
            <w:pPr>
              <w:pStyle w:val="a4"/>
              <w:numPr>
                <w:ilvl w:val="0"/>
                <w:numId w:val="8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Ритуал приветствия «</w:t>
            </w:r>
            <w:r w:rsidR="008C70BF" w:rsidRPr="0038160E">
              <w:rPr>
                <w:rFonts w:ascii="Times New Roman" w:hAnsi="Times New Roman" w:cs="Times New Roman"/>
                <w:sz w:val="24"/>
                <w:szCs w:val="24"/>
              </w:rPr>
              <w:t>Здравствуй, д</w:t>
            </w: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руг»</w:t>
            </w:r>
          </w:p>
          <w:p w:rsidR="008C70BF" w:rsidRPr="0038160E" w:rsidRDefault="008C70BF" w:rsidP="0038160E">
            <w:pPr>
              <w:pStyle w:val="a4"/>
              <w:numPr>
                <w:ilvl w:val="0"/>
                <w:numId w:val="8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Упражнение «Комплимент»</w:t>
            </w:r>
          </w:p>
          <w:p w:rsidR="008C70BF" w:rsidRPr="0038160E" w:rsidRDefault="008C70BF" w:rsidP="0038160E">
            <w:pPr>
              <w:pStyle w:val="a4"/>
              <w:numPr>
                <w:ilvl w:val="0"/>
                <w:numId w:val="8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Задание 1 «Конституция»</w:t>
            </w:r>
          </w:p>
          <w:p w:rsidR="008C70BF" w:rsidRPr="0038160E" w:rsidRDefault="008C70BF" w:rsidP="0038160E">
            <w:pPr>
              <w:pStyle w:val="a4"/>
              <w:numPr>
                <w:ilvl w:val="0"/>
                <w:numId w:val="8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Упражнение «Взаимодействие»</w:t>
            </w:r>
          </w:p>
          <w:p w:rsidR="008C70BF" w:rsidRPr="0038160E" w:rsidRDefault="008C70BF" w:rsidP="0038160E">
            <w:pPr>
              <w:pStyle w:val="a4"/>
              <w:numPr>
                <w:ilvl w:val="0"/>
                <w:numId w:val="8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Рефлексия</w:t>
            </w:r>
          </w:p>
          <w:p w:rsidR="008C70BF" w:rsidRPr="0038160E" w:rsidRDefault="008C70BF" w:rsidP="0038160E">
            <w:pPr>
              <w:spacing w:line="276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1686" w:rsidRPr="0038160E" w:rsidTr="00F86F4B">
        <w:trPr>
          <w:gridAfter w:val="1"/>
          <w:wAfter w:w="23" w:type="dxa"/>
        </w:trPr>
        <w:tc>
          <w:tcPr>
            <w:tcW w:w="567" w:type="dxa"/>
          </w:tcPr>
          <w:p w:rsidR="005852FC" w:rsidRPr="0038160E" w:rsidRDefault="00F86F4B" w:rsidP="0038160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87" w:type="dxa"/>
            <w:gridSpan w:val="2"/>
            <w:tcBorders>
              <w:right w:val="single" w:sz="4" w:space="0" w:color="auto"/>
            </w:tcBorders>
          </w:tcPr>
          <w:p w:rsidR="008C70BF" w:rsidRPr="008C70BF" w:rsidRDefault="008C70BF" w:rsidP="0038160E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 w:rsidRPr="0038160E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Права</w:t>
            </w:r>
            <w:r w:rsidRPr="008C70BF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– </w:t>
            </w:r>
            <w:r w:rsidRPr="0038160E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обязанности</w:t>
            </w:r>
          </w:p>
          <w:p w:rsidR="005852FC" w:rsidRPr="0038160E" w:rsidRDefault="005852FC" w:rsidP="0038160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3" w:type="dxa"/>
            <w:gridSpan w:val="4"/>
            <w:tcBorders>
              <w:left w:val="single" w:sz="4" w:space="0" w:color="auto"/>
            </w:tcBorders>
          </w:tcPr>
          <w:p w:rsidR="008C70BF" w:rsidRPr="008C70BF" w:rsidRDefault="008C70BF" w:rsidP="0038160E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 w:rsidRPr="008C70BF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Актуализация</w:t>
            </w:r>
            <w:r w:rsidR="00F61686" w:rsidRPr="0038160E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r w:rsidRPr="008C70BF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представлений</w:t>
            </w:r>
          </w:p>
          <w:p w:rsidR="008C70BF" w:rsidRPr="008C70BF" w:rsidRDefault="008C70BF" w:rsidP="0038160E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 w:rsidRPr="0038160E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школьников о</w:t>
            </w:r>
            <w:r w:rsidR="00F61686" w:rsidRPr="0038160E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r w:rsidRPr="008C70BF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правах и</w:t>
            </w:r>
          </w:p>
          <w:p w:rsidR="008C70BF" w:rsidRPr="008C70BF" w:rsidRDefault="008C70BF" w:rsidP="0038160E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 w:rsidRPr="008C70BF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ответственности</w:t>
            </w:r>
          </w:p>
          <w:p w:rsidR="005852FC" w:rsidRPr="0038160E" w:rsidRDefault="005852FC" w:rsidP="0038160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5" w:type="dxa"/>
          </w:tcPr>
          <w:p w:rsidR="008C70BF" w:rsidRPr="0038160E" w:rsidRDefault="008C70BF" w:rsidP="0038160E">
            <w:pPr>
              <w:pStyle w:val="a4"/>
              <w:numPr>
                <w:ilvl w:val="0"/>
                <w:numId w:val="10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Ритуал приветствия «Здравствуй, друг»</w:t>
            </w:r>
          </w:p>
          <w:p w:rsidR="008C70BF" w:rsidRPr="0038160E" w:rsidRDefault="008C70BF" w:rsidP="0038160E">
            <w:pPr>
              <w:pStyle w:val="a4"/>
              <w:numPr>
                <w:ilvl w:val="0"/>
                <w:numId w:val="10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Дискуссия «Для чего нужны законы»</w:t>
            </w:r>
          </w:p>
          <w:p w:rsidR="008C70BF" w:rsidRPr="0038160E" w:rsidRDefault="008C70BF" w:rsidP="0038160E">
            <w:pPr>
              <w:pStyle w:val="a4"/>
              <w:numPr>
                <w:ilvl w:val="0"/>
                <w:numId w:val="10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Информационно-правовая часть</w:t>
            </w:r>
          </w:p>
          <w:p w:rsidR="008C70BF" w:rsidRPr="0038160E" w:rsidRDefault="008C70BF" w:rsidP="0038160E">
            <w:pPr>
              <w:pStyle w:val="a4"/>
              <w:numPr>
                <w:ilvl w:val="0"/>
                <w:numId w:val="10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Упражнение «Хочу-могу».</w:t>
            </w:r>
          </w:p>
          <w:p w:rsidR="008C70BF" w:rsidRPr="0038160E" w:rsidRDefault="008C70BF" w:rsidP="0038160E">
            <w:pPr>
              <w:pStyle w:val="a4"/>
              <w:numPr>
                <w:ilvl w:val="0"/>
                <w:numId w:val="10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Рефлексия</w:t>
            </w:r>
          </w:p>
        </w:tc>
      </w:tr>
      <w:tr w:rsidR="00F61686" w:rsidRPr="0038160E" w:rsidTr="00F86F4B">
        <w:trPr>
          <w:gridAfter w:val="1"/>
          <w:wAfter w:w="23" w:type="dxa"/>
        </w:trPr>
        <w:tc>
          <w:tcPr>
            <w:tcW w:w="567" w:type="dxa"/>
          </w:tcPr>
          <w:p w:rsidR="005852FC" w:rsidRPr="0038160E" w:rsidRDefault="00F86F4B" w:rsidP="0038160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87" w:type="dxa"/>
            <w:gridSpan w:val="2"/>
            <w:tcBorders>
              <w:right w:val="single" w:sz="4" w:space="0" w:color="auto"/>
            </w:tcBorders>
          </w:tcPr>
          <w:p w:rsidR="005852FC" w:rsidRPr="0038160E" w:rsidRDefault="008C70BF" w:rsidP="0038160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«Нет»</w:t>
            </w:r>
          </w:p>
        </w:tc>
        <w:tc>
          <w:tcPr>
            <w:tcW w:w="3333" w:type="dxa"/>
            <w:gridSpan w:val="4"/>
            <w:tcBorders>
              <w:left w:val="single" w:sz="4" w:space="0" w:color="auto"/>
            </w:tcBorders>
          </w:tcPr>
          <w:p w:rsidR="005852FC" w:rsidRPr="0038160E" w:rsidRDefault="00FD4701" w:rsidP="0038160E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 w:rsidRPr="00FD470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Формирование умения</w:t>
            </w:r>
            <w:r w:rsidR="00F61686" w:rsidRPr="0038160E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п</w:t>
            </w:r>
            <w:r w:rsidRPr="00FD470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ротивостоять</w:t>
            </w:r>
            <w:r w:rsidR="00F61686" w:rsidRPr="0038160E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r w:rsidRPr="00FD470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негативному влиянию</w:t>
            </w:r>
          </w:p>
        </w:tc>
        <w:tc>
          <w:tcPr>
            <w:tcW w:w="4785" w:type="dxa"/>
          </w:tcPr>
          <w:p w:rsidR="005852FC" w:rsidRPr="0038160E" w:rsidRDefault="00FD4701" w:rsidP="0038160E">
            <w:pPr>
              <w:pStyle w:val="a4"/>
              <w:numPr>
                <w:ilvl w:val="0"/>
                <w:numId w:val="12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Ритуал приветствия «Здравствуй, друг»</w:t>
            </w:r>
          </w:p>
          <w:p w:rsidR="00FD4701" w:rsidRPr="0038160E" w:rsidRDefault="00FD4701" w:rsidP="0038160E">
            <w:pPr>
              <w:pStyle w:val="a4"/>
              <w:numPr>
                <w:ilvl w:val="0"/>
                <w:numId w:val="12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Задание 1 «Умение сказать – нет»</w:t>
            </w:r>
          </w:p>
          <w:p w:rsidR="00FD4701" w:rsidRPr="0038160E" w:rsidRDefault="00FD4701" w:rsidP="0038160E">
            <w:pPr>
              <w:pStyle w:val="a4"/>
              <w:numPr>
                <w:ilvl w:val="0"/>
                <w:numId w:val="12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Ролевая игра «Ситуация принуждение»</w:t>
            </w:r>
          </w:p>
          <w:p w:rsidR="00FD4701" w:rsidRPr="0038160E" w:rsidRDefault="00FD4701" w:rsidP="0038160E">
            <w:pPr>
              <w:pStyle w:val="a4"/>
              <w:numPr>
                <w:ilvl w:val="0"/>
                <w:numId w:val="12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Рефлексия</w:t>
            </w:r>
          </w:p>
        </w:tc>
      </w:tr>
      <w:tr w:rsidR="00FD4701" w:rsidRPr="0038160E" w:rsidTr="00F86F4B">
        <w:trPr>
          <w:gridAfter w:val="1"/>
          <w:wAfter w:w="23" w:type="dxa"/>
        </w:trPr>
        <w:tc>
          <w:tcPr>
            <w:tcW w:w="567" w:type="dxa"/>
          </w:tcPr>
          <w:p w:rsidR="00FD4701" w:rsidRPr="0038160E" w:rsidRDefault="00FD4701" w:rsidP="0038160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5" w:type="dxa"/>
            <w:gridSpan w:val="7"/>
          </w:tcPr>
          <w:p w:rsidR="00FD4701" w:rsidRPr="0038160E" w:rsidRDefault="00FD4701" w:rsidP="003816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b/>
                <w:sz w:val="24"/>
                <w:szCs w:val="24"/>
              </w:rPr>
              <w:t>«Навыки управления эмоциями и адекватного поведения в стрессовых ситуациях»</w:t>
            </w:r>
          </w:p>
        </w:tc>
      </w:tr>
      <w:tr w:rsidR="00771A38" w:rsidRPr="0038160E" w:rsidTr="00F86F4B">
        <w:trPr>
          <w:gridAfter w:val="1"/>
          <w:wAfter w:w="23" w:type="dxa"/>
          <w:trHeight w:val="1373"/>
        </w:trPr>
        <w:tc>
          <w:tcPr>
            <w:tcW w:w="567" w:type="dxa"/>
            <w:tcBorders>
              <w:bottom w:val="single" w:sz="4" w:space="0" w:color="auto"/>
            </w:tcBorders>
          </w:tcPr>
          <w:p w:rsidR="005852FC" w:rsidRPr="0038160E" w:rsidRDefault="00F86F4B" w:rsidP="0038160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8" w:type="dxa"/>
            <w:tcBorders>
              <w:bottom w:val="single" w:sz="4" w:space="0" w:color="auto"/>
              <w:right w:val="single" w:sz="4" w:space="0" w:color="auto"/>
            </w:tcBorders>
          </w:tcPr>
          <w:p w:rsidR="005852FC" w:rsidRPr="0038160E" w:rsidRDefault="00771A38" w:rsidP="0038160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Чувства</w:t>
            </w:r>
          </w:p>
        </w:tc>
        <w:tc>
          <w:tcPr>
            <w:tcW w:w="3402" w:type="dxa"/>
            <w:gridSpan w:val="5"/>
            <w:tcBorders>
              <w:left w:val="single" w:sz="4" w:space="0" w:color="auto"/>
              <w:bottom w:val="single" w:sz="4" w:space="0" w:color="auto"/>
            </w:tcBorders>
          </w:tcPr>
          <w:p w:rsidR="005852FC" w:rsidRPr="0038160E" w:rsidRDefault="00771A38" w:rsidP="0038160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Распознавание эмоций</w:t>
            </w:r>
          </w:p>
        </w:tc>
        <w:tc>
          <w:tcPr>
            <w:tcW w:w="4785" w:type="dxa"/>
            <w:tcBorders>
              <w:bottom w:val="single" w:sz="4" w:space="0" w:color="auto"/>
            </w:tcBorders>
          </w:tcPr>
          <w:p w:rsidR="005852FC" w:rsidRPr="0038160E" w:rsidRDefault="00FD4701" w:rsidP="0038160E">
            <w:pPr>
              <w:pStyle w:val="a4"/>
              <w:numPr>
                <w:ilvl w:val="0"/>
                <w:numId w:val="13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Ритуал приветствия «Здравствуй, друг»</w:t>
            </w:r>
          </w:p>
          <w:p w:rsidR="00FD4701" w:rsidRPr="0038160E" w:rsidRDefault="00FD4701" w:rsidP="0038160E">
            <w:pPr>
              <w:pStyle w:val="a4"/>
              <w:numPr>
                <w:ilvl w:val="0"/>
                <w:numId w:val="13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Задание 1 «Раскрась свои чувства»</w:t>
            </w:r>
          </w:p>
          <w:p w:rsidR="00FD4701" w:rsidRPr="0038160E" w:rsidRDefault="00FD4701" w:rsidP="0038160E">
            <w:pPr>
              <w:pStyle w:val="a4"/>
              <w:numPr>
                <w:ilvl w:val="0"/>
                <w:numId w:val="13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Упражнение «Радость»</w:t>
            </w:r>
          </w:p>
          <w:p w:rsidR="00FD4701" w:rsidRPr="0038160E" w:rsidRDefault="00FD4701" w:rsidP="0038160E">
            <w:pPr>
              <w:pStyle w:val="a4"/>
              <w:numPr>
                <w:ilvl w:val="0"/>
                <w:numId w:val="13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Упражнение «Ярость»</w:t>
            </w:r>
          </w:p>
          <w:p w:rsidR="00771A38" w:rsidRPr="0038160E" w:rsidRDefault="00FD4701" w:rsidP="0038160E">
            <w:pPr>
              <w:pStyle w:val="a4"/>
              <w:numPr>
                <w:ilvl w:val="0"/>
                <w:numId w:val="13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Рефлексия</w:t>
            </w:r>
          </w:p>
        </w:tc>
      </w:tr>
      <w:tr w:rsidR="00771A38" w:rsidRPr="0038160E" w:rsidTr="00F86F4B">
        <w:trPr>
          <w:gridAfter w:val="1"/>
          <w:wAfter w:w="23" w:type="dxa"/>
          <w:trHeight w:val="134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771A38" w:rsidRPr="0038160E" w:rsidRDefault="00F86F4B" w:rsidP="0038160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A38" w:rsidRPr="0038160E" w:rsidRDefault="00771A38" w:rsidP="0038160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Внутри меня</w:t>
            </w:r>
          </w:p>
        </w:tc>
        <w:tc>
          <w:tcPr>
            <w:tcW w:w="34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71A38" w:rsidRPr="0038160E" w:rsidRDefault="00771A38" w:rsidP="0038160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Развитие навыков управления эмоциями</w:t>
            </w:r>
          </w:p>
        </w:tc>
        <w:tc>
          <w:tcPr>
            <w:tcW w:w="4785" w:type="dxa"/>
            <w:tcBorders>
              <w:top w:val="single" w:sz="4" w:space="0" w:color="auto"/>
              <w:bottom w:val="single" w:sz="4" w:space="0" w:color="auto"/>
            </w:tcBorders>
          </w:tcPr>
          <w:p w:rsidR="00771A38" w:rsidRPr="0038160E" w:rsidRDefault="00771A38" w:rsidP="0038160E">
            <w:pPr>
              <w:pStyle w:val="a4"/>
              <w:numPr>
                <w:ilvl w:val="0"/>
                <w:numId w:val="14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Ритуал приветствия «Здравствуй, друг»</w:t>
            </w:r>
          </w:p>
          <w:p w:rsidR="00771A38" w:rsidRPr="0038160E" w:rsidRDefault="00771A38" w:rsidP="0038160E">
            <w:pPr>
              <w:pStyle w:val="a4"/>
              <w:numPr>
                <w:ilvl w:val="0"/>
                <w:numId w:val="14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Упражнение «Внутренняя бесконечность»</w:t>
            </w:r>
          </w:p>
          <w:p w:rsidR="00771A38" w:rsidRPr="0038160E" w:rsidRDefault="00771A38" w:rsidP="0038160E">
            <w:pPr>
              <w:pStyle w:val="a4"/>
              <w:numPr>
                <w:ilvl w:val="0"/>
                <w:numId w:val="14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Упражнение «Гнев»</w:t>
            </w:r>
          </w:p>
          <w:p w:rsidR="00771A38" w:rsidRPr="0038160E" w:rsidRDefault="00771A38" w:rsidP="0038160E">
            <w:pPr>
              <w:pStyle w:val="a4"/>
              <w:numPr>
                <w:ilvl w:val="0"/>
                <w:numId w:val="14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Упражнение «Куда уходит злость»</w:t>
            </w:r>
          </w:p>
          <w:p w:rsidR="00771A38" w:rsidRPr="0038160E" w:rsidRDefault="00771A38" w:rsidP="0038160E">
            <w:pPr>
              <w:pStyle w:val="a4"/>
              <w:numPr>
                <w:ilvl w:val="0"/>
                <w:numId w:val="14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Рефлексия</w:t>
            </w:r>
          </w:p>
        </w:tc>
      </w:tr>
      <w:tr w:rsidR="00771A38" w:rsidRPr="0038160E" w:rsidTr="00F86F4B">
        <w:trPr>
          <w:gridAfter w:val="1"/>
          <w:wAfter w:w="23" w:type="dxa"/>
          <w:trHeight w:val="134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771A38" w:rsidRPr="0038160E" w:rsidRDefault="00F86F4B" w:rsidP="0038160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A38" w:rsidRPr="0038160E" w:rsidRDefault="0067251E" w:rsidP="0038160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Я и мир</w:t>
            </w:r>
          </w:p>
        </w:tc>
        <w:tc>
          <w:tcPr>
            <w:tcW w:w="34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71A38" w:rsidRPr="0038160E" w:rsidRDefault="0067251E" w:rsidP="0038160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Развитие навыков управления эмоциями</w:t>
            </w:r>
          </w:p>
        </w:tc>
        <w:tc>
          <w:tcPr>
            <w:tcW w:w="4785" w:type="dxa"/>
            <w:tcBorders>
              <w:top w:val="single" w:sz="4" w:space="0" w:color="auto"/>
              <w:bottom w:val="single" w:sz="4" w:space="0" w:color="auto"/>
            </w:tcBorders>
          </w:tcPr>
          <w:p w:rsidR="00771A38" w:rsidRPr="0038160E" w:rsidRDefault="00771A38" w:rsidP="0038160E">
            <w:pPr>
              <w:pStyle w:val="a4"/>
              <w:numPr>
                <w:ilvl w:val="0"/>
                <w:numId w:val="16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Ритуал приветствия «Здравствуй, друг»</w:t>
            </w:r>
          </w:p>
          <w:p w:rsidR="00771A38" w:rsidRPr="0038160E" w:rsidRDefault="00771A38" w:rsidP="0038160E">
            <w:pPr>
              <w:pStyle w:val="a4"/>
              <w:numPr>
                <w:ilvl w:val="0"/>
                <w:numId w:val="16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Упражнение «Удивление»</w:t>
            </w:r>
          </w:p>
          <w:p w:rsidR="00771A38" w:rsidRPr="0038160E" w:rsidRDefault="00771A38" w:rsidP="0038160E">
            <w:pPr>
              <w:pStyle w:val="a4"/>
              <w:numPr>
                <w:ilvl w:val="0"/>
                <w:numId w:val="16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Задание 1 «Литературный пересказ»</w:t>
            </w:r>
          </w:p>
          <w:p w:rsidR="00771A38" w:rsidRPr="0038160E" w:rsidRDefault="00771A38" w:rsidP="0038160E">
            <w:pPr>
              <w:pStyle w:val="a4"/>
              <w:numPr>
                <w:ilvl w:val="0"/>
                <w:numId w:val="16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Упражнение «</w:t>
            </w:r>
            <w:proofErr w:type="spellStart"/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Самопохвала</w:t>
            </w:r>
            <w:proofErr w:type="spellEnd"/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771A38" w:rsidRDefault="00771A38" w:rsidP="0038160E">
            <w:pPr>
              <w:pStyle w:val="a4"/>
              <w:numPr>
                <w:ilvl w:val="0"/>
                <w:numId w:val="16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Рефлексия</w:t>
            </w:r>
          </w:p>
          <w:p w:rsidR="0038160E" w:rsidRPr="0038160E" w:rsidRDefault="0038160E" w:rsidP="0038160E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251E" w:rsidRPr="0038160E" w:rsidTr="00F86F4B">
        <w:trPr>
          <w:gridAfter w:val="1"/>
          <w:wAfter w:w="23" w:type="dxa"/>
          <w:trHeight w:val="134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67251E" w:rsidRPr="0038160E" w:rsidRDefault="0067251E" w:rsidP="0038160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5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67251E" w:rsidRPr="0038160E" w:rsidRDefault="0067251E" w:rsidP="0038160E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b/>
                <w:sz w:val="24"/>
                <w:szCs w:val="24"/>
              </w:rPr>
              <w:t>«Развитие навыков принятия и исполнения решений»</w:t>
            </w:r>
          </w:p>
        </w:tc>
      </w:tr>
      <w:tr w:rsidR="00771A38" w:rsidRPr="0038160E" w:rsidTr="00F86F4B">
        <w:trPr>
          <w:gridAfter w:val="1"/>
          <w:wAfter w:w="23" w:type="dxa"/>
          <w:trHeight w:val="15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771A38" w:rsidRPr="0038160E" w:rsidRDefault="00F86F4B" w:rsidP="0038160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A38" w:rsidRPr="0038160E" w:rsidRDefault="005275A4" w:rsidP="0038160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Выбор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71A38" w:rsidRPr="0038160E" w:rsidRDefault="005275A4" w:rsidP="0038160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Развитие навыка осознанного решения проблем</w:t>
            </w:r>
          </w:p>
        </w:tc>
        <w:tc>
          <w:tcPr>
            <w:tcW w:w="4785" w:type="dxa"/>
            <w:tcBorders>
              <w:top w:val="single" w:sz="4" w:space="0" w:color="auto"/>
              <w:bottom w:val="single" w:sz="4" w:space="0" w:color="auto"/>
            </w:tcBorders>
          </w:tcPr>
          <w:p w:rsidR="0067251E" w:rsidRPr="0038160E" w:rsidRDefault="0067251E" w:rsidP="0038160E">
            <w:pPr>
              <w:pStyle w:val="a4"/>
              <w:numPr>
                <w:ilvl w:val="0"/>
                <w:numId w:val="17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Ритуал приветствия «Здравствуй, друг»</w:t>
            </w:r>
          </w:p>
          <w:p w:rsidR="0067251E" w:rsidRPr="0038160E" w:rsidRDefault="0067251E" w:rsidP="0038160E">
            <w:pPr>
              <w:pStyle w:val="a4"/>
              <w:numPr>
                <w:ilvl w:val="0"/>
                <w:numId w:val="17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Задание 1 «Закончи предложение»</w:t>
            </w:r>
          </w:p>
          <w:p w:rsidR="0067251E" w:rsidRPr="0038160E" w:rsidRDefault="005275A4" w:rsidP="0038160E">
            <w:pPr>
              <w:pStyle w:val="a4"/>
              <w:numPr>
                <w:ilvl w:val="0"/>
                <w:numId w:val="17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Информационная часть</w:t>
            </w:r>
          </w:p>
          <w:p w:rsidR="005275A4" w:rsidRPr="0038160E" w:rsidRDefault="00F61686" w:rsidP="0038160E">
            <w:pPr>
              <w:pStyle w:val="a4"/>
              <w:numPr>
                <w:ilvl w:val="0"/>
                <w:numId w:val="17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Упражнение «</w:t>
            </w:r>
            <w:r w:rsidR="005275A4" w:rsidRPr="0038160E">
              <w:rPr>
                <w:rFonts w:ascii="Times New Roman" w:hAnsi="Times New Roman" w:cs="Times New Roman"/>
                <w:sz w:val="24"/>
                <w:szCs w:val="24"/>
              </w:rPr>
              <w:t>Связующая нить</w:t>
            </w: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771A38" w:rsidRPr="0038160E" w:rsidRDefault="0067251E" w:rsidP="0038160E">
            <w:pPr>
              <w:pStyle w:val="a4"/>
              <w:numPr>
                <w:ilvl w:val="0"/>
                <w:numId w:val="17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Рефлексия</w:t>
            </w:r>
          </w:p>
        </w:tc>
      </w:tr>
      <w:tr w:rsidR="00771A38" w:rsidRPr="0038160E" w:rsidTr="00F86F4B">
        <w:trPr>
          <w:gridAfter w:val="1"/>
          <w:wAfter w:w="23" w:type="dxa"/>
          <w:trHeight w:val="44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771A38" w:rsidRPr="0038160E" w:rsidRDefault="00F86F4B" w:rsidP="0038160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5A4" w:rsidRPr="005275A4" w:rsidRDefault="00F61686" w:rsidP="0038160E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 w:rsidRPr="0038160E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Команда</w:t>
            </w:r>
          </w:p>
          <w:p w:rsidR="00771A38" w:rsidRPr="0038160E" w:rsidRDefault="00771A38" w:rsidP="0038160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275A4" w:rsidRPr="005275A4" w:rsidRDefault="005275A4" w:rsidP="0038160E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 w:rsidRPr="0038160E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Развитие доверительного отношения </w:t>
            </w:r>
            <w:r w:rsidRPr="005275A4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proofErr w:type="gramStart"/>
            <w:r w:rsidRPr="0038160E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к</w:t>
            </w:r>
            <w:proofErr w:type="gramEnd"/>
          </w:p>
          <w:p w:rsidR="00771A38" w:rsidRPr="0038160E" w:rsidRDefault="005275A4" w:rsidP="0038160E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 w:rsidRPr="005275A4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сверстникам</w:t>
            </w:r>
          </w:p>
        </w:tc>
        <w:tc>
          <w:tcPr>
            <w:tcW w:w="4785" w:type="dxa"/>
            <w:tcBorders>
              <w:top w:val="single" w:sz="4" w:space="0" w:color="auto"/>
              <w:bottom w:val="single" w:sz="4" w:space="0" w:color="auto"/>
            </w:tcBorders>
          </w:tcPr>
          <w:p w:rsidR="005275A4" w:rsidRPr="0038160E" w:rsidRDefault="005275A4" w:rsidP="0038160E">
            <w:pPr>
              <w:pStyle w:val="a4"/>
              <w:numPr>
                <w:ilvl w:val="0"/>
                <w:numId w:val="18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Ритуал приветствия «Здравствуй, друг»</w:t>
            </w:r>
          </w:p>
          <w:p w:rsidR="005275A4" w:rsidRPr="0038160E" w:rsidRDefault="00F61686" w:rsidP="0038160E">
            <w:pPr>
              <w:pStyle w:val="a4"/>
              <w:numPr>
                <w:ilvl w:val="0"/>
                <w:numId w:val="18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Упражнение</w:t>
            </w:r>
            <w:r w:rsidR="005275A4" w:rsidRPr="0038160E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Аплодисменты</w:t>
            </w:r>
            <w:r w:rsidR="005275A4" w:rsidRPr="0038160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F61686" w:rsidRPr="0038160E" w:rsidRDefault="00F61686" w:rsidP="0038160E">
            <w:pPr>
              <w:pStyle w:val="a4"/>
              <w:numPr>
                <w:ilvl w:val="0"/>
                <w:numId w:val="18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Обсуждение «Лучшие качества человека»</w:t>
            </w:r>
          </w:p>
          <w:p w:rsidR="00F61686" w:rsidRPr="0038160E" w:rsidRDefault="00F61686" w:rsidP="0038160E">
            <w:pPr>
              <w:pStyle w:val="a4"/>
              <w:numPr>
                <w:ilvl w:val="0"/>
                <w:numId w:val="18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  <w:t>Упражнение «Прогулка доверия»</w:t>
            </w:r>
          </w:p>
          <w:p w:rsidR="00771A38" w:rsidRPr="0038160E" w:rsidRDefault="005275A4" w:rsidP="0038160E">
            <w:pPr>
              <w:pStyle w:val="a4"/>
              <w:numPr>
                <w:ilvl w:val="0"/>
                <w:numId w:val="18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Рефлексия</w:t>
            </w:r>
          </w:p>
        </w:tc>
      </w:tr>
      <w:tr w:rsidR="00771A38" w:rsidRPr="0038160E" w:rsidTr="00F86F4B">
        <w:trPr>
          <w:gridAfter w:val="1"/>
          <w:wAfter w:w="23" w:type="dxa"/>
          <w:trHeight w:val="218"/>
        </w:trPr>
        <w:tc>
          <w:tcPr>
            <w:tcW w:w="567" w:type="dxa"/>
            <w:tcBorders>
              <w:top w:val="single" w:sz="4" w:space="0" w:color="auto"/>
            </w:tcBorders>
          </w:tcPr>
          <w:p w:rsidR="00771A38" w:rsidRPr="0038160E" w:rsidRDefault="00F86F4B" w:rsidP="0038160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771A38" w:rsidRPr="0038160E" w:rsidRDefault="00F61686" w:rsidP="0038160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Жизнь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F61686" w:rsidRPr="00F61686" w:rsidRDefault="00F61686" w:rsidP="0038160E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 w:rsidRPr="00F6168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Профилактика</w:t>
            </w:r>
          </w:p>
          <w:p w:rsidR="00F61686" w:rsidRPr="00F61686" w:rsidRDefault="00F61686" w:rsidP="0038160E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proofErr w:type="spellStart"/>
            <w:r w:rsidRPr="00F6168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девиантных</w:t>
            </w:r>
            <w:proofErr w:type="spellEnd"/>
            <w:r w:rsidRPr="00F6168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форм</w:t>
            </w:r>
          </w:p>
          <w:p w:rsidR="00F61686" w:rsidRPr="00F61686" w:rsidRDefault="00F61686" w:rsidP="0038160E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 w:rsidRPr="00F6168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поведения в рамках</w:t>
            </w:r>
          </w:p>
          <w:p w:rsidR="00F61686" w:rsidRPr="00F61686" w:rsidRDefault="00F61686" w:rsidP="0038160E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 w:rsidRPr="00F6168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ролевой игры</w:t>
            </w:r>
          </w:p>
          <w:p w:rsidR="00771A38" w:rsidRPr="0038160E" w:rsidRDefault="00771A38" w:rsidP="0038160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5" w:type="dxa"/>
            <w:tcBorders>
              <w:top w:val="single" w:sz="4" w:space="0" w:color="auto"/>
            </w:tcBorders>
          </w:tcPr>
          <w:p w:rsidR="00F61686" w:rsidRPr="0038160E" w:rsidRDefault="00F61686" w:rsidP="0038160E">
            <w:pPr>
              <w:pStyle w:val="a4"/>
              <w:numPr>
                <w:ilvl w:val="0"/>
                <w:numId w:val="19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Ритуал приветствия «Здравствуй, друг»</w:t>
            </w:r>
          </w:p>
          <w:p w:rsidR="00F61686" w:rsidRPr="0038160E" w:rsidRDefault="00F61686" w:rsidP="0038160E">
            <w:pPr>
              <w:pStyle w:val="a4"/>
              <w:numPr>
                <w:ilvl w:val="0"/>
                <w:numId w:val="19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Обсуждение «Ценности человека»</w:t>
            </w:r>
          </w:p>
          <w:p w:rsidR="00F61686" w:rsidRPr="0038160E" w:rsidRDefault="00F61686" w:rsidP="0038160E">
            <w:pPr>
              <w:pStyle w:val="a4"/>
              <w:numPr>
                <w:ilvl w:val="0"/>
                <w:numId w:val="19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Задание 1 «Поддержка»</w:t>
            </w:r>
          </w:p>
          <w:p w:rsidR="00F61686" w:rsidRPr="0038160E" w:rsidRDefault="00F61686" w:rsidP="0038160E">
            <w:pPr>
              <w:pStyle w:val="a4"/>
              <w:numPr>
                <w:ilvl w:val="0"/>
                <w:numId w:val="19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  <w:t>Упражнение «Устойчивость к социальному давлению»</w:t>
            </w:r>
          </w:p>
          <w:p w:rsidR="00771A38" w:rsidRPr="0038160E" w:rsidRDefault="00F61686" w:rsidP="0038160E">
            <w:pPr>
              <w:pStyle w:val="a4"/>
              <w:numPr>
                <w:ilvl w:val="0"/>
                <w:numId w:val="19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Рефлексия</w:t>
            </w:r>
          </w:p>
        </w:tc>
      </w:tr>
      <w:tr w:rsidR="00F86F4B" w:rsidRPr="0038160E" w:rsidTr="007831E1">
        <w:trPr>
          <w:gridAfter w:val="1"/>
          <w:wAfter w:w="23" w:type="dxa"/>
        </w:trPr>
        <w:tc>
          <w:tcPr>
            <w:tcW w:w="567" w:type="dxa"/>
            <w:tcBorders>
              <w:bottom w:val="single" w:sz="4" w:space="0" w:color="auto"/>
            </w:tcBorders>
          </w:tcPr>
          <w:p w:rsidR="00F86F4B" w:rsidRPr="0038160E" w:rsidRDefault="00F86F4B" w:rsidP="0038160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605" w:type="dxa"/>
            <w:gridSpan w:val="7"/>
            <w:tcBorders>
              <w:bottom w:val="single" w:sz="4" w:space="0" w:color="auto"/>
            </w:tcBorders>
          </w:tcPr>
          <w:p w:rsidR="00F86F4B" w:rsidRPr="00F921A8" w:rsidRDefault="00F86F4B" w:rsidP="00F86F4B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921A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Контрольное занятие, в ходе которого перед </w:t>
            </w:r>
            <w:proofErr w:type="gramStart"/>
            <w:r w:rsidRPr="00F921A8">
              <w:rPr>
                <w:rFonts w:ascii="Times New Roman" w:hAnsi="Times New Roman" w:cs="Times New Roman"/>
                <w:i/>
                <w:sz w:val="24"/>
                <w:szCs w:val="24"/>
              </w:rPr>
              <w:t>обучающимися</w:t>
            </w:r>
            <w:proofErr w:type="gramEnd"/>
            <w:r w:rsidRPr="00F921A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ставились аналогичные проблемные ситуации</w:t>
            </w:r>
            <w:r w:rsidR="00B24CE1" w:rsidRPr="00F921A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</w:t>
            </w:r>
            <w:r w:rsidRPr="00F921A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 которые дети попадали на диагностическом занятии. </w:t>
            </w:r>
          </w:p>
        </w:tc>
      </w:tr>
    </w:tbl>
    <w:p w:rsidR="001D1CAC" w:rsidRDefault="001D1CAC" w:rsidP="00D153B2">
      <w:pPr>
        <w:pStyle w:val="a4"/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</w:p>
    <w:p w:rsidR="00D153B2" w:rsidRDefault="00D153B2" w:rsidP="00D153B2">
      <w:pPr>
        <w:pStyle w:val="a4"/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Зачастую при реализации данной практики использовались подгрупповые и групповые </w:t>
      </w:r>
      <w:r w:rsidRPr="00A8334D"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  <w:t>формы работы</w:t>
      </w: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, что в свою очередь благоприятно сказывается на межличностных </w:t>
      </w:r>
      <w:proofErr w:type="gramStart"/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отношениях</w:t>
      </w:r>
      <w:proofErr w:type="gramEnd"/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обучающихся с интеллектуальными нарушениями. Деление детей на группы и подгруппы осущест</w:t>
      </w:r>
      <w:r w:rsidR="00A8334D">
        <w:rPr>
          <w:rFonts w:ascii="Times New Roman" w:eastAsia="Times New Roman" w:hAnsi="Times New Roman" w:cs="Times New Roman"/>
          <w:color w:val="1A1A1A"/>
          <w:sz w:val="24"/>
          <w:szCs w:val="24"/>
        </w:rPr>
        <w:t>влялось с учётом индивидуальных особенностей.</w:t>
      </w:r>
      <w:r w:rsidR="00400D79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Всего в реализации данной практики принимали участие 8 обучающихся 9-11 лет с умственной отсталостью (интеллектуальными нарушениями)</w:t>
      </w:r>
    </w:p>
    <w:p w:rsidR="00852ACA" w:rsidRDefault="00852ACA" w:rsidP="00D153B2">
      <w:pPr>
        <w:pStyle w:val="a4"/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Во время реализации данной практики использовались следующие </w:t>
      </w:r>
      <w:r w:rsidRPr="00852ACA"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  <w:t>методы работы</w:t>
      </w: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с </w:t>
      </w:r>
      <w:proofErr w:type="gramStart"/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обучающимися</w:t>
      </w:r>
      <w:proofErr w:type="gramEnd"/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: </w:t>
      </w:r>
    </w:p>
    <w:p w:rsidR="00852ACA" w:rsidRDefault="00852ACA" w:rsidP="00D153B2">
      <w:pPr>
        <w:pStyle w:val="a4"/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Основным </w:t>
      </w:r>
      <w:r w:rsidRPr="00852ACA"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  <w:t>методом работы</w:t>
      </w: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с обучающимися с интеллектуальными нарушениями стала дидактическая игра, которая позволяла поддерживать активный интерес детей в течение всего времени занятий.</w:t>
      </w:r>
      <w:proofErr w:type="gramEnd"/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Кроме того использовались словесные</w:t>
      </w:r>
      <w:r w:rsidR="001D1CAC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и наглядные</w:t>
      </w: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методы работы, которые необходимы для </w:t>
      </w:r>
      <w:r w:rsidR="004D67F8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объяснения и </w:t>
      </w: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закрепления </w:t>
      </w:r>
      <w:r w:rsidR="004D67F8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полученных знаний и умений. </w:t>
      </w:r>
    </w:p>
    <w:p w:rsidR="003E6BB8" w:rsidRPr="00A12737" w:rsidRDefault="00A12737" w:rsidP="00A1273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         </w:t>
      </w:r>
      <w:r w:rsidR="003E6BB8" w:rsidRPr="00A12737">
        <w:rPr>
          <w:rFonts w:ascii="Times New Roman" w:eastAsia="Times New Roman" w:hAnsi="Times New Roman" w:cs="Times New Roman"/>
          <w:color w:val="1A1A1A"/>
          <w:sz w:val="24"/>
          <w:szCs w:val="24"/>
        </w:rPr>
        <w:t>Приёмы работы:</w:t>
      </w:r>
    </w:p>
    <w:p w:rsidR="005860C7" w:rsidRPr="005860C7" w:rsidRDefault="005860C7" w:rsidP="001D1CAC">
      <w:pPr>
        <w:pStyle w:val="a4"/>
        <w:numPr>
          <w:ilvl w:val="0"/>
          <w:numId w:val="2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5860C7">
        <w:rPr>
          <w:rFonts w:ascii="Times New Roman" w:hAnsi="Times New Roman" w:cs="Times New Roman"/>
          <w:sz w:val="24"/>
          <w:szCs w:val="24"/>
        </w:rPr>
        <w:lastRenderedPageBreak/>
        <w:t xml:space="preserve">Приемы, </w:t>
      </w:r>
      <w:r>
        <w:rPr>
          <w:rFonts w:ascii="Times New Roman" w:hAnsi="Times New Roman" w:cs="Times New Roman"/>
          <w:sz w:val="24"/>
          <w:szCs w:val="24"/>
        </w:rPr>
        <w:t>строящиеся</w:t>
      </w:r>
      <w:r w:rsidRPr="005860C7">
        <w:rPr>
          <w:rFonts w:ascii="Times New Roman" w:hAnsi="Times New Roman" w:cs="Times New Roman"/>
          <w:sz w:val="24"/>
          <w:szCs w:val="24"/>
        </w:rPr>
        <w:t xml:space="preserve"> на понимании интересов и чувств </w:t>
      </w:r>
      <w:r>
        <w:rPr>
          <w:rFonts w:ascii="Times New Roman" w:hAnsi="Times New Roman" w:cs="Times New Roman"/>
          <w:sz w:val="24"/>
          <w:szCs w:val="24"/>
        </w:rPr>
        <w:t xml:space="preserve">обучающихся, например </w:t>
      </w:r>
      <w:proofErr w:type="spellStart"/>
      <w:r w:rsidRPr="005860C7">
        <w:rPr>
          <w:rFonts w:ascii="Times New Roman" w:hAnsi="Times New Roman" w:cs="Times New Roman"/>
          <w:sz w:val="24"/>
          <w:szCs w:val="24"/>
        </w:rPr>
        <w:t>опосредование</w:t>
      </w:r>
      <w:proofErr w:type="spellEnd"/>
      <w:r w:rsidRPr="005860C7">
        <w:rPr>
          <w:rFonts w:ascii="Times New Roman" w:hAnsi="Times New Roman" w:cs="Times New Roman"/>
          <w:sz w:val="24"/>
          <w:szCs w:val="24"/>
        </w:rPr>
        <w:t xml:space="preserve"> (предъявление ребенку определенного условия)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860C7" w:rsidRPr="005860C7" w:rsidRDefault="005860C7" w:rsidP="001D1CAC">
      <w:pPr>
        <w:pStyle w:val="a4"/>
        <w:numPr>
          <w:ilvl w:val="0"/>
          <w:numId w:val="2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5860C7">
        <w:rPr>
          <w:rFonts w:ascii="Times New Roman" w:hAnsi="Times New Roman" w:cs="Times New Roman"/>
          <w:sz w:val="24"/>
          <w:szCs w:val="24"/>
        </w:rPr>
        <w:t xml:space="preserve">Приемы, способствующие улучшению взаимоотношений между педагогом и </w:t>
      </w:r>
      <w:proofErr w:type="gramStart"/>
      <w:r w:rsidRPr="005860C7">
        <w:rPr>
          <w:rFonts w:ascii="Times New Roman" w:hAnsi="Times New Roman" w:cs="Times New Roman"/>
          <w:sz w:val="24"/>
          <w:szCs w:val="24"/>
        </w:rPr>
        <w:t>обучающимися</w:t>
      </w:r>
      <w:proofErr w:type="gramEnd"/>
      <w:r w:rsidRPr="005860C7">
        <w:rPr>
          <w:rFonts w:ascii="Times New Roman" w:hAnsi="Times New Roman" w:cs="Times New Roman"/>
          <w:sz w:val="24"/>
          <w:szCs w:val="24"/>
        </w:rPr>
        <w:t xml:space="preserve">: просьба, поощрение, поручительство и т. д. </w:t>
      </w:r>
    </w:p>
    <w:p w:rsidR="006B6F39" w:rsidRPr="00F105C6" w:rsidRDefault="005860C7" w:rsidP="001D1CAC">
      <w:pPr>
        <w:pStyle w:val="a4"/>
        <w:numPr>
          <w:ilvl w:val="0"/>
          <w:numId w:val="2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5860C7">
        <w:rPr>
          <w:rFonts w:ascii="Times New Roman" w:hAnsi="Times New Roman" w:cs="Times New Roman"/>
          <w:sz w:val="24"/>
          <w:szCs w:val="24"/>
        </w:rPr>
        <w:t>Приемы, способствующие упражнению в нравственных поступках и накоплению социально жизненного опы</w:t>
      </w:r>
      <w:r w:rsidR="006B6F39">
        <w:rPr>
          <w:rFonts w:ascii="Times New Roman" w:hAnsi="Times New Roman" w:cs="Times New Roman"/>
          <w:sz w:val="24"/>
          <w:szCs w:val="24"/>
        </w:rPr>
        <w:t xml:space="preserve">та: организация успехов в учебе, </w:t>
      </w:r>
      <w:r w:rsidRPr="005860C7">
        <w:rPr>
          <w:rFonts w:ascii="Times New Roman" w:hAnsi="Times New Roman" w:cs="Times New Roman"/>
          <w:sz w:val="24"/>
          <w:szCs w:val="24"/>
        </w:rPr>
        <w:t xml:space="preserve">вовлечение в </w:t>
      </w:r>
      <w:r w:rsidR="006B6F39">
        <w:rPr>
          <w:rFonts w:ascii="Times New Roman" w:hAnsi="Times New Roman" w:cs="Times New Roman"/>
          <w:sz w:val="24"/>
          <w:szCs w:val="24"/>
        </w:rPr>
        <w:t>увлекательную для ребёнка</w:t>
      </w:r>
      <w:r w:rsidRPr="005860C7">
        <w:rPr>
          <w:rFonts w:ascii="Times New Roman" w:hAnsi="Times New Roman" w:cs="Times New Roman"/>
          <w:sz w:val="24"/>
          <w:szCs w:val="24"/>
        </w:rPr>
        <w:t xml:space="preserve"> деятельность</w:t>
      </w:r>
      <w:r w:rsidR="006B6F39">
        <w:rPr>
          <w:rFonts w:ascii="Times New Roman" w:hAnsi="Times New Roman" w:cs="Times New Roman"/>
          <w:sz w:val="24"/>
          <w:szCs w:val="24"/>
        </w:rPr>
        <w:t>.</w:t>
      </w:r>
    </w:p>
    <w:p w:rsidR="003E6BB8" w:rsidRPr="00F105C6" w:rsidRDefault="003E6BB8" w:rsidP="00F105C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</w:p>
    <w:p w:rsidR="00ED5B34" w:rsidRDefault="003E6BB8" w:rsidP="0038160E">
      <w:pPr>
        <w:pStyle w:val="a4"/>
        <w:numPr>
          <w:ilvl w:val="0"/>
          <w:numId w:val="1"/>
        </w:num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</w:pPr>
      <w:r w:rsidRPr="0038160E"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  <w:t>Результаты апробации практики</w:t>
      </w:r>
    </w:p>
    <w:p w:rsidR="00157E47" w:rsidRDefault="00157E47" w:rsidP="00157E47">
      <w:pPr>
        <w:pStyle w:val="a4"/>
        <w:shd w:val="clear" w:color="auto" w:fill="FFFFFF"/>
        <w:spacing w:after="0" w:line="360" w:lineRule="auto"/>
        <w:ind w:left="1080"/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</w:pPr>
    </w:p>
    <w:p w:rsidR="00F105C6" w:rsidRDefault="00F105C6" w:rsidP="00F921A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F921A8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По завершению реализации мероприятий, направленных на профилактику </w:t>
      </w:r>
      <w:proofErr w:type="spellStart"/>
      <w:r w:rsidRPr="00F921A8">
        <w:rPr>
          <w:rFonts w:ascii="Times New Roman" w:eastAsia="Times New Roman" w:hAnsi="Times New Roman" w:cs="Times New Roman"/>
          <w:color w:val="1A1A1A"/>
          <w:sz w:val="24"/>
          <w:szCs w:val="24"/>
        </w:rPr>
        <w:t>девиантного</w:t>
      </w:r>
      <w:proofErr w:type="spellEnd"/>
      <w:r w:rsidRPr="00F921A8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поведения младших школьников с интеллектуальными нарушениями</w:t>
      </w:r>
      <w:r w:rsidR="00F86F4B" w:rsidRPr="00F921A8">
        <w:rPr>
          <w:rFonts w:ascii="Times New Roman" w:eastAsia="Times New Roman" w:hAnsi="Times New Roman" w:cs="Times New Roman"/>
          <w:color w:val="1A1A1A"/>
          <w:sz w:val="24"/>
          <w:szCs w:val="24"/>
        </w:rPr>
        <w:t>,</w:t>
      </w:r>
      <w:r w:rsidRPr="00F921A8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был пр</w:t>
      </w:r>
      <w:r w:rsidR="00FF2BA2" w:rsidRPr="00F921A8">
        <w:rPr>
          <w:rFonts w:ascii="Times New Roman" w:eastAsia="Times New Roman" w:hAnsi="Times New Roman" w:cs="Times New Roman"/>
          <w:color w:val="1A1A1A"/>
          <w:sz w:val="24"/>
          <w:szCs w:val="24"/>
        </w:rPr>
        <w:t>оведён контр</w:t>
      </w:r>
      <w:r w:rsidR="00F921A8">
        <w:rPr>
          <w:rFonts w:ascii="Times New Roman" w:eastAsia="Times New Roman" w:hAnsi="Times New Roman" w:cs="Times New Roman"/>
          <w:color w:val="1A1A1A"/>
          <w:sz w:val="24"/>
          <w:szCs w:val="24"/>
        </w:rPr>
        <w:t>ольный эксперимент, в ходе которого</w:t>
      </w:r>
      <w:r w:rsidR="00F86F4B" w:rsidRPr="00F921A8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перед обучающимися ставились </w:t>
      </w:r>
      <w:r w:rsidR="00B24CE1" w:rsidRPr="00F921A8">
        <w:rPr>
          <w:rFonts w:ascii="Times New Roman" w:eastAsia="Times New Roman" w:hAnsi="Times New Roman" w:cs="Times New Roman"/>
          <w:color w:val="1A1A1A"/>
          <w:sz w:val="24"/>
          <w:szCs w:val="24"/>
        </w:rPr>
        <w:t>проблемные</w:t>
      </w:r>
      <w:r w:rsidR="00F86F4B" w:rsidRPr="00F921A8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ситуации по аналогии с ситуациями, </w:t>
      </w:r>
      <w:r w:rsidR="00B24CE1" w:rsidRPr="00F921A8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в </w:t>
      </w:r>
      <w:r w:rsidR="00F86F4B" w:rsidRPr="00F921A8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которые дети </w:t>
      </w:r>
      <w:r w:rsidR="00B24CE1" w:rsidRPr="00F921A8">
        <w:rPr>
          <w:rFonts w:ascii="Times New Roman" w:eastAsia="Times New Roman" w:hAnsi="Times New Roman" w:cs="Times New Roman"/>
          <w:color w:val="1A1A1A"/>
          <w:sz w:val="24"/>
          <w:szCs w:val="24"/>
        </w:rPr>
        <w:t>попадали на диагностическом этапе.</w:t>
      </w:r>
      <w:r w:rsidR="001D1CAC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Ответы детей фиксировались. </w:t>
      </w:r>
      <w:r w:rsidR="00F921A8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С результатами можно ознакомиться в сравнительной таблице №1. </w:t>
      </w:r>
    </w:p>
    <w:p w:rsidR="00F921A8" w:rsidRPr="00F921A8" w:rsidRDefault="00F921A8" w:rsidP="001D1CAC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i/>
          <w:color w:val="1A1A1A"/>
          <w:sz w:val="24"/>
          <w:szCs w:val="24"/>
        </w:rPr>
      </w:pPr>
      <w:r w:rsidRPr="00F921A8">
        <w:rPr>
          <w:rFonts w:ascii="Times New Roman" w:eastAsia="Times New Roman" w:hAnsi="Times New Roman" w:cs="Times New Roman"/>
          <w:i/>
          <w:color w:val="1A1A1A"/>
          <w:sz w:val="24"/>
          <w:szCs w:val="24"/>
        </w:rPr>
        <w:t>Таблица №1</w:t>
      </w:r>
    </w:p>
    <w:tbl>
      <w:tblPr>
        <w:tblStyle w:val="a7"/>
        <w:tblW w:w="6946" w:type="dxa"/>
        <w:tblInd w:w="108" w:type="dxa"/>
        <w:tblLayout w:type="fixed"/>
        <w:tblLook w:val="04A0"/>
      </w:tblPr>
      <w:tblGrid>
        <w:gridCol w:w="1276"/>
        <w:gridCol w:w="2552"/>
        <w:gridCol w:w="3118"/>
      </w:tblGrid>
      <w:tr w:rsidR="00814F4B" w:rsidRPr="00F921A8" w:rsidTr="00F921A8"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814F4B" w:rsidRPr="00F921A8" w:rsidRDefault="00814F4B" w:rsidP="00F921A8">
            <w:pPr>
              <w:pStyle w:val="a4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F921A8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№ ситуации</w:t>
            </w:r>
          </w:p>
        </w:tc>
        <w:tc>
          <w:tcPr>
            <w:tcW w:w="5670" w:type="dxa"/>
            <w:gridSpan w:val="2"/>
            <w:tcBorders>
              <w:left w:val="single" w:sz="4" w:space="0" w:color="auto"/>
            </w:tcBorders>
            <w:vAlign w:val="center"/>
          </w:tcPr>
          <w:p w:rsidR="00814F4B" w:rsidRPr="00F921A8" w:rsidRDefault="00814F4B" w:rsidP="00F921A8">
            <w:pPr>
              <w:pStyle w:val="a4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F921A8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Количество детей, которые предлагают адекватные способы решения ситуации</w:t>
            </w:r>
            <w:proofErr w:type="gramStart"/>
            <w:r w:rsidRPr="00F921A8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 (%)</w:t>
            </w:r>
            <w:proofErr w:type="gramEnd"/>
          </w:p>
        </w:tc>
      </w:tr>
      <w:tr w:rsidR="00814F4B" w:rsidRPr="00F921A8" w:rsidTr="00F921A8"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814F4B" w:rsidRPr="00F921A8" w:rsidRDefault="00814F4B" w:rsidP="00F921A8">
            <w:pPr>
              <w:pStyle w:val="a4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</w:p>
        </w:tc>
        <w:tc>
          <w:tcPr>
            <w:tcW w:w="2552" w:type="dxa"/>
            <w:tcBorders>
              <w:left w:val="single" w:sz="4" w:space="0" w:color="auto"/>
            </w:tcBorders>
            <w:vAlign w:val="center"/>
          </w:tcPr>
          <w:p w:rsidR="00814F4B" w:rsidRPr="00F921A8" w:rsidRDefault="00814F4B" w:rsidP="00F921A8">
            <w:pPr>
              <w:pStyle w:val="a4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F921A8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Диагностический этап</w:t>
            </w:r>
          </w:p>
        </w:tc>
        <w:tc>
          <w:tcPr>
            <w:tcW w:w="3118" w:type="dxa"/>
            <w:vAlign w:val="center"/>
          </w:tcPr>
          <w:p w:rsidR="00814F4B" w:rsidRPr="00F921A8" w:rsidRDefault="00814F4B" w:rsidP="00F921A8">
            <w:pPr>
              <w:pStyle w:val="a4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F921A8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Контрольный этап</w:t>
            </w:r>
          </w:p>
        </w:tc>
      </w:tr>
      <w:tr w:rsidR="00814F4B" w:rsidRPr="00F921A8" w:rsidTr="00F921A8"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814F4B" w:rsidRPr="00F921A8" w:rsidRDefault="00814F4B" w:rsidP="00F921A8">
            <w:pPr>
              <w:pStyle w:val="a4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F921A8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1</w:t>
            </w:r>
          </w:p>
        </w:tc>
        <w:tc>
          <w:tcPr>
            <w:tcW w:w="2552" w:type="dxa"/>
            <w:tcBorders>
              <w:left w:val="single" w:sz="4" w:space="0" w:color="auto"/>
            </w:tcBorders>
            <w:vAlign w:val="center"/>
          </w:tcPr>
          <w:p w:rsidR="00814F4B" w:rsidRPr="00F921A8" w:rsidRDefault="00814F4B" w:rsidP="00F921A8">
            <w:pPr>
              <w:pStyle w:val="a4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F921A8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25</w:t>
            </w:r>
          </w:p>
        </w:tc>
        <w:tc>
          <w:tcPr>
            <w:tcW w:w="3118" w:type="dxa"/>
            <w:vAlign w:val="center"/>
          </w:tcPr>
          <w:p w:rsidR="00814F4B" w:rsidRPr="00F921A8" w:rsidRDefault="00400D79" w:rsidP="00F921A8">
            <w:pPr>
              <w:pStyle w:val="a4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50</w:t>
            </w:r>
          </w:p>
        </w:tc>
      </w:tr>
      <w:tr w:rsidR="00814F4B" w:rsidRPr="00F921A8" w:rsidTr="00F921A8"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814F4B" w:rsidRPr="00F921A8" w:rsidRDefault="00814F4B" w:rsidP="00F921A8">
            <w:pPr>
              <w:pStyle w:val="a4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F921A8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2</w:t>
            </w:r>
          </w:p>
        </w:tc>
        <w:tc>
          <w:tcPr>
            <w:tcW w:w="2552" w:type="dxa"/>
            <w:tcBorders>
              <w:left w:val="single" w:sz="4" w:space="0" w:color="auto"/>
            </w:tcBorders>
            <w:vAlign w:val="center"/>
          </w:tcPr>
          <w:p w:rsidR="00814F4B" w:rsidRPr="00F921A8" w:rsidRDefault="00400D79" w:rsidP="00F921A8">
            <w:pPr>
              <w:pStyle w:val="a4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12,5</w:t>
            </w:r>
          </w:p>
        </w:tc>
        <w:tc>
          <w:tcPr>
            <w:tcW w:w="3118" w:type="dxa"/>
            <w:vAlign w:val="center"/>
          </w:tcPr>
          <w:p w:rsidR="00814F4B" w:rsidRPr="00F921A8" w:rsidRDefault="00400D79" w:rsidP="00F921A8">
            <w:pPr>
              <w:pStyle w:val="a4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50</w:t>
            </w:r>
          </w:p>
        </w:tc>
      </w:tr>
      <w:tr w:rsidR="00814F4B" w:rsidRPr="00F921A8" w:rsidTr="00F921A8"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814F4B" w:rsidRPr="00F921A8" w:rsidRDefault="00814F4B" w:rsidP="00F921A8">
            <w:pPr>
              <w:pStyle w:val="a4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F921A8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left w:val="single" w:sz="4" w:space="0" w:color="auto"/>
            </w:tcBorders>
            <w:vAlign w:val="center"/>
          </w:tcPr>
          <w:p w:rsidR="00814F4B" w:rsidRPr="00F921A8" w:rsidRDefault="00400D79" w:rsidP="00F921A8">
            <w:pPr>
              <w:pStyle w:val="a4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37,5</w:t>
            </w:r>
          </w:p>
        </w:tc>
        <w:tc>
          <w:tcPr>
            <w:tcW w:w="3118" w:type="dxa"/>
            <w:vAlign w:val="center"/>
          </w:tcPr>
          <w:p w:rsidR="00814F4B" w:rsidRPr="00F921A8" w:rsidRDefault="00400D79" w:rsidP="00F921A8">
            <w:pPr>
              <w:pStyle w:val="a4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75</w:t>
            </w:r>
          </w:p>
        </w:tc>
      </w:tr>
      <w:tr w:rsidR="00814F4B" w:rsidRPr="00F921A8" w:rsidTr="00F921A8"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814F4B" w:rsidRPr="00F921A8" w:rsidRDefault="00814F4B" w:rsidP="00F921A8">
            <w:pPr>
              <w:pStyle w:val="a4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F921A8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4</w:t>
            </w:r>
          </w:p>
        </w:tc>
        <w:tc>
          <w:tcPr>
            <w:tcW w:w="2552" w:type="dxa"/>
            <w:tcBorders>
              <w:left w:val="single" w:sz="4" w:space="0" w:color="auto"/>
            </w:tcBorders>
            <w:vAlign w:val="center"/>
          </w:tcPr>
          <w:p w:rsidR="00814F4B" w:rsidRPr="00F921A8" w:rsidRDefault="00F921A8" w:rsidP="00F921A8">
            <w:pPr>
              <w:pStyle w:val="a4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F921A8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1</w:t>
            </w:r>
            <w:r w:rsidR="00400D79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2,5</w:t>
            </w:r>
          </w:p>
        </w:tc>
        <w:tc>
          <w:tcPr>
            <w:tcW w:w="3118" w:type="dxa"/>
            <w:vAlign w:val="center"/>
          </w:tcPr>
          <w:p w:rsidR="00814F4B" w:rsidRPr="00F921A8" w:rsidRDefault="00F921A8" w:rsidP="00F921A8">
            <w:pPr>
              <w:pStyle w:val="a4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F921A8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50</w:t>
            </w:r>
          </w:p>
        </w:tc>
      </w:tr>
      <w:tr w:rsidR="00814F4B" w:rsidRPr="00F921A8" w:rsidTr="00F921A8"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814F4B" w:rsidRPr="00F921A8" w:rsidRDefault="00814F4B" w:rsidP="00F921A8">
            <w:pPr>
              <w:pStyle w:val="a4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F921A8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5</w:t>
            </w:r>
          </w:p>
        </w:tc>
        <w:tc>
          <w:tcPr>
            <w:tcW w:w="2552" w:type="dxa"/>
            <w:tcBorders>
              <w:left w:val="single" w:sz="4" w:space="0" w:color="auto"/>
            </w:tcBorders>
            <w:vAlign w:val="center"/>
          </w:tcPr>
          <w:p w:rsidR="00814F4B" w:rsidRPr="00F921A8" w:rsidRDefault="00400D79" w:rsidP="00F921A8">
            <w:pPr>
              <w:pStyle w:val="a4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75</w:t>
            </w:r>
          </w:p>
        </w:tc>
        <w:tc>
          <w:tcPr>
            <w:tcW w:w="3118" w:type="dxa"/>
            <w:vAlign w:val="center"/>
          </w:tcPr>
          <w:p w:rsidR="00814F4B" w:rsidRPr="00F921A8" w:rsidRDefault="00400D79" w:rsidP="00F921A8">
            <w:pPr>
              <w:pStyle w:val="a4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100</w:t>
            </w:r>
          </w:p>
        </w:tc>
      </w:tr>
      <w:tr w:rsidR="00814F4B" w:rsidRPr="00F921A8" w:rsidTr="00F921A8">
        <w:trPr>
          <w:trHeight w:val="413"/>
        </w:trPr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814F4B" w:rsidRPr="00F921A8" w:rsidRDefault="00814F4B" w:rsidP="00F921A8">
            <w:pPr>
              <w:pStyle w:val="a4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F921A8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6</w:t>
            </w:r>
          </w:p>
        </w:tc>
        <w:tc>
          <w:tcPr>
            <w:tcW w:w="255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814F4B" w:rsidRPr="00F921A8" w:rsidRDefault="00400D79" w:rsidP="00F921A8">
            <w:pPr>
              <w:pStyle w:val="a4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12,5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:rsidR="00814F4B" w:rsidRPr="00F921A8" w:rsidRDefault="00400D79" w:rsidP="00F921A8">
            <w:pPr>
              <w:pStyle w:val="a4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62,5</w:t>
            </w:r>
          </w:p>
        </w:tc>
      </w:tr>
      <w:tr w:rsidR="00814F4B" w:rsidRPr="00F921A8" w:rsidTr="00400D79">
        <w:trPr>
          <w:trHeight w:val="314"/>
        </w:trPr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D79" w:rsidRPr="00F921A8" w:rsidRDefault="00814F4B" w:rsidP="00F921A8">
            <w:pPr>
              <w:pStyle w:val="a4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F921A8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14F4B" w:rsidRPr="00F921A8" w:rsidRDefault="00400D79" w:rsidP="00F921A8">
            <w:pPr>
              <w:pStyle w:val="a4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37,5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0D79" w:rsidRPr="00F921A8" w:rsidRDefault="00400D79" w:rsidP="00F921A8">
            <w:pPr>
              <w:pStyle w:val="a4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87,5</w:t>
            </w:r>
          </w:p>
        </w:tc>
      </w:tr>
      <w:tr w:rsidR="00400D79" w:rsidRPr="00F921A8" w:rsidTr="00F921A8">
        <w:trPr>
          <w:trHeight w:val="363"/>
        </w:trPr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00D79" w:rsidRPr="00F921A8" w:rsidRDefault="00400D79" w:rsidP="00F921A8">
            <w:pPr>
              <w:pStyle w:val="a4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400D79" w:rsidRDefault="00400D79" w:rsidP="00F921A8">
            <w:pPr>
              <w:pStyle w:val="a4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25</w:t>
            </w:r>
          </w:p>
        </w:tc>
        <w:tc>
          <w:tcPr>
            <w:tcW w:w="3118" w:type="dxa"/>
            <w:tcBorders>
              <w:top w:val="single" w:sz="4" w:space="0" w:color="auto"/>
            </w:tcBorders>
            <w:vAlign w:val="center"/>
          </w:tcPr>
          <w:p w:rsidR="00400D79" w:rsidRDefault="00400D79" w:rsidP="00F921A8">
            <w:pPr>
              <w:pStyle w:val="a4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87,5</w:t>
            </w:r>
          </w:p>
        </w:tc>
      </w:tr>
    </w:tbl>
    <w:p w:rsidR="00814F4B" w:rsidRPr="00F105C6" w:rsidRDefault="00814F4B" w:rsidP="00F105C6">
      <w:pPr>
        <w:pStyle w:val="a4"/>
        <w:shd w:val="clear" w:color="auto" w:fill="FFFFFF"/>
        <w:spacing w:after="0" w:line="360" w:lineRule="auto"/>
        <w:ind w:left="1080"/>
        <w:rPr>
          <w:rFonts w:ascii="Times New Roman" w:eastAsia="Times New Roman" w:hAnsi="Times New Roman" w:cs="Times New Roman"/>
          <w:color w:val="1A1A1A"/>
          <w:sz w:val="24"/>
          <w:szCs w:val="24"/>
        </w:rPr>
      </w:pPr>
    </w:p>
    <w:p w:rsidR="00F105C6" w:rsidRPr="0045378A" w:rsidRDefault="00F921A8" w:rsidP="0045378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Результаты сравнительного анализа позволяют сделать вывод о том, что представленная программа </w:t>
      </w:r>
      <w:r w:rsidR="0045378A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оказалась эффективной для младших школьников с интеллектуальными нарушениями. </w:t>
      </w:r>
    </w:p>
    <w:p w:rsidR="001D1CAC" w:rsidRPr="004330A3" w:rsidRDefault="00F105C6" w:rsidP="004330A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F105C6">
        <w:rPr>
          <w:rFonts w:ascii="Times New Roman" w:eastAsia="Times New Roman" w:hAnsi="Times New Roman" w:cs="Times New Roman"/>
          <w:sz w:val="24"/>
          <w:szCs w:val="24"/>
        </w:rPr>
        <w:t>Важнейшим условием эффективности данной практики является комплексность воздействия на ребёнка, исключение методов и приемов психологического давления как средства разрешения проблем, приоритет совместно выработанных норм взаимоотношений: доброжелательности, уважения.</w:t>
      </w:r>
    </w:p>
    <w:p w:rsidR="00B24CE1" w:rsidRDefault="00B24CE1" w:rsidP="0045378A">
      <w:pPr>
        <w:pStyle w:val="a4"/>
        <w:shd w:val="clear" w:color="auto" w:fill="FFFFFF"/>
        <w:spacing w:after="0" w:line="360" w:lineRule="auto"/>
        <w:ind w:left="0" w:firstLine="709"/>
        <w:jc w:val="center"/>
        <w:rPr>
          <w:rFonts w:ascii="Times New Roman" w:eastAsia="Times New Roman" w:hAnsi="Times New Roman" w:cs="Times New Roman"/>
          <w:b/>
          <w:i/>
          <w:color w:val="1A1A1A"/>
          <w:sz w:val="24"/>
          <w:szCs w:val="24"/>
        </w:rPr>
      </w:pPr>
      <w:r w:rsidRPr="00400D79">
        <w:rPr>
          <w:rFonts w:ascii="Times New Roman" w:eastAsia="Times New Roman" w:hAnsi="Times New Roman" w:cs="Times New Roman"/>
          <w:b/>
          <w:i/>
          <w:color w:val="1A1A1A"/>
          <w:sz w:val="24"/>
          <w:szCs w:val="24"/>
        </w:rPr>
        <w:lastRenderedPageBreak/>
        <w:t>Приложение</w:t>
      </w:r>
      <w:r w:rsidR="00814F4B" w:rsidRPr="00400D79">
        <w:rPr>
          <w:rFonts w:ascii="Times New Roman" w:eastAsia="Times New Roman" w:hAnsi="Times New Roman" w:cs="Times New Roman"/>
          <w:b/>
          <w:i/>
          <w:color w:val="1A1A1A"/>
          <w:sz w:val="24"/>
          <w:szCs w:val="24"/>
        </w:rPr>
        <w:t xml:space="preserve"> 1</w:t>
      </w:r>
    </w:p>
    <w:p w:rsidR="00400D79" w:rsidRPr="00400D79" w:rsidRDefault="00400D79" w:rsidP="0045378A">
      <w:pPr>
        <w:pStyle w:val="a4"/>
        <w:shd w:val="clear" w:color="auto" w:fill="FFFFFF"/>
        <w:spacing w:after="0" w:line="360" w:lineRule="auto"/>
        <w:ind w:left="0" w:firstLine="709"/>
        <w:jc w:val="center"/>
        <w:rPr>
          <w:rFonts w:ascii="Times New Roman" w:eastAsia="Times New Roman" w:hAnsi="Times New Roman" w:cs="Times New Roman"/>
          <w:b/>
          <w:i/>
          <w:color w:val="1A1A1A"/>
          <w:sz w:val="24"/>
          <w:szCs w:val="24"/>
        </w:rPr>
      </w:pPr>
    </w:p>
    <w:p w:rsidR="00B24CE1" w:rsidRPr="0045378A" w:rsidRDefault="001D1CAC" w:rsidP="00400D79">
      <w:pPr>
        <w:pStyle w:val="a4"/>
        <w:numPr>
          <w:ilvl w:val="0"/>
          <w:numId w:val="23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 дворе один мальчик забрал твой мяч. Что ты сделаешь?</w:t>
      </w:r>
    </w:p>
    <w:p w:rsidR="007C482E" w:rsidRPr="0045378A" w:rsidRDefault="00B24CE1" w:rsidP="00400D79">
      <w:pPr>
        <w:pStyle w:val="a4"/>
        <w:numPr>
          <w:ilvl w:val="0"/>
          <w:numId w:val="23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378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 Оли сломался кар</w:t>
      </w:r>
      <w:r w:rsidR="007C482E" w:rsidRPr="0045378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андаш. </w:t>
      </w:r>
      <w:proofErr w:type="gramStart"/>
      <w:r w:rsidR="007C482E" w:rsidRPr="0045378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Она выхватила из</w:t>
      </w:r>
      <w:r w:rsidRPr="0045378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карандаш</w:t>
      </w:r>
      <w:r w:rsidR="007C482E" w:rsidRPr="0045378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из твоих рук</w:t>
      </w:r>
      <w:r w:rsidRPr="0045378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proofErr w:type="gramEnd"/>
      <w:r w:rsidRPr="0045378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7C482E" w:rsidRPr="0045378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Твои действия?</w:t>
      </w:r>
    </w:p>
    <w:p w:rsidR="007C482E" w:rsidRPr="0045378A" w:rsidRDefault="007C482E" w:rsidP="00400D79">
      <w:pPr>
        <w:pStyle w:val="a4"/>
        <w:numPr>
          <w:ilvl w:val="0"/>
          <w:numId w:val="23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378A">
        <w:rPr>
          <w:rFonts w:ascii="Times New Roman" w:eastAsia="Times New Roman" w:hAnsi="Times New Roman" w:cs="Times New Roman"/>
          <w:color w:val="000000"/>
          <w:sz w:val="24"/>
          <w:szCs w:val="24"/>
        </w:rPr>
        <w:t>В классе новая ученица, с которой ты хочешь подружиться, но твои одноклассники не проявляют интереса к ней. Как поступишь ты?</w:t>
      </w:r>
    </w:p>
    <w:p w:rsidR="007C482E" w:rsidRPr="0045378A" w:rsidRDefault="007C482E" w:rsidP="00400D79">
      <w:pPr>
        <w:pStyle w:val="a4"/>
        <w:numPr>
          <w:ilvl w:val="0"/>
          <w:numId w:val="23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378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Маша – интересная девочка, которая знает много интересного и красиво рисует. Но у неё есть особенность – она передвигается на инвалидной коляске. Будешь ли ты общаться с ней?</w:t>
      </w:r>
    </w:p>
    <w:p w:rsidR="007C482E" w:rsidRPr="0045378A" w:rsidRDefault="007C482E" w:rsidP="00400D79">
      <w:pPr>
        <w:pStyle w:val="a4"/>
        <w:numPr>
          <w:ilvl w:val="0"/>
          <w:numId w:val="23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378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Старшеклассник после уроков дали тебе сигарету и попросили закурить. Как поступишь ты?</w:t>
      </w:r>
    </w:p>
    <w:p w:rsidR="00814F4B" w:rsidRPr="0045378A" w:rsidRDefault="007C482E" w:rsidP="00400D79">
      <w:pPr>
        <w:pStyle w:val="a4"/>
        <w:numPr>
          <w:ilvl w:val="0"/>
          <w:numId w:val="23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378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Твой сосед </w:t>
      </w:r>
      <w:r w:rsidR="00814F4B" w:rsidRPr="0045378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предложил поиграть в интересную игру. Нужно выйти на балкон и кидать в прохожих помидоры. Согласишься ли ты? </w:t>
      </w:r>
    </w:p>
    <w:p w:rsidR="00814F4B" w:rsidRDefault="00814F4B" w:rsidP="00400D79">
      <w:pPr>
        <w:pStyle w:val="a4"/>
        <w:numPr>
          <w:ilvl w:val="0"/>
          <w:numId w:val="23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378A">
        <w:rPr>
          <w:rFonts w:ascii="Times New Roman" w:eastAsia="Times New Roman" w:hAnsi="Times New Roman" w:cs="Times New Roman"/>
          <w:color w:val="000000"/>
          <w:sz w:val="24"/>
          <w:szCs w:val="24"/>
        </w:rPr>
        <w:t>Во время прогулки ты увидел, как маленькая девочка упала в лужу и плачет. Твои действия?</w:t>
      </w:r>
    </w:p>
    <w:p w:rsidR="00400D79" w:rsidRPr="0045378A" w:rsidRDefault="00400D79" w:rsidP="00400D79">
      <w:pPr>
        <w:pStyle w:val="a4"/>
        <w:numPr>
          <w:ilvl w:val="0"/>
          <w:numId w:val="23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 дороге домой ты нашёл мобильный телефон. Вероятно, кто-то его </w:t>
      </w:r>
      <w:r w:rsidR="004330A3">
        <w:rPr>
          <w:rFonts w:ascii="Times New Roman" w:eastAsia="Times New Roman" w:hAnsi="Times New Roman" w:cs="Times New Roman"/>
          <w:color w:val="000000"/>
          <w:sz w:val="24"/>
          <w:szCs w:val="24"/>
        </w:rPr>
        <w:t>обронил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Твои действия?</w:t>
      </w:r>
    </w:p>
    <w:p w:rsidR="00B24CE1" w:rsidRPr="00B24CE1" w:rsidRDefault="00B24CE1" w:rsidP="00814F4B">
      <w:pPr>
        <w:pStyle w:val="a4"/>
        <w:shd w:val="clear" w:color="auto" w:fill="FFFFFF"/>
        <w:spacing w:before="25" w:after="25" w:line="240" w:lineRule="auto"/>
        <w:ind w:left="1260" w:right="566"/>
        <w:rPr>
          <w:rFonts w:ascii="Calibri" w:eastAsia="Times New Roman" w:hAnsi="Calibri" w:cs="Arial"/>
          <w:color w:val="000000"/>
        </w:rPr>
      </w:pPr>
      <w:r w:rsidRPr="00B24CE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B24CE1" w:rsidRPr="0038160E" w:rsidRDefault="00B24CE1" w:rsidP="0038160E">
      <w:pPr>
        <w:pStyle w:val="a4"/>
        <w:shd w:val="clear" w:color="auto" w:fill="FFFFFF"/>
        <w:spacing w:after="0" w:line="360" w:lineRule="auto"/>
        <w:ind w:left="108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</w:p>
    <w:sectPr w:rsidR="00B24CE1" w:rsidRPr="0038160E" w:rsidSect="000F3B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63DF4"/>
    <w:multiLevelType w:val="hybridMultilevel"/>
    <w:tmpl w:val="00FE7A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266B3E"/>
    <w:multiLevelType w:val="multilevel"/>
    <w:tmpl w:val="114041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0513216"/>
    <w:multiLevelType w:val="hybridMultilevel"/>
    <w:tmpl w:val="726071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6437C2"/>
    <w:multiLevelType w:val="hybridMultilevel"/>
    <w:tmpl w:val="CCDEF9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072A50"/>
    <w:multiLevelType w:val="hybridMultilevel"/>
    <w:tmpl w:val="09BE2ECC"/>
    <w:lvl w:ilvl="0" w:tplc="C3DA11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86E65C7"/>
    <w:multiLevelType w:val="hybridMultilevel"/>
    <w:tmpl w:val="B02CFC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5D3B32"/>
    <w:multiLevelType w:val="hybridMultilevel"/>
    <w:tmpl w:val="D39C99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7B46EC"/>
    <w:multiLevelType w:val="hybridMultilevel"/>
    <w:tmpl w:val="CCDEF9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FB45A0"/>
    <w:multiLevelType w:val="hybridMultilevel"/>
    <w:tmpl w:val="2F18FC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10397F"/>
    <w:multiLevelType w:val="hybridMultilevel"/>
    <w:tmpl w:val="45B0FD8C"/>
    <w:lvl w:ilvl="0" w:tplc="DBE0B9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98D4421"/>
    <w:multiLevelType w:val="hybridMultilevel"/>
    <w:tmpl w:val="4C04AC04"/>
    <w:lvl w:ilvl="0" w:tplc="4852FCA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0535AE"/>
    <w:multiLevelType w:val="hybridMultilevel"/>
    <w:tmpl w:val="477A60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932793E"/>
    <w:multiLevelType w:val="hybridMultilevel"/>
    <w:tmpl w:val="A860D68A"/>
    <w:lvl w:ilvl="0" w:tplc="39DE6F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51E6501"/>
    <w:multiLevelType w:val="hybridMultilevel"/>
    <w:tmpl w:val="5B0E9618"/>
    <w:lvl w:ilvl="0" w:tplc="76D2B92C">
      <w:start w:val="1"/>
      <w:numFmt w:val="decimal"/>
      <w:lvlText w:val="%1."/>
      <w:lvlJc w:val="left"/>
      <w:pPr>
        <w:ind w:left="1069" w:hanging="360"/>
      </w:pPr>
      <w:rPr>
        <w:rFonts w:eastAsiaTheme="minorEastAsia"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48A07358"/>
    <w:multiLevelType w:val="hybridMultilevel"/>
    <w:tmpl w:val="16504D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A4C79BB"/>
    <w:multiLevelType w:val="hybridMultilevel"/>
    <w:tmpl w:val="16504D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C36018A"/>
    <w:multiLevelType w:val="hybridMultilevel"/>
    <w:tmpl w:val="BDD05562"/>
    <w:lvl w:ilvl="0" w:tplc="6430EB84">
      <w:start w:val="1"/>
      <w:numFmt w:val="decimal"/>
      <w:lvlText w:val="%1."/>
      <w:lvlJc w:val="left"/>
      <w:pPr>
        <w:ind w:left="126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7">
    <w:nsid w:val="4CB33816"/>
    <w:multiLevelType w:val="hybridMultilevel"/>
    <w:tmpl w:val="2C284478"/>
    <w:lvl w:ilvl="0" w:tplc="196232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50062BE2"/>
    <w:multiLevelType w:val="hybridMultilevel"/>
    <w:tmpl w:val="16504D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1443ED9"/>
    <w:multiLevelType w:val="hybridMultilevel"/>
    <w:tmpl w:val="16504D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593CFC"/>
    <w:multiLevelType w:val="hybridMultilevel"/>
    <w:tmpl w:val="FE26A7D6"/>
    <w:lvl w:ilvl="0" w:tplc="A89018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7DF273FA"/>
    <w:multiLevelType w:val="hybridMultilevel"/>
    <w:tmpl w:val="CBDC3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EA71780"/>
    <w:multiLevelType w:val="hybridMultilevel"/>
    <w:tmpl w:val="710C6E4E"/>
    <w:lvl w:ilvl="0" w:tplc="99248B9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0"/>
  </w:num>
  <w:num w:numId="2">
    <w:abstractNumId w:val="13"/>
  </w:num>
  <w:num w:numId="3">
    <w:abstractNumId w:val="9"/>
  </w:num>
  <w:num w:numId="4">
    <w:abstractNumId w:val="22"/>
  </w:num>
  <w:num w:numId="5">
    <w:abstractNumId w:val="17"/>
  </w:num>
  <w:num w:numId="6">
    <w:abstractNumId w:val="21"/>
  </w:num>
  <w:num w:numId="7">
    <w:abstractNumId w:val="8"/>
  </w:num>
  <w:num w:numId="8">
    <w:abstractNumId w:val="2"/>
  </w:num>
  <w:num w:numId="9">
    <w:abstractNumId w:val="6"/>
  </w:num>
  <w:num w:numId="10">
    <w:abstractNumId w:val="7"/>
  </w:num>
  <w:num w:numId="11">
    <w:abstractNumId w:val="11"/>
  </w:num>
  <w:num w:numId="12">
    <w:abstractNumId w:val="3"/>
  </w:num>
  <w:num w:numId="13">
    <w:abstractNumId w:val="5"/>
  </w:num>
  <w:num w:numId="14">
    <w:abstractNumId w:val="0"/>
  </w:num>
  <w:num w:numId="15">
    <w:abstractNumId w:val="4"/>
  </w:num>
  <w:num w:numId="16">
    <w:abstractNumId w:val="19"/>
  </w:num>
  <w:num w:numId="17">
    <w:abstractNumId w:val="15"/>
  </w:num>
  <w:num w:numId="18">
    <w:abstractNumId w:val="14"/>
  </w:num>
  <w:num w:numId="19">
    <w:abstractNumId w:val="18"/>
  </w:num>
  <w:num w:numId="20">
    <w:abstractNumId w:val="12"/>
  </w:num>
  <w:num w:numId="21">
    <w:abstractNumId w:val="20"/>
  </w:num>
  <w:num w:numId="22">
    <w:abstractNumId w:val="1"/>
  </w:num>
  <w:num w:numId="23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D92D15"/>
    <w:rsid w:val="000B0FA2"/>
    <w:rsid w:val="000F3B61"/>
    <w:rsid w:val="00157E47"/>
    <w:rsid w:val="001D1CAC"/>
    <w:rsid w:val="001F1B16"/>
    <w:rsid w:val="0028693E"/>
    <w:rsid w:val="002A1596"/>
    <w:rsid w:val="002E5007"/>
    <w:rsid w:val="00303467"/>
    <w:rsid w:val="003543CF"/>
    <w:rsid w:val="0038160E"/>
    <w:rsid w:val="003E6BB8"/>
    <w:rsid w:val="00400D79"/>
    <w:rsid w:val="004330A3"/>
    <w:rsid w:val="00433A74"/>
    <w:rsid w:val="0045378A"/>
    <w:rsid w:val="004846F0"/>
    <w:rsid w:val="004A2C4D"/>
    <w:rsid w:val="004D5224"/>
    <w:rsid w:val="004D67F8"/>
    <w:rsid w:val="005275A4"/>
    <w:rsid w:val="00584B47"/>
    <w:rsid w:val="005852FC"/>
    <w:rsid w:val="005860C7"/>
    <w:rsid w:val="0058785E"/>
    <w:rsid w:val="005C0E2F"/>
    <w:rsid w:val="00617A92"/>
    <w:rsid w:val="0067251E"/>
    <w:rsid w:val="006855A9"/>
    <w:rsid w:val="006B6F39"/>
    <w:rsid w:val="006D4AC0"/>
    <w:rsid w:val="006F473A"/>
    <w:rsid w:val="00771A38"/>
    <w:rsid w:val="007C482E"/>
    <w:rsid w:val="008009EC"/>
    <w:rsid w:val="00814F4B"/>
    <w:rsid w:val="00852ACA"/>
    <w:rsid w:val="008C70BF"/>
    <w:rsid w:val="00A12737"/>
    <w:rsid w:val="00A47240"/>
    <w:rsid w:val="00A77404"/>
    <w:rsid w:val="00A8334D"/>
    <w:rsid w:val="00AF233C"/>
    <w:rsid w:val="00B00E3F"/>
    <w:rsid w:val="00B24CE1"/>
    <w:rsid w:val="00C3631E"/>
    <w:rsid w:val="00C53C92"/>
    <w:rsid w:val="00D153B2"/>
    <w:rsid w:val="00D470B1"/>
    <w:rsid w:val="00D92D15"/>
    <w:rsid w:val="00E3204E"/>
    <w:rsid w:val="00ED25AF"/>
    <w:rsid w:val="00ED5B34"/>
    <w:rsid w:val="00F105C6"/>
    <w:rsid w:val="00F61686"/>
    <w:rsid w:val="00F86F4B"/>
    <w:rsid w:val="00F921A8"/>
    <w:rsid w:val="00FD4701"/>
    <w:rsid w:val="00FF2B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3B61"/>
  </w:style>
  <w:style w:type="paragraph" w:styleId="1">
    <w:name w:val="heading 1"/>
    <w:basedOn w:val="a"/>
    <w:next w:val="a"/>
    <w:link w:val="10"/>
    <w:uiPriority w:val="9"/>
    <w:qFormat/>
    <w:rsid w:val="004846F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6F47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B00E3F"/>
    <w:pPr>
      <w:ind w:left="720"/>
      <w:contextualSpacing/>
    </w:pPr>
  </w:style>
  <w:style w:type="paragraph" w:customStyle="1" w:styleId="c2">
    <w:name w:val="c2"/>
    <w:basedOn w:val="a"/>
    <w:rsid w:val="003E6B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3E6BB8"/>
  </w:style>
  <w:style w:type="character" w:customStyle="1" w:styleId="10">
    <w:name w:val="Заголовок 1 Знак"/>
    <w:basedOn w:val="a0"/>
    <w:link w:val="1"/>
    <w:uiPriority w:val="9"/>
    <w:rsid w:val="004846F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Subtitle"/>
    <w:basedOn w:val="a"/>
    <w:next w:val="a"/>
    <w:link w:val="a6"/>
    <w:uiPriority w:val="11"/>
    <w:qFormat/>
    <w:rsid w:val="004846F0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4846F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a7">
    <w:name w:val="Table Grid"/>
    <w:basedOn w:val="a1"/>
    <w:uiPriority w:val="59"/>
    <w:rsid w:val="005852F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 Spacing"/>
    <w:uiPriority w:val="1"/>
    <w:qFormat/>
    <w:rsid w:val="006B6F39"/>
    <w:pPr>
      <w:spacing w:after="0" w:line="240" w:lineRule="auto"/>
    </w:pPr>
  </w:style>
  <w:style w:type="character" w:customStyle="1" w:styleId="c1">
    <w:name w:val="c1"/>
    <w:basedOn w:val="a0"/>
    <w:rsid w:val="00B24CE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877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2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93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2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4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1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2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6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4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8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5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9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9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C9B356-E9C0-4102-A92A-5D4103F13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701</TotalTime>
  <Pages>1</Pages>
  <Words>1095</Words>
  <Characters>6245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13</cp:revision>
  <dcterms:created xsi:type="dcterms:W3CDTF">2024-09-04T10:51:00Z</dcterms:created>
  <dcterms:modified xsi:type="dcterms:W3CDTF">2024-09-24T12:52:00Z</dcterms:modified>
</cp:coreProperties>
</file>