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6078D" w14:textId="77777777" w:rsidR="008945D4" w:rsidRPr="00290C64" w:rsidRDefault="008945D4" w:rsidP="008945D4">
      <w:pPr>
        <w:shd w:val="clear" w:color="auto" w:fill="FFFFFF"/>
        <w:spacing w:line="240" w:lineRule="auto"/>
        <w:ind w:left="-426" w:firstLine="852"/>
        <w:jc w:val="center"/>
      </w:pPr>
      <w:r w:rsidRPr="00290C64">
        <w:t xml:space="preserve">АВТОНОМНАЯ НЕКОММЕРЧЕСКАЯ ОРГАНИЗАЦИЯ </w:t>
      </w:r>
    </w:p>
    <w:p w14:paraId="1E6C6BD7" w14:textId="7ADB5376" w:rsidR="008945D4" w:rsidRPr="00290C64" w:rsidRDefault="008945D4" w:rsidP="008945D4">
      <w:pPr>
        <w:shd w:val="clear" w:color="auto" w:fill="FFFFFF"/>
        <w:spacing w:line="240" w:lineRule="auto"/>
        <w:ind w:left="-426" w:firstLine="852"/>
        <w:jc w:val="center"/>
      </w:pPr>
      <w:r w:rsidRPr="00290C64">
        <w:t xml:space="preserve"> «ЦЕНТР ЦИФРОВОГО ОБРАЗОВАНИЯ ДЕТЕЙ «IT-КУБ»</w:t>
      </w:r>
    </w:p>
    <w:p w14:paraId="4B1DC86F" w14:textId="7BDBDEF0" w:rsidR="00F47EA3" w:rsidRPr="00290C64" w:rsidRDefault="00F47EA3" w:rsidP="008945D4">
      <w:pPr>
        <w:shd w:val="clear" w:color="auto" w:fill="FFFFFF"/>
        <w:spacing w:line="240" w:lineRule="auto"/>
        <w:ind w:left="-426" w:firstLine="852"/>
        <w:jc w:val="center"/>
      </w:pPr>
    </w:p>
    <w:p w14:paraId="3D048471" w14:textId="77777777" w:rsidR="00F47EA3" w:rsidRPr="00290C64" w:rsidRDefault="00F47EA3" w:rsidP="008945D4">
      <w:pPr>
        <w:shd w:val="clear" w:color="auto" w:fill="FFFFFF"/>
        <w:spacing w:line="240" w:lineRule="auto"/>
        <w:ind w:left="-426" w:firstLine="852"/>
        <w:jc w:val="center"/>
      </w:pPr>
    </w:p>
    <w:p w14:paraId="4D6A9E18" w14:textId="77777777" w:rsidR="008F2A35" w:rsidRPr="00290C64" w:rsidRDefault="008F2A35" w:rsidP="008945D4">
      <w:pPr>
        <w:shd w:val="clear" w:color="auto" w:fill="FFFFFF"/>
        <w:spacing w:line="240" w:lineRule="auto"/>
        <w:ind w:left="-426" w:firstLine="852"/>
        <w:jc w:val="center"/>
      </w:pPr>
    </w:p>
    <w:tbl>
      <w:tblPr>
        <w:tblStyle w:val="31"/>
        <w:tblW w:w="995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152"/>
      </w:tblGrid>
      <w:tr w:rsidR="00F47EA3" w:rsidRPr="00290C64" w14:paraId="1C7A7712" w14:textId="77777777" w:rsidTr="00E04466">
        <w:trPr>
          <w:trHeight w:val="1124"/>
        </w:trPr>
        <w:tc>
          <w:tcPr>
            <w:tcW w:w="5807" w:type="dxa"/>
          </w:tcPr>
          <w:p w14:paraId="72366FCC" w14:textId="77777777" w:rsidR="00F47EA3" w:rsidRPr="00290C64" w:rsidRDefault="00F47EA3" w:rsidP="00251B0B">
            <w:pPr>
              <w:spacing w:line="240" w:lineRule="auto"/>
            </w:pPr>
            <w:bookmarkStart w:id="0" w:name="_Hlk131683297"/>
            <w:bookmarkStart w:id="1" w:name="_Hlk59801389"/>
          </w:p>
        </w:tc>
        <w:tc>
          <w:tcPr>
            <w:tcW w:w="4152" w:type="dxa"/>
          </w:tcPr>
          <w:p w14:paraId="2D6BD295" w14:textId="36CEEF97" w:rsidR="00F47EA3" w:rsidRPr="00290C64" w:rsidRDefault="00F47EA3" w:rsidP="00251B0B">
            <w:pPr>
              <w:spacing w:line="240" w:lineRule="auto"/>
              <w:ind w:firstLine="0"/>
            </w:pPr>
          </w:p>
        </w:tc>
      </w:tr>
      <w:bookmarkEnd w:id="0"/>
    </w:tbl>
    <w:p w14:paraId="5A6A3B90" w14:textId="39329FF4" w:rsidR="008945D4" w:rsidRPr="00290C64" w:rsidRDefault="008945D4" w:rsidP="008F2A35">
      <w:pPr>
        <w:ind w:left="-284" w:right="4819" w:firstLine="0"/>
      </w:pPr>
    </w:p>
    <w:bookmarkEnd w:id="1"/>
    <w:p w14:paraId="1A208EF8" w14:textId="77777777" w:rsidR="00F47EA3" w:rsidRPr="00290C64" w:rsidRDefault="00CB388A" w:rsidP="00F54A93">
      <w:pPr>
        <w:widowControl w:val="0"/>
        <w:ind w:firstLine="0"/>
        <w:jc w:val="center"/>
        <w:rPr>
          <w:sz w:val="26"/>
          <w:szCs w:val="26"/>
        </w:rPr>
      </w:pPr>
      <w:r w:rsidRPr="00290C64">
        <w:rPr>
          <w:sz w:val="26"/>
          <w:szCs w:val="26"/>
        </w:rPr>
        <w:tab/>
      </w:r>
    </w:p>
    <w:p w14:paraId="580E4371" w14:textId="7159B924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 xml:space="preserve">ДОПОЛНИТЕЛЬНАЯ ОБЩЕОБРАЗОВАТЕЛЬНАЯ </w:t>
      </w:r>
    </w:p>
    <w:p w14:paraId="363E2283" w14:textId="77777777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>ОБЩЕРАЗВИВАЮЩАЯ ПРОГРАММА</w:t>
      </w:r>
    </w:p>
    <w:p w14:paraId="08BEDAFA" w14:textId="77777777" w:rsidR="00CB388A" w:rsidRPr="00290C64" w:rsidRDefault="00CB388A" w:rsidP="00F54A93">
      <w:pPr>
        <w:widowControl w:val="0"/>
        <w:ind w:firstLine="0"/>
        <w:jc w:val="left"/>
        <w:rPr>
          <w:sz w:val="28"/>
          <w:szCs w:val="28"/>
        </w:rPr>
      </w:pPr>
    </w:p>
    <w:p w14:paraId="1CE36511" w14:textId="41CDCD01" w:rsidR="00CB388A" w:rsidRPr="00290C64" w:rsidRDefault="00CB388A" w:rsidP="00F54A93">
      <w:pPr>
        <w:widowControl w:val="0"/>
        <w:ind w:firstLine="0"/>
        <w:jc w:val="center"/>
        <w:rPr>
          <w:b/>
          <w:sz w:val="32"/>
          <w:szCs w:val="32"/>
        </w:rPr>
      </w:pPr>
      <w:r w:rsidRPr="00290C64">
        <w:rPr>
          <w:b/>
          <w:sz w:val="32"/>
          <w:szCs w:val="32"/>
        </w:rPr>
        <w:t>«</w:t>
      </w:r>
      <w:r w:rsidR="000719B3" w:rsidRPr="00290C64">
        <w:rPr>
          <w:b/>
          <w:sz w:val="32"/>
          <w:szCs w:val="32"/>
        </w:rPr>
        <w:t>Мобильная разработка</w:t>
      </w:r>
      <w:r w:rsidRPr="00290C64">
        <w:rPr>
          <w:b/>
          <w:sz w:val="32"/>
          <w:szCs w:val="32"/>
        </w:rPr>
        <w:t xml:space="preserve">. </w:t>
      </w:r>
      <w:r w:rsidR="00B920D3" w:rsidRPr="00290C64">
        <w:rPr>
          <w:b/>
          <w:sz w:val="32"/>
          <w:szCs w:val="32"/>
        </w:rPr>
        <w:t>Базовый</w:t>
      </w:r>
      <w:r w:rsidRPr="00290C64">
        <w:rPr>
          <w:b/>
          <w:sz w:val="32"/>
          <w:szCs w:val="32"/>
        </w:rPr>
        <w:t xml:space="preserve"> уровень»</w:t>
      </w:r>
    </w:p>
    <w:p w14:paraId="1E5E85C1" w14:textId="77777777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>направленность программы: техническая</w:t>
      </w:r>
    </w:p>
    <w:p w14:paraId="2B3E10CF" w14:textId="64FB98E1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>возраст обучающихся:</w:t>
      </w:r>
      <w:r w:rsidRPr="00290C64">
        <w:rPr>
          <w:color w:val="FF0000"/>
          <w:sz w:val="28"/>
          <w:szCs w:val="28"/>
        </w:rPr>
        <w:t xml:space="preserve"> </w:t>
      </w:r>
      <w:r w:rsidRPr="00290C64">
        <w:rPr>
          <w:sz w:val="28"/>
          <w:szCs w:val="28"/>
        </w:rPr>
        <w:t>1</w:t>
      </w:r>
      <w:r w:rsidR="00022BE8" w:rsidRPr="00290C64">
        <w:rPr>
          <w:sz w:val="28"/>
          <w:szCs w:val="28"/>
        </w:rPr>
        <w:t>3</w:t>
      </w:r>
      <w:r w:rsidRPr="00290C64">
        <w:rPr>
          <w:sz w:val="28"/>
          <w:szCs w:val="28"/>
        </w:rPr>
        <w:t>-15 лет</w:t>
      </w:r>
    </w:p>
    <w:p w14:paraId="0717AAEC" w14:textId="62C9386A" w:rsidR="00CB388A" w:rsidRPr="00290C64" w:rsidRDefault="00CB388A" w:rsidP="00F54A93">
      <w:pPr>
        <w:widowControl w:val="0"/>
        <w:ind w:firstLine="0"/>
        <w:jc w:val="center"/>
        <w:rPr>
          <w:sz w:val="28"/>
          <w:szCs w:val="28"/>
        </w:rPr>
      </w:pPr>
      <w:r w:rsidRPr="00290C64">
        <w:rPr>
          <w:sz w:val="28"/>
          <w:szCs w:val="28"/>
        </w:rPr>
        <w:t xml:space="preserve">срок реализации: </w:t>
      </w:r>
      <w:r w:rsidR="00B73651">
        <w:rPr>
          <w:sz w:val="28"/>
          <w:szCs w:val="28"/>
        </w:rPr>
        <w:t>72</w:t>
      </w:r>
      <w:r w:rsidRPr="00290C64">
        <w:rPr>
          <w:sz w:val="28"/>
          <w:szCs w:val="28"/>
        </w:rPr>
        <w:t xml:space="preserve"> часа (</w:t>
      </w:r>
      <w:r w:rsidR="00B73651">
        <w:rPr>
          <w:sz w:val="28"/>
          <w:szCs w:val="28"/>
        </w:rPr>
        <w:t>учебное полугодие</w:t>
      </w:r>
      <w:r w:rsidRPr="00290C64">
        <w:rPr>
          <w:sz w:val="28"/>
          <w:szCs w:val="28"/>
        </w:rPr>
        <w:t>)</w:t>
      </w:r>
    </w:p>
    <w:p w14:paraId="3204CB6B" w14:textId="77777777" w:rsidR="00CB388A" w:rsidRPr="00290C64" w:rsidRDefault="00CB388A" w:rsidP="00F54A93">
      <w:pPr>
        <w:widowControl w:val="0"/>
        <w:ind w:firstLine="0"/>
        <w:jc w:val="center"/>
        <w:rPr>
          <w:b/>
          <w:sz w:val="28"/>
          <w:szCs w:val="28"/>
        </w:rPr>
      </w:pPr>
      <w:r w:rsidRPr="00290C64">
        <w:rPr>
          <w:sz w:val="28"/>
          <w:szCs w:val="28"/>
        </w:rPr>
        <w:t>наполняемость группы</w:t>
      </w:r>
      <w:r w:rsidRPr="00290C64">
        <w:rPr>
          <w:b/>
          <w:sz w:val="28"/>
          <w:szCs w:val="28"/>
        </w:rPr>
        <w:t>: 10-12 человек</w:t>
      </w:r>
    </w:p>
    <w:p w14:paraId="7CFC9DBC" w14:textId="77777777" w:rsidR="00CB388A" w:rsidRPr="00290C64" w:rsidRDefault="00CB388A" w:rsidP="00BB0FEE">
      <w:pPr>
        <w:widowControl w:val="0"/>
        <w:ind w:firstLine="0"/>
        <w:rPr>
          <w:sz w:val="28"/>
          <w:szCs w:val="28"/>
        </w:rPr>
      </w:pPr>
    </w:p>
    <w:p w14:paraId="162E8A62" w14:textId="77777777" w:rsidR="008945D4" w:rsidRPr="00290C64" w:rsidRDefault="008945D4" w:rsidP="008945D4">
      <w:pPr>
        <w:spacing w:line="240" w:lineRule="auto"/>
        <w:ind w:firstLine="0"/>
        <w:jc w:val="left"/>
        <w:rPr>
          <w:sz w:val="28"/>
          <w:szCs w:val="28"/>
        </w:rPr>
      </w:pPr>
    </w:p>
    <w:p w14:paraId="751A25DA" w14:textId="77777777" w:rsidR="00CB388A" w:rsidRPr="00290C64" w:rsidRDefault="00CB388A" w:rsidP="00546749">
      <w:pPr>
        <w:widowControl w:val="0"/>
        <w:ind w:left="5529" w:firstLine="0"/>
        <w:jc w:val="left"/>
        <w:rPr>
          <w:sz w:val="28"/>
          <w:szCs w:val="28"/>
        </w:rPr>
      </w:pPr>
      <w:r w:rsidRPr="00290C64">
        <w:rPr>
          <w:sz w:val="28"/>
          <w:szCs w:val="28"/>
        </w:rPr>
        <w:t>Автор-составитель:</w:t>
      </w:r>
    </w:p>
    <w:p w14:paraId="072B01F4" w14:textId="75998423" w:rsidR="00CB388A" w:rsidRPr="00290C64" w:rsidRDefault="000719B3" w:rsidP="00546749">
      <w:pPr>
        <w:widowControl w:val="0"/>
        <w:ind w:left="5529" w:firstLine="0"/>
        <w:jc w:val="left"/>
        <w:rPr>
          <w:sz w:val="28"/>
          <w:szCs w:val="28"/>
        </w:rPr>
      </w:pPr>
      <w:r w:rsidRPr="00290C64">
        <w:rPr>
          <w:sz w:val="28"/>
          <w:szCs w:val="28"/>
        </w:rPr>
        <w:t>Воротова Н.А.</w:t>
      </w:r>
    </w:p>
    <w:p w14:paraId="17F69488" w14:textId="77777777" w:rsidR="00CB388A" w:rsidRPr="00290C64" w:rsidRDefault="00CB388A" w:rsidP="00546749">
      <w:pPr>
        <w:widowControl w:val="0"/>
        <w:ind w:left="5529" w:firstLine="0"/>
        <w:jc w:val="left"/>
        <w:rPr>
          <w:sz w:val="28"/>
          <w:szCs w:val="28"/>
        </w:rPr>
      </w:pPr>
      <w:r w:rsidRPr="00290C64">
        <w:rPr>
          <w:sz w:val="28"/>
          <w:szCs w:val="28"/>
        </w:rPr>
        <w:t>педагог дополнительного образования</w:t>
      </w:r>
    </w:p>
    <w:p w14:paraId="5431146B" w14:textId="79E92881" w:rsidR="00CB388A" w:rsidRPr="00290C64" w:rsidRDefault="00CB388A" w:rsidP="00546749">
      <w:pPr>
        <w:spacing w:line="276" w:lineRule="auto"/>
        <w:ind w:firstLine="0"/>
        <w:jc w:val="center"/>
      </w:pPr>
    </w:p>
    <w:p w14:paraId="00C3E2B0" w14:textId="75DC3D4C" w:rsidR="00CB388A" w:rsidRPr="00290C64" w:rsidRDefault="00CB388A" w:rsidP="00546749">
      <w:pPr>
        <w:spacing w:line="276" w:lineRule="auto"/>
        <w:ind w:firstLine="0"/>
        <w:jc w:val="center"/>
      </w:pPr>
    </w:p>
    <w:p w14:paraId="4525AF0D" w14:textId="6E19815B" w:rsidR="00546749" w:rsidRPr="00290C64" w:rsidRDefault="00546749" w:rsidP="00546749">
      <w:pPr>
        <w:spacing w:line="276" w:lineRule="auto"/>
        <w:ind w:firstLine="0"/>
        <w:jc w:val="center"/>
      </w:pPr>
    </w:p>
    <w:p w14:paraId="638461EA" w14:textId="77777777" w:rsidR="00F47EA3" w:rsidRPr="00290C64" w:rsidRDefault="00F47EA3" w:rsidP="00546749">
      <w:pPr>
        <w:spacing w:line="276" w:lineRule="auto"/>
        <w:ind w:firstLine="0"/>
        <w:jc w:val="center"/>
      </w:pPr>
    </w:p>
    <w:p w14:paraId="0BA79D7D" w14:textId="38518CCB" w:rsidR="00546749" w:rsidRPr="00290C64" w:rsidRDefault="00546749" w:rsidP="00546749">
      <w:pPr>
        <w:spacing w:line="276" w:lineRule="auto"/>
        <w:ind w:firstLine="0"/>
        <w:jc w:val="center"/>
      </w:pPr>
    </w:p>
    <w:p w14:paraId="770764B5" w14:textId="59FF83C0" w:rsidR="008945D4" w:rsidRPr="00290C64" w:rsidRDefault="008945D4" w:rsidP="00546749">
      <w:pPr>
        <w:spacing w:line="276" w:lineRule="auto"/>
        <w:ind w:firstLine="0"/>
        <w:jc w:val="center"/>
        <w:rPr>
          <w:b/>
          <w:color w:val="000000"/>
          <w:sz w:val="28"/>
          <w:szCs w:val="28"/>
        </w:rPr>
      </w:pPr>
      <w:r w:rsidRPr="00290C64">
        <w:rPr>
          <w:sz w:val="28"/>
          <w:szCs w:val="28"/>
        </w:rPr>
        <w:t>Ижевск, 202</w:t>
      </w:r>
      <w:r w:rsidR="00E04466">
        <w:rPr>
          <w:sz w:val="28"/>
          <w:szCs w:val="28"/>
        </w:rPr>
        <w:t>4</w:t>
      </w:r>
      <w:r w:rsidR="007D1EB9" w:rsidRPr="00290C64">
        <w:br w:type="page"/>
      </w:r>
      <w:r w:rsidRPr="00290C64">
        <w:rPr>
          <w:b/>
          <w:color w:val="000000"/>
          <w:sz w:val="28"/>
          <w:szCs w:val="28"/>
        </w:rPr>
        <w:lastRenderedPageBreak/>
        <w:t>Содержание</w:t>
      </w:r>
    </w:p>
    <w:p w14:paraId="42D2E3F6" w14:textId="35B311FB" w:rsidR="008945D4" w:rsidRPr="00290C64" w:rsidRDefault="008945D4" w:rsidP="00482B50">
      <w:pPr>
        <w:pStyle w:val="11"/>
      </w:pPr>
    </w:p>
    <w:bookmarkStart w:id="2" w:name="_heading=h.gjdgxs"/>
    <w:bookmarkStart w:id="3" w:name="_Toc131599613"/>
    <w:bookmarkEnd w:id="2"/>
    <w:p w14:paraId="1868502B" w14:textId="20106904" w:rsidR="005204F8" w:rsidRPr="00290C64" w:rsidRDefault="009127F8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290C64">
        <w:fldChar w:fldCharType="begin"/>
      </w:r>
      <w:r w:rsidRPr="00290C64">
        <w:instrText xml:space="preserve"> TOC \o "1-2" \h \z \u </w:instrText>
      </w:r>
      <w:r w:rsidRPr="00290C64">
        <w:fldChar w:fldCharType="separate"/>
      </w:r>
      <w:hyperlink w:anchor="_Toc131689759" w:history="1">
        <w:r w:rsidR="005204F8" w:rsidRPr="00290C64">
          <w:rPr>
            <w:rStyle w:val="afff0"/>
          </w:rPr>
          <w:t>Раздел 1. Комплекс основных характеристик дополнительной общеобразовательной общеразвивающей программы</w:t>
        </w:r>
        <w:r w:rsidR="005204F8" w:rsidRPr="00290C64">
          <w:rPr>
            <w:webHidden/>
          </w:rPr>
          <w:tab/>
        </w:r>
        <w:r w:rsidR="005204F8" w:rsidRPr="00290C64">
          <w:rPr>
            <w:webHidden/>
          </w:rPr>
          <w:fldChar w:fldCharType="begin"/>
        </w:r>
        <w:r w:rsidR="005204F8" w:rsidRPr="00290C64">
          <w:rPr>
            <w:webHidden/>
          </w:rPr>
          <w:instrText xml:space="preserve"> PAGEREF _Toc131689759 \h </w:instrText>
        </w:r>
        <w:r w:rsidR="005204F8" w:rsidRPr="00290C64">
          <w:rPr>
            <w:webHidden/>
          </w:rPr>
        </w:r>
        <w:r w:rsidR="005204F8" w:rsidRPr="00290C64">
          <w:rPr>
            <w:webHidden/>
          </w:rPr>
          <w:fldChar w:fldCharType="separate"/>
        </w:r>
        <w:r w:rsidR="00BB6F1F" w:rsidRPr="00290C64">
          <w:rPr>
            <w:webHidden/>
          </w:rPr>
          <w:t>3</w:t>
        </w:r>
        <w:r w:rsidR="005204F8" w:rsidRPr="00290C64">
          <w:rPr>
            <w:webHidden/>
          </w:rPr>
          <w:fldChar w:fldCharType="end"/>
        </w:r>
      </w:hyperlink>
    </w:p>
    <w:p w14:paraId="74D847D3" w14:textId="2A3ACC9F" w:rsidR="005204F8" w:rsidRPr="00290C64" w:rsidRDefault="00770FB9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0" w:history="1">
        <w:r w:rsidR="005204F8" w:rsidRPr="00290C64">
          <w:rPr>
            <w:rStyle w:val="afff0"/>
            <w:noProof/>
          </w:rPr>
          <w:t>1.1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noProof/>
          </w:rPr>
          <w:t>Пояснительная записка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_Toc131689760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3</w:t>
        </w:r>
        <w:r w:rsidR="005204F8" w:rsidRPr="00290C64">
          <w:rPr>
            <w:noProof/>
            <w:webHidden/>
          </w:rPr>
          <w:fldChar w:fldCharType="end"/>
        </w:r>
      </w:hyperlink>
    </w:p>
    <w:p w14:paraId="2848716D" w14:textId="4E015AD8" w:rsidR="005204F8" w:rsidRPr="00290C64" w:rsidRDefault="00770FB9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1" w:history="1">
        <w:r w:rsidR="005204F8" w:rsidRPr="00290C64">
          <w:rPr>
            <w:rStyle w:val="afff0"/>
            <w:noProof/>
          </w:rPr>
          <w:t>1.2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noProof/>
          </w:rPr>
          <w:t>Цель и задачи программы</w:t>
        </w:r>
        <w:r w:rsidR="005204F8" w:rsidRPr="00290C64">
          <w:rPr>
            <w:noProof/>
            <w:webHidden/>
          </w:rPr>
          <w:tab/>
        </w:r>
        <w:r w:rsidR="006036A1">
          <w:rPr>
            <w:noProof/>
            <w:webHidden/>
          </w:rPr>
          <w:t>6</w:t>
        </w:r>
      </w:hyperlink>
    </w:p>
    <w:p w14:paraId="7E341B2A" w14:textId="5813EBB4" w:rsidR="005204F8" w:rsidRPr="00290C64" w:rsidRDefault="00770FB9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2" w:history="1">
        <w:r w:rsidR="005204F8" w:rsidRPr="00290C64">
          <w:rPr>
            <w:rStyle w:val="afff0"/>
            <w:noProof/>
          </w:rPr>
          <w:t>1.3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noProof/>
          </w:rPr>
          <w:t>Содержание программы</w:t>
        </w:r>
        <w:r w:rsidR="005204F8" w:rsidRPr="00290C64">
          <w:rPr>
            <w:noProof/>
            <w:webHidden/>
          </w:rPr>
          <w:tab/>
        </w:r>
        <w:r w:rsidR="00FD6990">
          <w:rPr>
            <w:noProof/>
            <w:webHidden/>
          </w:rPr>
          <w:t>8</w:t>
        </w:r>
      </w:hyperlink>
    </w:p>
    <w:p w14:paraId="30031FC8" w14:textId="1C49AB42" w:rsidR="005204F8" w:rsidRPr="00290C64" w:rsidRDefault="00770FB9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3" w:history="1">
        <w:r w:rsidR="005204F8" w:rsidRPr="00290C64">
          <w:rPr>
            <w:rStyle w:val="afff0"/>
            <w:noProof/>
          </w:rPr>
          <w:t>1.4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noProof/>
          </w:rPr>
          <w:t>Планируемые результаты реализации программы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_Toc131689763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1</w:t>
        </w:r>
        <w:r w:rsidR="00807FEC">
          <w:rPr>
            <w:noProof/>
            <w:webHidden/>
          </w:rPr>
          <w:t>2</w:t>
        </w:r>
        <w:r w:rsidR="005204F8" w:rsidRPr="00290C64">
          <w:rPr>
            <w:noProof/>
            <w:webHidden/>
          </w:rPr>
          <w:fldChar w:fldCharType="end"/>
        </w:r>
      </w:hyperlink>
    </w:p>
    <w:p w14:paraId="02E70983" w14:textId="059BA40A" w:rsidR="005204F8" w:rsidRPr="00290C64" w:rsidRDefault="00770FB9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31689764" w:history="1">
        <w:r w:rsidR="005204F8" w:rsidRPr="00290C64">
          <w:rPr>
            <w:rStyle w:val="afff0"/>
          </w:rPr>
          <w:t>Раздел 2. Комплекс организационно-педагогических условий</w:t>
        </w:r>
        <w:r w:rsidR="005204F8" w:rsidRPr="00290C64">
          <w:rPr>
            <w:webHidden/>
          </w:rPr>
          <w:tab/>
        </w:r>
        <w:r w:rsidR="005204F8" w:rsidRPr="00290C64">
          <w:rPr>
            <w:webHidden/>
          </w:rPr>
          <w:fldChar w:fldCharType="begin"/>
        </w:r>
        <w:r w:rsidR="005204F8" w:rsidRPr="00290C64">
          <w:rPr>
            <w:webHidden/>
          </w:rPr>
          <w:instrText xml:space="preserve"> PAGEREF _Toc131689764 \h </w:instrText>
        </w:r>
        <w:r w:rsidR="005204F8" w:rsidRPr="00290C64">
          <w:rPr>
            <w:webHidden/>
          </w:rPr>
        </w:r>
        <w:r w:rsidR="005204F8" w:rsidRPr="00290C64">
          <w:rPr>
            <w:webHidden/>
          </w:rPr>
          <w:fldChar w:fldCharType="separate"/>
        </w:r>
        <w:r w:rsidR="00BB6F1F" w:rsidRPr="00290C64">
          <w:rPr>
            <w:webHidden/>
          </w:rPr>
          <w:t>1</w:t>
        </w:r>
        <w:r w:rsidR="002801D6">
          <w:rPr>
            <w:webHidden/>
          </w:rPr>
          <w:t>3</w:t>
        </w:r>
        <w:r w:rsidR="005204F8" w:rsidRPr="00290C64">
          <w:rPr>
            <w:webHidden/>
          </w:rPr>
          <w:fldChar w:fldCharType="end"/>
        </w:r>
      </w:hyperlink>
    </w:p>
    <w:p w14:paraId="74648F7F" w14:textId="3727426E" w:rsidR="005204F8" w:rsidRPr="00290C64" w:rsidRDefault="00770FB9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5" w:history="1">
        <w:r w:rsidR="005204F8" w:rsidRPr="00290C64">
          <w:rPr>
            <w:rStyle w:val="afff0"/>
            <w:rFonts w:eastAsia="Calibri"/>
            <w:noProof/>
          </w:rPr>
          <w:t>2.1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Календарный учебный график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_Toc131689765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1</w:t>
        </w:r>
        <w:r w:rsidR="002801D6">
          <w:rPr>
            <w:noProof/>
            <w:webHidden/>
          </w:rPr>
          <w:t>3</w:t>
        </w:r>
        <w:r w:rsidR="005204F8" w:rsidRPr="00290C64">
          <w:rPr>
            <w:noProof/>
            <w:webHidden/>
          </w:rPr>
          <w:fldChar w:fldCharType="end"/>
        </w:r>
      </w:hyperlink>
    </w:p>
    <w:p w14:paraId="50E20216" w14:textId="0108BF11" w:rsidR="005204F8" w:rsidRPr="00290C64" w:rsidRDefault="00770FB9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6" w:history="1">
        <w:r w:rsidR="005204F8" w:rsidRPr="00290C64">
          <w:rPr>
            <w:rStyle w:val="afff0"/>
            <w:rFonts w:eastAsia="Calibri"/>
            <w:noProof/>
          </w:rPr>
          <w:t>2.2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Условия реализации программы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_Toc131689766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1</w:t>
        </w:r>
        <w:r w:rsidR="00D30BDD">
          <w:rPr>
            <w:noProof/>
            <w:webHidden/>
          </w:rPr>
          <w:t>4</w:t>
        </w:r>
        <w:r w:rsidR="005204F8" w:rsidRPr="00290C64">
          <w:rPr>
            <w:noProof/>
            <w:webHidden/>
          </w:rPr>
          <w:fldChar w:fldCharType="end"/>
        </w:r>
      </w:hyperlink>
    </w:p>
    <w:p w14:paraId="0976D5A5" w14:textId="193B01A5" w:rsidR="005204F8" w:rsidRPr="00290C64" w:rsidRDefault="00770FB9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7" w:history="1">
        <w:r w:rsidR="005204F8" w:rsidRPr="00290C64">
          <w:rPr>
            <w:rStyle w:val="afff0"/>
            <w:rFonts w:eastAsia="Calibri"/>
            <w:noProof/>
          </w:rPr>
          <w:t>2.3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Формы аттестации/контроля. Оценочные материалы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_Toc131689767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1</w:t>
        </w:r>
        <w:r w:rsidR="00D30BDD">
          <w:rPr>
            <w:noProof/>
            <w:webHidden/>
          </w:rPr>
          <w:t>6</w:t>
        </w:r>
        <w:r w:rsidR="005204F8" w:rsidRPr="00290C64">
          <w:rPr>
            <w:noProof/>
            <w:webHidden/>
          </w:rPr>
          <w:fldChar w:fldCharType="end"/>
        </w:r>
      </w:hyperlink>
    </w:p>
    <w:p w14:paraId="2EEED1A4" w14:textId="2C63951E" w:rsidR="005204F8" w:rsidRPr="00290C64" w:rsidRDefault="00770FB9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8" w:history="1">
        <w:r w:rsidR="005204F8" w:rsidRPr="00290C64">
          <w:rPr>
            <w:rStyle w:val="afff0"/>
            <w:rFonts w:eastAsia="Calibri"/>
            <w:noProof/>
          </w:rPr>
          <w:t>2.4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Методические материалы</w:t>
        </w:r>
        <w:r w:rsidR="005204F8" w:rsidRPr="00290C64">
          <w:rPr>
            <w:noProof/>
            <w:webHidden/>
          </w:rPr>
          <w:tab/>
        </w:r>
        <w:r w:rsidR="00843A40">
          <w:rPr>
            <w:noProof/>
            <w:webHidden/>
          </w:rPr>
          <w:t>30</w:t>
        </w:r>
      </w:hyperlink>
    </w:p>
    <w:p w14:paraId="1C626730" w14:textId="53CB3580" w:rsidR="005204F8" w:rsidRPr="00290C64" w:rsidRDefault="00770FB9" w:rsidP="00770FB9">
      <w:pPr>
        <w:pStyle w:val="23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69" w:history="1">
        <w:r w:rsidR="005204F8" w:rsidRPr="00290C64">
          <w:rPr>
            <w:rStyle w:val="afff0"/>
            <w:rFonts w:eastAsia="Calibri"/>
            <w:noProof/>
          </w:rPr>
          <w:t>2.5</w:t>
        </w:r>
        <w:r w:rsidR="005204F8" w:rsidRPr="00290C6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204F8" w:rsidRPr="00290C64">
          <w:rPr>
            <w:rStyle w:val="afff0"/>
            <w:rFonts w:eastAsia="Calibri"/>
            <w:noProof/>
          </w:rPr>
          <w:t>Рабочая программа воспитания</w:t>
        </w:r>
        <w:r w:rsidR="005204F8" w:rsidRPr="00290C64">
          <w:rPr>
            <w:noProof/>
            <w:webHidden/>
          </w:rPr>
          <w:tab/>
        </w:r>
        <w:r w:rsidR="005204F8" w:rsidRPr="00290C64">
          <w:rPr>
            <w:noProof/>
            <w:webHidden/>
          </w:rPr>
          <w:fldChar w:fldCharType="begin"/>
        </w:r>
        <w:r w:rsidR="005204F8" w:rsidRPr="00290C64">
          <w:rPr>
            <w:noProof/>
            <w:webHidden/>
          </w:rPr>
          <w:instrText xml:space="preserve"> PAGEREF _Toc131689769 \h </w:instrText>
        </w:r>
        <w:r w:rsidR="005204F8" w:rsidRPr="00290C64">
          <w:rPr>
            <w:noProof/>
            <w:webHidden/>
          </w:rPr>
        </w:r>
        <w:r w:rsidR="005204F8" w:rsidRPr="00290C64">
          <w:rPr>
            <w:noProof/>
            <w:webHidden/>
          </w:rPr>
          <w:fldChar w:fldCharType="separate"/>
        </w:r>
        <w:r w:rsidR="00BB6F1F" w:rsidRPr="00290C64">
          <w:rPr>
            <w:noProof/>
            <w:webHidden/>
          </w:rPr>
          <w:t>3</w:t>
        </w:r>
        <w:r w:rsidR="00566986">
          <w:rPr>
            <w:noProof/>
            <w:webHidden/>
          </w:rPr>
          <w:t>4</w:t>
        </w:r>
        <w:r w:rsidR="005204F8" w:rsidRPr="00290C64">
          <w:rPr>
            <w:noProof/>
            <w:webHidden/>
          </w:rPr>
          <w:fldChar w:fldCharType="end"/>
        </w:r>
      </w:hyperlink>
    </w:p>
    <w:p w14:paraId="061D546A" w14:textId="00389FE4" w:rsidR="005204F8" w:rsidRPr="00290C64" w:rsidRDefault="00770FB9">
      <w:pPr>
        <w:pStyle w:val="23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89771" w:history="1">
        <w:r w:rsidR="005204F8" w:rsidRPr="00290C64">
          <w:rPr>
            <w:rStyle w:val="afff0"/>
            <w:rFonts w:eastAsia="Calibri"/>
            <w:noProof/>
          </w:rPr>
          <w:t>Список литературы</w:t>
        </w:r>
        <w:r w:rsidR="005204F8" w:rsidRPr="00290C64">
          <w:rPr>
            <w:noProof/>
            <w:webHidden/>
          </w:rPr>
          <w:tab/>
        </w:r>
      </w:hyperlink>
      <w:r>
        <w:rPr>
          <w:noProof/>
        </w:rPr>
        <w:t>39</w:t>
      </w:r>
    </w:p>
    <w:p w14:paraId="02B17435" w14:textId="2E3C0DEC" w:rsidR="009127F8" w:rsidRPr="00290C64" w:rsidRDefault="009127F8" w:rsidP="00482B50">
      <w:pPr>
        <w:suppressAutoHyphens w:val="0"/>
        <w:ind w:firstLine="567"/>
        <w:jc w:val="left"/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  <w:r w:rsidRPr="00290C64">
        <w:fldChar w:fldCharType="end"/>
      </w:r>
      <w:r w:rsidRPr="00290C64">
        <w:br w:type="page"/>
      </w:r>
    </w:p>
    <w:p w14:paraId="26FFD80E" w14:textId="31C58CA5" w:rsidR="00546749" w:rsidRPr="00290C64" w:rsidRDefault="00546749" w:rsidP="00546749">
      <w:pPr>
        <w:pStyle w:val="1"/>
        <w:tabs>
          <w:tab w:val="left" w:pos="426"/>
        </w:tabs>
        <w:ind w:firstLine="0"/>
        <w:jc w:val="center"/>
      </w:pPr>
      <w:bookmarkStart w:id="4" w:name="_Toc131689759"/>
      <w:bookmarkStart w:id="5" w:name="_Hlk136596033"/>
      <w:r w:rsidRPr="00290C64">
        <w:lastRenderedPageBreak/>
        <w:t>Раздел 1. Комплекс основных характеристик дополнительной общеобразовательной общеразвивающей программы</w:t>
      </w:r>
      <w:bookmarkStart w:id="6" w:name="_Toc49929454"/>
      <w:bookmarkEnd w:id="3"/>
      <w:bookmarkEnd w:id="4"/>
    </w:p>
    <w:p w14:paraId="0D37A92B" w14:textId="77777777" w:rsidR="00546749" w:rsidRPr="00290C64" w:rsidRDefault="00546749" w:rsidP="00546749"/>
    <w:p w14:paraId="3CB80289" w14:textId="738CF6A5" w:rsidR="00546749" w:rsidRPr="00290C64" w:rsidRDefault="008945D4" w:rsidP="000011E7">
      <w:pPr>
        <w:pStyle w:val="2"/>
        <w:numPr>
          <w:ilvl w:val="1"/>
          <w:numId w:val="20"/>
        </w:numPr>
        <w:tabs>
          <w:tab w:val="left" w:pos="1134"/>
        </w:tabs>
        <w:ind w:left="0" w:firstLine="567"/>
        <w:jc w:val="left"/>
        <w:rPr>
          <w:sz w:val="28"/>
          <w:szCs w:val="28"/>
        </w:rPr>
      </w:pPr>
      <w:bookmarkStart w:id="7" w:name="_Toc131689760"/>
      <w:r w:rsidRPr="00290C64">
        <w:rPr>
          <w:sz w:val="28"/>
          <w:szCs w:val="28"/>
        </w:rPr>
        <w:t>Пояснительная записка</w:t>
      </w:r>
      <w:bookmarkEnd w:id="6"/>
      <w:bookmarkEnd w:id="7"/>
    </w:p>
    <w:bookmarkEnd w:id="5"/>
    <w:p w14:paraId="639BF75F" w14:textId="77777777" w:rsidR="008945D4" w:rsidRPr="00290C64" w:rsidRDefault="008945D4" w:rsidP="008945D4">
      <w:pPr>
        <w:spacing w:after="33"/>
        <w:ind w:firstLine="567"/>
        <w:rPr>
          <w:color w:val="000000"/>
        </w:rPr>
      </w:pPr>
      <w:r w:rsidRPr="00290C64">
        <w:rPr>
          <w:color w:val="000000"/>
        </w:rPr>
        <w:t>Программа составлена в соответствии с федеральными нормативными правовыми актами в области дополнительного образования, государственными требованиями к образовательным программам системы дополнительного образования детей, а также локальными нормативными правовыми актами организации:</w:t>
      </w:r>
    </w:p>
    <w:p w14:paraId="444F2430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Федеральный Закон от 29.12.2012г. № 273-ФЗ «Об образовании в Российской Федерации»;</w:t>
      </w:r>
    </w:p>
    <w:p w14:paraId="2B2C2460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Концепция развития дополнительного образования детей до 2030 года (распоряжение Правительства Российской Федерации от 31 марта 2022 г. N 678-р);</w:t>
      </w:r>
    </w:p>
    <w:p w14:paraId="577C2FAB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Приказ Министерства просвещения Российской Федерации от 27.07.2022 №629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523DA72F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Приказ Министерства просвещения Российской Федерации от 03.09.2019 № 467 «Об утверждении целевой модели развития региональных систем дополнительного образования»;</w:t>
      </w:r>
    </w:p>
    <w:p w14:paraId="22439DC7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Приказ Минобрнауки России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14:paraId="17089DC2" w14:textId="5FE5034B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 xml:space="preserve">Приказ Министерства </w:t>
      </w:r>
      <w:r w:rsidR="00157572" w:rsidRPr="00290C64">
        <w:rPr>
          <w:color w:val="000000"/>
        </w:rPr>
        <w:t>т</w:t>
      </w:r>
      <w:r w:rsidRPr="00290C64">
        <w:rPr>
          <w:color w:val="000000"/>
        </w:rPr>
        <w:t>руда и социальной защиты РФ от 05.05.2018 г. №298 «Об утверждении профессионального стандарта «Педагог дополнительного образования детей и взрослых»;</w:t>
      </w:r>
    </w:p>
    <w:p w14:paraId="4098D360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Постановление Главного государственного санитарного врача РФ от 28.01.2021 г. №2 «Об утверждении СанПиН 1.2.3.3685-21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41F1D0AF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Методические рекомендации по проектированию дополнительных общеразвивающих программ (включая разноуровневые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№09-3242);</w:t>
      </w:r>
    </w:p>
    <w:p w14:paraId="74DF9600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 xml:space="preserve">Методические рекомендации по реализации образовательных программ начального общего, основного общего, среднего общего образования, образовательных </w:t>
      </w:r>
      <w:r w:rsidRPr="00290C64">
        <w:rPr>
          <w:color w:val="000000"/>
        </w:rPr>
        <w:lastRenderedPageBreak/>
        <w:t>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от 20.03.2020;</w:t>
      </w:r>
    </w:p>
    <w:p w14:paraId="408A6254" w14:textId="77777777" w:rsidR="00F35D21" w:rsidRPr="00290C64" w:rsidRDefault="00F35D21" w:rsidP="000011E7">
      <w:pPr>
        <w:numPr>
          <w:ilvl w:val="0"/>
          <w:numId w:val="4"/>
        </w:numPr>
        <w:tabs>
          <w:tab w:val="left" w:pos="993"/>
        </w:tabs>
        <w:suppressAutoHyphens w:val="0"/>
        <w:ind w:left="0" w:firstLine="567"/>
        <w:rPr>
          <w:color w:val="000000"/>
        </w:rPr>
      </w:pPr>
      <w:r w:rsidRPr="00290C64">
        <w:rPr>
          <w:color w:val="000000"/>
        </w:rPr>
        <w:t>Положение о дополнительной общеобразовательной общеразвивающей программе педагога дополнительного образования автономной некоммерческой организации «Центр цифрового образования детей «IT-куб».</w:t>
      </w:r>
    </w:p>
    <w:p w14:paraId="76C8EFD1" w14:textId="77777777" w:rsidR="008945D4" w:rsidRPr="00290C64" w:rsidRDefault="008945D4" w:rsidP="00CA31EF">
      <w:pPr>
        <w:ind w:firstLine="567"/>
        <w:rPr>
          <w:color w:val="000000"/>
        </w:rPr>
      </w:pPr>
    </w:p>
    <w:p w14:paraId="15A50EF4" w14:textId="08FD84A1" w:rsidR="008945D4" w:rsidRPr="00290C64" w:rsidRDefault="008945D4" w:rsidP="00CA31EF">
      <w:pPr>
        <w:ind w:firstLine="567"/>
      </w:pPr>
      <w:r w:rsidRPr="00290C64">
        <w:rPr>
          <w:i/>
        </w:rPr>
        <w:t>Направленность</w:t>
      </w:r>
      <w:r w:rsidR="00B920D3" w:rsidRPr="00290C64">
        <w:rPr>
          <w:i/>
        </w:rPr>
        <w:t xml:space="preserve"> </w:t>
      </w:r>
      <w:r w:rsidRPr="00290C64">
        <w:rPr>
          <w:i/>
        </w:rPr>
        <w:t>(профиль)</w:t>
      </w:r>
      <w:r w:rsidR="00B920D3" w:rsidRPr="00290C64">
        <w:rPr>
          <w:i/>
        </w:rPr>
        <w:t xml:space="preserve"> </w:t>
      </w:r>
      <w:r w:rsidRPr="00290C64">
        <w:rPr>
          <w:i/>
        </w:rPr>
        <w:t>программы</w:t>
      </w:r>
      <w:r w:rsidRPr="00290C64">
        <w:t>: техническая</w:t>
      </w:r>
    </w:p>
    <w:p w14:paraId="783B5B03" w14:textId="77777777" w:rsidR="008945D4" w:rsidRPr="00290C64" w:rsidRDefault="008945D4" w:rsidP="00CA31EF">
      <w:pPr>
        <w:ind w:firstLine="567"/>
      </w:pPr>
    </w:p>
    <w:p w14:paraId="181F8105" w14:textId="18904E47" w:rsidR="008945D4" w:rsidRPr="00290C64" w:rsidRDefault="008945D4" w:rsidP="00CA31EF">
      <w:pPr>
        <w:ind w:firstLine="567"/>
      </w:pPr>
      <w:r w:rsidRPr="00290C64">
        <w:rPr>
          <w:i/>
        </w:rPr>
        <w:t xml:space="preserve">Уровень программы: </w:t>
      </w:r>
      <w:r w:rsidR="007D1EB9" w:rsidRPr="00290C64">
        <w:t>базовый</w:t>
      </w:r>
    </w:p>
    <w:p w14:paraId="0BA56B45" w14:textId="77777777" w:rsidR="008945D4" w:rsidRPr="00290C64" w:rsidRDefault="008945D4" w:rsidP="00CA31EF">
      <w:pPr>
        <w:ind w:firstLine="567"/>
      </w:pPr>
    </w:p>
    <w:p w14:paraId="68BEA526" w14:textId="4B6B245E" w:rsidR="00A129F2" w:rsidRPr="00290C64" w:rsidRDefault="008945D4" w:rsidP="004F637A">
      <w:pPr>
        <w:rPr>
          <w:lang w:eastAsia="ar-SA"/>
        </w:rPr>
      </w:pPr>
      <w:r w:rsidRPr="00290C64">
        <w:rPr>
          <w:i/>
        </w:rPr>
        <w:t>Актуальность программы</w:t>
      </w:r>
      <w:r w:rsidR="00022BE8" w:rsidRPr="00290C64">
        <w:t xml:space="preserve"> </w:t>
      </w:r>
      <w:r w:rsidR="00A129F2" w:rsidRPr="00290C64">
        <w:rPr>
          <w:lang w:eastAsia="ar-SA"/>
        </w:rPr>
        <w:t xml:space="preserve">обусловлена потребностью общества в технически грамотных специалистах и полностью отвечает социальному заказу по подготовке квалифицированных кадров в </w:t>
      </w:r>
      <w:r w:rsidR="00866B53" w:rsidRPr="00290C64">
        <w:rPr>
          <w:lang w:val="en-US" w:eastAsia="ar-SA"/>
        </w:rPr>
        <w:t>IT</w:t>
      </w:r>
      <w:r w:rsidR="00866B53" w:rsidRPr="00290C64">
        <w:rPr>
          <w:lang w:eastAsia="ar-SA"/>
        </w:rPr>
        <w:t xml:space="preserve"> </w:t>
      </w:r>
      <w:r w:rsidR="00BD128B" w:rsidRPr="00290C64">
        <w:rPr>
          <w:lang w:eastAsia="ar-SA"/>
        </w:rPr>
        <w:t>–</w:t>
      </w:r>
      <w:r w:rsidR="00866B53" w:rsidRPr="00290C64">
        <w:rPr>
          <w:lang w:eastAsia="ar-SA"/>
        </w:rPr>
        <w:t xml:space="preserve"> </w:t>
      </w:r>
      <w:r w:rsidR="00A129F2" w:rsidRPr="00290C64">
        <w:rPr>
          <w:lang w:eastAsia="ar-SA"/>
        </w:rPr>
        <w:t>области</w:t>
      </w:r>
      <w:r w:rsidR="00BD128B" w:rsidRPr="00290C64">
        <w:rPr>
          <w:lang w:eastAsia="ar-SA"/>
        </w:rPr>
        <w:t>, а именно в области Мобильной разработки</w:t>
      </w:r>
      <w:r w:rsidR="00A129F2" w:rsidRPr="00290C64">
        <w:rPr>
          <w:lang w:eastAsia="ar-SA"/>
        </w:rPr>
        <w:t xml:space="preserve">. </w:t>
      </w:r>
    </w:p>
    <w:p w14:paraId="578681AD" w14:textId="77777777" w:rsidR="00250F8E" w:rsidRPr="00290C64" w:rsidRDefault="00250F8E" w:rsidP="004F637A">
      <w:r w:rsidRPr="00290C64">
        <w:t xml:space="preserve">В настоящее время широкое распространение получили мобильные устройства: планшеты, смартфоны, и др. Количество мобильных устройств значительно превысило количество настольных компьютеров и ноутбуков, их возможности уже приближаются к возможностям современных компьютеров по быстродействию и объему памяти. </w:t>
      </w:r>
    </w:p>
    <w:p w14:paraId="7E7A92AE" w14:textId="0F40F18F" w:rsidR="008945D4" w:rsidRPr="00290C64" w:rsidRDefault="00250F8E" w:rsidP="004F637A">
      <w:r w:rsidRPr="00290C64">
        <w:t>Значительное число новых информационных систем и программных продуктов разрабатывается с учетом возможности работы на мобильных устройствах.</w:t>
      </w:r>
    </w:p>
    <w:p w14:paraId="660540F5" w14:textId="2290343F" w:rsidR="00F34152" w:rsidRPr="00290C64" w:rsidRDefault="00F34152" w:rsidP="004F637A">
      <w:pPr>
        <w:ind w:firstLine="708"/>
      </w:pPr>
      <w:r w:rsidRPr="00290C64">
        <w:t>В процессе занятий по выбранной образовательной программе, обучающиеся будут постоянно сталкиваться с решением актуальных интересных задач, требующих творческого подхода и самостоятельности в принятии решений. Все полученные обучающимися на занятиях знания, умения и практические навыки подготовят их к самостоятельной проектно-исследовательской деятельности с применением современных технологий.</w:t>
      </w:r>
    </w:p>
    <w:p w14:paraId="171804A7" w14:textId="77777777" w:rsidR="00F34152" w:rsidRPr="00290C64" w:rsidRDefault="00F34152" w:rsidP="004F637A"/>
    <w:p w14:paraId="3F5A0656" w14:textId="23304695" w:rsidR="008945D4" w:rsidRPr="00290C64" w:rsidRDefault="008945D4" w:rsidP="004F637A">
      <w:r w:rsidRPr="00290C64">
        <w:rPr>
          <w:i/>
        </w:rPr>
        <w:t>Отличительные особенности программы</w:t>
      </w:r>
      <w:r w:rsidRPr="00290C64">
        <w:t xml:space="preserve"> заключаются в том, что данная программа составлена с учётом современных потребностей рынка в специалистах в области информационных технологий. Учитывается и междисциплинарность информационных технологий</w:t>
      </w:r>
      <w:r w:rsidR="00022BE8" w:rsidRPr="00290C64">
        <w:t>.</w:t>
      </w:r>
      <w:r w:rsidR="00E76146" w:rsidRPr="00290C64">
        <w:t xml:space="preserve"> </w:t>
      </w:r>
    </w:p>
    <w:p w14:paraId="4CAC51EF" w14:textId="09D02408" w:rsidR="00A459D0" w:rsidRPr="00290C64" w:rsidRDefault="00A459D0" w:rsidP="004F637A">
      <w:pPr>
        <w:ind w:firstLine="567"/>
      </w:pPr>
    </w:p>
    <w:p w14:paraId="37C7FB45" w14:textId="53CF4A64" w:rsidR="00871BA9" w:rsidRPr="00290C64" w:rsidRDefault="00A459D0" w:rsidP="004F637A">
      <w:pPr>
        <w:pStyle w:val="Default"/>
        <w:shd w:val="clear" w:color="auto" w:fill="FFFFFF" w:themeFill="background1"/>
        <w:spacing w:line="360" w:lineRule="auto"/>
        <w:ind w:firstLine="709"/>
        <w:jc w:val="both"/>
      </w:pPr>
      <w:bookmarkStart w:id="8" w:name="_Hlk132372736"/>
      <w:r w:rsidRPr="00290C64">
        <w:rPr>
          <w:i/>
        </w:rPr>
        <w:t>Новизна</w:t>
      </w:r>
      <w:r w:rsidR="008072B5" w:rsidRPr="00290C64">
        <w:rPr>
          <w:i/>
        </w:rPr>
        <w:t xml:space="preserve"> программы </w:t>
      </w:r>
      <w:bookmarkEnd w:id="8"/>
      <w:r w:rsidR="00871BA9" w:rsidRPr="00290C64">
        <w:t xml:space="preserve">заключается в возможности получения обучающимися универсальных компетенций, необходимых при дальнейшем изучении не только информационных технологий. Также в результате изучения парадигмы объектно-ориентированного подхода к программированию происходит формирование базовых </w:t>
      </w:r>
      <w:r w:rsidR="00871BA9" w:rsidRPr="00290C64">
        <w:lastRenderedPageBreak/>
        <w:t>знаний и умений для работы с большинством популярных языков и необходимых при освоении других IT-направлений.</w:t>
      </w:r>
    </w:p>
    <w:p w14:paraId="2293A417" w14:textId="77777777" w:rsidR="00871BA9" w:rsidRPr="00290C64" w:rsidRDefault="00871BA9" w:rsidP="004F637A">
      <w:pPr>
        <w:rPr>
          <w:i/>
          <w:sz w:val="22"/>
          <w:szCs w:val="22"/>
        </w:rPr>
      </w:pPr>
      <w:bookmarkStart w:id="9" w:name="_Hlk136596871"/>
    </w:p>
    <w:p w14:paraId="6B18F166" w14:textId="5265B312" w:rsidR="00DE1F5B" w:rsidRPr="00290C64" w:rsidRDefault="00A459D0" w:rsidP="004F637A">
      <w:r w:rsidRPr="00290C64">
        <w:rPr>
          <w:i/>
        </w:rPr>
        <w:t>Педагогическая целесообразность</w:t>
      </w:r>
      <w:r w:rsidR="00022BE8" w:rsidRPr="00290C64">
        <w:rPr>
          <w:i/>
        </w:rPr>
        <w:t xml:space="preserve"> </w:t>
      </w:r>
      <w:r w:rsidR="00022BE8" w:rsidRPr="00290C64">
        <w:t xml:space="preserve">программы </w:t>
      </w:r>
      <w:bookmarkEnd w:id="9"/>
      <w:r w:rsidR="00DE1F5B" w:rsidRPr="00290C64">
        <w:t xml:space="preserve">заключается в предоставлении возможности обучающимся сделать осознанный выбор своей будущей профессии на основе полученных компетенций. Это отвечает возрастным особенностям и запросам подростков, характеризующимся повышенной потребностью в самоопределении и самовыражении, стремлении доказать себе и окружающим умение самостоятельно принимать и реализовывать собственные решения.  </w:t>
      </w:r>
    </w:p>
    <w:p w14:paraId="7BB1E515" w14:textId="36F1CBD8" w:rsidR="008945D4" w:rsidRPr="00290C64" w:rsidRDefault="008945D4" w:rsidP="004F637A">
      <w:pPr>
        <w:ind w:firstLine="567"/>
        <w:rPr>
          <w:i/>
        </w:rPr>
      </w:pPr>
    </w:p>
    <w:p w14:paraId="72AE60A5" w14:textId="77777777" w:rsidR="008945D4" w:rsidRPr="00290C64" w:rsidRDefault="008945D4" w:rsidP="004F637A">
      <w:pPr>
        <w:ind w:firstLine="567"/>
        <w:rPr>
          <w:i/>
        </w:rPr>
      </w:pPr>
      <w:r w:rsidRPr="00290C64">
        <w:rPr>
          <w:i/>
        </w:rPr>
        <w:t>Адресат программы</w:t>
      </w:r>
    </w:p>
    <w:p w14:paraId="26BE8A43" w14:textId="72B056AF" w:rsidR="008945D4" w:rsidRPr="00290C64" w:rsidRDefault="008945D4" w:rsidP="004F637A">
      <w:pPr>
        <w:ind w:firstLine="567"/>
      </w:pPr>
      <w:r w:rsidRPr="00290C64">
        <w:t xml:space="preserve"> Программа ориентирована на дополнительное образование обучающихся 1</w:t>
      </w:r>
      <w:r w:rsidR="00022BE8" w:rsidRPr="00290C64">
        <w:t>3</w:t>
      </w:r>
      <w:r w:rsidRPr="00290C64">
        <w:t>-1</w:t>
      </w:r>
      <w:r w:rsidR="00022BE8" w:rsidRPr="00290C64">
        <w:t>5</w:t>
      </w:r>
      <w:r w:rsidRPr="00290C64">
        <w:t xml:space="preserve"> лет (6-</w:t>
      </w:r>
      <w:r w:rsidR="00022BE8" w:rsidRPr="00290C64">
        <w:t>9</w:t>
      </w:r>
      <w:r w:rsidRPr="00290C64">
        <w:t xml:space="preserve"> класс), </w:t>
      </w:r>
      <w:r w:rsidR="005C4A2F" w:rsidRPr="00290C64">
        <w:t xml:space="preserve">без ограничений возможностей здоровья и </w:t>
      </w:r>
      <w:r w:rsidRPr="00290C64">
        <w:t>проявляющих интерес в области программирования</w:t>
      </w:r>
      <w:r w:rsidR="00442ABF" w:rsidRPr="00290C64">
        <w:t xml:space="preserve"> на языке </w:t>
      </w:r>
      <w:r w:rsidR="00442ABF" w:rsidRPr="00290C64">
        <w:rPr>
          <w:lang w:val="en-US"/>
        </w:rPr>
        <w:t>Java</w:t>
      </w:r>
      <w:r w:rsidRPr="00290C64">
        <w:t xml:space="preserve"> и </w:t>
      </w:r>
      <w:r w:rsidR="003226D6" w:rsidRPr="00290C64">
        <w:rPr>
          <w:lang w:val="en-US"/>
        </w:rPr>
        <w:t>Java</w:t>
      </w:r>
      <w:r w:rsidR="003226D6" w:rsidRPr="00290C64">
        <w:t>-разработки</w:t>
      </w:r>
      <w:r w:rsidR="00442ABF" w:rsidRPr="00290C64">
        <w:t>.</w:t>
      </w:r>
    </w:p>
    <w:p w14:paraId="76CAEA9A" w14:textId="77777777" w:rsidR="008945D4" w:rsidRPr="00290C64" w:rsidRDefault="008945D4" w:rsidP="004F637A">
      <w:pPr>
        <w:ind w:firstLine="567"/>
      </w:pPr>
    </w:p>
    <w:p w14:paraId="6CDF31C9" w14:textId="34B4F49E" w:rsidR="00A459D0" w:rsidRPr="00290C64" w:rsidRDefault="00A459D0" w:rsidP="004F637A">
      <w:pPr>
        <w:ind w:firstLine="567"/>
        <w:rPr>
          <w:i/>
        </w:rPr>
      </w:pPr>
      <w:bookmarkStart w:id="10" w:name="_Hlk132372750"/>
      <w:bookmarkStart w:id="11" w:name="_Hlk136596930"/>
      <w:r w:rsidRPr="00290C64">
        <w:rPr>
          <w:i/>
        </w:rPr>
        <w:t xml:space="preserve">Практическая значимость </w:t>
      </w:r>
      <w:bookmarkEnd w:id="10"/>
      <w:r w:rsidRPr="00290C64">
        <w:rPr>
          <w:i/>
        </w:rPr>
        <w:t>для целевой группы</w:t>
      </w:r>
    </w:p>
    <w:p w14:paraId="150B2D9D" w14:textId="577BD4E0" w:rsidR="001A79E7" w:rsidRPr="00290C64" w:rsidRDefault="001A79E7" w:rsidP="004F637A">
      <w:pPr>
        <w:pStyle w:val="aff3"/>
        <w:shd w:val="clear" w:color="auto" w:fill="FFFFFF"/>
        <w:spacing w:before="0" w:after="0" w:line="360" w:lineRule="auto"/>
        <w:ind w:firstLine="708"/>
      </w:pPr>
      <w:r w:rsidRPr="00290C64">
        <w:t>В современном мире умение выстраивать исследование, создавать проекты различных видов – одно из самых популярных направлений образования. Сегодня необходимо формировать у обучающихся проективное мышление, навыки проектно-исследовательской деятельности в различных областях знания.</w:t>
      </w:r>
    </w:p>
    <w:p w14:paraId="68E1AC3C" w14:textId="77777777" w:rsidR="001A79E7" w:rsidRPr="00290C64" w:rsidRDefault="001A79E7" w:rsidP="004F637A">
      <w:pPr>
        <w:pStyle w:val="aff3"/>
        <w:shd w:val="clear" w:color="auto" w:fill="FFFFFF"/>
        <w:spacing w:before="0" w:after="0" w:line="360" w:lineRule="auto"/>
      </w:pPr>
      <w:r w:rsidRPr="00290C64">
        <w:t>Овладение навыками проектно-исследовательской деятельности -  требование ФГОС нового поколения. Умение проблематизирования, выдвижения гипотез и их доказательство, работа в команде и овладение методами работы с различными источниками информации, представление результата – необходимые условия достижения целей образования, формирования предметных и метапредметных компетенций.</w:t>
      </w:r>
    </w:p>
    <w:p w14:paraId="6D90B1D0" w14:textId="2E6A0B12" w:rsidR="00EC385F" w:rsidRPr="00290C64" w:rsidRDefault="001A79E7" w:rsidP="004F637A">
      <w:pPr>
        <w:ind w:firstLine="567"/>
      </w:pPr>
      <w:r w:rsidRPr="00290C64">
        <w:t xml:space="preserve">Используя образовательные знания и навыки проектной работы, полученные при прохождении обучения учащиеся самостоятельно разрабатывают и создают мобильное приложение для устройств с операционной системой </w:t>
      </w:r>
      <w:r w:rsidRPr="00290C64">
        <w:rPr>
          <w:lang w:val="en-US"/>
        </w:rPr>
        <w:t>Android</w:t>
      </w:r>
      <w:r w:rsidRPr="00290C64">
        <w:t>.</w:t>
      </w:r>
    </w:p>
    <w:p w14:paraId="6CD217B6" w14:textId="77777777" w:rsidR="00EC385F" w:rsidRPr="00290C64" w:rsidRDefault="00EC385F" w:rsidP="004F637A">
      <w:pPr>
        <w:ind w:firstLine="567"/>
      </w:pPr>
    </w:p>
    <w:p w14:paraId="5CF1A376" w14:textId="005E7075" w:rsidR="008072B5" w:rsidRPr="00290C64" w:rsidRDefault="00A459D0" w:rsidP="004F637A">
      <w:pPr>
        <w:ind w:firstLine="567"/>
        <w:rPr>
          <w:iCs/>
        </w:rPr>
      </w:pPr>
      <w:r w:rsidRPr="00290C64">
        <w:rPr>
          <w:i/>
        </w:rPr>
        <w:t>Преемственность программы</w:t>
      </w:r>
      <w:r w:rsidR="008072B5" w:rsidRPr="00290C64">
        <w:rPr>
          <w:i/>
        </w:rPr>
        <w:t xml:space="preserve">. </w:t>
      </w:r>
      <w:r w:rsidR="008072B5" w:rsidRPr="00290C64">
        <w:rPr>
          <w:iCs/>
        </w:rPr>
        <w:t>Содержание программы опирается на знания школьников в области математики и информатики</w:t>
      </w:r>
      <w:r w:rsidR="00442ABF" w:rsidRPr="00290C64">
        <w:rPr>
          <w:iCs/>
        </w:rPr>
        <w:t>.</w:t>
      </w:r>
    </w:p>
    <w:bookmarkEnd w:id="11"/>
    <w:p w14:paraId="1D191F54" w14:textId="7AE5CCE0" w:rsidR="00A459D0" w:rsidRPr="00290C64" w:rsidRDefault="008072B5" w:rsidP="004F637A">
      <w:pPr>
        <w:ind w:firstLine="567"/>
        <w:rPr>
          <w:iCs/>
        </w:rPr>
      </w:pPr>
      <w:r w:rsidRPr="00290C64">
        <w:rPr>
          <w:iCs/>
        </w:rPr>
        <w:t xml:space="preserve"> </w:t>
      </w:r>
    </w:p>
    <w:p w14:paraId="619713F9" w14:textId="7FAEB83E" w:rsidR="008945D4" w:rsidRPr="00290C64" w:rsidRDefault="008945D4" w:rsidP="004F637A">
      <w:pPr>
        <w:ind w:firstLine="567"/>
        <w:rPr>
          <w:i/>
        </w:rPr>
      </w:pPr>
      <w:r w:rsidRPr="00290C64">
        <w:rPr>
          <w:i/>
        </w:rPr>
        <w:t>Формы организации образовательного процесса</w:t>
      </w:r>
    </w:p>
    <w:p w14:paraId="7BE62560" w14:textId="77777777" w:rsidR="008945D4" w:rsidRPr="00290C64" w:rsidRDefault="008945D4" w:rsidP="004F637A">
      <w:pPr>
        <w:ind w:firstLine="567"/>
      </w:pPr>
      <w:r w:rsidRPr="00290C64">
        <w:lastRenderedPageBreak/>
        <w:t xml:space="preserve"> Программой предусмотрено проведение комбинированных занятий. Занятия состоят из теоретической и практической частей, причём большее количество времени занимает практическая часть. При проведении занятий используются следующие формы работы: </w:t>
      </w:r>
    </w:p>
    <w:p w14:paraId="4734BF9F" w14:textId="77777777" w:rsidR="008945D4" w:rsidRPr="00290C64" w:rsidRDefault="008945D4" w:rsidP="004F637A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eastAsia="Gungsuh"/>
        </w:rPr>
      </w:pPr>
      <w:r w:rsidRPr="00290C64">
        <w:rPr>
          <w:rFonts w:eastAsia="Gungsuh"/>
        </w:rPr>
        <w:t>демонстрационная, когда обучающиеся слушают объяснения педагога и наблюдают за демонстрационным экраном или экранами компьютеров на ученических рабочих местах;</w:t>
      </w:r>
    </w:p>
    <w:p w14:paraId="4DA81865" w14:textId="77777777" w:rsidR="008945D4" w:rsidRPr="00290C64" w:rsidRDefault="008945D4" w:rsidP="004F637A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eastAsia="Gungsuh"/>
        </w:rPr>
      </w:pPr>
      <w:r w:rsidRPr="00290C64">
        <w:rPr>
          <w:rFonts w:eastAsia="Gungsuh"/>
        </w:rPr>
        <w:t>фронтальная, когда обучающиеся синхронно работают под управлением педагога;</w:t>
      </w:r>
    </w:p>
    <w:p w14:paraId="44BCA82B" w14:textId="77777777" w:rsidR="008945D4" w:rsidRPr="00290C64" w:rsidRDefault="008945D4" w:rsidP="004F637A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eastAsia="Gungsuh"/>
        </w:rPr>
      </w:pPr>
      <w:r w:rsidRPr="00290C64">
        <w:rPr>
          <w:rFonts w:eastAsia="Gungsuh"/>
        </w:rPr>
        <w:t>самостоятельная, когда обучающиеся выполняют индивидуальные задания в течение части занятия или нескольких занятий;</w:t>
      </w:r>
    </w:p>
    <w:p w14:paraId="148C4C6B" w14:textId="77777777" w:rsidR="008945D4" w:rsidRPr="00290C64" w:rsidRDefault="008945D4" w:rsidP="004F637A">
      <w:pPr>
        <w:pStyle w:val="a3"/>
        <w:numPr>
          <w:ilvl w:val="0"/>
          <w:numId w:val="3"/>
        </w:numPr>
        <w:tabs>
          <w:tab w:val="left" w:pos="993"/>
        </w:tabs>
        <w:ind w:left="0" w:firstLine="567"/>
      </w:pPr>
      <w:r w:rsidRPr="00290C64">
        <w:rPr>
          <w:rFonts w:eastAsia="Gungsuh"/>
        </w:rPr>
        <w:t>формат онлайн-лекций (включая онлайн-консультации), при переходе на электронное обучение.</w:t>
      </w:r>
    </w:p>
    <w:p w14:paraId="655C73B2" w14:textId="77777777" w:rsidR="008945D4" w:rsidRPr="00290C64" w:rsidRDefault="008945D4" w:rsidP="004F637A">
      <w:pPr>
        <w:ind w:firstLine="567"/>
      </w:pPr>
    </w:p>
    <w:p w14:paraId="26CF50CD" w14:textId="2BE50DE3" w:rsidR="008945D4" w:rsidRPr="00290C64" w:rsidRDefault="008945D4" w:rsidP="004F637A">
      <w:pPr>
        <w:ind w:firstLine="567"/>
      </w:pPr>
      <w:bookmarkStart w:id="12" w:name="_Hlk136597045"/>
      <w:r w:rsidRPr="00290C64">
        <w:rPr>
          <w:i/>
        </w:rPr>
        <w:t>Объем и срок освоения программы</w:t>
      </w:r>
      <w:r w:rsidRPr="00290C64">
        <w:rPr>
          <w:b/>
        </w:rPr>
        <w:t xml:space="preserve">: </w:t>
      </w:r>
      <w:r w:rsidRPr="00290C64">
        <w:t xml:space="preserve">программа </w:t>
      </w:r>
      <w:r w:rsidR="00324437" w:rsidRPr="00290C64">
        <w:t>базового</w:t>
      </w:r>
      <w:r w:rsidRPr="00290C64">
        <w:t xml:space="preserve"> уровня «</w:t>
      </w:r>
      <w:r w:rsidR="00C87ABF" w:rsidRPr="00290C64">
        <w:t>Мобильная разработка. Базовый уровень</w:t>
      </w:r>
      <w:r w:rsidRPr="00290C64">
        <w:t xml:space="preserve">» рассчитана на </w:t>
      </w:r>
      <w:r w:rsidR="00B73651">
        <w:t>72</w:t>
      </w:r>
      <w:r w:rsidRPr="00290C64">
        <w:t xml:space="preserve"> часа в течение </w:t>
      </w:r>
      <w:r w:rsidR="00B73651">
        <w:t>учебного полугодия</w:t>
      </w:r>
      <w:r w:rsidRPr="00290C64">
        <w:t>.</w:t>
      </w:r>
    </w:p>
    <w:p w14:paraId="7A5B99D7" w14:textId="77777777" w:rsidR="008945D4" w:rsidRPr="00290C64" w:rsidRDefault="008945D4" w:rsidP="004F637A">
      <w:pPr>
        <w:ind w:firstLine="567"/>
      </w:pPr>
    </w:p>
    <w:p w14:paraId="2729D75A" w14:textId="77777777" w:rsidR="008945D4" w:rsidRPr="00290C64" w:rsidRDefault="008945D4" w:rsidP="004F637A">
      <w:pPr>
        <w:ind w:firstLine="567"/>
        <w:rPr>
          <w:rFonts w:eastAsia="Calibri"/>
        </w:rPr>
      </w:pPr>
      <w:r w:rsidRPr="00290C64">
        <w:rPr>
          <w:i/>
        </w:rPr>
        <w:t>Особенности организации образовательного процесса</w:t>
      </w:r>
      <w:r w:rsidRPr="00290C64">
        <w:rPr>
          <w:rFonts w:eastAsia="Calibri"/>
        </w:rPr>
        <w:t xml:space="preserve"> - организация группы обучающихся: разновозрастные группы, состав группы постоянный по 10-12 человек.</w:t>
      </w:r>
    </w:p>
    <w:p w14:paraId="0B37501F" w14:textId="77777777" w:rsidR="008945D4" w:rsidRPr="00290C64" w:rsidRDefault="008945D4" w:rsidP="004F637A">
      <w:pPr>
        <w:ind w:firstLine="567"/>
        <w:rPr>
          <w:rFonts w:eastAsia="Calibri"/>
        </w:rPr>
      </w:pPr>
    </w:p>
    <w:p w14:paraId="6409601E" w14:textId="77777777" w:rsidR="008945D4" w:rsidRPr="00290C64" w:rsidRDefault="008945D4" w:rsidP="004F637A">
      <w:pPr>
        <w:ind w:firstLine="567"/>
      </w:pPr>
      <w:r w:rsidRPr="00290C64">
        <w:rPr>
          <w:i/>
        </w:rPr>
        <w:t>Режим занятий:</w:t>
      </w:r>
      <w:r w:rsidRPr="00290C64">
        <w:rPr>
          <w:b/>
        </w:rPr>
        <w:t xml:space="preserve"> </w:t>
      </w:r>
      <w:r w:rsidRPr="00290C64">
        <w:t>2 занятия в неделю по 2 академических часа (4 академических часа в неделю).</w:t>
      </w:r>
    </w:p>
    <w:p w14:paraId="56B95B34" w14:textId="77777777" w:rsidR="008945D4" w:rsidRPr="00290C64" w:rsidRDefault="008945D4" w:rsidP="008945D4">
      <w:pPr>
        <w:ind w:firstLine="567"/>
      </w:pPr>
    </w:p>
    <w:p w14:paraId="1FECC0D8" w14:textId="77777777" w:rsidR="008945D4" w:rsidRPr="00290C64" w:rsidRDefault="008945D4" w:rsidP="008945D4">
      <w:pPr>
        <w:ind w:firstLine="567"/>
      </w:pPr>
      <w:r w:rsidRPr="00290C64">
        <w:rPr>
          <w:i/>
        </w:rPr>
        <w:t>Виды и периодичность контроля:</w:t>
      </w:r>
      <w:r w:rsidRPr="00290C64">
        <w:rPr>
          <w:b/>
        </w:rPr>
        <w:t xml:space="preserve"> </w:t>
      </w:r>
      <w:r w:rsidRPr="00290C64">
        <w:rPr>
          <w:bCs/>
        </w:rPr>
        <w:t>промежуточный и</w:t>
      </w:r>
      <w:r w:rsidRPr="00290C64">
        <w:rPr>
          <w:b/>
        </w:rPr>
        <w:t xml:space="preserve"> </w:t>
      </w:r>
      <w:r w:rsidRPr="00290C64">
        <w:t>итоговый контроль.</w:t>
      </w:r>
    </w:p>
    <w:bookmarkEnd w:id="12"/>
    <w:p w14:paraId="58AEE7F9" w14:textId="181C2139" w:rsidR="008945D4" w:rsidRPr="00290C64" w:rsidRDefault="008945D4" w:rsidP="008945D4">
      <w:pPr>
        <w:rPr>
          <w:b/>
          <w:color w:val="000000"/>
        </w:rPr>
      </w:pPr>
    </w:p>
    <w:p w14:paraId="49061C90" w14:textId="77777777" w:rsidR="008945D4" w:rsidRPr="00290C64" w:rsidRDefault="008945D4" w:rsidP="000011E7">
      <w:pPr>
        <w:pStyle w:val="2"/>
        <w:numPr>
          <w:ilvl w:val="1"/>
          <w:numId w:val="20"/>
        </w:numPr>
        <w:tabs>
          <w:tab w:val="left" w:pos="1134"/>
        </w:tabs>
        <w:ind w:left="0" w:firstLine="567"/>
        <w:jc w:val="left"/>
        <w:rPr>
          <w:sz w:val="28"/>
          <w:szCs w:val="28"/>
        </w:rPr>
      </w:pPr>
      <w:bookmarkStart w:id="13" w:name="_Toc49929455"/>
      <w:bookmarkStart w:id="14" w:name="_Toc131689761"/>
      <w:bookmarkStart w:id="15" w:name="_Hlk136597160"/>
      <w:r w:rsidRPr="00290C64">
        <w:rPr>
          <w:sz w:val="28"/>
          <w:szCs w:val="28"/>
        </w:rPr>
        <w:t>Цель и задачи программы</w:t>
      </w:r>
      <w:bookmarkEnd w:id="13"/>
      <w:bookmarkEnd w:id="14"/>
    </w:p>
    <w:bookmarkEnd w:id="15"/>
    <w:p w14:paraId="1C5D3F7A" w14:textId="57F82280" w:rsidR="00CA31EF" w:rsidRPr="00290C64" w:rsidRDefault="00CA31EF" w:rsidP="00FC22C5">
      <w:pPr>
        <w:shd w:val="clear" w:color="auto" w:fill="FFFFFF"/>
      </w:pPr>
      <w:r w:rsidRPr="00290C64">
        <w:rPr>
          <w:b/>
        </w:rPr>
        <w:t xml:space="preserve">Целью </w:t>
      </w:r>
      <w:r w:rsidRPr="00290C64">
        <w:t xml:space="preserve">курса является </w:t>
      </w:r>
      <w:r w:rsidR="00FC22C5" w:rsidRPr="00290C64">
        <w:t xml:space="preserve">дать базовое понимание мобильной разработки для платформы Android на языке программирования </w:t>
      </w:r>
      <w:r w:rsidR="00FC22C5" w:rsidRPr="00290C64">
        <w:rPr>
          <w:lang w:val="en-US"/>
        </w:rPr>
        <w:t>Java</w:t>
      </w:r>
      <w:r w:rsidR="00FC22C5" w:rsidRPr="00290C64">
        <w:t xml:space="preserve"> с </w:t>
      </w:r>
      <w:r w:rsidRPr="00290C64">
        <w:t xml:space="preserve">последующей </w:t>
      </w:r>
      <w:r w:rsidR="00FC22C5" w:rsidRPr="00290C64">
        <w:t>ориентацией</w:t>
      </w:r>
      <w:r w:rsidRPr="00290C64">
        <w:t xml:space="preserve"> в различных предметных областях.</w:t>
      </w:r>
    </w:p>
    <w:p w14:paraId="4058F653" w14:textId="77777777" w:rsidR="00CA31EF" w:rsidRPr="00290C64" w:rsidRDefault="00CA31EF" w:rsidP="00CA31EF">
      <w:pPr>
        <w:pStyle w:val="a6"/>
        <w:tabs>
          <w:tab w:val="left" w:pos="993"/>
        </w:tabs>
        <w:spacing w:line="360" w:lineRule="auto"/>
        <w:ind w:left="0" w:firstLine="567"/>
        <w:rPr>
          <w:sz w:val="24"/>
          <w:szCs w:val="24"/>
        </w:rPr>
      </w:pPr>
      <w:r w:rsidRPr="00290C64">
        <w:rPr>
          <w:sz w:val="24"/>
          <w:szCs w:val="24"/>
        </w:rPr>
        <w:t xml:space="preserve">Настоящий курс направлен на решение следующих </w:t>
      </w:r>
      <w:r w:rsidRPr="00290C64">
        <w:rPr>
          <w:b/>
          <w:sz w:val="24"/>
          <w:szCs w:val="24"/>
        </w:rPr>
        <w:t>задач</w:t>
      </w:r>
      <w:r w:rsidRPr="00290C64">
        <w:rPr>
          <w:sz w:val="24"/>
          <w:szCs w:val="24"/>
        </w:rPr>
        <w:t>:</w:t>
      </w:r>
    </w:p>
    <w:p w14:paraId="5BD4C66D" w14:textId="4751480C" w:rsidR="00FC22C5" w:rsidRPr="00290C64" w:rsidRDefault="00FC22C5" w:rsidP="000011E7">
      <w:pPr>
        <w:pStyle w:val="a3"/>
        <w:numPr>
          <w:ilvl w:val="0"/>
          <w:numId w:val="7"/>
        </w:numPr>
        <w:shd w:val="clear" w:color="auto" w:fill="FFFFFF"/>
        <w:ind w:right="141"/>
      </w:pPr>
      <w:r w:rsidRPr="00290C64">
        <w:t>Развитие компетенций учащихся в области цифровых технологий.</w:t>
      </w:r>
    </w:p>
    <w:p w14:paraId="0CCD380A" w14:textId="04B0C69E" w:rsidR="00FC22C5" w:rsidRPr="00290C64" w:rsidRDefault="00FC22C5" w:rsidP="000011E7">
      <w:pPr>
        <w:pStyle w:val="a3"/>
        <w:numPr>
          <w:ilvl w:val="0"/>
          <w:numId w:val="7"/>
        </w:numPr>
        <w:shd w:val="clear" w:color="auto" w:fill="FFFFFF"/>
        <w:ind w:right="141"/>
      </w:pPr>
      <w:r w:rsidRPr="00290C64">
        <w:t>Расширение знаний о современных и популярных платформах.</w:t>
      </w:r>
    </w:p>
    <w:p w14:paraId="37EB9573" w14:textId="57EAA37D" w:rsidR="00FC22C5" w:rsidRPr="00290C64" w:rsidRDefault="00FC22C5" w:rsidP="000011E7">
      <w:pPr>
        <w:pStyle w:val="a3"/>
        <w:numPr>
          <w:ilvl w:val="0"/>
          <w:numId w:val="7"/>
        </w:numPr>
        <w:shd w:val="clear" w:color="auto" w:fill="FFFFFF"/>
        <w:ind w:right="141"/>
      </w:pPr>
      <w:r w:rsidRPr="00290C64">
        <w:t xml:space="preserve">Обучение языку программирования </w:t>
      </w:r>
      <w:r w:rsidRPr="00290C64">
        <w:rPr>
          <w:lang w:val="en-US"/>
        </w:rPr>
        <w:t>Java</w:t>
      </w:r>
      <w:r w:rsidR="00726DBA" w:rsidRPr="00290C64">
        <w:t xml:space="preserve"> и языку разметки XML</w:t>
      </w:r>
      <w:r w:rsidRPr="00290C64">
        <w:t>.</w:t>
      </w:r>
    </w:p>
    <w:p w14:paraId="63D130FF" w14:textId="0804F03C" w:rsidR="00FC22C5" w:rsidRPr="00290C64" w:rsidRDefault="00FC22C5" w:rsidP="000011E7">
      <w:pPr>
        <w:pStyle w:val="a3"/>
        <w:numPr>
          <w:ilvl w:val="0"/>
          <w:numId w:val="7"/>
        </w:numPr>
        <w:shd w:val="clear" w:color="auto" w:fill="FFFFFF"/>
        <w:ind w:right="141"/>
      </w:pPr>
      <w:r w:rsidRPr="00290C64">
        <w:t>Обучение объектно-ориентированному подходу в проектировании и разработке программного обеспечения.</w:t>
      </w:r>
    </w:p>
    <w:p w14:paraId="6B5186C4" w14:textId="17348EBD" w:rsidR="00FC22C5" w:rsidRPr="00290C64" w:rsidRDefault="00FC22C5" w:rsidP="000011E7">
      <w:pPr>
        <w:pStyle w:val="a3"/>
        <w:numPr>
          <w:ilvl w:val="0"/>
          <w:numId w:val="7"/>
        </w:numPr>
        <w:shd w:val="clear" w:color="auto" w:fill="FFFFFF"/>
        <w:ind w:right="141"/>
      </w:pPr>
      <w:r w:rsidRPr="00290C64">
        <w:t>Знакомство с архитектурой приложения под Android.</w:t>
      </w:r>
    </w:p>
    <w:p w14:paraId="4CC21EC2" w14:textId="037CCD31" w:rsidR="00FC22C5" w:rsidRPr="00290C64" w:rsidRDefault="00FC22C5" w:rsidP="000011E7">
      <w:pPr>
        <w:pStyle w:val="a3"/>
        <w:numPr>
          <w:ilvl w:val="0"/>
          <w:numId w:val="7"/>
        </w:numPr>
        <w:shd w:val="clear" w:color="auto" w:fill="FFFFFF"/>
        <w:ind w:right="141"/>
      </w:pPr>
      <w:r w:rsidRPr="00290C64">
        <w:lastRenderedPageBreak/>
        <w:t>Формирование навыков публичных выступлений и навыки активного слушателя через развитие памяти, внимания, наблюдательности, умений аргументировать собственные решения.</w:t>
      </w:r>
    </w:p>
    <w:p w14:paraId="4E22C713" w14:textId="2B05DBA8" w:rsidR="00FC22C5" w:rsidRPr="00290C64" w:rsidRDefault="00FC22C5" w:rsidP="000011E7">
      <w:pPr>
        <w:pStyle w:val="a3"/>
        <w:numPr>
          <w:ilvl w:val="0"/>
          <w:numId w:val="7"/>
        </w:numPr>
        <w:shd w:val="clear" w:color="auto" w:fill="FFFFFF"/>
        <w:ind w:right="141"/>
      </w:pPr>
      <w:r w:rsidRPr="00290C64">
        <w:t>Формирование умения планировать структуру действий, необходимых для достижения заданной цели, при помощи фиксированного набора средств.</w:t>
      </w:r>
    </w:p>
    <w:p w14:paraId="19FF72EE" w14:textId="038412E2" w:rsidR="00CC4FA1" w:rsidRPr="00290C64" w:rsidRDefault="00CC4FA1" w:rsidP="000011E7">
      <w:pPr>
        <w:pStyle w:val="a3"/>
        <w:numPr>
          <w:ilvl w:val="0"/>
          <w:numId w:val="7"/>
        </w:numPr>
        <w:shd w:val="clear" w:color="auto" w:fill="FFFFFF"/>
        <w:ind w:right="141"/>
      </w:pPr>
      <w:r w:rsidRPr="00290C64">
        <w:t>Развитие основ коммуникативных отношений внутри проектных групп и в коллективе в целом.</w:t>
      </w:r>
    </w:p>
    <w:p w14:paraId="1AC88BE8" w14:textId="5FBA4C1F" w:rsidR="00CC4FA1" w:rsidRPr="00290C64" w:rsidRDefault="00CC4FA1" w:rsidP="000011E7">
      <w:pPr>
        <w:pStyle w:val="a3"/>
        <w:numPr>
          <w:ilvl w:val="0"/>
          <w:numId w:val="7"/>
        </w:numPr>
        <w:shd w:val="clear" w:color="auto" w:fill="FFFFFF"/>
        <w:ind w:right="141"/>
      </w:pPr>
      <w:r w:rsidRPr="00290C64">
        <w:t>Формирование целеустремлённости, организованности, ответственного отношения к труду.</w:t>
      </w:r>
    </w:p>
    <w:p w14:paraId="6D633CC5" w14:textId="6B4BF838" w:rsidR="008945D4" w:rsidRPr="00290C64" w:rsidRDefault="008945D4" w:rsidP="000011E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center"/>
        <w:rPr>
          <w:b/>
          <w:color w:val="000000"/>
        </w:rPr>
      </w:pPr>
      <w:r w:rsidRPr="00290C64">
        <w:br w:type="page"/>
      </w:r>
    </w:p>
    <w:p w14:paraId="131F4170" w14:textId="7E2B45F8" w:rsidR="008945D4" w:rsidRPr="00290C64" w:rsidRDefault="008945D4" w:rsidP="000011E7">
      <w:pPr>
        <w:pStyle w:val="2"/>
        <w:numPr>
          <w:ilvl w:val="1"/>
          <w:numId w:val="20"/>
        </w:numPr>
        <w:tabs>
          <w:tab w:val="left" w:pos="1134"/>
        </w:tabs>
        <w:ind w:left="0" w:firstLine="567"/>
        <w:jc w:val="left"/>
        <w:rPr>
          <w:sz w:val="28"/>
          <w:szCs w:val="28"/>
        </w:rPr>
      </w:pPr>
      <w:bookmarkStart w:id="16" w:name="_Toc49929456"/>
      <w:bookmarkStart w:id="17" w:name="_Toc131689762"/>
      <w:r w:rsidRPr="00290C64">
        <w:rPr>
          <w:sz w:val="28"/>
          <w:szCs w:val="28"/>
        </w:rPr>
        <w:lastRenderedPageBreak/>
        <w:t>Содержание программы</w:t>
      </w:r>
      <w:bookmarkEnd w:id="16"/>
      <w:bookmarkEnd w:id="17"/>
    </w:p>
    <w:p w14:paraId="2799A58E" w14:textId="1AEDA3F2" w:rsidR="00546749" w:rsidRPr="00290C64" w:rsidRDefault="00371D60" w:rsidP="000011E7">
      <w:pPr>
        <w:pStyle w:val="a3"/>
        <w:numPr>
          <w:ilvl w:val="2"/>
          <w:numId w:val="20"/>
        </w:numPr>
        <w:tabs>
          <w:tab w:val="left" w:pos="1276"/>
        </w:tabs>
        <w:ind w:left="0" w:firstLine="567"/>
        <w:rPr>
          <w:b/>
        </w:rPr>
      </w:pPr>
      <w:bookmarkStart w:id="18" w:name="_Hlk136597209"/>
      <w:r w:rsidRPr="00290C64">
        <w:rPr>
          <w:b/>
        </w:rPr>
        <w:t>Учебный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4"/>
        <w:gridCol w:w="2938"/>
        <w:gridCol w:w="964"/>
        <w:gridCol w:w="1147"/>
        <w:gridCol w:w="1313"/>
        <w:gridCol w:w="2058"/>
      </w:tblGrid>
      <w:tr w:rsidR="007B76E9" w:rsidRPr="00290C64" w14:paraId="03634131" w14:textId="77777777" w:rsidTr="007B76E9">
        <w:trPr>
          <w:trHeight w:val="300"/>
        </w:trPr>
        <w:tc>
          <w:tcPr>
            <w:tcW w:w="924" w:type="dxa"/>
            <w:vMerge w:val="restart"/>
            <w:shd w:val="clear" w:color="auto" w:fill="auto"/>
            <w:vAlign w:val="center"/>
            <w:hideMark/>
          </w:tcPr>
          <w:bookmarkEnd w:id="18"/>
          <w:p w14:paraId="16172707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  <w:vAlign w:val="center"/>
            <w:hideMark/>
          </w:tcPr>
          <w:p w14:paraId="1140EAA6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Название раздела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  <w:hideMark/>
          </w:tcPr>
          <w:p w14:paraId="0276A824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  <w:hideMark/>
          </w:tcPr>
          <w:p w14:paraId="1D1D2BA5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  <w:hideMark/>
          </w:tcPr>
          <w:p w14:paraId="03202620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Формы контроля</w:t>
            </w:r>
          </w:p>
        </w:tc>
      </w:tr>
      <w:tr w:rsidR="007B76E9" w:rsidRPr="00290C64" w14:paraId="2A33D6B4" w14:textId="77777777" w:rsidTr="007B76E9">
        <w:trPr>
          <w:trHeight w:val="300"/>
        </w:trPr>
        <w:tc>
          <w:tcPr>
            <w:tcW w:w="924" w:type="dxa"/>
            <w:vMerge/>
            <w:vAlign w:val="center"/>
            <w:hideMark/>
          </w:tcPr>
          <w:p w14:paraId="11C8A4AF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38" w:type="dxa"/>
            <w:vMerge/>
            <w:vAlign w:val="center"/>
            <w:hideMark/>
          </w:tcPr>
          <w:p w14:paraId="59629AAA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14:paraId="36D45931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14:paraId="0B6E7E7A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в т. ч. теории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14:paraId="28F6C159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в т. ч. практики</w:t>
            </w:r>
          </w:p>
        </w:tc>
        <w:tc>
          <w:tcPr>
            <w:tcW w:w="2058" w:type="dxa"/>
            <w:vMerge/>
            <w:vAlign w:val="center"/>
            <w:hideMark/>
          </w:tcPr>
          <w:p w14:paraId="1D64418F" w14:textId="77777777" w:rsidR="00371D60" w:rsidRPr="00290C64" w:rsidRDefault="00371D60" w:rsidP="00546749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8E560B" w:rsidRPr="00290C64" w14:paraId="73494A6E" w14:textId="77777777" w:rsidTr="008E560B">
        <w:trPr>
          <w:trHeight w:val="632"/>
        </w:trPr>
        <w:tc>
          <w:tcPr>
            <w:tcW w:w="924" w:type="dxa"/>
            <w:shd w:val="clear" w:color="auto" w:fill="auto"/>
          </w:tcPr>
          <w:p w14:paraId="21C0835F" w14:textId="305510D2" w:rsidR="008E560B" w:rsidRPr="00290C64" w:rsidRDefault="008E560B" w:rsidP="000011E7">
            <w:pPr>
              <w:pStyle w:val="a3"/>
              <w:numPr>
                <w:ilvl w:val="0"/>
                <w:numId w:val="5"/>
              </w:numPr>
              <w:suppressAutoHyphens w:val="0"/>
              <w:spacing w:line="240" w:lineRule="auto"/>
              <w:ind w:left="0" w:firstLine="0"/>
              <w:rPr>
                <w:b/>
                <w:bCs/>
                <w:color w:val="000000"/>
              </w:rPr>
            </w:pPr>
          </w:p>
        </w:tc>
        <w:tc>
          <w:tcPr>
            <w:tcW w:w="2938" w:type="dxa"/>
            <w:shd w:val="clear" w:color="auto" w:fill="auto"/>
            <w:hideMark/>
          </w:tcPr>
          <w:p w14:paraId="717C8E07" w14:textId="79527AE5" w:rsidR="008E560B" w:rsidRPr="00290C64" w:rsidRDefault="008E560B" w:rsidP="00546749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color w:val="000000" w:themeColor="text1"/>
              </w:rPr>
              <w:t xml:space="preserve">Основы программирования на языке </w:t>
            </w:r>
            <w:r w:rsidRPr="00290C64">
              <w:rPr>
                <w:b/>
                <w:color w:val="000000" w:themeColor="text1"/>
                <w:lang w:val="en-US"/>
              </w:rPr>
              <w:t>Java</w:t>
            </w:r>
            <w:r w:rsidRPr="00290C64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964" w:type="dxa"/>
            <w:shd w:val="clear" w:color="auto" w:fill="auto"/>
            <w:hideMark/>
          </w:tcPr>
          <w:p w14:paraId="52619D6D" w14:textId="7A3A647B" w:rsidR="008E560B" w:rsidRPr="00290C64" w:rsidRDefault="0051117E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47" w:type="dxa"/>
            <w:shd w:val="clear" w:color="auto" w:fill="auto"/>
          </w:tcPr>
          <w:p w14:paraId="05E1343F" w14:textId="12D8FEDF" w:rsidR="008E560B" w:rsidRPr="0051117E" w:rsidRDefault="0051117E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313" w:type="dxa"/>
            <w:shd w:val="clear" w:color="auto" w:fill="auto"/>
          </w:tcPr>
          <w:p w14:paraId="2B9DF99A" w14:textId="09F0C63B" w:rsidR="008E560B" w:rsidRPr="00290C64" w:rsidRDefault="0051117E" w:rsidP="00546749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2058" w:type="dxa"/>
            <w:vMerge w:val="restart"/>
            <w:shd w:val="clear" w:color="auto" w:fill="auto"/>
          </w:tcPr>
          <w:p w14:paraId="60DE143F" w14:textId="77777777" w:rsidR="008E560B" w:rsidRPr="00290C64" w:rsidRDefault="008E560B" w:rsidP="007B76E9">
            <w:pPr>
              <w:spacing w:line="240" w:lineRule="auto"/>
              <w:ind w:firstLine="219"/>
              <w:jc w:val="center"/>
              <w:rPr>
                <w:spacing w:val="-2"/>
              </w:rPr>
            </w:pPr>
            <w:r w:rsidRPr="00290C64">
              <w:rPr>
                <w:spacing w:val="-2"/>
              </w:rPr>
              <w:t>Практическая работа,</w:t>
            </w:r>
          </w:p>
          <w:p w14:paraId="667D62EF" w14:textId="42BBAECC" w:rsidR="008E560B" w:rsidRPr="00290C64" w:rsidRDefault="008E560B" w:rsidP="007B76E9">
            <w:pPr>
              <w:suppressAutoHyphens w:val="0"/>
              <w:spacing w:line="240" w:lineRule="auto"/>
              <w:ind w:firstLine="219"/>
              <w:jc w:val="center"/>
              <w:rPr>
                <w:color w:val="000000"/>
              </w:rPr>
            </w:pPr>
            <w:r w:rsidRPr="00290C64">
              <w:rPr>
                <w:spacing w:val="-2"/>
              </w:rPr>
              <w:t>Промежуточная аттестация</w:t>
            </w:r>
          </w:p>
        </w:tc>
      </w:tr>
      <w:tr w:rsidR="008E560B" w:rsidRPr="00290C64" w14:paraId="564096D5" w14:textId="77777777" w:rsidTr="007B76E9">
        <w:trPr>
          <w:trHeight w:val="376"/>
        </w:trPr>
        <w:tc>
          <w:tcPr>
            <w:tcW w:w="924" w:type="dxa"/>
            <w:shd w:val="clear" w:color="auto" w:fill="auto"/>
          </w:tcPr>
          <w:p w14:paraId="5DB95578" w14:textId="738B2213" w:rsidR="008E560B" w:rsidRPr="00290C64" w:rsidRDefault="008E560B" w:rsidP="000011E7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2A10D202" w14:textId="721466D9" w:rsidR="008E560B" w:rsidRPr="00290C64" w:rsidRDefault="008E560B" w:rsidP="007B76E9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Введение в программирование. Среда разработки</w:t>
            </w:r>
            <w:r w:rsidR="0051117E">
              <w:rPr>
                <w:color w:val="000000"/>
              </w:rPr>
              <w:t xml:space="preserve">. </w:t>
            </w:r>
            <w:r w:rsidR="0051117E" w:rsidRPr="00290C64">
              <w:rPr>
                <w:color w:val="000000"/>
              </w:rPr>
              <w:t>Типы данных и операции</w:t>
            </w:r>
          </w:p>
        </w:tc>
        <w:tc>
          <w:tcPr>
            <w:tcW w:w="964" w:type="dxa"/>
            <w:shd w:val="clear" w:color="auto" w:fill="auto"/>
          </w:tcPr>
          <w:p w14:paraId="62556267" w14:textId="1B45FC96" w:rsidR="008E560B" w:rsidRPr="00290C64" w:rsidRDefault="009F0E30" w:rsidP="0054674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 w:rsidRPr="00290C64">
              <w:rPr>
                <w:color w:val="000000"/>
                <w:lang w:val="en-US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14:paraId="00ACF4CB" w14:textId="1BFCE4FC" w:rsidR="008E560B" w:rsidRPr="00290C64" w:rsidRDefault="0067452E" w:rsidP="0054674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0637CE64" w14:textId="4C01AA19" w:rsidR="008E560B" w:rsidRPr="00290C64" w:rsidRDefault="009F0E30" w:rsidP="0054674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 w:rsidRPr="00290C64">
              <w:rPr>
                <w:color w:val="000000"/>
                <w:lang w:val="en-US"/>
              </w:rPr>
              <w:t>1</w:t>
            </w:r>
          </w:p>
        </w:tc>
        <w:tc>
          <w:tcPr>
            <w:tcW w:w="2058" w:type="dxa"/>
            <w:vMerge/>
            <w:vAlign w:val="center"/>
          </w:tcPr>
          <w:p w14:paraId="25F5801D" w14:textId="77777777" w:rsidR="008E560B" w:rsidRPr="00290C64" w:rsidRDefault="008E560B" w:rsidP="00546749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8E560B" w:rsidRPr="00290C64" w14:paraId="2673FC40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0B123197" w14:textId="77777777" w:rsidR="008E560B" w:rsidRPr="00290C64" w:rsidRDefault="008E560B" w:rsidP="000011E7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5405302B" w14:textId="2C8E2DFC" w:rsidR="008E560B" w:rsidRPr="00290C64" w:rsidRDefault="008E560B" w:rsidP="007B76E9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Логические выражения</w:t>
            </w:r>
          </w:p>
        </w:tc>
        <w:tc>
          <w:tcPr>
            <w:tcW w:w="964" w:type="dxa"/>
            <w:shd w:val="clear" w:color="auto" w:fill="auto"/>
          </w:tcPr>
          <w:p w14:paraId="6615B1F1" w14:textId="76A4DDA7" w:rsidR="008E560B" w:rsidRPr="00290C64" w:rsidRDefault="0051117E" w:rsidP="007B76E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69585FF6" w14:textId="6687A7B5" w:rsidR="008E560B" w:rsidRPr="00290C64" w:rsidRDefault="0051117E" w:rsidP="007B76E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7E665268" w14:textId="7D39AC75" w:rsidR="008E560B" w:rsidRPr="00290C64" w:rsidRDefault="0051117E" w:rsidP="007B76E9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36744B28" w14:textId="77777777" w:rsidR="008E560B" w:rsidRPr="00290C64" w:rsidRDefault="008E560B" w:rsidP="007B76E9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2E66EEA3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45C1E245" w14:textId="77777777" w:rsidR="0051117E" w:rsidRPr="00290C64" w:rsidRDefault="0051117E" w:rsidP="0051117E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3A1253BF" w14:textId="60758DF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Условный оператор</w:t>
            </w:r>
          </w:p>
        </w:tc>
        <w:tc>
          <w:tcPr>
            <w:tcW w:w="964" w:type="dxa"/>
            <w:shd w:val="clear" w:color="auto" w:fill="auto"/>
          </w:tcPr>
          <w:p w14:paraId="6C23A8B1" w14:textId="2EBD3EA1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2F0B7421" w14:textId="4796BF9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6572EA21" w14:textId="7D416C34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048CF385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0333FAB4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03DD0758" w14:textId="77777777" w:rsidR="0051117E" w:rsidRPr="00290C64" w:rsidRDefault="0051117E" w:rsidP="0051117E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516F7DA7" w14:textId="6729395E" w:rsidR="0051117E" w:rsidRPr="00290C64" w:rsidRDefault="00770FB9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  <w:lang w:val="en-US"/>
              </w:rPr>
            </w:pPr>
            <w:hyperlink r:id="rId8" w:history="1">
              <w:r w:rsidR="0051117E" w:rsidRPr="00290C64">
                <w:rPr>
                  <w:rStyle w:val="instancename"/>
                </w:rPr>
                <w:t>Циклы</w:t>
              </w:r>
              <w:r w:rsidR="0051117E" w:rsidRPr="00290C64">
                <w:rPr>
                  <w:rStyle w:val="instancename"/>
                  <w:lang w:val="en-US"/>
                </w:rPr>
                <w:t xml:space="preserve"> while, do while</w:t>
              </w:r>
            </w:hyperlink>
            <w:r w:rsidR="0051117E" w:rsidRPr="00290C64">
              <w:rPr>
                <w:rStyle w:val="instancename"/>
                <w:lang w:val="en-US"/>
              </w:rPr>
              <w:t>, for</w:t>
            </w:r>
          </w:p>
        </w:tc>
        <w:tc>
          <w:tcPr>
            <w:tcW w:w="964" w:type="dxa"/>
            <w:shd w:val="clear" w:color="auto" w:fill="auto"/>
          </w:tcPr>
          <w:p w14:paraId="3D3462D5" w14:textId="2D187145" w:rsidR="0051117E" w:rsidRPr="0051117E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1DC06630" w14:textId="3DF902D8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791D0CFC" w14:textId="14EEF469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6A881FAC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06173AC4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6B77BB0D" w14:textId="77777777" w:rsidR="0051117E" w:rsidRPr="00290C64" w:rsidRDefault="0051117E" w:rsidP="0051117E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6B4FE538" w14:textId="6CB94912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</w:pPr>
            <w:r w:rsidRPr="00290C64">
              <w:t xml:space="preserve">Цикл </w:t>
            </w:r>
            <w:r w:rsidRPr="00290C64">
              <w:rPr>
                <w:lang w:val="en-US"/>
              </w:rPr>
              <w:t xml:space="preserve">for. </w:t>
            </w:r>
            <w:r w:rsidRPr="00290C64">
              <w:t>Массивы</w:t>
            </w:r>
          </w:p>
        </w:tc>
        <w:tc>
          <w:tcPr>
            <w:tcW w:w="964" w:type="dxa"/>
            <w:shd w:val="clear" w:color="auto" w:fill="auto"/>
          </w:tcPr>
          <w:p w14:paraId="73198D27" w14:textId="1DBE222F" w:rsidR="0051117E" w:rsidRPr="0051117E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3648FC17" w14:textId="64659D85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28FBDFFD" w14:textId="2958E670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61CCBA62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06B9FBEF" w14:textId="77777777" w:rsidTr="007B76E9">
        <w:trPr>
          <w:trHeight w:val="396"/>
        </w:trPr>
        <w:tc>
          <w:tcPr>
            <w:tcW w:w="924" w:type="dxa"/>
            <w:shd w:val="clear" w:color="auto" w:fill="auto"/>
          </w:tcPr>
          <w:p w14:paraId="0F8C6D4E" w14:textId="77777777" w:rsidR="0051117E" w:rsidRPr="00290C64" w:rsidRDefault="0051117E" w:rsidP="0051117E">
            <w:pPr>
              <w:pStyle w:val="a3"/>
              <w:numPr>
                <w:ilvl w:val="1"/>
                <w:numId w:val="6"/>
              </w:numPr>
              <w:suppressAutoHyphens w:val="0"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</w:tcPr>
          <w:p w14:paraId="1949F7B8" w14:textId="0DFB7778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</w:pPr>
            <w:r w:rsidRPr="00290C64">
              <w:t>Многомерные массивы</w:t>
            </w:r>
          </w:p>
        </w:tc>
        <w:tc>
          <w:tcPr>
            <w:tcW w:w="964" w:type="dxa"/>
            <w:shd w:val="clear" w:color="auto" w:fill="auto"/>
          </w:tcPr>
          <w:p w14:paraId="45B11207" w14:textId="31F8B834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14:paraId="350D7B9F" w14:textId="195DADDF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614C5DDF" w14:textId="39E3FCE2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1</w:t>
            </w:r>
          </w:p>
        </w:tc>
        <w:tc>
          <w:tcPr>
            <w:tcW w:w="2058" w:type="dxa"/>
            <w:vMerge/>
            <w:vAlign w:val="center"/>
          </w:tcPr>
          <w:p w14:paraId="49BA2F6B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527951C2" w14:textId="77777777" w:rsidTr="007B76E9">
        <w:trPr>
          <w:trHeight w:val="544"/>
        </w:trPr>
        <w:tc>
          <w:tcPr>
            <w:tcW w:w="924" w:type="dxa"/>
            <w:shd w:val="clear" w:color="auto" w:fill="auto"/>
          </w:tcPr>
          <w:p w14:paraId="166F5867" w14:textId="67AC0AC0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2.</w:t>
            </w:r>
          </w:p>
        </w:tc>
        <w:tc>
          <w:tcPr>
            <w:tcW w:w="2938" w:type="dxa"/>
            <w:shd w:val="clear" w:color="auto" w:fill="auto"/>
            <w:hideMark/>
          </w:tcPr>
          <w:p w14:paraId="489F33EB" w14:textId="10494C95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color w:val="000000" w:themeColor="text1"/>
              </w:rPr>
              <w:t>Введение в объектно-ориентированное программирование</w:t>
            </w:r>
          </w:p>
        </w:tc>
        <w:tc>
          <w:tcPr>
            <w:tcW w:w="964" w:type="dxa"/>
            <w:shd w:val="clear" w:color="auto" w:fill="auto"/>
            <w:hideMark/>
          </w:tcPr>
          <w:p w14:paraId="1E97A9AC" w14:textId="00D1308B" w:rsidR="0051117E" w:rsidRPr="0051117E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147" w:type="dxa"/>
            <w:shd w:val="clear" w:color="auto" w:fill="auto"/>
          </w:tcPr>
          <w:p w14:paraId="3B54E328" w14:textId="636626C6" w:rsidR="0051117E" w:rsidRPr="00290C64" w:rsidRDefault="005A5E15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313" w:type="dxa"/>
            <w:shd w:val="clear" w:color="auto" w:fill="auto"/>
          </w:tcPr>
          <w:p w14:paraId="429B4DCC" w14:textId="60EA752F" w:rsidR="0051117E" w:rsidRPr="00290C64" w:rsidRDefault="005A5E15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2058" w:type="dxa"/>
            <w:vMerge w:val="restart"/>
            <w:shd w:val="clear" w:color="auto" w:fill="auto"/>
          </w:tcPr>
          <w:p w14:paraId="74EE0D54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Опрос. Практическая</w:t>
            </w:r>
          </w:p>
          <w:p w14:paraId="5B0463E6" w14:textId="6B8250EA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работа</w:t>
            </w:r>
          </w:p>
        </w:tc>
      </w:tr>
      <w:tr w:rsidR="0051117E" w:rsidRPr="00290C64" w14:paraId="14AE085C" w14:textId="77777777" w:rsidTr="00EB24AE">
        <w:trPr>
          <w:trHeight w:val="300"/>
        </w:trPr>
        <w:tc>
          <w:tcPr>
            <w:tcW w:w="924" w:type="dxa"/>
            <w:shd w:val="clear" w:color="auto" w:fill="auto"/>
          </w:tcPr>
          <w:p w14:paraId="13426C33" w14:textId="5E896BAD" w:rsidR="0051117E" w:rsidRPr="00290C64" w:rsidRDefault="0051117E" w:rsidP="0051117E">
            <w:pPr>
              <w:pStyle w:val="a3"/>
              <w:suppressAutoHyphens w:val="0"/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90C64">
              <w:rPr>
                <w:color w:val="000000"/>
                <w:lang w:val="en-US"/>
              </w:rPr>
              <w:t>2</w:t>
            </w:r>
            <w:r w:rsidRPr="00290C64">
              <w:rPr>
                <w:color w:val="000000"/>
              </w:rPr>
              <w:t>.1.</w:t>
            </w:r>
          </w:p>
        </w:tc>
        <w:tc>
          <w:tcPr>
            <w:tcW w:w="2938" w:type="dxa"/>
            <w:shd w:val="clear" w:color="auto" w:fill="auto"/>
          </w:tcPr>
          <w:p w14:paraId="585CF472" w14:textId="3881AD90" w:rsidR="0051117E" w:rsidRPr="00290C64" w:rsidRDefault="0051117E" w:rsidP="0051117E">
            <w:pPr>
              <w:pStyle w:val="Default"/>
            </w:pPr>
            <w:r w:rsidRPr="00290C64">
              <w:t>Понятие объекта. Классы и интерфейсы. Отношения объектов и классов.</w:t>
            </w:r>
          </w:p>
          <w:p w14:paraId="763DA981" w14:textId="79C36379" w:rsidR="0051117E" w:rsidRPr="00290C64" w:rsidRDefault="0051117E" w:rsidP="0051117E">
            <w:pPr>
              <w:pStyle w:val="Default"/>
            </w:pPr>
            <w:r w:rsidRPr="00290C64">
              <w:t>Общее понятие о парадигмах ООП: абстракция, инкапсуляция, наследование, полиморфизм. Описание протокола класса</w:t>
            </w:r>
            <w:r w:rsidRPr="00290C64">
              <w:rPr>
                <w:lang w:val="en-US"/>
              </w:rPr>
              <w:t xml:space="preserve">. </w:t>
            </w:r>
            <w:r w:rsidRPr="00290C64">
              <w:t>Работа с экземплярами класса</w:t>
            </w:r>
          </w:p>
        </w:tc>
        <w:tc>
          <w:tcPr>
            <w:tcW w:w="964" w:type="dxa"/>
            <w:shd w:val="clear" w:color="auto" w:fill="auto"/>
          </w:tcPr>
          <w:p w14:paraId="369CB6EB" w14:textId="30E2DFE1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shd w:val="clear" w:color="auto" w:fill="auto"/>
          </w:tcPr>
          <w:p w14:paraId="3522355B" w14:textId="0548BE5D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3" w:type="dxa"/>
            <w:shd w:val="clear" w:color="auto" w:fill="auto"/>
          </w:tcPr>
          <w:p w14:paraId="7C65B1AE" w14:textId="52BBABE2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58" w:type="dxa"/>
            <w:vMerge/>
            <w:vAlign w:val="center"/>
          </w:tcPr>
          <w:p w14:paraId="645E674E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7E21DA62" w14:textId="77777777" w:rsidTr="009546FA">
        <w:trPr>
          <w:trHeight w:val="300"/>
        </w:trPr>
        <w:tc>
          <w:tcPr>
            <w:tcW w:w="924" w:type="dxa"/>
            <w:shd w:val="clear" w:color="auto" w:fill="auto"/>
          </w:tcPr>
          <w:p w14:paraId="0F0A0EF3" w14:textId="3EDCF274" w:rsidR="0051117E" w:rsidRPr="00290C64" w:rsidRDefault="0051117E" w:rsidP="0051117E">
            <w:pPr>
              <w:pStyle w:val="a3"/>
              <w:suppressAutoHyphens w:val="0"/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2.2.</w:t>
            </w:r>
          </w:p>
        </w:tc>
        <w:tc>
          <w:tcPr>
            <w:tcW w:w="2938" w:type="dxa"/>
            <w:shd w:val="clear" w:color="auto" w:fill="auto"/>
          </w:tcPr>
          <w:p w14:paraId="0FEC3794" w14:textId="1B9C862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 xml:space="preserve">Неизменяемые объекты. Строки. </w:t>
            </w:r>
            <w:r w:rsidRPr="00290C64">
              <w:t>Начальные приемы тестирования и отладки, сценарии тестирования на примерах со строками</w:t>
            </w:r>
          </w:p>
        </w:tc>
        <w:tc>
          <w:tcPr>
            <w:tcW w:w="964" w:type="dxa"/>
            <w:shd w:val="clear" w:color="auto" w:fill="auto"/>
          </w:tcPr>
          <w:p w14:paraId="741CEC8E" w14:textId="26C4FE86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14:paraId="14ABF40A" w14:textId="04BDDC7D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23BDD144" w14:textId="02C063A8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58" w:type="dxa"/>
            <w:vMerge/>
            <w:vAlign w:val="center"/>
          </w:tcPr>
          <w:p w14:paraId="4411E8EE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40B699B2" w14:textId="77777777" w:rsidTr="009546FA">
        <w:trPr>
          <w:trHeight w:val="300"/>
        </w:trPr>
        <w:tc>
          <w:tcPr>
            <w:tcW w:w="924" w:type="dxa"/>
            <w:shd w:val="clear" w:color="auto" w:fill="auto"/>
          </w:tcPr>
          <w:p w14:paraId="2468D174" w14:textId="114A8AE4" w:rsidR="0051117E" w:rsidRPr="00290C64" w:rsidRDefault="0051117E" w:rsidP="0051117E">
            <w:pPr>
              <w:pStyle w:val="a3"/>
              <w:suppressAutoHyphens w:val="0"/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2.3.</w:t>
            </w:r>
          </w:p>
        </w:tc>
        <w:tc>
          <w:tcPr>
            <w:tcW w:w="2938" w:type="dxa"/>
            <w:shd w:val="clear" w:color="auto" w:fill="auto"/>
          </w:tcPr>
          <w:p w14:paraId="64381FE9" w14:textId="295B582A" w:rsidR="0051117E" w:rsidRPr="00290C64" w:rsidRDefault="0051117E" w:rsidP="0051117E">
            <w:pPr>
              <w:pStyle w:val="Default"/>
            </w:pPr>
            <w:r w:rsidRPr="00290C64">
              <w:t>Знакомство с Android разработкой. Интерфейс Android приложения. Context и Intent</w:t>
            </w:r>
          </w:p>
        </w:tc>
        <w:tc>
          <w:tcPr>
            <w:tcW w:w="964" w:type="dxa"/>
            <w:shd w:val="clear" w:color="auto" w:fill="auto"/>
          </w:tcPr>
          <w:p w14:paraId="582D2681" w14:textId="3B12AA32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shd w:val="clear" w:color="auto" w:fill="auto"/>
          </w:tcPr>
          <w:p w14:paraId="572AFC2D" w14:textId="29BBD902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3" w:type="dxa"/>
            <w:shd w:val="clear" w:color="auto" w:fill="auto"/>
          </w:tcPr>
          <w:p w14:paraId="271937F8" w14:textId="2680E551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58" w:type="dxa"/>
            <w:vMerge/>
            <w:vAlign w:val="center"/>
          </w:tcPr>
          <w:p w14:paraId="0D84F4F9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7FA597EE" w14:textId="77777777" w:rsidTr="00425DD3">
        <w:trPr>
          <w:trHeight w:val="855"/>
        </w:trPr>
        <w:tc>
          <w:tcPr>
            <w:tcW w:w="924" w:type="dxa"/>
            <w:shd w:val="clear" w:color="auto" w:fill="auto"/>
          </w:tcPr>
          <w:p w14:paraId="1C822F0C" w14:textId="663598C4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3.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953AA36" w14:textId="5E7BB651" w:rsidR="0051117E" w:rsidRPr="00290C64" w:rsidRDefault="0051117E" w:rsidP="0051117E">
            <w:pPr>
              <w:pStyle w:val="3"/>
              <w:tabs>
                <w:tab w:val="left" w:pos="0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290C64">
              <w:rPr>
                <w:rFonts w:ascii="Times New Roman" w:hAnsi="Times New Roman" w:cs="Times New Roman"/>
                <w:color w:val="000000" w:themeColor="text1"/>
              </w:rPr>
              <w:t>Архитектура Android и инструменты разработчика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9B5C511" w14:textId="1C575ADA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spacing w:val="-2"/>
              </w:rPr>
              <w:t>15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3D55E2C9" w14:textId="3321E54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2EA090C" w14:textId="3666428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2058" w:type="dxa"/>
            <w:vMerge w:val="restart"/>
            <w:shd w:val="clear" w:color="auto" w:fill="auto"/>
          </w:tcPr>
          <w:p w14:paraId="426AA761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Опрос. Практическая</w:t>
            </w:r>
          </w:p>
          <w:p w14:paraId="0769C48A" w14:textId="10A404A4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работа</w:t>
            </w:r>
          </w:p>
        </w:tc>
      </w:tr>
      <w:tr w:rsidR="0051117E" w:rsidRPr="00290C64" w14:paraId="14FCCABA" w14:textId="77777777" w:rsidTr="007B76E9">
        <w:trPr>
          <w:trHeight w:val="300"/>
        </w:trPr>
        <w:tc>
          <w:tcPr>
            <w:tcW w:w="924" w:type="dxa"/>
            <w:shd w:val="clear" w:color="auto" w:fill="auto"/>
          </w:tcPr>
          <w:p w14:paraId="0EC26F57" w14:textId="1BEE9D30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3.1.</w:t>
            </w:r>
          </w:p>
        </w:tc>
        <w:tc>
          <w:tcPr>
            <w:tcW w:w="2938" w:type="dxa"/>
            <w:shd w:val="clear" w:color="auto" w:fill="auto"/>
          </w:tcPr>
          <w:p w14:paraId="5436030B" w14:textId="35C145D7" w:rsidR="0051117E" w:rsidRPr="00290C64" w:rsidRDefault="0051117E" w:rsidP="0051117E">
            <w:pPr>
              <w:pStyle w:val="Default"/>
            </w:pPr>
            <w:r w:rsidRPr="00290C64">
              <w:t>Проектирование доменной модели приложения и UML</w:t>
            </w:r>
          </w:p>
        </w:tc>
        <w:tc>
          <w:tcPr>
            <w:tcW w:w="964" w:type="dxa"/>
            <w:shd w:val="clear" w:color="auto" w:fill="auto"/>
          </w:tcPr>
          <w:p w14:paraId="371F9DCE" w14:textId="014B1473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14:paraId="52F5B563" w14:textId="385C2ED5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373C70BB" w14:textId="437D7DE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58" w:type="dxa"/>
            <w:vMerge/>
            <w:vAlign w:val="center"/>
          </w:tcPr>
          <w:p w14:paraId="24BD80A4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371CCCA8" w14:textId="77777777" w:rsidTr="007B76E9">
        <w:trPr>
          <w:trHeight w:val="300"/>
        </w:trPr>
        <w:tc>
          <w:tcPr>
            <w:tcW w:w="924" w:type="dxa"/>
            <w:shd w:val="clear" w:color="auto" w:fill="auto"/>
          </w:tcPr>
          <w:p w14:paraId="40FA0F6C" w14:textId="292AA432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lastRenderedPageBreak/>
              <w:t>3.2.</w:t>
            </w:r>
          </w:p>
        </w:tc>
        <w:tc>
          <w:tcPr>
            <w:tcW w:w="2938" w:type="dxa"/>
            <w:shd w:val="clear" w:color="auto" w:fill="auto"/>
          </w:tcPr>
          <w:p w14:paraId="542E7182" w14:textId="048CADBA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 xml:space="preserve">Стандартная библиотека </w:t>
            </w:r>
            <w:r w:rsidRPr="00290C64">
              <w:rPr>
                <w:color w:val="000000"/>
                <w:lang w:val="en-US"/>
              </w:rPr>
              <w:t>Java</w:t>
            </w:r>
            <w:r w:rsidRPr="00290C64">
              <w:rPr>
                <w:color w:val="000000"/>
              </w:rPr>
              <w:t xml:space="preserve"> и операции ввода-вывода. Исключения</w:t>
            </w:r>
          </w:p>
        </w:tc>
        <w:tc>
          <w:tcPr>
            <w:tcW w:w="964" w:type="dxa"/>
            <w:shd w:val="clear" w:color="auto" w:fill="auto"/>
          </w:tcPr>
          <w:p w14:paraId="14C568D0" w14:textId="01B95420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47" w:type="dxa"/>
            <w:shd w:val="clear" w:color="auto" w:fill="auto"/>
          </w:tcPr>
          <w:p w14:paraId="7452AC35" w14:textId="6364E019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22A55362" w14:textId="32B70AB1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58" w:type="dxa"/>
            <w:vMerge/>
            <w:vAlign w:val="center"/>
          </w:tcPr>
          <w:p w14:paraId="3B7CA042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043C2F2A" w14:textId="77777777" w:rsidTr="007B76E9">
        <w:trPr>
          <w:trHeight w:val="399"/>
        </w:trPr>
        <w:tc>
          <w:tcPr>
            <w:tcW w:w="924" w:type="dxa"/>
            <w:shd w:val="clear" w:color="auto" w:fill="auto"/>
          </w:tcPr>
          <w:p w14:paraId="66E42A36" w14:textId="5BD3AC85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3.3.</w:t>
            </w:r>
          </w:p>
        </w:tc>
        <w:tc>
          <w:tcPr>
            <w:tcW w:w="2938" w:type="dxa"/>
            <w:shd w:val="clear" w:color="auto" w:fill="auto"/>
          </w:tcPr>
          <w:p w14:paraId="5A344A02" w14:textId="203857C4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t>Параллелизм и синхронизация. Процессы и потоки.</w:t>
            </w:r>
          </w:p>
        </w:tc>
        <w:tc>
          <w:tcPr>
            <w:tcW w:w="964" w:type="dxa"/>
            <w:shd w:val="clear" w:color="auto" w:fill="auto"/>
          </w:tcPr>
          <w:p w14:paraId="23081A40" w14:textId="6093A7B9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47" w:type="dxa"/>
            <w:shd w:val="clear" w:color="auto" w:fill="auto"/>
          </w:tcPr>
          <w:p w14:paraId="08E3D5D5" w14:textId="6E55C374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278EF1EB" w14:textId="6B38215D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58" w:type="dxa"/>
            <w:vMerge/>
            <w:vAlign w:val="center"/>
          </w:tcPr>
          <w:p w14:paraId="31E39E49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7ED1BA2E" w14:textId="77777777" w:rsidTr="007B76E9">
        <w:trPr>
          <w:trHeight w:val="300"/>
        </w:trPr>
        <w:tc>
          <w:tcPr>
            <w:tcW w:w="924" w:type="dxa"/>
            <w:shd w:val="clear" w:color="auto" w:fill="auto"/>
          </w:tcPr>
          <w:p w14:paraId="13EA0D2A" w14:textId="02069FDF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3.4.</w:t>
            </w:r>
          </w:p>
        </w:tc>
        <w:tc>
          <w:tcPr>
            <w:tcW w:w="2938" w:type="dxa"/>
            <w:shd w:val="clear" w:color="auto" w:fill="auto"/>
          </w:tcPr>
          <w:p w14:paraId="1507D2DC" w14:textId="084C7CCA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Сервисы. Фрагменты. Сенсоры</w:t>
            </w:r>
          </w:p>
        </w:tc>
        <w:tc>
          <w:tcPr>
            <w:tcW w:w="964" w:type="dxa"/>
            <w:shd w:val="clear" w:color="auto" w:fill="auto"/>
          </w:tcPr>
          <w:p w14:paraId="68310A27" w14:textId="1C88F20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47" w:type="dxa"/>
            <w:shd w:val="clear" w:color="auto" w:fill="auto"/>
          </w:tcPr>
          <w:p w14:paraId="3C5F57E7" w14:textId="0D802333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3" w:type="dxa"/>
            <w:shd w:val="clear" w:color="auto" w:fill="auto"/>
          </w:tcPr>
          <w:p w14:paraId="30BC1BAD" w14:textId="466F30FC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58" w:type="dxa"/>
            <w:vMerge/>
            <w:vAlign w:val="center"/>
          </w:tcPr>
          <w:p w14:paraId="3B7E7EC2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2A7EFCE2" w14:textId="77777777" w:rsidTr="007B76E9">
        <w:trPr>
          <w:trHeight w:val="600"/>
        </w:trPr>
        <w:tc>
          <w:tcPr>
            <w:tcW w:w="924" w:type="dxa"/>
            <w:shd w:val="clear" w:color="auto" w:fill="auto"/>
          </w:tcPr>
          <w:p w14:paraId="4EE07185" w14:textId="46175ED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3.5.</w:t>
            </w:r>
          </w:p>
        </w:tc>
        <w:tc>
          <w:tcPr>
            <w:tcW w:w="2938" w:type="dxa"/>
            <w:shd w:val="clear" w:color="auto" w:fill="auto"/>
          </w:tcPr>
          <w:p w14:paraId="136FCA12" w14:textId="2284755E" w:rsidR="0051117E" w:rsidRPr="00290C64" w:rsidRDefault="0051117E" w:rsidP="0051117E">
            <w:pPr>
              <w:pStyle w:val="Default"/>
            </w:pPr>
            <w:r w:rsidRPr="00290C64">
              <w:t>Двумерная графика в Android приложениях. Класс Canvas</w:t>
            </w:r>
          </w:p>
        </w:tc>
        <w:tc>
          <w:tcPr>
            <w:tcW w:w="964" w:type="dxa"/>
            <w:shd w:val="clear" w:color="auto" w:fill="auto"/>
          </w:tcPr>
          <w:p w14:paraId="42A7C458" w14:textId="56922C05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14:paraId="39243976" w14:textId="40AFA2FE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3DBD475F" w14:textId="2D0CC8AF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1</w:t>
            </w:r>
          </w:p>
        </w:tc>
        <w:tc>
          <w:tcPr>
            <w:tcW w:w="2058" w:type="dxa"/>
            <w:vMerge/>
            <w:vAlign w:val="center"/>
          </w:tcPr>
          <w:p w14:paraId="2167E9BF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1A056553" w14:textId="77777777" w:rsidTr="00FA2C4A">
        <w:trPr>
          <w:trHeight w:val="563"/>
        </w:trPr>
        <w:tc>
          <w:tcPr>
            <w:tcW w:w="924" w:type="dxa"/>
            <w:shd w:val="clear" w:color="auto" w:fill="auto"/>
          </w:tcPr>
          <w:p w14:paraId="2B52A957" w14:textId="71483C93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4.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1D372D66" w14:textId="4B0E2BF9" w:rsidR="0051117E" w:rsidRPr="00290C64" w:rsidRDefault="0051117E" w:rsidP="0051117E">
            <w:pPr>
              <w:tabs>
                <w:tab w:val="left" w:pos="706"/>
              </w:tabs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 w:themeColor="text1"/>
              </w:rPr>
              <w:t>Программирование пользовательских интерфейсов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8D55DC5" w14:textId="3053089B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spacing w:val="-2"/>
              </w:rPr>
              <w:t>21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5C7B45DA" w14:textId="60BF778F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0339CA2" w14:textId="6D6181FE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5A5E15">
              <w:rPr>
                <w:b/>
                <w:bCs/>
                <w:color w:val="000000"/>
              </w:rPr>
              <w:t>5</w:t>
            </w:r>
          </w:p>
        </w:tc>
        <w:tc>
          <w:tcPr>
            <w:tcW w:w="2058" w:type="dxa"/>
            <w:vMerge w:val="restart"/>
            <w:shd w:val="clear" w:color="auto" w:fill="auto"/>
          </w:tcPr>
          <w:p w14:paraId="3CE1B993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Опрос. Практическая</w:t>
            </w:r>
          </w:p>
          <w:p w14:paraId="570C9D8F" w14:textId="3A990276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color w:val="000000"/>
              </w:rPr>
              <w:t>работа</w:t>
            </w:r>
          </w:p>
        </w:tc>
      </w:tr>
      <w:tr w:rsidR="0051117E" w:rsidRPr="00290C64" w14:paraId="0D21D5C8" w14:textId="77777777" w:rsidTr="007B76E9">
        <w:trPr>
          <w:trHeight w:val="563"/>
        </w:trPr>
        <w:tc>
          <w:tcPr>
            <w:tcW w:w="924" w:type="dxa"/>
            <w:shd w:val="clear" w:color="auto" w:fill="auto"/>
          </w:tcPr>
          <w:p w14:paraId="2AA73C1B" w14:textId="1F6E837D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4.1.</w:t>
            </w:r>
          </w:p>
        </w:tc>
        <w:tc>
          <w:tcPr>
            <w:tcW w:w="2938" w:type="dxa"/>
            <w:shd w:val="clear" w:color="auto" w:fill="auto"/>
          </w:tcPr>
          <w:p w14:paraId="6CB9A761" w14:textId="1F6C6153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Cs/>
              </w:rPr>
            </w:pPr>
            <w:r w:rsidRPr="00290C64">
              <w:rPr>
                <w:color w:val="000000"/>
              </w:rPr>
              <w:t>Особенности построения мобильных UI. Дизайн интерфейса мобильных приложений.</w:t>
            </w:r>
          </w:p>
        </w:tc>
        <w:tc>
          <w:tcPr>
            <w:tcW w:w="964" w:type="dxa"/>
            <w:shd w:val="clear" w:color="auto" w:fill="auto"/>
          </w:tcPr>
          <w:p w14:paraId="295730B2" w14:textId="38927AE9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10F3EB44" w14:textId="7D5FC1F0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789557EE" w14:textId="5DA0112B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058" w:type="dxa"/>
            <w:vMerge/>
            <w:shd w:val="clear" w:color="auto" w:fill="auto"/>
          </w:tcPr>
          <w:p w14:paraId="145B4990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78A015D1" w14:textId="77777777" w:rsidTr="007B76E9">
        <w:trPr>
          <w:trHeight w:val="563"/>
        </w:trPr>
        <w:tc>
          <w:tcPr>
            <w:tcW w:w="924" w:type="dxa"/>
            <w:shd w:val="clear" w:color="auto" w:fill="auto"/>
          </w:tcPr>
          <w:p w14:paraId="371DE5EA" w14:textId="132462B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4.2.</w:t>
            </w:r>
          </w:p>
        </w:tc>
        <w:tc>
          <w:tcPr>
            <w:tcW w:w="2938" w:type="dxa"/>
            <w:shd w:val="clear" w:color="auto" w:fill="auto"/>
          </w:tcPr>
          <w:p w14:paraId="110A20B8" w14:textId="5FD24FFC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Cs/>
              </w:rPr>
            </w:pPr>
            <w:r w:rsidRPr="00290C64">
              <w:rPr>
                <w:color w:val="000000"/>
              </w:rPr>
              <w:t>Демонстрация проекта: макеты, прототипирование и другие варианты.</w:t>
            </w:r>
          </w:p>
        </w:tc>
        <w:tc>
          <w:tcPr>
            <w:tcW w:w="964" w:type="dxa"/>
            <w:shd w:val="clear" w:color="auto" w:fill="auto"/>
          </w:tcPr>
          <w:p w14:paraId="4C95FD19" w14:textId="24ABA6FE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311B8226" w14:textId="4BFFA4C3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075CAC06" w14:textId="2960B07F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058" w:type="dxa"/>
            <w:vMerge/>
            <w:shd w:val="clear" w:color="auto" w:fill="auto"/>
          </w:tcPr>
          <w:p w14:paraId="094008D9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27ECFF82" w14:textId="77777777" w:rsidTr="007B76E9">
        <w:trPr>
          <w:trHeight w:val="563"/>
        </w:trPr>
        <w:tc>
          <w:tcPr>
            <w:tcW w:w="924" w:type="dxa"/>
            <w:shd w:val="clear" w:color="auto" w:fill="auto"/>
          </w:tcPr>
          <w:p w14:paraId="453F6E83" w14:textId="3EAC5938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4.3.</w:t>
            </w:r>
          </w:p>
        </w:tc>
        <w:tc>
          <w:tcPr>
            <w:tcW w:w="2938" w:type="dxa"/>
            <w:shd w:val="clear" w:color="auto" w:fill="auto"/>
          </w:tcPr>
          <w:p w14:paraId="2D7F7CF8" w14:textId="091EB1B4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Cs/>
              </w:rPr>
            </w:pPr>
            <w:r w:rsidRPr="00290C64">
              <w:rPr>
                <w:color w:val="000000"/>
              </w:rPr>
              <w:t xml:space="preserve">Ограничения размерностей. </w:t>
            </w:r>
            <w:r w:rsidRPr="00290C64">
              <w:rPr>
                <w:rStyle w:val="markedcontent"/>
                <w:szCs w:val="33"/>
              </w:rPr>
              <w:t xml:space="preserve">Параллелизм и синхронизация. Потоки. </w:t>
            </w:r>
            <w:r w:rsidRPr="00290C64">
              <w:rPr>
                <w:color w:val="000000"/>
              </w:rPr>
              <w:t>Представления. Работа с ресурсами.</w:t>
            </w:r>
          </w:p>
        </w:tc>
        <w:tc>
          <w:tcPr>
            <w:tcW w:w="964" w:type="dxa"/>
            <w:shd w:val="clear" w:color="auto" w:fill="auto"/>
          </w:tcPr>
          <w:p w14:paraId="0EEA06B8" w14:textId="232A6C7A" w:rsidR="0051117E" w:rsidRPr="00290C64" w:rsidRDefault="005A5E15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147" w:type="dxa"/>
            <w:shd w:val="clear" w:color="auto" w:fill="auto"/>
          </w:tcPr>
          <w:p w14:paraId="43108567" w14:textId="35A99863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313" w:type="dxa"/>
            <w:shd w:val="clear" w:color="auto" w:fill="auto"/>
          </w:tcPr>
          <w:p w14:paraId="6BDAA1F9" w14:textId="1193D4F5" w:rsidR="0051117E" w:rsidRPr="00290C64" w:rsidRDefault="005A5E15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2058" w:type="dxa"/>
            <w:vMerge/>
            <w:shd w:val="clear" w:color="auto" w:fill="auto"/>
          </w:tcPr>
          <w:p w14:paraId="3D84BA54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49AFDAB4" w14:textId="77777777" w:rsidTr="007B76E9">
        <w:trPr>
          <w:trHeight w:val="563"/>
        </w:trPr>
        <w:tc>
          <w:tcPr>
            <w:tcW w:w="924" w:type="dxa"/>
            <w:shd w:val="clear" w:color="auto" w:fill="auto"/>
          </w:tcPr>
          <w:p w14:paraId="7284E816" w14:textId="6FEC1A4D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4.4.</w:t>
            </w:r>
          </w:p>
        </w:tc>
        <w:tc>
          <w:tcPr>
            <w:tcW w:w="2938" w:type="dxa"/>
            <w:shd w:val="clear" w:color="auto" w:fill="auto"/>
          </w:tcPr>
          <w:p w14:paraId="6FC875EC" w14:textId="38FF7895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Cs/>
              </w:rPr>
            </w:pPr>
            <w:r w:rsidRPr="00290C64">
              <w:rPr>
                <w:color w:val="000000"/>
              </w:rPr>
              <w:t xml:space="preserve">Обработка событий ввода данных. </w:t>
            </w:r>
            <w:r w:rsidRPr="00290C64">
              <w:t xml:space="preserve">Принципы обработки событий. </w:t>
            </w:r>
            <w:r w:rsidRPr="00290C64">
              <w:rPr>
                <w:rStyle w:val="markedcontent"/>
                <w:szCs w:val="29"/>
              </w:rPr>
              <w:t xml:space="preserve">Внутренние классы в обработке событий. </w:t>
            </w:r>
          </w:p>
        </w:tc>
        <w:tc>
          <w:tcPr>
            <w:tcW w:w="964" w:type="dxa"/>
            <w:shd w:val="clear" w:color="auto" w:fill="auto"/>
          </w:tcPr>
          <w:p w14:paraId="7860C828" w14:textId="4E169571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47" w:type="dxa"/>
            <w:shd w:val="clear" w:color="auto" w:fill="auto"/>
          </w:tcPr>
          <w:p w14:paraId="33EB9640" w14:textId="12D6952D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6FEFE87E" w14:textId="4D2593F2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058" w:type="dxa"/>
            <w:vMerge/>
            <w:shd w:val="clear" w:color="auto" w:fill="auto"/>
          </w:tcPr>
          <w:p w14:paraId="61B72268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7D6EDC3B" w14:textId="77777777" w:rsidTr="007B76E9">
        <w:trPr>
          <w:trHeight w:val="563"/>
        </w:trPr>
        <w:tc>
          <w:tcPr>
            <w:tcW w:w="924" w:type="dxa"/>
            <w:shd w:val="clear" w:color="auto" w:fill="auto"/>
          </w:tcPr>
          <w:p w14:paraId="68F6CB8E" w14:textId="19F01FCC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4.5</w:t>
            </w:r>
          </w:p>
        </w:tc>
        <w:tc>
          <w:tcPr>
            <w:tcW w:w="2938" w:type="dxa"/>
            <w:shd w:val="clear" w:color="auto" w:fill="auto"/>
          </w:tcPr>
          <w:p w14:paraId="5EEBFB66" w14:textId="0253A2DA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Cs/>
              </w:rPr>
            </w:pPr>
            <w:r w:rsidRPr="00290C64">
              <w:rPr>
                <w:bCs/>
              </w:rPr>
              <w:t xml:space="preserve">Когнитивная нагрузка. </w:t>
            </w:r>
            <w:r w:rsidRPr="00290C64">
              <w:t>Применение когнитивной сложности к методам и любым другим частям кода</w:t>
            </w:r>
          </w:p>
        </w:tc>
        <w:tc>
          <w:tcPr>
            <w:tcW w:w="964" w:type="dxa"/>
            <w:shd w:val="clear" w:color="auto" w:fill="auto"/>
          </w:tcPr>
          <w:p w14:paraId="1E1858B7" w14:textId="4E5528D3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14:paraId="27102419" w14:textId="536FEC70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31458EBA" w14:textId="07CE5D1B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058" w:type="dxa"/>
            <w:vMerge/>
            <w:shd w:val="clear" w:color="auto" w:fill="auto"/>
          </w:tcPr>
          <w:p w14:paraId="54813F86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51117E" w:rsidRPr="00290C64" w14:paraId="5D6C2F20" w14:textId="77777777" w:rsidTr="007B76E9">
        <w:trPr>
          <w:trHeight w:val="563"/>
        </w:trPr>
        <w:tc>
          <w:tcPr>
            <w:tcW w:w="924" w:type="dxa"/>
            <w:shd w:val="clear" w:color="auto" w:fill="auto"/>
          </w:tcPr>
          <w:p w14:paraId="0B958D1B" w14:textId="21422CC8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5.</w:t>
            </w:r>
          </w:p>
        </w:tc>
        <w:tc>
          <w:tcPr>
            <w:tcW w:w="2938" w:type="dxa"/>
            <w:shd w:val="clear" w:color="auto" w:fill="auto"/>
          </w:tcPr>
          <w:p w14:paraId="0352F032" w14:textId="24A04EA9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Выполнение индивидуального проекта</w:t>
            </w:r>
          </w:p>
        </w:tc>
        <w:tc>
          <w:tcPr>
            <w:tcW w:w="964" w:type="dxa"/>
            <w:shd w:val="clear" w:color="auto" w:fill="auto"/>
          </w:tcPr>
          <w:p w14:paraId="1FD56829" w14:textId="7921135E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14:paraId="5909B700" w14:textId="56A664AC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0</w:t>
            </w:r>
          </w:p>
        </w:tc>
        <w:tc>
          <w:tcPr>
            <w:tcW w:w="1313" w:type="dxa"/>
            <w:shd w:val="clear" w:color="auto" w:fill="auto"/>
          </w:tcPr>
          <w:p w14:paraId="64BE5E21" w14:textId="4870EE8E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2</w:t>
            </w:r>
          </w:p>
        </w:tc>
        <w:tc>
          <w:tcPr>
            <w:tcW w:w="2058" w:type="dxa"/>
            <w:shd w:val="clear" w:color="auto" w:fill="auto"/>
          </w:tcPr>
          <w:p w14:paraId="762DFDBD" w14:textId="6B22252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Итоговый проект</w:t>
            </w:r>
          </w:p>
        </w:tc>
      </w:tr>
      <w:tr w:rsidR="0051117E" w:rsidRPr="00290C64" w14:paraId="134FE641" w14:textId="77777777" w:rsidTr="007B76E9">
        <w:trPr>
          <w:trHeight w:val="563"/>
        </w:trPr>
        <w:tc>
          <w:tcPr>
            <w:tcW w:w="924" w:type="dxa"/>
            <w:shd w:val="clear" w:color="auto" w:fill="auto"/>
          </w:tcPr>
          <w:p w14:paraId="5097C543" w14:textId="0AA18328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5.1</w:t>
            </w:r>
          </w:p>
        </w:tc>
        <w:tc>
          <w:tcPr>
            <w:tcW w:w="2938" w:type="dxa"/>
            <w:shd w:val="clear" w:color="auto" w:fill="auto"/>
          </w:tcPr>
          <w:p w14:paraId="69778CA1" w14:textId="5CCFBBF1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Консультации по проекту</w:t>
            </w:r>
          </w:p>
        </w:tc>
        <w:tc>
          <w:tcPr>
            <w:tcW w:w="964" w:type="dxa"/>
            <w:shd w:val="clear" w:color="auto" w:fill="auto"/>
          </w:tcPr>
          <w:p w14:paraId="2A5AEEE8" w14:textId="2449ED95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14:paraId="7D8BFBC4" w14:textId="432C2972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0</w:t>
            </w:r>
          </w:p>
        </w:tc>
        <w:tc>
          <w:tcPr>
            <w:tcW w:w="1313" w:type="dxa"/>
            <w:shd w:val="clear" w:color="auto" w:fill="auto"/>
          </w:tcPr>
          <w:p w14:paraId="7E4684F6" w14:textId="103EDCB9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  <w:r w:rsidRPr="00290C64">
              <w:rPr>
                <w:color w:val="000000"/>
              </w:rPr>
              <w:t>2</w:t>
            </w:r>
          </w:p>
        </w:tc>
        <w:tc>
          <w:tcPr>
            <w:tcW w:w="2058" w:type="dxa"/>
            <w:shd w:val="clear" w:color="auto" w:fill="auto"/>
          </w:tcPr>
          <w:p w14:paraId="7267CDD2" w14:textId="500D7A5C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290C64">
              <w:rPr>
                <w:color w:val="000000"/>
              </w:rPr>
              <w:t>Опрос. Подготовка итоговых проектов</w:t>
            </w:r>
          </w:p>
        </w:tc>
      </w:tr>
      <w:tr w:rsidR="0051117E" w:rsidRPr="00290C64" w14:paraId="0C3E0DF7" w14:textId="77777777" w:rsidTr="009546FA">
        <w:trPr>
          <w:trHeight w:val="300"/>
        </w:trPr>
        <w:tc>
          <w:tcPr>
            <w:tcW w:w="924" w:type="dxa"/>
            <w:shd w:val="clear" w:color="auto" w:fill="auto"/>
          </w:tcPr>
          <w:p w14:paraId="5C0CD201" w14:textId="19EDB9BB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938" w:type="dxa"/>
            <w:shd w:val="clear" w:color="auto" w:fill="auto"/>
            <w:hideMark/>
          </w:tcPr>
          <w:p w14:paraId="72E15AAF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964" w:type="dxa"/>
            <w:shd w:val="clear" w:color="auto" w:fill="auto"/>
          </w:tcPr>
          <w:p w14:paraId="4A60E21C" w14:textId="74590572" w:rsidR="0051117E" w:rsidRPr="00290C64" w:rsidRDefault="00906416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</w:t>
            </w:r>
          </w:p>
        </w:tc>
        <w:tc>
          <w:tcPr>
            <w:tcW w:w="1147" w:type="dxa"/>
            <w:shd w:val="clear" w:color="auto" w:fill="auto"/>
          </w:tcPr>
          <w:p w14:paraId="01CF33CD" w14:textId="528580E1" w:rsidR="0051117E" w:rsidRPr="00290C64" w:rsidRDefault="005A5E15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1313" w:type="dxa"/>
            <w:shd w:val="clear" w:color="auto" w:fill="auto"/>
          </w:tcPr>
          <w:p w14:paraId="0502FAF8" w14:textId="42DEBEA8" w:rsidR="0051117E" w:rsidRPr="00290C64" w:rsidRDefault="005A5E15" w:rsidP="0051117E">
            <w:pPr>
              <w:suppressAutoHyphens w:val="0"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2058" w:type="dxa"/>
            <w:shd w:val="clear" w:color="auto" w:fill="auto"/>
            <w:hideMark/>
          </w:tcPr>
          <w:p w14:paraId="5E62B81D" w14:textId="77777777" w:rsidR="0051117E" w:rsidRPr="00290C64" w:rsidRDefault="0051117E" w:rsidP="0051117E">
            <w:pPr>
              <w:suppressAutoHyphens w:val="0"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90C64">
              <w:rPr>
                <w:b/>
                <w:bCs/>
                <w:color w:val="000000"/>
              </w:rPr>
              <w:t> </w:t>
            </w:r>
          </w:p>
        </w:tc>
      </w:tr>
    </w:tbl>
    <w:p w14:paraId="7FFE713C" w14:textId="77777777" w:rsidR="00FF5A7E" w:rsidRPr="00290C64" w:rsidRDefault="00FF5A7E" w:rsidP="00324437">
      <w:pPr>
        <w:ind w:firstLine="0"/>
        <w:jc w:val="center"/>
        <w:rPr>
          <w:b/>
        </w:rPr>
      </w:pPr>
    </w:p>
    <w:p w14:paraId="0DAF9A8A" w14:textId="463BD245" w:rsidR="00324437" w:rsidRPr="00290C64" w:rsidRDefault="00324437" w:rsidP="000011E7">
      <w:pPr>
        <w:pStyle w:val="a3"/>
        <w:numPr>
          <w:ilvl w:val="2"/>
          <w:numId w:val="20"/>
        </w:numPr>
        <w:tabs>
          <w:tab w:val="left" w:pos="1276"/>
        </w:tabs>
        <w:ind w:left="0" w:firstLine="567"/>
        <w:rPr>
          <w:b/>
        </w:rPr>
      </w:pPr>
      <w:r w:rsidRPr="00290C64">
        <w:rPr>
          <w:b/>
        </w:rPr>
        <w:t>Содержание учебного плана</w:t>
      </w:r>
    </w:p>
    <w:p w14:paraId="24C86991" w14:textId="77777777" w:rsidR="00324437" w:rsidRPr="00290C64" w:rsidRDefault="00324437" w:rsidP="00324437">
      <w:pPr>
        <w:ind w:firstLine="0"/>
        <w:jc w:val="center"/>
        <w:rPr>
          <w:b/>
        </w:rPr>
      </w:pPr>
    </w:p>
    <w:p w14:paraId="37869EF4" w14:textId="020FDCBC" w:rsidR="00324437" w:rsidRPr="00290C64" w:rsidRDefault="00324437" w:rsidP="009127F8">
      <w:pPr>
        <w:pStyle w:val="a6"/>
        <w:spacing w:line="360" w:lineRule="auto"/>
        <w:ind w:left="0" w:right="-1" w:firstLine="567"/>
        <w:rPr>
          <w:b/>
          <w:bCs/>
          <w:sz w:val="24"/>
          <w:szCs w:val="24"/>
        </w:rPr>
      </w:pPr>
      <w:r w:rsidRPr="00290C64">
        <w:rPr>
          <w:b/>
          <w:bCs/>
          <w:sz w:val="24"/>
          <w:szCs w:val="24"/>
        </w:rPr>
        <w:t xml:space="preserve">1. </w:t>
      </w:r>
      <w:r w:rsidR="00F54A08" w:rsidRPr="00290C64">
        <w:rPr>
          <w:b/>
          <w:color w:val="000000" w:themeColor="text1"/>
          <w:sz w:val="24"/>
          <w:szCs w:val="24"/>
        </w:rPr>
        <w:t xml:space="preserve">Основы программирования на языке </w:t>
      </w:r>
      <w:r w:rsidR="00F54A08" w:rsidRPr="00290C64">
        <w:rPr>
          <w:b/>
          <w:color w:val="000000" w:themeColor="text1"/>
          <w:sz w:val="24"/>
          <w:szCs w:val="24"/>
          <w:lang w:val="en-US"/>
        </w:rPr>
        <w:t>Java</w:t>
      </w:r>
    </w:p>
    <w:p w14:paraId="3B63A21C" w14:textId="77777777" w:rsidR="00C81540" w:rsidRPr="00290C64" w:rsidRDefault="00C81540" w:rsidP="00C81540">
      <w:pPr>
        <w:pStyle w:val="a6"/>
        <w:spacing w:line="360" w:lineRule="auto"/>
        <w:ind w:left="0" w:right="-1" w:firstLine="567"/>
        <w:rPr>
          <w:i/>
          <w:iCs/>
          <w:sz w:val="24"/>
          <w:szCs w:val="24"/>
        </w:rPr>
      </w:pPr>
      <w:r w:rsidRPr="00290C64">
        <w:rPr>
          <w:i/>
          <w:iCs/>
          <w:sz w:val="24"/>
          <w:szCs w:val="24"/>
        </w:rPr>
        <w:lastRenderedPageBreak/>
        <w:t>Теоретическая часть</w:t>
      </w:r>
    </w:p>
    <w:p w14:paraId="42021509" w14:textId="423D8A28" w:rsidR="00F54A08" w:rsidRPr="00290C64" w:rsidRDefault="00F54A08" w:rsidP="00F54A08">
      <w:pPr>
        <w:tabs>
          <w:tab w:val="left" w:pos="9355"/>
        </w:tabs>
        <w:ind w:right="-1"/>
      </w:pPr>
      <w:r w:rsidRPr="00290C64">
        <w:rPr>
          <w:color w:val="000000"/>
        </w:rPr>
        <w:t>Введение в программирование. Среда разработки.</w:t>
      </w:r>
      <w:r w:rsidRPr="00290C64">
        <w:t xml:space="preserve"> Ввод и вывод. Базовая арифметика. Структура языка – методы и выражения. Работа со строками. Интерполяция строк. Логические выражения, сравнение переменных и тип </w:t>
      </w:r>
      <w:r w:rsidRPr="00290C64">
        <w:rPr>
          <w:lang w:val="en-US"/>
        </w:rPr>
        <w:t>Boolean</w:t>
      </w:r>
      <w:r w:rsidRPr="00290C64">
        <w:t xml:space="preserve">. Условный оператор, диапазоны чисел. Оператор </w:t>
      </w:r>
      <w:r w:rsidRPr="00290C64">
        <w:rPr>
          <w:lang w:val="en-US"/>
        </w:rPr>
        <w:t>when</w:t>
      </w:r>
      <w:r w:rsidRPr="00290C64">
        <w:t xml:space="preserve">. Спецсимволы и экранирование. Преобразование простых типов. Операторы цикла и массивы. Функции. Цикл </w:t>
      </w:r>
      <w:r w:rsidRPr="00290C64">
        <w:rPr>
          <w:lang w:val="en-US"/>
        </w:rPr>
        <w:t>while</w:t>
      </w:r>
      <w:r w:rsidRPr="00290C64">
        <w:t xml:space="preserve">, операторы управления циклом. </w:t>
      </w:r>
    </w:p>
    <w:p w14:paraId="28ED7899" w14:textId="39384C3D" w:rsidR="00C81540" w:rsidRPr="00290C64" w:rsidRDefault="00C81540" w:rsidP="00324437">
      <w:pPr>
        <w:pStyle w:val="a6"/>
        <w:tabs>
          <w:tab w:val="left" w:pos="1902"/>
          <w:tab w:val="left" w:pos="2720"/>
          <w:tab w:val="left" w:pos="3616"/>
          <w:tab w:val="left" w:pos="5512"/>
          <w:tab w:val="left" w:pos="7574"/>
          <w:tab w:val="left" w:pos="8689"/>
          <w:tab w:val="left" w:pos="10240"/>
        </w:tabs>
        <w:spacing w:line="360" w:lineRule="auto"/>
        <w:ind w:left="0" w:right="-1" w:firstLine="567"/>
        <w:rPr>
          <w:sz w:val="24"/>
          <w:szCs w:val="24"/>
        </w:rPr>
      </w:pPr>
      <w:r w:rsidRPr="00290C64">
        <w:rPr>
          <w:i/>
          <w:iCs/>
          <w:sz w:val="24"/>
          <w:szCs w:val="24"/>
        </w:rPr>
        <w:t>Практическая часть</w:t>
      </w:r>
    </w:p>
    <w:p w14:paraId="10FD0E28" w14:textId="2C7D328F" w:rsidR="008F2A35" w:rsidRPr="00290C64" w:rsidRDefault="00324BA0" w:rsidP="008F2A35">
      <w:pPr>
        <w:pStyle w:val="a6"/>
        <w:spacing w:line="360" w:lineRule="auto"/>
        <w:ind w:left="0" w:right="-1" w:firstLine="567"/>
        <w:rPr>
          <w:sz w:val="24"/>
          <w:szCs w:val="24"/>
        </w:rPr>
      </w:pPr>
      <w:r w:rsidRPr="00290C64">
        <w:rPr>
          <w:sz w:val="24"/>
          <w:szCs w:val="24"/>
        </w:rPr>
        <w:t xml:space="preserve">Целочисленная арифметика. Обработка последовательностей чисел заданной длины. Обработка числовых последовательностей с заданным признаком окончания ввода данных. Разложение числа на цифры. Обработка чисел в различных системах счисления. Нахождение статистических характеристик массива (максимум, минимум, среднее значение, количество элементов, удовлетворяющих заданному условию). Задачи на шифрование, кодирование, декодирование, расшифрование. </w:t>
      </w:r>
      <w:r w:rsidRPr="00290C64">
        <w:rPr>
          <w:rFonts w:eastAsia="Calibri"/>
          <w:sz w:val="24"/>
          <w:szCs w:val="24"/>
        </w:rPr>
        <w:t>Использование функций в вычислительных задачах. Задачи на использование глобальных и локальных переменных. Обработка последовательностей рекурсивным методом.</w:t>
      </w:r>
    </w:p>
    <w:p w14:paraId="0B2CD03C" w14:textId="77777777" w:rsidR="0056079B" w:rsidRPr="00290C64" w:rsidRDefault="0056079B" w:rsidP="00324437"/>
    <w:p w14:paraId="40D4480B" w14:textId="05C48DC4" w:rsidR="00324437" w:rsidRPr="00290C64" w:rsidRDefault="00324437" w:rsidP="009127F8">
      <w:pPr>
        <w:pStyle w:val="a6"/>
        <w:spacing w:line="360" w:lineRule="auto"/>
        <w:ind w:left="0" w:right="-1" w:firstLine="567"/>
        <w:rPr>
          <w:b/>
          <w:bCs/>
          <w:sz w:val="24"/>
          <w:szCs w:val="24"/>
        </w:rPr>
      </w:pPr>
      <w:r w:rsidRPr="00290C64">
        <w:rPr>
          <w:b/>
          <w:bCs/>
          <w:sz w:val="24"/>
          <w:szCs w:val="24"/>
        </w:rPr>
        <w:t xml:space="preserve">2. </w:t>
      </w:r>
      <w:r w:rsidR="00324BA0" w:rsidRPr="00290C64">
        <w:rPr>
          <w:b/>
          <w:color w:val="000000" w:themeColor="text1"/>
          <w:sz w:val="24"/>
          <w:szCs w:val="24"/>
        </w:rPr>
        <w:t>Введение в объектно-ориентированное программирование</w:t>
      </w:r>
    </w:p>
    <w:p w14:paraId="7C50452D" w14:textId="77777777" w:rsidR="00C81540" w:rsidRPr="00290C64" w:rsidRDefault="00C81540" w:rsidP="00C81540">
      <w:pPr>
        <w:pStyle w:val="a6"/>
        <w:spacing w:line="360" w:lineRule="auto"/>
        <w:ind w:left="0" w:right="-1" w:firstLine="567"/>
        <w:rPr>
          <w:i/>
          <w:iCs/>
          <w:sz w:val="24"/>
          <w:szCs w:val="24"/>
        </w:rPr>
      </w:pPr>
      <w:r w:rsidRPr="00290C64">
        <w:rPr>
          <w:i/>
          <w:iCs/>
          <w:sz w:val="24"/>
          <w:szCs w:val="24"/>
        </w:rPr>
        <w:t>Теоретическая часть</w:t>
      </w:r>
    </w:p>
    <w:p w14:paraId="6C620275" w14:textId="569A7081" w:rsidR="00324437" w:rsidRPr="00290C64" w:rsidRDefault="00324BA0" w:rsidP="00324437">
      <w:pPr>
        <w:pStyle w:val="a6"/>
        <w:spacing w:line="360" w:lineRule="auto"/>
        <w:ind w:left="0" w:firstLine="567"/>
        <w:rPr>
          <w:sz w:val="24"/>
          <w:szCs w:val="24"/>
        </w:rPr>
      </w:pPr>
      <w:r w:rsidRPr="00290C64">
        <w:rPr>
          <w:color w:val="000000" w:themeColor="text1"/>
          <w:sz w:val="24"/>
          <w:szCs w:val="24"/>
        </w:rPr>
        <w:t xml:space="preserve">Понятие ООП. Инкапсуляция. Наследование. Полиморфизм. Модификаторы доступа. Классы. Суперкласс и дочерний класс. Конструкторы. Проброс параметров конструктора. Абстрактные классы. Методы класса. Функции и поля. </w:t>
      </w:r>
      <w:r w:rsidR="00324437" w:rsidRPr="00290C64">
        <w:rPr>
          <w:spacing w:val="-18"/>
          <w:sz w:val="24"/>
          <w:szCs w:val="24"/>
        </w:rPr>
        <w:t xml:space="preserve"> </w:t>
      </w:r>
    </w:p>
    <w:p w14:paraId="28674B69" w14:textId="77777777" w:rsidR="00C81540" w:rsidRPr="00290C64" w:rsidRDefault="00C81540" w:rsidP="00324437">
      <w:pPr>
        <w:pStyle w:val="a6"/>
        <w:spacing w:line="360" w:lineRule="auto"/>
        <w:ind w:left="0" w:firstLine="567"/>
        <w:rPr>
          <w:sz w:val="24"/>
          <w:szCs w:val="24"/>
        </w:rPr>
      </w:pPr>
      <w:r w:rsidRPr="00290C64">
        <w:rPr>
          <w:i/>
          <w:iCs/>
          <w:sz w:val="24"/>
          <w:szCs w:val="24"/>
        </w:rPr>
        <w:t>Практическая часть</w:t>
      </w:r>
      <w:r w:rsidRPr="00290C64">
        <w:rPr>
          <w:sz w:val="24"/>
          <w:szCs w:val="24"/>
        </w:rPr>
        <w:t xml:space="preserve"> </w:t>
      </w:r>
    </w:p>
    <w:p w14:paraId="492CEE3E" w14:textId="77777777" w:rsidR="00324BA0" w:rsidRPr="00290C64" w:rsidRDefault="00324BA0" w:rsidP="00324BA0">
      <w:pPr>
        <w:rPr>
          <w:color w:val="000000" w:themeColor="text1"/>
        </w:rPr>
      </w:pPr>
      <w:r w:rsidRPr="00290C64">
        <w:rPr>
          <w:color w:val="000000" w:themeColor="text1"/>
        </w:rPr>
        <w:t xml:space="preserve">Проектирование классов по заданным параметрам. Проектирование структуры классов с использованием наследования и полиморфизма. </w:t>
      </w:r>
    </w:p>
    <w:p w14:paraId="0E9AA8A4" w14:textId="77777777" w:rsidR="00BB0FEE" w:rsidRPr="00290C64" w:rsidRDefault="00BB0FEE" w:rsidP="0056079B">
      <w:pPr>
        <w:pStyle w:val="a3"/>
        <w:widowControl w:val="0"/>
        <w:tabs>
          <w:tab w:val="left" w:pos="993"/>
          <w:tab w:val="left" w:pos="2924"/>
          <w:tab w:val="left" w:pos="3649"/>
          <w:tab w:val="left" w:pos="4997"/>
          <w:tab w:val="left" w:pos="6318"/>
          <w:tab w:val="left" w:pos="8078"/>
          <w:tab w:val="left" w:pos="9085"/>
        </w:tabs>
        <w:ind w:left="567" w:firstLine="0"/>
      </w:pPr>
    </w:p>
    <w:p w14:paraId="0C9EF70C" w14:textId="39231E45" w:rsidR="00DC697A" w:rsidRPr="00290C64" w:rsidRDefault="00DC697A" w:rsidP="009127F8">
      <w:pPr>
        <w:pStyle w:val="a6"/>
        <w:spacing w:line="360" w:lineRule="auto"/>
        <w:ind w:left="0" w:right="-1" w:firstLine="567"/>
        <w:rPr>
          <w:b/>
          <w:bCs/>
          <w:sz w:val="24"/>
          <w:szCs w:val="24"/>
        </w:rPr>
      </w:pPr>
      <w:r w:rsidRPr="00290C64">
        <w:rPr>
          <w:b/>
          <w:bCs/>
          <w:sz w:val="24"/>
          <w:szCs w:val="24"/>
        </w:rPr>
        <w:t xml:space="preserve">3. </w:t>
      </w:r>
      <w:r w:rsidR="00324BA0" w:rsidRPr="00290C64">
        <w:rPr>
          <w:b/>
          <w:bCs/>
          <w:color w:val="000000" w:themeColor="text1"/>
          <w:sz w:val="24"/>
          <w:szCs w:val="24"/>
        </w:rPr>
        <w:t>Архитектура Android и инструменты разработчика</w:t>
      </w:r>
    </w:p>
    <w:p w14:paraId="7A92AA6B" w14:textId="77777777" w:rsidR="00C81540" w:rsidRPr="00290C64" w:rsidRDefault="00C81540" w:rsidP="00C81540">
      <w:pPr>
        <w:pStyle w:val="a6"/>
        <w:spacing w:line="360" w:lineRule="auto"/>
        <w:ind w:left="0" w:right="-1" w:firstLine="567"/>
        <w:rPr>
          <w:i/>
          <w:iCs/>
          <w:sz w:val="24"/>
          <w:szCs w:val="24"/>
        </w:rPr>
      </w:pPr>
      <w:r w:rsidRPr="00290C64">
        <w:rPr>
          <w:i/>
          <w:iCs/>
          <w:sz w:val="24"/>
          <w:szCs w:val="24"/>
        </w:rPr>
        <w:t>Теоретическая часть</w:t>
      </w:r>
    </w:p>
    <w:p w14:paraId="68FBA852" w14:textId="77777777" w:rsidR="00324BA0" w:rsidRPr="00290C64" w:rsidRDefault="00324BA0" w:rsidP="00324BA0">
      <w:pPr>
        <w:rPr>
          <w:color w:val="000000"/>
        </w:rPr>
      </w:pPr>
      <w:r w:rsidRPr="00290C64">
        <w:rPr>
          <w:color w:val="000000"/>
        </w:rPr>
        <w:t xml:space="preserve">Особенности мобильных устройств. Архитектура </w:t>
      </w:r>
      <w:r w:rsidRPr="00290C64">
        <w:rPr>
          <w:color w:val="000000"/>
          <w:lang w:val="en-US"/>
        </w:rPr>
        <w:t>Android</w:t>
      </w:r>
      <w:r w:rsidRPr="00290C64">
        <w:rPr>
          <w:color w:val="000000"/>
        </w:rPr>
        <w:t xml:space="preserve">. Статистика устройств </w:t>
      </w:r>
      <w:r w:rsidRPr="00290C64">
        <w:rPr>
          <w:color w:val="000000"/>
          <w:lang w:val="en-US"/>
        </w:rPr>
        <w:t>Android</w:t>
      </w:r>
      <w:r w:rsidRPr="00290C64">
        <w:rPr>
          <w:color w:val="000000"/>
        </w:rPr>
        <w:t xml:space="preserve">. Установка </w:t>
      </w:r>
      <w:r w:rsidRPr="00290C64">
        <w:rPr>
          <w:color w:val="000000"/>
          <w:lang w:val="en-US"/>
        </w:rPr>
        <w:t>Android</w:t>
      </w:r>
      <w:r w:rsidRPr="00290C64">
        <w:rPr>
          <w:color w:val="000000"/>
        </w:rPr>
        <w:t xml:space="preserve"> </w:t>
      </w:r>
      <w:r w:rsidRPr="00290C64">
        <w:rPr>
          <w:color w:val="000000"/>
          <w:lang w:val="en-US"/>
        </w:rPr>
        <w:t>Studio</w:t>
      </w:r>
      <w:r w:rsidRPr="00290C64">
        <w:rPr>
          <w:color w:val="000000"/>
        </w:rPr>
        <w:t xml:space="preserve">. Конфигурирование параметров сборки модуля. Создание файла манифеста. Отладочное логгирование, простой </w:t>
      </w:r>
      <w:r w:rsidRPr="00290C64">
        <w:rPr>
          <w:color w:val="000000"/>
          <w:lang w:val="en-US"/>
        </w:rPr>
        <w:t>UI</w:t>
      </w:r>
      <w:r w:rsidRPr="00290C64">
        <w:rPr>
          <w:color w:val="000000"/>
        </w:rPr>
        <w:t xml:space="preserve">. Импорт существующих приложений. Среда разработки. Компоненты проекта. Запуск приложения. </w:t>
      </w:r>
    </w:p>
    <w:p w14:paraId="64D5E220" w14:textId="7C50DF01" w:rsidR="00C81540" w:rsidRPr="00290C64" w:rsidRDefault="00C81540" w:rsidP="00324437">
      <w:r w:rsidRPr="00290C64">
        <w:rPr>
          <w:i/>
          <w:iCs/>
        </w:rPr>
        <w:t>Практическая часть</w:t>
      </w:r>
    </w:p>
    <w:p w14:paraId="199AF7C7" w14:textId="77777777" w:rsidR="00324BA0" w:rsidRPr="00290C64" w:rsidRDefault="00324BA0" w:rsidP="00324BA0">
      <w:pPr>
        <w:rPr>
          <w:color w:val="000000"/>
        </w:rPr>
      </w:pPr>
      <w:r w:rsidRPr="00290C64">
        <w:rPr>
          <w:color w:val="000000"/>
        </w:rPr>
        <w:t xml:space="preserve">Разбор кода простейшего Android-приложения, иллюстрирующего общую схему, его запуск. Знакомство с основными элементами копонентами приложения </w:t>
      </w:r>
      <w:r w:rsidRPr="00290C64">
        <w:rPr>
          <w:color w:val="000000"/>
          <w:lang w:val="en-US"/>
        </w:rPr>
        <w:t>Android</w:t>
      </w:r>
      <w:r w:rsidRPr="00290C64">
        <w:rPr>
          <w:color w:val="000000"/>
        </w:rPr>
        <w:t xml:space="preserve">: действия, намерения, фильтры намерений, фрагменты, службы, загрузчики и провайдеры </w:t>
      </w:r>
      <w:r w:rsidRPr="00290C64">
        <w:rPr>
          <w:color w:val="000000"/>
        </w:rPr>
        <w:lastRenderedPageBreak/>
        <w:t>контента. Получение навыков создания многоэкранных приложений; научиться переключаться и передавать данные между экранами.</w:t>
      </w:r>
    </w:p>
    <w:p w14:paraId="311E2082" w14:textId="77777777" w:rsidR="008945D4" w:rsidRPr="00290C64" w:rsidRDefault="008945D4" w:rsidP="008945D4">
      <w:pPr>
        <w:ind w:left="1429" w:firstLine="0"/>
        <w:rPr>
          <w:b/>
          <w:color w:val="000000"/>
        </w:rPr>
      </w:pPr>
    </w:p>
    <w:p w14:paraId="32AB0A72" w14:textId="38A29AEA" w:rsidR="0034529F" w:rsidRPr="00290C64" w:rsidRDefault="0034529F" w:rsidP="009127F8">
      <w:pPr>
        <w:pStyle w:val="a6"/>
        <w:spacing w:line="360" w:lineRule="auto"/>
        <w:ind w:left="0" w:right="-1" w:firstLine="567"/>
        <w:rPr>
          <w:b/>
          <w:bCs/>
          <w:sz w:val="24"/>
          <w:szCs w:val="24"/>
        </w:rPr>
      </w:pPr>
      <w:bookmarkStart w:id="19" w:name="_heading=h.1fob9te"/>
      <w:bookmarkStart w:id="20" w:name="_Toc49929458"/>
      <w:bookmarkEnd w:id="19"/>
      <w:r w:rsidRPr="00290C64">
        <w:rPr>
          <w:b/>
          <w:bCs/>
          <w:sz w:val="24"/>
          <w:szCs w:val="24"/>
        </w:rPr>
        <w:t xml:space="preserve">4. </w:t>
      </w:r>
      <w:r w:rsidR="00324BA0" w:rsidRPr="00290C64">
        <w:rPr>
          <w:b/>
          <w:bCs/>
          <w:color w:val="000000" w:themeColor="text1"/>
          <w:sz w:val="24"/>
          <w:szCs w:val="24"/>
        </w:rPr>
        <w:t>Программирование пользовательских интерфейсов</w:t>
      </w:r>
    </w:p>
    <w:p w14:paraId="5B8E32D1" w14:textId="77777777" w:rsidR="00324BA0" w:rsidRPr="00290C64" w:rsidRDefault="00324BA0" w:rsidP="00324BA0">
      <w:pPr>
        <w:pStyle w:val="a6"/>
        <w:spacing w:line="360" w:lineRule="auto"/>
        <w:ind w:left="0" w:right="-1" w:firstLine="567"/>
        <w:rPr>
          <w:i/>
          <w:iCs/>
          <w:sz w:val="24"/>
          <w:szCs w:val="24"/>
        </w:rPr>
      </w:pPr>
      <w:r w:rsidRPr="00290C64">
        <w:rPr>
          <w:i/>
          <w:iCs/>
          <w:sz w:val="24"/>
          <w:szCs w:val="24"/>
        </w:rPr>
        <w:t>Теоретическая часть</w:t>
      </w:r>
    </w:p>
    <w:p w14:paraId="1A798F93" w14:textId="77777777" w:rsidR="00324BA0" w:rsidRPr="00290C64" w:rsidRDefault="00324BA0" w:rsidP="00324BA0">
      <w:pPr>
        <w:pStyle w:val="a6"/>
        <w:spacing w:line="360" w:lineRule="auto"/>
        <w:ind w:left="0" w:firstLine="567"/>
        <w:rPr>
          <w:color w:val="000000"/>
          <w:sz w:val="24"/>
          <w:szCs w:val="24"/>
        </w:rPr>
      </w:pPr>
      <w:r w:rsidRPr="00290C64">
        <w:rPr>
          <w:color w:val="000000"/>
          <w:sz w:val="24"/>
          <w:szCs w:val="24"/>
        </w:rPr>
        <w:t xml:space="preserve">Особенности построения мобильных UI. Дизайн интерфейса мобильных приложений. Согласование структуры интерфейса и переходов. Определение внешнего вида интерфейса и утверждение стиля. Демонстрация проекта: макеты, прототипирование и другие варианты. </w:t>
      </w:r>
    </w:p>
    <w:p w14:paraId="7166985F" w14:textId="2B6D4840" w:rsidR="00324BA0" w:rsidRPr="00290C64" w:rsidRDefault="00324BA0" w:rsidP="00324BA0">
      <w:pPr>
        <w:pStyle w:val="a6"/>
        <w:spacing w:line="360" w:lineRule="auto"/>
        <w:ind w:left="0" w:firstLine="567"/>
        <w:rPr>
          <w:sz w:val="24"/>
          <w:szCs w:val="24"/>
        </w:rPr>
      </w:pPr>
      <w:r w:rsidRPr="00290C64">
        <w:rPr>
          <w:i/>
          <w:iCs/>
          <w:sz w:val="24"/>
          <w:szCs w:val="24"/>
        </w:rPr>
        <w:t>Практическая часть</w:t>
      </w:r>
      <w:r w:rsidRPr="00290C64">
        <w:rPr>
          <w:sz w:val="24"/>
          <w:szCs w:val="24"/>
        </w:rPr>
        <w:t xml:space="preserve"> </w:t>
      </w:r>
    </w:p>
    <w:p w14:paraId="19270D7D" w14:textId="09E10C10" w:rsidR="00324BA0" w:rsidRPr="00290C64" w:rsidRDefault="00324BA0" w:rsidP="00324BA0">
      <w:pPr>
        <w:rPr>
          <w:color w:val="000000"/>
        </w:rPr>
      </w:pPr>
      <w:r w:rsidRPr="00290C64">
        <w:rPr>
          <w:color w:val="000000"/>
        </w:rPr>
        <w:t>Реализация макета приложения. Ограничения размерностей. Определение ресурсов измерений. Представления. Группы представлений. Определение ресурсов. Обработка событий ввода данных. Минимизация когнитивной нагрузки.</w:t>
      </w:r>
    </w:p>
    <w:p w14:paraId="19987391" w14:textId="08964C88" w:rsidR="00324BA0" w:rsidRPr="00290C64" w:rsidRDefault="00324BA0" w:rsidP="00324BA0">
      <w:pPr>
        <w:rPr>
          <w:color w:val="000000"/>
        </w:rPr>
      </w:pPr>
    </w:p>
    <w:p w14:paraId="0902C27E" w14:textId="26C9461F" w:rsidR="00324BA0" w:rsidRPr="00290C64" w:rsidRDefault="00324BA0" w:rsidP="00324BA0">
      <w:pPr>
        <w:rPr>
          <w:b/>
          <w:bCs/>
          <w:color w:val="000000"/>
        </w:rPr>
      </w:pPr>
      <w:r w:rsidRPr="00290C64">
        <w:rPr>
          <w:b/>
          <w:bCs/>
          <w:color w:val="000000"/>
        </w:rPr>
        <w:t>5.</w:t>
      </w:r>
      <w:r w:rsidRPr="00290C64">
        <w:rPr>
          <w:color w:val="000000"/>
        </w:rPr>
        <w:t xml:space="preserve"> </w:t>
      </w:r>
      <w:r w:rsidRPr="00290C64">
        <w:rPr>
          <w:b/>
          <w:bCs/>
          <w:color w:val="000000"/>
        </w:rPr>
        <w:t>Выполнение индивидуального проекта</w:t>
      </w:r>
    </w:p>
    <w:p w14:paraId="6CD2EDE1" w14:textId="77777777" w:rsidR="00324BA0" w:rsidRPr="00290C64" w:rsidRDefault="00324BA0" w:rsidP="00324BA0">
      <w:pPr>
        <w:pStyle w:val="a6"/>
        <w:spacing w:line="360" w:lineRule="auto"/>
        <w:ind w:left="0" w:firstLine="567"/>
        <w:rPr>
          <w:sz w:val="24"/>
          <w:szCs w:val="24"/>
        </w:rPr>
      </w:pPr>
      <w:r w:rsidRPr="00290C64">
        <w:rPr>
          <w:i/>
          <w:iCs/>
          <w:sz w:val="24"/>
          <w:szCs w:val="24"/>
        </w:rPr>
        <w:t>Практическая часть</w:t>
      </w:r>
      <w:r w:rsidRPr="00290C64">
        <w:rPr>
          <w:sz w:val="24"/>
          <w:szCs w:val="24"/>
        </w:rPr>
        <w:t xml:space="preserve"> </w:t>
      </w:r>
    </w:p>
    <w:p w14:paraId="1293E191" w14:textId="0418EA25" w:rsidR="00324BA0" w:rsidRPr="00290C64" w:rsidRDefault="00324BA0" w:rsidP="00324BA0">
      <w:pPr>
        <w:rPr>
          <w:color w:val="000000"/>
        </w:rPr>
      </w:pPr>
      <w:r w:rsidRPr="00290C64">
        <w:rPr>
          <w:color w:val="000000"/>
        </w:rPr>
        <w:t xml:space="preserve">Консультации по проекту. </w:t>
      </w:r>
    </w:p>
    <w:p w14:paraId="7F8069D8" w14:textId="68BE43D0" w:rsidR="008945D4" w:rsidRPr="00290C64" w:rsidRDefault="008945D4">
      <w:pPr>
        <w:suppressAutoHyphens w:val="0"/>
        <w:spacing w:after="160" w:line="259" w:lineRule="auto"/>
        <w:ind w:firstLine="0"/>
        <w:jc w:val="left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290C64">
        <w:br w:type="page"/>
      </w:r>
    </w:p>
    <w:p w14:paraId="66E09D34" w14:textId="1054D772" w:rsidR="008945D4" w:rsidRPr="00290C64" w:rsidRDefault="008945D4" w:rsidP="000011E7">
      <w:pPr>
        <w:pStyle w:val="2"/>
        <w:numPr>
          <w:ilvl w:val="1"/>
          <w:numId w:val="20"/>
        </w:numPr>
        <w:tabs>
          <w:tab w:val="left" w:pos="1134"/>
        </w:tabs>
        <w:ind w:left="0" w:firstLine="567"/>
        <w:jc w:val="left"/>
        <w:rPr>
          <w:sz w:val="28"/>
          <w:szCs w:val="28"/>
        </w:rPr>
      </w:pPr>
      <w:bookmarkStart w:id="21" w:name="_Toc131689763"/>
      <w:r w:rsidRPr="00290C64">
        <w:rPr>
          <w:sz w:val="28"/>
          <w:szCs w:val="28"/>
        </w:rPr>
        <w:lastRenderedPageBreak/>
        <w:t xml:space="preserve">Планируемые результаты </w:t>
      </w:r>
      <w:r w:rsidR="00546749" w:rsidRPr="00290C64">
        <w:rPr>
          <w:sz w:val="28"/>
          <w:szCs w:val="28"/>
        </w:rPr>
        <w:t>реализации</w:t>
      </w:r>
      <w:r w:rsidRPr="00290C64">
        <w:rPr>
          <w:sz w:val="28"/>
          <w:szCs w:val="28"/>
        </w:rPr>
        <w:t xml:space="preserve"> программы</w:t>
      </w:r>
      <w:bookmarkEnd w:id="20"/>
      <w:bookmarkEnd w:id="21"/>
    </w:p>
    <w:p w14:paraId="51FBC76E" w14:textId="77777777" w:rsidR="008945D4" w:rsidRPr="00290C64" w:rsidRDefault="008945D4" w:rsidP="008945D4"/>
    <w:p w14:paraId="4F5588E7" w14:textId="05FD704C" w:rsidR="00E57062" w:rsidRPr="00290C64" w:rsidRDefault="008945D4" w:rsidP="000011E7">
      <w:pPr>
        <w:pStyle w:val="a6"/>
        <w:numPr>
          <w:ilvl w:val="2"/>
          <w:numId w:val="20"/>
        </w:numPr>
        <w:tabs>
          <w:tab w:val="left" w:pos="1276"/>
        </w:tabs>
        <w:spacing w:line="360" w:lineRule="auto"/>
        <w:ind w:left="0" w:firstLine="567"/>
        <w:rPr>
          <w:b/>
          <w:bCs/>
          <w:sz w:val="24"/>
          <w:szCs w:val="24"/>
        </w:rPr>
      </w:pPr>
      <w:bookmarkStart w:id="22" w:name="_heading=h.3znysh7"/>
      <w:bookmarkEnd w:id="22"/>
      <w:r w:rsidRPr="00290C64">
        <w:rPr>
          <w:b/>
          <w:bCs/>
          <w:sz w:val="24"/>
          <w:szCs w:val="24"/>
        </w:rPr>
        <w:t>soft-компетенции:</w:t>
      </w:r>
    </w:p>
    <w:p w14:paraId="437F117A" w14:textId="667606D4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bookmarkStart w:id="23" w:name="_Hlk136604431"/>
      <w:r w:rsidRPr="00290C64">
        <w:rPr>
          <w:b/>
          <w:bCs/>
          <w:i/>
          <w:iCs/>
        </w:rPr>
        <w:t>креативность</w:t>
      </w:r>
      <w:r w:rsidRPr="00290C64">
        <w:t xml:space="preserve"> - умение представить и разработать принципиально новые подходы к решению проблем, выражать идеи, применяя, синтезируя или видоизменяя знания;</w:t>
      </w:r>
    </w:p>
    <w:p w14:paraId="5B7909E0" w14:textId="77777777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r w:rsidRPr="00290C64">
        <w:rPr>
          <w:b/>
          <w:bCs/>
          <w:i/>
          <w:iCs/>
        </w:rPr>
        <w:t>коммуникация</w:t>
      </w:r>
      <w:r w:rsidRPr="00290C64">
        <w:t xml:space="preserve"> - умение  выражать и интерпретировать мысли, чувства и факты в устной и письменной форме, слышать собеседника, договариваться, выступать с компьютерным сопровождением;</w:t>
      </w:r>
    </w:p>
    <w:p w14:paraId="54DAB6FA" w14:textId="77777777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r w:rsidRPr="00290C64">
        <w:rPr>
          <w:b/>
          <w:bCs/>
          <w:i/>
          <w:iCs/>
        </w:rPr>
        <w:t xml:space="preserve"> критическое мышление</w:t>
      </w:r>
      <w:r w:rsidRPr="00290C64">
        <w:t xml:space="preserve"> – иметь способность критически оценивать информацию, поступающую извне, анализировать её и проверять на достоверность, видеть причинно-следственные связи, отбрасывать ненужное и выделять главное, делать выводы;</w:t>
      </w:r>
    </w:p>
    <w:p w14:paraId="3BCF02B6" w14:textId="77777777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r w:rsidRPr="00290C64">
        <w:rPr>
          <w:b/>
          <w:bCs/>
          <w:i/>
          <w:iCs/>
        </w:rPr>
        <w:t>кооперация</w:t>
      </w:r>
      <w:r w:rsidRPr="00290C64">
        <w:t xml:space="preserve"> - опыт участия в выдвижении идей, в принятии решений, работы в группе в разных ролях, участие в эффективных групповых обсуждениях);</w:t>
      </w:r>
    </w:p>
    <w:p w14:paraId="37315082" w14:textId="51E791BE" w:rsidR="00DA12DA" w:rsidRPr="00290C64" w:rsidRDefault="00DA12DA" w:rsidP="00DA12DA">
      <w:pPr>
        <w:pStyle w:val="a3"/>
        <w:widowControl w:val="0"/>
        <w:numPr>
          <w:ilvl w:val="0"/>
          <w:numId w:val="30"/>
        </w:numPr>
        <w:tabs>
          <w:tab w:val="left" w:pos="993"/>
        </w:tabs>
        <w:ind w:left="0" w:firstLine="567"/>
      </w:pPr>
      <w:r w:rsidRPr="00290C64">
        <w:rPr>
          <w:b/>
          <w:bCs/>
          <w:i/>
          <w:iCs/>
        </w:rPr>
        <w:t>проектирование</w:t>
      </w:r>
      <w:r w:rsidRPr="00290C64">
        <w:t xml:space="preserve"> - владение проектированием как деятельностью по самоорганизации образовательного пространства (умение анализировать возникающие проблемы, планировать и прогнозировать деятельность, осуществлять ее конструирование, создавать продукт, анализировать результаты проектной деятельности).</w:t>
      </w:r>
    </w:p>
    <w:bookmarkEnd w:id="23"/>
    <w:p w14:paraId="2432D6CA" w14:textId="77777777" w:rsidR="008945D4" w:rsidRPr="00290C64" w:rsidRDefault="008945D4" w:rsidP="00E57062">
      <w:pPr>
        <w:ind w:left="360" w:firstLine="0"/>
        <w:rPr>
          <w:color w:val="000000"/>
        </w:rPr>
      </w:pPr>
    </w:p>
    <w:p w14:paraId="4D66D474" w14:textId="01A3D616" w:rsidR="008945D4" w:rsidRPr="00290C64" w:rsidRDefault="008945D4" w:rsidP="000011E7">
      <w:pPr>
        <w:pStyle w:val="a6"/>
        <w:numPr>
          <w:ilvl w:val="2"/>
          <w:numId w:val="20"/>
        </w:numPr>
        <w:tabs>
          <w:tab w:val="left" w:pos="1276"/>
        </w:tabs>
        <w:spacing w:line="360" w:lineRule="auto"/>
        <w:ind w:left="0" w:firstLine="567"/>
        <w:rPr>
          <w:b/>
          <w:bCs/>
          <w:sz w:val="24"/>
          <w:szCs w:val="24"/>
        </w:rPr>
      </w:pPr>
      <w:bookmarkStart w:id="24" w:name="_heading=h.2et92p0"/>
      <w:bookmarkEnd w:id="24"/>
      <w:r w:rsidRPr="00290C64">
        <w:rPr>
          <w:b/>
          <w:bCs/>
          <w:sz w:val="24"/>
          <w:szCs w:val="24"/>
        </w:rPr>
        <w:t>hard-компетенции</w:t>
      </w:r>
    </w:p>
    <w:p w14:paraId="0946D7E5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</w:pPr>
      <w:r w:rsidRPr="00290C64">
        <w:t xml:space="preserve">применение цифровых технологий в процессе образовательной деятельности; </w:t>
      </w:r>
    </w:p>
    <w:p w14:paraId="7DD516AC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умение использовать на практике как простые, так и сложные структуры данных и конструкции для работы с</w:t>
      </w:r>
      <w:r w:rsidRPr="00290C64">
        <w:rPr>
          <w:spacing w:val="-8"/>
        </w:rPr>
        <w:t xml:space="preserve"> </w:t>
      </w:r>
      <w:r w:rsidRPr="00290C64">
        <w:t>ними;</w:t>
      </w:r>
    </w:p>
    <w:p w14:paraId="72D3C44F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умение разбивать решение задачи на</w:t>
      </w:r>
      <w:r w:rsidRPr="00290C64">
        <w:rPr>
          <w:spacing w:val="-8"/>
        </w:rPr>
        <w:t xml:space="preserve"> </w:t>
      </w:r>
      <w:r w:rsidRPr="00290C64">
        <w:t>подзадачи;</w:t>
      </w:r>
    </w:p>
    <w:p w14:paraId="411F0668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использование библиотек;</w:t>
      </w:r>
    </w:p>
    <w:p w14:paraId="5E45996C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способность писать грамотный, красивый</w:t>
      </w:r>
      <w:r w:rsidRPr="00290C64">
        <w:rPr>
          <w:spacing w:val="-7"/>
        </w:rPr>
        <w:t xml:space="preserve"> </w:t>
      </w:r>
      <w:r w:rsidRPr="00290C64">
        <w:t>код;</w:t>
      </w:r>
    </w:p>
    <w:p w14:paraId="6E430271" w14:textId="77777777" w:rsidR="005773FE" w:rsidRPr="00290C64" w:rsidRDefault="005773FE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>способность отлаживать программный код средствами среды разработки;</w:t>
      </w:r>
    </w:p>
    <w:p w14:paraId="372434F9" w14:textId="11C5D9D9" w:rsidR="00BE137C" w:rsidRPr="00290C64" w:rsidRDefault="00BE137C" w:rsidP="005773FE">
      <w:pPr>
        <w:pStyle w:val="a3"/>
        <w:widowControl w:val="0"/>
        <w:numPr>
          <w:ilvl w:val="1"/>
          <w:numId w:val="8"/>
        </w:numPr>
        <w:tabs>
          <w:tab w:val="left" w:pos="993"/>
        </w:tabs>
        <w:ind w:left="0" w:firstLine="567"/>
        <w:rPr>
          <w:rFonts w:ascii="Symbol" w:hAnsi="Symbol"/>
        </w:rPr>
      </w:pPr>
      <w:r w:rsidRPr="00290C64">
        <w:t xml:space="preserve">основные принципы и подходы к разработке и проектированию приложений на платформе </w:t>
      </w:r>
      <w:r w:rsidRPr="00290C64">
        <w:rPr>
          <w:lang w:val="en-US"/>
        </w:rPr>
        <w:t>Android</w:t>
      </w:r>
      <w:r w:rsidR="009034D1" w:rsidRPr="00290C64">
        <w:t>.</w:t>
      </w:r>
    </w:p>
    <w:p w14:paraId="2515902E" w14:textId="77777777" w:rsidR="008F5AA8" w:rsidRPr="00290C64" w:rsidRDefault="008F5AA8" w:rsidP="008F5AA8">
      <w:pPr>
        <w:jc w:val="right"/>
        <w:rPr>
          <w:color w:val="000000"/>
        </w:rPr>
      </w:pPr>
    </w:p>
    <w:p w14:paraId="52F7AB7F" w14:textId="77777777" w:rsidR="008F5AA8" w:rsidRPr="00290C64" w:rsidRDefault="008F5AA8" w:rsidP="008F5AA8">
      <w:pPr>
        <w:rPr>
          <w:color w:val="000000"/>
        </w:rPr>
      </w:pPr>
    </w:p>
    <w:p w14:paraId="4256C171" w14:textId="4748E7F6" w:rsidR="008F5AA8" w:rsidRPr="00290C64" w:rsidRDefault="008F5AA8" w:rsidP="008F5AA8">
      <w:pPr>
        <w:sectPr w:rsidR="008F5AA8" w:rsidRPr="00290C64" w:rsidSect="0086658C">
          <w:footerReference w:type="default" r:id="rId9"/>
          <w:pgSz w:w="11906" w:h="16838" w:code="9"/>
          <w:pgMar w:top="1134" w:right="851" w:bottom="851" w:left="1701" w:header="709" w:footer="709" w:gutter="0"/>
          <w:cols w:space="708"/>
          <w:titlePg/>
          <w:docGrid w:linePitch="360"/>
        </w:sectPr>
      </w:pPr>
    </w:p>
    <w:p w14:paraId="5567D4A2" w14:textId="01A409F1" w:rsidR="00546749" w:rsidRPr="00290C64" w:rsidRDefault="00E57062" w:rsidP="00E57062">
      <w:pPr>
        <w:pStyle w:val="1"/>
        <w:jc w:val="center"/>
        <w:rPr>
          <w:rFonts w:eastAsia="Calibri" w:cs="Tahoma"/>
        </w:rPr>
      </w:pPr>
      <w:bookmarkStart w:id="25" w:name="_Toc131599614"/>
      <w:bookmarkStart w:id="26" w:name="_Toc131689764"/>
      <w:bookmarkStart w:id="27" w:name="_Hlk136604450"/>
      <w:r w:rsidRPr="00290C64">
        <w:lastRenderedPageBreak/>
        <w:t>Раздел 2. Комплекс организационно-педагогических условий</w:t>
      </w:r>
      <w:bookmarkEnd w:id="25"/>
      <w:bookmarkEnd w:id="26"/>
    </w:p>
    <w:p w14:paraId="406D53CB" w14:textId="5243902C" w:rsidR="009127F8" w:rsidRPr="00290C64" w:rsidRDefault="00FF5A7E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28" w:name="_Toc131689765"/>
      <w:r w:rsidRPr="00290C64">
        <w:rPr>
          <w:rFonts w:eastAsia="Calibri"/>
          <w:sz w:val="28"/>
          <w:szCs w:val="28"/>
        </w:rPr>
        <w:t>Календарный учебный график</w:t>
      </w:r>
      <w:bookmarkEnd w:id="28"/>
    </w:p>
    <w:bookmarkEnd w:id="27"/>
    <w:p w14:paraId="1E4649EF" w14:textId="77777777" w:rsidR="009127F8" w:rsidRPr="00290C64" w:rsidRDefault="009127F8" w:rsidP="009127F8">
      <w:pPr>
        <w:rPr>
          <w:rFonts w:eastAsia="Calibri"/>
        </w:rPr>
      </w:pPr>
    </w:p>
    <w:p w14:paraId="01E983E8" w14:textId="4F692517" w:rsidR="00FF5A7E" w:rsidRPr="00290C64" w:rsidRDefault="00FF5A7E" w:rsidP="00FF5A7E">
      <w:pPr>
        <w:spacing w:after="200" w:line="276" w:lineRule="auto"/>
        <w:ind w:firstLine="0"/>
        <w:jc w:val="left"/>
        <w:rPr>
          <w:rFonts w:ascii="Calibri" w:hAnsi="Calibri" w:cs="Calibri"/>
          <w:sz w:val="22"/>
          <w:szCs w:val="22"/>
        </w:rPr>
      </w:pPr>
    </w:p>
    <w:tbl>
      <w:tblPr>
        <w:tblW w:w="1578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3"/>
        <w:gridCol w:w="339"/>
        <w:gridCol w:w="339"/>
        <w:gridCol w:w="340"/>
        <w:gridCol w:w="341"/>
        <w:gridCol w:w="340"/>
        <w:gridCol w:w="340"/>
        <w:gridCol w:w="340"/>
        <w:gridCol w:w="340"/>
        <w:gridCol w:w="34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60"/>
        <w:gridCol w:w="434"/>
        <w:gridCol w:w="397"/>
        <w:gridCol w:w="397"/>
        <w:gridCol w:w="409"/>
        <w:gridCol w:w="409"/>
        <w:gridCol w:w="377"/>
        <w:gridCol w:w="406"/>
        <w:gridCol w:w="409"/>
        <w:gridCol w:w="370"/>
        <w:gridCol w:w="397"/>
        <w:gridCol w:w="397"/>
        <w:gridCol w:w="397"/>
        <w:gridCol w:w="400"/>
      </w:tblGrid>
      <w:tr w:rsidR="00F31DB6" w:rsidRPr="00290C64" w14:paraId="25448069" w14:textId="77777777" w:rsidTr="001275E1">
        <w:trPr>
          <w:trHeight w:val="283"/>
        </w:trPr>
        <w:tc>
          <w:tcPr>
            <w:tcW w:w="813" w:type="dxa"/>
            <w:vMerge w:val="restart"/>
          </w:tcPr>
          <w:p w14:paraId="5945906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bookmarkStart w:id="29" w:name="_Hlk136604465"/>
            <w:r w:rsidRPr="00290C64">
              <w:rPr>
                <w:b/>
                <w:sz w:val="14"/>
                <w:szCs w:val="14"/>
              </w:rPr>
              <w:t xml:space="preserve">Номер группы </w:t>
            </w:r>
          </w:p>
          <w:p w14:paraId="5CC0BB0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/Неделя обучения</w:t>
            </w:r>
          </w:p>
        </w:tc>
        <w:tc>
          <w:tcPr>
            <w:tcW w:w="1359" w:type="dxa"/>
            <w:gridSpan w:val="4"/>
            <w:vAlign w:val="center"/>
          </w:tcPr>
          <w:p w14:paraId="68D38A3A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сентябрь</w:t>
            </w:r>
          </w:p>
        </w:tc>
        <w:tc>
          <w:tcPr>
            <w:tcW w:w="340" w:type="dxa"/>
            <w:vMerge w:val="restart"/>
            <w:textDirection w:val="btLr"/>
            <w:vAlign w:val="center"/>
          </w:tcPr>
          <w:p w14:paraId="166AC3FD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25.09.23 – 01.10.23</w:t>
            </w:r>
          </w:p>
        </w:tc>
        <w:tc>
          <w:tcPr>
            <w:tcW w:w="1360" w:type="dxa"/>
            <w:gridSpan w:val="4"/>
            <w:vAlign w:val="center"/>
          </w:tcPr>
          <w:p w14:paraId="18ED907D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октябрь</w:t>
            </w:r>
          </w:p>
        </w:tc>
        <w:tc>
          <w:tcPr>
            <w:tcW w:w="397" w:type="dxa"/>
            <w:vMerge w:val="restart"/>
            <w:textDirection w:val="btLr"/>
          </w:tcPr>
          <w:p w14:paraId="6CCCBB23" w14:textId="77777777" w:rsidR="00F31DB6" w:rsidRPr="00290C64" w:rsidRDefault="00F31DB6" w:rsidP="001275E1">
            <w:pPr>
              <w:ind w:right="113"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30.10.23 – 05.11.23</w:t>
            </w:r>
          </w:p>
        </w:tc>
        <w:tc>
          <w:tcPr>
            <w:tcW w:w="1191" w:type="dxa"/>
            <w:gridSpan w:val="3"/>
            <w:vAlign w:val="center"/>
          </w:tcPr>
          <w:p w14:paraId="0534229B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ноябрь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3C20559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27.11.23 – 03.12.23</w:t>
            </w:r>
          </w:p>
        </w:tc>
        <w:tc>
          <w:tcPr>
            <w:tcW w:w="1588" w:type="dxa"/>
            <w:gridSpan w:val="4"/>
          </w:tcPr>
          <w:p w14:paraId="3F7FA3E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декабрь</w:t>
            </w:r>
          </w:p>
        </w:tc>
        <w:tc>
          <w:tcPr>
            <w:tcW w:w="1588" w:type="dxa"/>
            <w:gridSpan w:val="4"/>
          </w:tcPr>
          <w:p w14:paraId="1EBF6A9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январь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30684FD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29.01.24 – 04.02.24</w:t>
            </w:r>
          </w:p>
        </w:tc>
        <w:tc>
          <w:tcPr>
            <w:tcW w:w="1154" w:type="dxa"/>
            <w:gridSpan w:val="3"/>
            <w:vAlign w:val="center"/>
          </w:tcPr>
          <w:p w14:paraId="2CCB94B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февраль</w:t>
            </w:r>
          </w:p>
        </w:tc>
        <w:tc>
          <w:tcPr>
            <w:tcW w:w="434" w:type="dxa"/>
            <w:vMerge w:val="restart"/>
            <w:textDirection w:val="btLr"/>
            <w:vAlign w:val="center"/>
          </w:tcPr>
          <w:p w14:paraId="19141CE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26.02.24 – 03.03.24</w:t>
            </w:r>
          </w:p>
        </w:tc>
        <w:tc>
          <w:tcPr>
            <w:tcW w:w="1612" w:type="dxa"/>
            <w:gridSpan w:val="4"/>
          </w:tcPr>
          <w:p w14:paraId="33A4774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март</w:t>
            </w:r>
          </w:p>
        </w:tc>
        <w:tc>
          <w:tcPr>
            <w:tcW w:w="1562" w:type="dxa"/>
            <w:gridSpan w:val="4"/>
          </w:tcPr>
          <w:p w14:paraId="478161BF" w14:textId="77777777" w:rsidR="00F31DB6" w:rsidRPr="00290C64" w:rsidRDefault="00F31DB6" w:rsidP="001275E1">
            <w:pPr>
              <w:spacing w:line="240" w:lineRule="auto"/>
              <w:ind w:firstLine="41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апрель</w:t>
            </w:r>
          </w:p>
        </w:tc>
        <w:tc>
          <w:tcPr>
            <w:tcW w:w="397" w:type="dxa"/>
            <w:vMerge w:val="restart"/>
            <w:textDirection w:val="btLr"/>
          </w:tcPr>
          <w:p w14:paraId="498FACA2" w14:textId="77777777" w:rsidR="00F31DB6" w:rsidRPr="00290C64" w:rsidRDefault="00F31DB6" w:rsidP="001275E1">
            <w:pPr>
              <w:ind w:right="113"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29.04.24 – 05.05.24</w:t>
            </w:r>
          </w:p>
        </w:tc>
        <w:tc>
          <w:tcPr>
            <w:tcW w:w="1194" w:type="dxa"/>
            <w:gridSpan w:val="3"/>
          </w:tcPr>
          <w:p w14:paraId="27DEB14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май</w:t>
            </w:r>
          </w:p>
        </w:tc>
      </w:tr>
      <w:tr w:rsidR="00F31DB6" w:rsidRPr="00290C64" w14:paraId="4E55CDAC" w14:textId="77777777" w:rsidTr="001275E1">
        <w:trPr>
          <w:cantSplit/>
          <w:trHeight w:val="1613"/>
        </w:trPr>
        <w:tc>
          <w:tcPr>
            <w:tcW w:w="813" w:type="dxa"/>
            <w:vMerge/>
          </w:tcPr>
          <w:p w14:paraId="4FFF00C7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  <w:textDirection w:val="btLr"/>
            <w:vAlign w:val="center"/>
          </w:tcPr>
          <w:p w14:paraId="04CDBAD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28.08.23– 03.09.23</w:t>
            </w:r>
          </w:p>
        </w:tc>
        <w:tc>
          <w:tcPr>
            <w:tcW w:w="339" w:type="dxa"/>
            <w:textDirection w:val="btLr"/>
            <w:vAlign w:val="center"/>
          </w:tcPr>
          <w:p w14:paraId="6384CCA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04.09.23 – 10.09.23</w:t>
            </w:r>
          </w:p>
        </w:tc>
        <w:tc>
          <w:tcPr>
            <w:tcW w:w="340" w:type="dxa"/>
            <w:textDirection w:val="btLr"/>
            <w:vAlign w:val="center"/>
          </w:tcPr>
          <w:p w14:paraId="78ACE02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11.09.23 – 17.09.23</w:t>
            </w:r>
          </w:p>
        </w:tc>
        <w:tc>
          <w:tcPr>
            <w:tcW w:w="341" w:type="dxa"/>
            <w:textDirection w:val="btLr"/>
            <w:vAlign w:val="center"/>
          </w:tcPr>
          <w:p w14:paraId="1B1F900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18.09.23– 24.09.23</w:t>
            </w:r>
          </w:p>
        </w:tc>
        <w:tc>
          <w:tcPr>
            <w:tcW w:w="340" w:type="dxa"/>
            <w:vMerge/>
            <w:textDirection w:val="btLr"/>
            <w:vAlign w:val="center"/>
          </w:tcPr>
          <w:p w14:paraId="24E468C8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  <w:textDirection w:val="btLr"/>
            <w:vAlign w:val="center"/>
          </w:tcPr>
          <w:p w14:paraId="6994822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02.10.23 – 08.10.23</w:t>
            </w:r>
          </w:p>
        </w:tc>
        <w:tc>
          <w:tcPr>
            <w:tcW w:w="340" w:type="dxa"/>
            <w:textDirection w:val="btLr"/>
            <w:vAlign w:val="center"/>
          </w:tcPr>
          <w:p w14:paraId="015195D8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09.10.23 – 15.10.23</w:t>
            </w:r>
          </w:p>
        </w:tc>
        <w:tc>
          <w:tcPr>
            <w:tcW w:w="340" w:type="dxa"/>
            <w:textDirection w:val="btLr"/>
            <w:vAlign w:val="center"/>
          </w:tcPr>
          <w:p w14:paraId="31EE2F2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16.10.23 – 22.10.23</w:t>
            </w:r>
          </w:p>
        </w:tc>
        <w:tc>
          <w:tcPr>
            <w:tcW w:w="340" w:type="dxa"/>
            <w:textDirection w:val="btLr"/>
            <w:vAlign w:val="center"/>
          </w:tcPr>
          <w:p w14:paraId="1992A62F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23.10.23 – 29.10.23</w:t>
            </w:r>
          </w:p>
        </w:tc>
        <w:tc>
          <w:tcPr>
            <w:tcW w:w="397" w:type="dxa"/>
            <w:vMerge/>
            <w:textDirection w:val="btLr"/>
            <w:vAlign w:val="center"/>
          </w:tcPr>
          <w:p w14:paraId="29FE29F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169C8C2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06.11.23 – 12.11.23</w:t>
            </w:r>
          </w:p>
        </w:tc>
        <w:tc>
          <w:tcPr>
            <w:tcW w:w="397" w:type="dxa"/>
            <w:textDirection w:val="btLr"/>
          </w:tcPr>
          <w:p w14:paraId="0EB8DAAB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13.11.23 – 19.11.23</w:t>
            </w:r>
          </w:p>
        </w:tc>
        <w:tc>
          <w:tcPr>
            <w:tcW w:w="397" w:type="dxa"/>
            <w:textDirection w:val="btLr"/>
            <w:vAlign w:val="center"/>
          </w:tcPr>
          <w:p w14:paraId="64A999F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20.11.23 – 26.11.23</w:t>
            </w:r>
          </w:p>
        </w:tc>
        <w:tc>
          <w:tcPr>
            <w:tcW w:w="397" w:type="dxa"/>
            <w:vMerge/>
            <w:textDirection w:val="btLr"/>
            <w:vAlign w:val="center"/>
          </w:tcPr>
          <w:p w14:paraId="59837D24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2464B448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04.12.23 – 10.12.23</w:t>
            </w:r>
          </w:p>
        </w:tc>
        <w:tc>
          <w:tcPr>
            <w:tcW w:w="397" w:type="dxa"/>
            <w:textDirection w:val="btLr"/>
            <w:vAlign w:val="center"/>
          </w:tcPr>
          <w:p w14:paraId="4664FEB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11.12.23 – 17.12.23</w:t>
            </w:r>
          </w:p>
        </w:tc>
        <w:tc>
          <w:tcPr>
            <w:tcW w:w="397" w:type="dxa"/>
            <w:textDirection w:val="btLr"/>
            <w:vAlign w:val="center"/>
          </w:tcPr>
          <w:p w14:paraId="2B8C2359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18.12.23 – 24.12.23</w:t>
            </w:r>
          </w:p>
        </w:tc>
        <w:tc>
          <w:tcPr>
            <w:tcW w:w="397" w:type="dxa"/>
            <w:tcBorders>
              <w:top w:val="single" w:sz="4" w:space="0" w:color="auto"/>
            </w:tcBorders>
            <w:textDirection w:val="btLr"/>
            <w:vAlign w:val="center"/>
          </w:tcPr>
          <w:p w14:paraId="3A34CCA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25.12.23 – 31.12.23</w:t>
            </w:r>
          </w:p>
        </w:tc>
        <w:tc>
          <w:tcPr>
            <w:tcW w:w="397" w:type="dxa"/>
            <w:textDirection w:val="btLr"/>
            <w:vAlign w:val="center"/>
          </w:tcPr>
          <w:p w14:paraId="169BC27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01.01.24 – 07.01.24</w:t>
            </w:r>
          </w:p>
        </w:tc>
        <w:tc>
          <w:tcPr>
            <w:tcW w:w="397" w:type="dxa"/>
            <w:textDirection w:val="btLr"/>
            <w:vAlign w:val="center"/>
          </w:tcPr>
          <w:p w14:paraId="707F1D2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08.01.24 – 14.01.24</w:t>
            </w:r>
          </w:p>
        </w:tc>
        <w:tc>
          <w:tcPr>
            <w:tcW w:w="397" w:type="dxa"/>
            <w:textDirection w:val="btLr"/>
            <w:vAlign w:val="center"/>
          </w:tcPr>
          <w:p w14:paraId="578D37A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15.01.24 – 21.01.24</w:t>
            </w:r>
          </w:p>
        </w:tc>
        <w:tc>
          <w:tcPr>
            <w:tcW w:w="397" w:type="dxa"/>
            <w:textDirection w:val="btLr"/>
            <w:vAlign w:val="center"/>
          </w:tcPr>
          <w:p w14:paraId="5F9DED2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22.01.24 – 28.01.24</w:t>
            </w:r>
          </w:p>
        </w:tc>
        <w:tc>
          <w:tcPr>
            <w:tcW w:w="397" w:type="dxa"/>
            <w:vMerge/>
            <w:textDirection w:val="btLr"/>
            <w:vAlign w:val="center"/>
          </w:tcPr>
          <w:p w14:paraId="489F839A" w14:textId="77777777" w:rsidR="00F31DB6" w:rsidRPr="00290C64" w:rsidRDefault="00F31DB6" w:rsidP="0012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2A8878A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05.02.24 – 11.02.24</w:t>
            </w:r>
          </w:p>
        </w:tc>
        <w:tc>
          <w:tcPr>
            <w:tcW w:w="397" w:type="dxa"/>
            <w:textDirection w:val="btLr"/>
            <w:vAlign w:val="center"/>
          </w:tcPr>
          <w:p w14:paraId="508939A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12.02.24 – 18.02.24</w:t>
            </w:r>
          </w:p>
        </w:tc>
        <w:tc>
          <w:tcPr>
            <w:tcW w:w="360" w:type="dxa"/>
            <w:textDirection w:val="btLr"/>
          </w:tcPr>
          <w:p w14:paraId="3B753167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19.02.24 – 25.02.24</w:t>
            </w:r>
          </w:p>
        </w:tc>
        <w:tc>
          <w:tcPr>
            <w:tcW w:w="434" w:type="dxa"/>
            <w:vMerge/>
            <w:textDirection w:val="btLr"/>
          </w:tcPr>
          <w:p w14:paraId="19F51AA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6B0D4C0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04.03.24 – 10.03.24</w:t>
            </w:r>
          </w:p>
        </w:tc>
        <w:tc>
          <w:tcPr>
            <w:tcW w:w="397" w:type="dxa"/>
            <w:textDirection w:val="btLr"/>
            <w:vAlign w:val="center"/>
          </w:tcPr>
          <w:p w14:paraId="782A283D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11.03.24 – 17.03.24</w:t>
            </w:r>
          </w:p>
        </w:tc>
        <w:tc>
          <w:tcPr>
            <w:tcW w:w="409" w:type="dxa"/>
            <w:textDirection w:val="btLr"/>
            <w:vAlign w:val="center"/>
          </w:tcPr>
          <w:p w14:paraId="0456B6DB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18.03.24 – 24.03.24</w:t>
            </w:r>
          </w:p>
        </w:tc>
        <w:tc>
          <w:tcPr>
            <w:tcW w:w="409" w:type="dxa"/>
            <w:textDirection w:val="btLr"/>
            <w:vAlign w:val="center"/>
          </w:tcPr>
          <w:p w14:paraId="0DB1AB6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25.03.24 – 31.03.24</w:t>
            </w:r>
          </w:p>
        </w:tc>
        <w:tc>
          <w:tcPr>
            <w:tcW w:w="377" w:type="dxa"/>
            <w:textDirection w:val="btLr"/>
            <w:vAlign w:val="center"/>
          </w:tcPr>
          <w:p w14:paraId="740A537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01.04.24 – 07.04.24</w:t>
            </w:r>
          </w:p>
        </w:tc>
        <w:tc>
          <w:tcPr>
            <w:tcW w:w="406" w:type="dxa"/>
            <w:textDirection w:val="btLr"/>
            <w:vAlign w:val="center"/>
          </w:tcPr>
          <w:p w14:paraId="4B3087B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08.04.24 – 14.04.24</w:t>
            </w:r>
          </w:p>
        </w:tc>
        <w:tc>
          <w:tcPr>
            <w:tcW w:w="409" w:type="dxa"/>
            <w:textDirection w:val="btLr"/>
            <w:vAlign w:val="center"/>
          </w:tcPr>
          <w:p w14:paraId="1FD2899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15.04.24 – 21.04.24</w:t>
            </w:r>
          </w:p>
        </w:tc>
        <w:tc>
          <w:tcPr>
            <w:tcW w:w="370" w:type="dxa"/>
            <w:tcBorders>
              <w:top w:val="single" w:sz="4" w:space="0" w:color="auto"/>
            </w:tcBorders>
            <w:textDirection w:val="btLr"/>
          </w:tcPr>
          <w:p w14:paraId="6AF4213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22.04.24 – 28.04.24</w:t>
            </w:r>
          </w:p>
        </w:tc>
        <w:tc>
          <w:tcPr>
            <w:tcW w:w="397" w:type="dxa"/>
            <w:vMerge/>
            <w:textDirection w:val="btLr"/>
          </w:tcPr>
          <w:p w14:paraId="32AC2FC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12B0A5B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06.05.24 – 12.05.24</w:t>
            </w:r>
          </w:p>
        </w:tc>
        <w:tc>
          <w:tcPr>
            <w:tcW w:w="397" w:type="dxa"/>
            <w:textDirection w:val="btLr"/>
            <w:vAlign w:val="center"/>
          </w:tcPr>
          <w:p w14:paraId="1DD1B2C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13.05.24 – 19.05.24</w:t>
            </w:r>
          </w:p>
        </w:tc>
        <w:tc>
          <w:tcPr>
            <w:tcW w:w="400" w:type="dxa"/>
            <w:textDirection w:val="btLr"/>
          </w:tcPr>
          <w:p w14:paraId="10C41B3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20.05.24 – 26.05.24</w:t>
            </w:r>
          </w:p>
        </w:tc>
      </w:tr>
      <w:tr w:rsidR="00F31DB6" w:rsidRPr="00290C64" w14:paraId="622537C0" w14:textId="77777777" w:rsidTr="001275E1">
        <w:trPr>
          <w:trHeight w:val="202"/>
        </w:trPr>
        <w:tc>
          <w:tcPr>
            <w:tcW w:w="813" w:type="dxa"/>
          </w:tcPr>
          <w:p w14:paraId="4CC0298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14:paraId="03053AE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14:paraId="7AB10E6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340" w:type="dxa"/>
          </w:tcPr>
          <w:p w14:paraId="75833E0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341" w:type="dxa"/>
          </w:tcPr>
          <w:p w14:paraId="46EF2F3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340" w:type="dxa"/>
          </w:tcPr>
          <w:p w14:paraId="60F426E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340" w:type="dxa"/>
          </w:tcPr>
          <w:p w14:paraId="118458E9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340" w:type="dxa"/>
          </w:tcPr>
          <w:p w14:paraId="1D53ADF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6</w:t>
            </w:r>
          </w:p>
        </w:tc>
        <w:tc>
          <w:tcPr>
            <w:tcW w:w="340" w:type="dxa"/>
          </w:tcPr>
          <w:p w14:paraId="2E450BCF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340" w:type="dxa"/>
          </w:tcPr>
          <w:p w14:paraId="29E2D77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8</w:t>
            </w:r>
          </w:p>
        </w:tc>
        <w:tc>
          <w:tcPr>
            <w:tcW w:w="397" w:type="dxa"/>
          </w:tcPr>
          <w:p w14:paraId="7E7002AF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9</w:t>
            </w:r>
          </w:p>
        </w:tc>
        <w:tc>
          <w:tcPr>
            <w:tcW w:w="397" w:type="dxa"/>
          </w:tcPr>
          <w:p w14:paraId="2A23DE59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397" w:type="dxa"/>
          </w:tcPr>
          <w:p w14:paraId="3D15D007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397" w:type="dxa"/>
          </w:tcPr>
          <w:p w14:paraId="08DA724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397" w:type="dxa"/>
          </w:tcPr>
          <w:p w14:paraId="3F5E466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397" w:type="dxa"/>
          </w:tcPr>
          <w:p w14:paraId="1EBF19D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14</w:t>
            </w:r>
          </w:p>
        </w:tc>
        <w:tc>
          <w:tcPr>
            <w:tcW w:w="397" w:type="dxa"/>
          </w:tcPr>
          <w:p w14:paraId="244EE05D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15</w:t>
            </w:r>
          </w:p>
        </w:tc>
        <w:tc>
          <w:tcPr>
            <w:tcW w:w="397" w:type="dxa"/>
          </w:tcPr>
          <w:p w14:paraId="01021D6A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16</w:t>
            </w:r>
          </w:p>
        </w:tc>
        <w:tc>
          <w:tcPr>
            <w:tcW w:w="397" w:type="dxa"/>
          </w:tcPr>
          <w:p w14:paraId="492F25E0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17</w:t>
            </w:r>
          </w:p>
        </w:tc>
        <w:tc>
          <w:tcPr>
            <w:tcW w:w="397" w:type="dxa"/>
          </w:tcPr>
          <w:p w14:paraId="30CCEF5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7" w:type="dxa"/>
          </w:tcPr>
          <w:p w14:paraId="4106062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4"/>
                <w:szCs w:val="14"/>
              </w:rPr>
              <w:t>18</w:t>
            </w:r>
          </w:p>
        </w:tc>
        <w:tc>
          <w:tcPr>
            <w:tcW w:w="397" w:type="dxa"/>
          </w:tcPr>
          <w:p w14:paraId="1F26556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19</w:t>
            </w:r>
          </w:p>
        </w:tc>
        <w:tc>
          <w:tcPr>
            <w:tcW w:w="397" w:type="dxa"/>
          </w:tcPr>
          <w:p w14:paraId="1CA6ADA7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20</w:t>
            </w:r>
          </w:p>
        </w:tc>
        <w:tc>
          <w:tcPr>
            <w:tcW w:w="397" w:type="dxa"/>
          </w:tcPr>
          <w:p w14:paraId="4160AEB8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21</w:t>
            </w:r>
          </w:p>
        </w:tc>
        <w:tc>
          <w:tcPr>
            <w:tcW w:w="397" w:type="dxa"/>
          </w:tcPr>
          <w:p w14:paraId="351B9486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22</w:t>
            </w:r>
          </w:p>
        </w:tc>
        <w:tc>
          <w:tcPr>
            <w:tcW w:w="397" w:type="dxa"/>
          </w:tcPr>
          <w:p w14:paraId="7E1D9DAF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23</w:t>
            </w:r>
          </w:p>
        </w:tc>
        <w:tc>
          <w:tcPr>
            <w:tcW w:w="360" w:type="dxa"/>
          </w:tcPr>
          <w:p w14:paraId="51374DF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24</w:t>
            </w:r>
          </w:p>
        </w:tc>
        <w:tc>
          <w:tcPr>
            <w:tcW w:w="434" w:type="dxa"/>
          </w:tcPr>
          <w:p w14:paraId="51B5EAB2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25</w:t>
            </w:r>
          </w:p>
        </w:tc>
        <w:tc>
          <w:tcPr>
            <w:tcW w:w="397" w:type="dxa"/>
          </w:tcPr>
          <w:p w14:paraId="4AF987D4" w14:textId="77777777" w:rsidR="00F31DB6" w:rsidRPr="00290C64" w:rsidRDefault="00F31DB6" w:rsidP="001275E1">
            <w:pPr>
              <w:tabs>
                <w:tab w:val="center" w:pos="142"/>
              </w:tabs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26</w:t>
            </w:r>
          </w:p>
        </w:tc>
        <w:tc>
          <w:tcPr>
            <w:tcW w:w="397" w:type="dxa"/>
          </w:tcPr>
          <w:p w14:paraId="61DCAFB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27</w:t>
            </w:r>
          </w:p>
        </w:tc>
        <w:tc>
          <w:tcPr>
            <w:tcW w:w="409" w:type="dxa"/>
          </w:tcPr>
          <w:p w14:paraId="6A4D3E2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28</w:t>
            </w:r>
          </w:p>
        </w:tc>
        <w:tc>
          <w:tcPr>
            <w:tcW w:w="409" w:type="dxa"/>
          </w:tcPr>
          <w:p w14:paraId="3055DC4C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29</w:t>
            </w:r>
          </w:p>
        </w:tc>
        <w:tc>
          <w:tcPr>
            <w:tcW w:w="377" w:type="dxa"/>
          </w:tcPr>
          <w:p w14:paraId="68F114B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30</w:t>
            </w:r>
          </w:p>
        </w:tc>
        <w:tc>
          <w:tcPr>
            <w:tcW w:w="406" w:type="dxa"/>
          </w:tcPr>
          <w:p w14:paraId="03B3B647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31</w:t>
            </w:r>
          </w:p>
        </w:tc>
        <w:tc>
          <w:tcPr>
            <w:tcW w:w="409" w:type="dxa"/>
          </w:tcPr>
          <w:p w14:paraId="20646B75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32</w:t>
            </w:r>
          </w:p>
        </w:tc>
        <w:tc>
          <w:tcPr>
            <w:tcW w:w="370" w:type="dxa"/>
          </w:tcPr>
          <w:p w14:paraId="477B1AAE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33</w:t>
            </w:r>
          </w:p>
        </w:tc>
        <w:tc>
          <w:tcPr>
            <w:tcW w:w="397" w:type="dxa"/>
          </w:tcPr>
          <w:p w14:paraId="58BB615F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34</w:t>
            </w:r>
          </w:p>
        </w:tc>
        <w:tc>
          <w:tcPr>
            <w:tcW w:w="397" w:type="dxa"/>
          </w:tcPr>
          <w:p w14:paraId="27936363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35</w:t>
            </w:r>
          </w:p>
        </w:tc>
        <w:tc>
          <w:tcPr>
            <w:tcW w:w="397" w:type="dxa"/>
          </w:tcPr>
          <w:p w14:paraId="5C5899B1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36</w:t>
            </w:r>
          </w:p>
        </w:tc>
        <w:tc>
          <w:tcPr>
            <w:tcW w:w="400" w:type="dxa"/>
          </w:tcPr>
          <w:p w14:paraId="4E0CF524" w14:textId="77777777" w:rsidR="00F31DB6" w:rsidRPr="00290C64" w:rsidRDefault="00F31DB6" w:rsidP="001275E1">
            <w:pPr>
              <w:ind w:firstLine="0"/>
              <w:jc w:val="center"/>
              <w:rPr>
                <w:b/>
                <w:sz w:val="14"/>
                <w:szCs w:val="12"/>
              </w:rPr>
            </w:pPr>
            <w:r w:rsidRPr="00290C64">
              <w:rPr>
                <w:b/>
                <w:sz w:val="14"/>
                <w:szCs w:val="12"/>
              </w:rPr>
              <w:t>37</w:t>
            </w:r>
          </w:p>
        </w:tc>
      </w:tr>
      <w:tr w:rsidR="00F31DB6" w:rsidRPr="00290C64" w14:paraId="35A9AE05" w14:textId="77777777" w:rsidTr="001275E1">
        <w:trPr>
          <w:trHeight w:val="116"/>
        </w:trPr>
        <w:tc>
          <w:tcPr>
            <w:tcW w:w="813" w:type="dxa"/>
          </w:tcPr>
          <w:p w14:paraId="48D89A24" w14:textId="2B9AE25C" w:rsidR="00F31DB6" w:rsidRPr="00290C64" w:rsidRDefault="006C6570" w:rsidP="00F31DB6">
            <w:pPr>
              <w:spacing w:line="240" w:lineRule="auto"/>
              <w:ind w:firstLine="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>72</w:t>
            </w:r>
            <w:r w:rsidR="00F31DB6" w:rsidRPr="00290C64">
              <w:rPr>
                <w:bCs/>
                <w:sz w:val="16"/>
                <w:szCs w:val="16"/>
              </w:rPr>
              <w:t xml:space="preserve">  часа\  </w:t>
            </w:r>
            <w:r w:rsidR="00A936E5" w:rsidRPr="00290C64">
              <w:rPr>
                <w:bCs/>
                <w:sz w:val="16"/>
                <w:szCs w:val="16"/>
              </w:rPr>
              <w:t>учебн</w:t>
            </w:r>
            <w:r>
              <w:rPr>
                <w:bCs/>
                <w:sz w:val="16"/>
                <w:szCs w:val="16"/>
              </w:rPr>
              <w:t>ое полугодие</w:t>
            </w:r>
          </w:p>
        </w:tc>
        <w:tc>
          <w:tcPr>
            <w:tcW w:w="339" w:type="dxa"/>
          </w:tcPr>
          <w:p w14:paraId="389E254E" w14:textId="77777777" w:rsidR="00F31DB6" w:rsidRPr="00290C64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</w:p>
        </w:tc>
        <w:tc>
          <w:tcPr>
            <w:tcW w:w="339" w:type="dxa"/>
          </w:tcPr>
          <w:p w14:paraId="2609ED17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0" w:type="dxa"/>
          </w:tcPr>
          <w:p w14:paraId="65D95755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1" w:type="dxa"/>
          </w:tcPr>
          <w:p w14:paraId="5DF838C2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0" w:type="dxa"/>
          </w:tcPr>
          <w:p w14:paraId="16A6655D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0" w:type="dxa"/>
          </w:tcPr>
          <w:p w14:paraId="088B5012" w14:textId="4816060F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340" w:type="dxa"/>
          </w:tcPr>
          <w:p w14:paraId="638B6741" w14:textId="02BAD6CB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У</w:t>
            </w:r>
          </w:p>
        </w:tc>
        <w:tc>
          <w:tcPr>
            <w:tcW w:w="340" w:type="dxa"/>
          </w:tcPr>
          <w:p w14:paraId="76050299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40" w:type="dxa"/>
          </w:tcPr>
          <w:p w14:paraId="3941AD8E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27ABF1BC" w14:textId="1D299AFB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397" w:type="dxa"/>
          </w:tcPr>
          <w:p w14:paraId="0A658846" w14:textId="2374F2D9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У</w:t>
            </w:r>
          </w:p>
        </w:tc>
        <w:tc>
          <w:tcPr>
            <w:tcW w:w="397" w:type="dxa"/>
          </w:tcPr>
          <w:p w14:paraId="7429AA23" w14:textId="7436B6FC" w:rsidR="00F31DB6" w:rsidRPr="00BF16FD" w:rsidRDefault="00F57AF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7D70F034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70BC05E1" w14:textId="623C0B80" w:rsidR="00F31DB6" w:rsidRPr="00BF16FD" w:rsidRDefault="00F57AF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П</w:t>
            </w:r>
          </w:p>
        </w:tc>
        <w:tc>
          <w:tcPr>
            <w:tcW w:w="397" w:type="dxa"/>
          </w:tcPr>
          <w:p w14:paraId="783A86D7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7853DAEA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44024A1B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26E1B478" w14:textId="1BC29106" w:rsidR="00F31DB6" w:rsidRPr="00BF16FD" w:rsidRDefault="006C6570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И</w:t>
            </w:r>
          </w:p>
        </w:tc>
        <w:tc>
          <w:tcPr>
            <w:tcW w:w="397" w:type="dxa"/>
          </w:tcPr>
          <w:p w14:paraId="3BD51E16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</w:p>
        </w:tc>
        <w:tc>
          <w:tcPr>
            <w:tcW w:w="397" w:type="dxa"/>
          </w:tcPr>
          <w:p w14:paraId="79EFF832" w14:textId="1B8563DA" w:rsidR="00F31DB6" w:rsidRPr="00BF16FD" w:rsidRDefault="006C6570" w:rsidP="00F31DB6">
            <w:pPr>
              <w:spacing w:line="240" w:lineRule="auto"/>
              <w:ind w:firstLine="0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К</w:t>
            </w:r>
          </w:p>
        </w:tc>
        <w:tc>
          <w:tcPr>
            <w:tcW w:w="397" w:type="dxa"/>
          </w:tcPr>
          <w:p w14:paraId="06119DF0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6CE4B8C2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1D90C9A3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56944010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106A9B74" w14:textId="5AE127B9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360" w:type="dxa"/>
          </w:tcPr>
          <w:p w14:paraId="64DA6B5C" w14:textId="2C5BC218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У</w:t>
            </w:r>
          </w:p>
        </w:tc>
        <w:tc>
          <w:tcPr>
            <w:tcW w:w="434" w:type="dxa"/>
          </w:tcPr>
          <w:p w14:paraId="2A55876F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2E396D17" w14:textId="2989F79B" w:rsidR="00F31DB6" w:rsidRPr="00BF16FD" w:rsidRDefault="006C6570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6C1AD4EF" w14:textId="2DB804E1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П</w:t>
            </w:r>
          </w:p>
        </w:tc>
        <w:tc>
          <w:tcPr>
            <w:tcW w:w="409" w:type="dxa"/>
          </w:tcPr>
          <w:p w14:paraId="5C67BCE6" w14:textId="1CBBA1B7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409" w:type="dxa"/>
          </w:tcPr>
          <w:p w14:paraId="12C6A8F0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77" w:type="dxa"/>
          </w:tcPr>
          <w:p w14:paraId="6A4BA972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406" w:type="dxa"/>
          </w:tcPr>
          <w:p w14:paraId="73B06555" w14:textId="21119A3D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409" w:type="dxa"/>
          </w:tcPr>
          <w:p w14:paraId="512C75CC" w14:textId="0F003BAB" w:rsidR="00F31DB6" w:rsidRPr="00BF16FD" w:rsidRDefault="00BF16FD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4"/>
                <w:szCs w:val="12"/>
              </w:rPr>
              <w:t>У</w:t>
            </w:r>
          </w:p>
        </w:tc>
        <w:tc>
          <w:tcPr>
            <w:tcW w:w="370" w:type="dxa"/>
          </w:tcPr>
          <w:p w14:paraId="31B00022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4801D6D7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099BE2AE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397" w:type="dxa"/>
          </w:tcPr>
          <w:p w14:paraId="3C53E841" w14:textId="77777777" w:rsidR="00F31DB6" w:rsidRPr="00BF16FD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2"/>
              </w:rPr>
            </w:pPr>
            <w:r w:rsidRPr="00BF16FD">
              <w:rPr>
                <w:b/>
                <w:sz w:val="16"/>
                <w:szCs w:val="16"/>
              </w:rPr>
              <w:t>У</w:t>
            </w:r>
          </w:p>
        </w:tc>
        <w:tc>
          <w:tcPr>
            <w:tcW w:w="400" w:type="dxa"/>
          </w:tcPr>
          <w:p w14:paraId="7A01E48B" w14:textId="77777777" w:rsidR="00F31DB6" w:rsidRPr="00290C64" w:rsidRDefault="00F31DB6" w:rsidP="00F31DB6">
            <w:pPr>
              <w:spacing w:line="240" w:lineRule="auto"/>
              <w:ind w:firstLine="0"/>
              <w:jc w:val="center"/>
              <w:rPr>
                <w:b/>
                <w:sz w:val="14"/>
                <w:szCs w:val="14"/>
              </w:rPr>
            </w:pPr>
            <w:r w:rsidRPr="00290C64">
              <w:rPr>
                <w:b/>
                <w:sz w:val="16"/>
                <w:szCs w:val="16"/>
              </w:rPr>
              <w:t>И</w:t>
            </w:r>
          </w:p>
        </w:tc>
      </w:tr>
      <w:bookmarkEnd w:id="29"/>
    </w:tbl>
    <w:p w14:paraId="0FC0BF85" w14:textId="708014D3" w:rsidR="00242C25" w:rsidRPr="00290C64" w:rsidRDefault="00242C25" w:rsidP="00FF5A7E">
      <w:pPr>
        <w:spacing w:after="200" w:line="276" w:lineRule="auto"/>
        <w:ind w:firstLine="0"/>
        <w:jc w:val="left"/>
        <w:rPr>
          <w:rFonts w:ascii="Calibri" w:hAnsi="Calibri" w:cs="Calibri"/>
          <w:sz w:val="22"/>
          <w:szCs w:val="22"/>
        </w:rPr>
      </w:pPr>
    </w:p>
    <w:p w14:paraId="38A329C5" w14:textId="5797B17E" w:rsidR="00FF5A7E" w:rsidRPr="00290C64" w:rsidRDefault="00FF5A7E" w:rsidP="00FF5A7E">
      <w:pPr>
        <w:spacing w:after="200" w:line="276" w:lineRule="auto"/>
        <w:ind w:right="-1134" w:firstLine="567"/>
        <w:jc w:val="left"/>
        <w:rPr>
          <w:sz w:val="22"/>
          <w:szCs w:val="22"/>
        </w:rPr>
      </w:pPr>
      <w:r w:rsidRPr="00290C64">
        <w:rPr>
          <w:sz w:val="22"/>
          <w:szCs w:val="22"/>
        </w:rPr>
        <w:t>Считать нерабочими праздничными днями: 4 ноября, 31 декабря, 1-8 января, 23 февраля, 8 марта, 1, 9 мая, 12 июня</w:t>
      </w:r>
    </w:p>
    <w:p w14:paraId="66863FFC" w14:textId="77777777" w:rsidR="00FF5A7E" w:rsidRPr="00290C64" w:rsidRDefault="00FF5A7E" w:rsidP="00FF5A7E">
      <w:pPr>
        <w:spacing w:after="200" w:line="276" w:lineRule="auto"/>
        <w:ind w:firstLine="0"/>
        <w:jc w:val="left"/>
        <w:rPr>
          <w:sz w:val="22"/>
          <w:szCs w:val="22"/>
        </w:rPr>
      </w:pPr>
    </w:p>
    <w:p w14:paraId="47518315" w14:textId="77777777" w:rsidR="00FF5A7E" w:rsidRPr="00290C64" w:rsidRDefault="00FF5A7E" w:rsidP="00FF5A7E">
      <w:pPr>
        <w:spacing w:after="200" w:line="276" w:lineRule="auto"/>
        <w:ind w:firstLine="567"/>
        <w:jc w:val="left"/>
        <w:rPr>
          <w:sz w:val="22"/>
          <w:szCs w:val="22"/>
        </w:rPr>
      </w:pPr>
      <w:r w:rsidRPr="00290C64">
        <w:rPr>
          <w:sz w:val="22"/>
          <w:szCs w:val="22"/>
        </w:rPr>
        <w:t>Условные обозначения:</w:t>
      </w:r>
    </w:p>
    <w:p w14:paraId="1D1EA2FC" w14:textId="77777777" w:rsidR="00FF5A7E" w:rsidRPr="00290C64" w:rsidRDefault="00FF5A7E" w:rsidP="000011E7">
      <w:pPr>
        <w:numPr>
          <w:ilvl w:val="0"/>
          <w:numId w:val="19"/>
        </w:numPr>
        <w:tabs>
          <w:tab w:val="left" w:pos="993"/>
        </w:tabs>
        <w:suppressAutoHyphens w:val="0"/>
        <w:spacing w:after="200" w:line="276" w:lineRule="auto"/>
        <w:ind w:left="0" w:firstLine="567"/>
        <w:contextualSpacing/>
        <w:jc w:val="left"/>
        <w:rPr>
          <w:sz w:val="22"/>
          <w:szCs w:val="22"/>
        </w:rPr>
      </w:pPr>
      <w:bookmarkStart w:id="30" w:name="_heading=h.2s8eyo1"/>
      <w:bookmarkEnd w:id="30"/>
      <w:r w:rsidRPr="00290C64">
        <w:rPr>
          <w:sz w:val="22"/>
          <w:szCs w:val="22"/>
        </w:rPr>
        <w:t>У – учебные занятия,</w:t>
      </w:r>
    </w:p>
    <w:p w14:paraId="3B5F55AB" w14:textId="069BF21E" w:rsidR="00FF5A7E" w:rsidRPr="00290C64" w:rsidRDefault="00FF5A7E" w:rsidP="000011E7">
      <w:pPr>
        <w:numPr>
          <w:ilvl w:val="0"/>
          <w:numId w:val="19"/>
        </w:numPr>
        <w:tabs>
          <w:tab w:val="left" w:pos="993"/>
        </w:tabs>
        <w:suppressAutoHyphens w:val="0"/>
        <w:spacing w:after="200" w:line="276" w:lineRule="auto"/>
        <w:ind w:left="0" w:firstLine="567"/>
        <w:contextualSpacing/>
        <w:jc w:val="left"/>
        <w:rPr>
          <w:sz w:val="22"/>
          <w:szCs w:val="22"/>
        </w:rPr>
      </w:pPr>
      <w:r w:rsidRPr="00290C64">
        <w:rPr>
          <w:sz w:val="22"/>
          <w:szCs w:val="22"/>
        </w:rPr>
        <w:t>И – итоговая аттестация</w:t>
      </w:r>
    </w:p>
    <w:p w14:paraId="27A41568" w14:textId="46AA3718" w:rsidR="00655790" w:rsidRPr="00290C64" w:rsidRDefault="00655790" w:rsidP="000011E7">
      <w:pPr>
        <w:numPr>
          <w:ilvl w:val="0"/>
          <w:numId w:val="19"/>
        </w:numPr>
        <w:tabs>
          <w:tab w:val="left" w:pos="993"/>
        </w:tabs>
        <w:suppressAutoHyphens w:val="0"/>
        <w:spacing w:after="200" w:line="276" w:lineRule="auto"/>
        <w:ind w:left="0" w:firstLine="567"/>
        <w:contextualSpacing/>
        <w:jc w:val="left"/>
        <w:rPr>
          <w:sz w:val="22"/>
          <w:szCs w:val="22"/>
        </w:rPr>
      </w:pPr>
      <w:r w:rsidRPr="00290C64">
        <w:rPr>
          <w:sz w:val="22"/>
          <w:szCs w:val="22"/>
        </w:rPr>
        <w:t>К – комплектование новых групп</w:t>
      </w:r>
    </w:p>
    <w:p w14:paraId="53665CD5" w14:textId="77777777" w:rsidR="00FF5A7E" w:rsidRPr="00290C64" w:rsidRDefault="00FF5A7E" w:rsidP="000011E7">
      <w:pPr>
        <w:numPr>
          <w:ilvl w:val="0"/>
          <w:numId w:val="19"/>
        </w:numPr>
        <w:tabs>
          <w:tab w:val="left" w:pos="993"/>
        </w:tabs>
        <w:suppressAutoHyphens w:val="0"/>
        <w:spacing w:after="200" w:line="276" w:lineRule="auto"/>
        <w:ind w:left="0" w:firstLine="567"/>
        <w:contextualSpacing/>
        <w:jc w:val="left"/>
        <w:rPr>
          <w:sz w:val="22"/>
          <w:szCs w:val="22"/>
        </w:rPr>
      </w:pPr>
      <w:r w:rsidRPr="00290C64">
        <w:rPr>
          <w:sz w:val="22"/>
          <w:szCs w:val="22"/>
        </w:rPr>
        <w:t>П – промежуточная аттестация</w:t>
      </w:r>
    </w:p>
    <w:p w14:paraId="320BB7EE" w14:textId="77777777" w:rsidR="008F5AA8" w:rsidRPr="00290C64" w:rsidRDefault="008F5AA8">
      <w:pPr>
        <w:suppressAutoHyphens w:val="0"/>
        <w:spacing w:after="160" w:line="259" w:lineRule="auto"/>
        <w:ind w:firstLine="0"/>
        <w:jc w:val="left"/>
        <w:rPr>
          <w:color w:val="000000"/>
        </w:rPr>
      </w:pPr>
    </w:p>
    <w:p w14:paraId="005CC3C0" w14:textId="7AE15877" w:rsidR="00655790" w:rsidRPr="00290C64" w:rsidRDefault="00655790">
      <w:pPr>
        <w:suppressAutoHyphens w:val="0"/>
        <w:spacing w:after="160" w:line="259" w:lineRule="auto"/>
        <w:ind w:firstLine="0"/>
        <w:jc w:val="left"/>
        <w:rPr>
          <w:color w:val="000000"/>
        </w:rPr>
        <w:sectPr w:rsidR="00655790" w:rsidRPr="00290C64" w:rsidSect="008F5AA8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47B125E8" w14:textId="77777777" w:rsidR="00546749" w:rsidRPr="00290C64" w:rsidRDefault="00546749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31" w:name="_Toc79652348"/>
      <w:bookmarkStart w:id="32" w:name="_Toc131689766"/>
      <w:bookmarkStart w:id="33" w:name="_Hlk136605395"/>
      <w:bookmarkStart w:id="34" w:name="_Toc73546987"/>
      <w:bookmarkStart w:id="35" w:name="_Toc79652350"/>
      <w:r w:rsidRPr="00290C64">
        <w:rPr>
          <w:rFonts w:eastAsia="Calibri"/>
          <w:sz w:val="28"/>
          <w:szCs w:val="28"/>
        </w:rPr>
        <w:lastRenderedPageBreak/>
        <w:t>Условия реализации программы</w:t>
      </w:r>
      <w:bookmarkEnd w:id="31"/>
      <w:bookmarkEnd w:id="32"/>
    </w:p>
    <w:p w14:paraId="72080454" w14:textId="77777777" w:rsidR="00546749" w:rsidRPr="00290C64" w:rsidRDefault="00546749" w:rsidP="00546749">
      <w:pPr>
        <w:tabs>
          <w:tab w:val="left" w:pos="993"/>
        </w:tabs>
        <w:ind w:firstLine="567"/>
      </w:pPr>
      <w:bookmarkStart w:id="36" w:name="_heading=h.17dp8vu"/>
      <w:bookmarkEnd w:id="33"/>
      <w:bookmarkEnd w:id="36"/>
    </w:p>
    <w:p w14:paraId="389AFC8F" w14:textId="77777777" w:rsidR="00546749" w:rsidRPr="00290C64" w:rsidRDefault="00546749" w:rsidP="00546749">
      <w:pPr>
        <w:tabs>
          <w:tab w:val="left" w:pos="993"/>
        </w:tabs>
        <w:ind w:firstLine="567"/>
      </w:pPr>
      <w:r w:rsidRPr="00290C64">
        <w:t>К условиям реализации программы относятся реальная и доступная совокупность условий реализации программы - помещения, площадки, оборудование, приборы, информационные ресурсы.</w:t>
      </w:r>
    </w:p>
    <w:p w14:paraId="2CD7BF1C" w14:textId="77777777" w:rsidR="00546749" w:rsidRPr="00290C64" w:rsidRDefault="00546749" w:rsidP="00546749">
      <w:pPr>
        <w:pStyle w:val="2"/>
        <w:tabs>
          <w:tab w:val="left" w:pos="993"/>
        </w:tabs>
      </w:pPr>
    </w:p>
    <w:p w14:paraId="6BCB61BF" w14:textId="77777777" w:rsidR="00546749" w:rsidRPr="00290C64" w:rsidRDefault="00546749" w:rsidP="009127F8">
      <w:pPr>
        <w:tabs>
          <w:tab w:val="left" w:pos="993"/>
        </w:tabs>
        <w:ind w:firstLine="567"/>
        <w:rPr>
          <w:b/>
          <w:bCs/>
          <w:color w:val="000000"/>
        </w:rPr>
      </w:pPr>
      <w:r w:rsidRPr="00290C64">
        <w:rPr>
          <w:b/>
          <w:bCs/>
          <w:color w:val="000000"/>
        </w:rPr>
        <w:t>Материально-техническое обеспечение программы</w:t>
      </w:r>
    </w:p>
    <w:p w14:paraId="7471CEA6" w14:textId="77777777" w:rsidR="00546749" w:rsidRPr="00290C64" w:rsidRDefault="00546749" w:rsidP="00546749">
      <w:pPr>
        <w:tabs>
          <w:tab w:val="left" w:pos="993"/>
        </w:tabs>
        <w:ind w:firstLine="567"/>
        <w:rPr>
          <w:color w:val="000000"/>
        </w:rPr>
      </w:pPr>
      <w:r w:rsidRPr="00290C64">
        <w:rPr>
          <w:color w:val="000000"/>
        </w:rPr>
        <w:t xml:space="preserve">Для успешного выполнения кейса потребуется следующее оборудование, материалы, программное обеспечение и условия. Количество единиц оборудования и материалов указано из расчета количественного состава группы обучающихся (12 человек). Распределение комплектов оборудования и материалов – 1 комплект на обучающегося: </w:t>
      </w:r>
    </w:p>
    <w:p w14:paraId="4D11B6A8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 xml:space="preserve">работа над кейсом должна производиться в хорошо освещенном, просторном, проветриваемом помещении; </w:t>
      </w:r>
    </w:p>
    <w:p w14:paraId="3B992AB7" w14:textId="484761E5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>компьютер с монитором, клавиатурой и мышкой</w:t>
      </w:r>
      <w:r w:rsidR="00A459D0" w:rsidRPr="00290C64">
        <w:rPr>
          <w:color w:val="000000"/>
        </w:rPr>
        <w:t xml:space="preserve"> (или ноутбук)</w:t>
      </w:r>
      <w:r w:rsidRPr="00290C64">
        <w:rPr>
          <w:color w:val="000000"/>
        </w:rPr>
        <w:t xml:space="preserve">, на котором   установлено следующее программное обеспечение: операционная система Windows (версия не ниже 10) / Linux, </w:t>
      </w:r>
      <w:r w:rsidR="00F433B1">
        <w:rPr>
          <w:color w:val="000000"/>
          <w:lang w:val="en-US"/>
        </w:rPr>
        <w:t>Java</w:t>
      </w:r>
      <w:r w:rsidRPr="00290C64">
        <w:rPr>
          <w:color w:val="000000"/>
        </w:rPr>
        <w:t xml:space="preserve"> (версия не ниже </w:t>
      </w:r>
      <w:r w:rsidR="00F433B1" w:rsidRPr="00F433B1">
        <w:rPr>
          <w:color w:val="000000"/>
        </w:rPr>
        <w:t>1</w:t>
      </w:r>
      <w:r w:rsidR="00A459D0" w:rsidRPr="00290C64">
        <w:rPr>
          <w:color w:val="000000"/>
        </w:rPr>
        <w:t>9</w:t>
      </w:r>
      <w:r w:rsidRPr="00290C64">
        <w:rPr>
          <w:color w:val="000000"/>
        </w:rPr>
        <w:t xml:space="preserve">), среда </w:t>
      </w:r>
      <w:r w:rsidRPr="00F433B1">
        <w:rPr>
          <w:color w:val="000000"/>
        </w:rPr>
        <w:t xml:space="preserve">разработки </w:t>
      </w:r>
      <w:r w:rsidR="00F433B1" w:rsidRPr="00F433B1">
        <w:rPr>
          <w:rStyle w:val="hgkelc"/>
        </w:rPr>
        <w:t>IntelliJ Idea</w:t>
      </w:r>
      <w:r w:rsidRPr="00290C64">
        <w:rPr>
          <w:color w:val="000000"/>
        </w:rPr>
        <w:t xml:space="preserve"> (версия не ниже 20</w:t>
      </w:r>
      <w:r w:rsidR="00A459D0" w:rsidRPr="00290C64">
        <w:rPr>
          <w:color w:val="000000"/>
        </w:rPr>
        <w:t>2</w:t>
      </w:r>
      <w:r w:rsidR="00F433B1" w:rsidRPr="00F433B1">
        <w:rPr>
          <w:color w:val="000000"/>
        </w:rPr>
        <w:t>2</w:t>
      </w:r>
      <w:r w:rsidRPr="00290C64">
        <w:rPr>
          <w:color w:val="000000"/>
        </w:rPr>
        <w:t>.</w:t>
      </w:r>
      <w:r w:rsidR="00A459D0" w:rsidRPr="00290C64">
        <w:rPr>
          <w:color w:val="000000"/>
        </w:rPr>
        <w:t>3</w:t>
      </w:r>
      <w:r w:rsidRPr="00290C64">
        <w:rPr>
          <w:color w:val="000000"/>
        </w:rPr>
        <w:t xml:space="preserve">), </w:t>
      </w:r>
      <w:r w:rsidR="008077E6">
        <w:rPr>
          <w:color w:val="000000"/>
          <w:lang w:val="en-US"/>
        </w:rPr>
        <w:t>IDE</w:t>
      </w:r>
      <w:r w:rsidR="008077E6" w:rsidRPr="008077E6">
        <w:rPr>
          <w:color w:val="000000"/>
        </w:rPr>
        <w:t xml:space="preserve"> </w:t>
      </w:r>
      <w:r w:rsidR="008077E6">
        <w:rPr>
          <w:color w:val="000000"/>
          <w:lang w:val="en-US"/>
        </w:rPr>
        <w:t>Android</w:t>
      </w:r>
      <w:r w:rsidR="008077E6" w:rsidRPr="008077E6">
        <w:rPr>
          <w:color w:val="000000"/>
        </w:rPr>
        <w:t xml:space="preserve"> </w:t>
      </w:r>
      <w:r w:rsidR="008077E6">
        <w:rPr>
          <w:color w:val="000000"/>
          <w:lang w:val="en-US"/>
        </w:rPr>
        <w:t>Studio</w:t>
      </w:r>
      <w:r w:rsidR="008077E6">
        <w:rPr>
          <w:color w:val="000000"/>
        </w:rPr>
        <w:t xml:space="preserve"> </w:t>
      </w:r>
      <w:r w:rsidR="008077E6" w:rsidRPr="008077E6">
        <w:rPr>
          <w:color w:val="000000"/>
        </w:rPr>
        <w:t xml:space="preserve">(версия </w:t>
      </w:r>
      <w:r w:rsidR="008077E6" w:rsidRPr="008077E6">
        <w:t>2022.2.1(Flamingo)),</w:t>
      </w:r>
      <w:r w:rsidR="008077E6">
        <w:rPr>
          <w:b/>
          <w:bCs/>
        </w:rPr>
        <w:t xml:space="preserve"> </w:t>
      </w:r>
      <w:r w:rsidRPr="00290C64">
        <w:rPr>
          <w:color w:val="000000"/>
        </w:rPr>
        <w:t xml:space="preserve">пакет офисных программ LibreOffice – 13 шт.; </w:t>
      </w:r>
    </w:p>
    <w:p w14:paraId="7E088698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 xml:space="preserve">компьютеры (ноутбуки) должны быть подключены к единой сети с доступом в Интернет; </w:t>
      </w:r>
    </w:p>
    <w:p w14:paraId="28206670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 xml:space="preserve">презентационное оборудование (проектор с экраном/телевизор с большим экраном) с возможностью подключения к компьютеру (ноутбуку) – 1 комплект; </w:t>
      </w:r>
    </w:p>
    <w:p w14:paraId="7E069BD8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 xml:space="preserve">флипчарт с комплектом листов / маркерная доска, соответствующий набор письменных принадлежностей – 1 шт.; </w:t>
      </w:r>
    </w:p>
    <w:p w14:paraId="5E95A068" w14:textId="77777777" w:rsidR="00546749" w:rsidRPr="00290C64" w:rsidRDefault="00546749" w:rsidP="00546749">
      <w:pPr>
        <w:numPr>
          <w:ilvl w:val="0"/>
          <w:numId w:val="1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>каждый стол для работы должен предоставлять достаточно места для работы.</w:t>
      </w:r>
    </w:p>
    <w:p w14:paraId="4B3C6E04" w14:textId="226B2656" w:rsidR="00546749" w:rsidRPr="00290C64" w:rsidRDefault="00546749" w:rsidP="00546749">
      <w:pPr>
        <w:tabs>
          <w:tab w:val="left" w:pos="993"/>
        </w:tabs>
        <w:ind w:firstLine="567"/>
        <w:rPr>
          <w:b/>
          <w:color w:val="000000"/>
        </w:rPr>
      </w:pPr>
      <w:r w:rsidRPr="00290C64">
        <w:rPr>
          <w:b/>
          <w:color w:val="000000"/>
        </w:rPr>
        <w:t xml:space="preserve">Информационное обеспечение </w:t>
      </w:r>
    </w:p>
    <w:p w14:paraId="21B095CA" w14:textId="17128E06" w:rsidR="00616D05" w:rsidRPr="00D30BDD" w:rsidRDefault="00616D05" w:rsidP="000011E7">
      <w:pPr>
        <w:numPr>
          <w:ilvl w:val="0"/>
          <w:numId w:val="2"/>
        </w:numPr>
        <w:tabs>
          <w:tab w:val="left" w:pos="993"/>
        </w:tabs>
        <w:ind w:left="0" w:firstLine="567"/>
      </w:pPr>
      <w:r w:rsidRPr="00D30BDD">
        <w:t xml:space="preserve">Документация </w:t>
      </w:r>
      <w:r w:rsidR="006F1907" w:rsidRPr="00D30BDD">
        <w:rPr>
          <w:lang w:val="en-US"/>
        </w:rPr>
        <w:t>Java</w:t>
      </w:r>
      <w:r w:rsidR="006F1907" w:rsidRPr="00D30BDD">
        <w:t xml:space="preserve"> </w:t>
      </w:r>
      <w:r w:rsidRPr="00D30BDD">
        <w:t xml:space="preserve">- </w:t>
      </w:r>
      <w:hyperlink r:id="rId10" w:history="1">
        <w:r w:rsidR="006F1907" w:rsidRPr="00D30BDD">
          <w:rPr>
            <w:rStyle w:val="afff0"/>
            <w:color w:val="auto"/>
            <w:u w:val="none"/>
          </w:rPr>
          <w:t>https://docs.oracle.com/en/java/</w:t>
        </w:r>
      </w:hyperlink>
    </w:p>
    <w:p w14:paraId="50C78B9D" w14:textId="55B080AB" w:rsidR="006F1907" w:rsidRPr="00D30BDD" w:rsidRDefault="006F1907" w:rsidP="000011E7">
      <w:pPr>
        <w:numPr>
          <w:ilvl w:val="0"/>
          <w:numId w:val="2"/>
        </w:numPr>
        <w:tabs>
          <w:tab w:val="left" w:pos="993"/>
        </w:tabs>
        <w:ind w:left="0" w:firstLine="567"/>
      </w:pPr>
      <w:r w:rsidRPr="00D30BDD">
        <w:t xml:space="preserve">Документация </w:t>
      </w:r>
      <w:r w:rsidRPr="00D30BDD">
        <w:rPr>
          <w:lang w:val="en-US"/>
        </w:rPr>
        <w:t xml:space="preserve">Android Studio - </w:t>
      </w:r>
      <w:hyperlink r:id="rId11" w:history="1">
        <w:r w:rsidRPr="00D30BDD">
          <w:rPr>
            <w:rStyle w:val="afff0"/>
            <w:color w:val="auto"/>
            <w:u w:val="none"/>
            <w:lang w:val="en-US"/>
          </w:rPr>
          <w:t>http://easyandroid.ru/index.html</w:t>
        </w:r>
      </w:hyperlink>
    </w:p>
    <w:p w14:paraId="00030B5B" w14:textId="6CE0BF64" w:rsidR="006F1907" w:rsidRPr="00D30BDD" w:rsidRDefault="009015A1" w:rsidP="000011E7">
      <w:pPr>
        <w:numPr>
          <w:ilvl w:val="0"/>
          <w:numId w:val="2"/>
        </w:numPr>
        <w:tabs>
          <w:tab w:val="left" w:pos="993"/>
        </w:tabs>
        <w:ind w:left="0" w:firstLine="567"/>
      </w:pPr>
      <w:r w:rsidRPr="00D30BDD">
        <w:t xml:space="preserve">Сайт Программирование под Андроид на Java - </w:t>
      </w:r>
      <w:hyperlink r:id="rId12" w:history="1">
        <w:r w:rsidRPr="00D30BDD">
          <w:rPr>
            <w:rStyle w:val="afff0"/>
            <w:color w:val="auto"/>
            <w:u w:val="none"/>
          </w:rPr>
          <w:t>https://metanit.com/java/android/</w:t>
        </w:r>
      </w:hyperlink>
    </w:p>
    <w:p w14:paraId="40016A83" w14:textId="10590DB9" w:rsidR="009015A1" w:rsidRPr="00D30BDD" w:rsidRDefault="009015A1" w:rsidP="000011E7">
      <w:pPr>
        <w:numPr>
          <w:ilvl w:val="0"/>
          <w:numId w:val="2"/>
        </w:numPr>
        <w:tabs>
          <w:tab w:val="left" w:pos="993"/>
        </w:tabs>
        <w:ind w:left="0" w:firstLine="567"/>
      </w:pPr>
      <w:r w:rsidRPr="00D30BDD">
        <w:t xml:space="preserve">Сайт Руководство по языку программирования Java - </w:t>
      </w:r>
      <w:hyperlink r:id="rId13" w:history="1">
        <w:r w:rsidRPr="00D30BDD">
          <w:rPr>
            <w:rStyle w:val="afff0"/>
            <w:color w:val="auto"/>
            <w:u w:val="none"/>
          </w:rPr>
          <w:t>https://metanit.com/java/tutorial/</w:t>
        </w:r>
      </w:hyperlink>
    </w:p>
    <w:p w14:paraId="3313EE24" w14:textId="1AF5D83C" w:rsidR="009015A1" w:rsidRPr="00290C64" w:rsidRDefault="009015A1" w:rsidP="000011E7">
      <w:pPr>
        <w:numPr>
          <w:ilvl w:val="0"/>
          <w:numId w:val="2"/>
        </w:numPr>
        <w:tabs>
          <w:tab w:val="left" w:pos="993"/>
        </w:tabs>
        <w:ind w:left="0" w:firstLine="567"/>
        <w:rPr>
          <w:color w:val="000000"/>
        </w:rPr>
      </w:pPr>
      <w:r w:rsidRPr="00290C64">
        <w:rPr>
          <w:color w:val="000000"/>
        </w:rPr>
        <w:t xml:space="preserve">Лекции и практические работы </w:t>
      </w:r>
      <w:r w:rsidRPr="00290C64">
        <w:rPr>
          <w:color w:val="000000"/>
          <w:lang w:val="en-US"/>
        </w:rPr>
        <w:t>IT</w:t>
      </w:r>
      <w:r w:rsidRPr="00290C64">
        <w:rPr>
          <w:color w:val="000000"/>
        </w:rPr>
        <w:t xml:space="preserve"> Школы  - https://myitschool.ru/edu/course/view.php?id=6.</w:t>
      </w:r>
    </w:p>
    <w:p w14:paraId="2766953B" w14:textId="1D917402" w:rsidR="00546749" w:rsidRPr="00290C64" w:rsidRDefault="00546749" w:rsidP="006F1907">
      <w:pPr>
        <w:tabs>
          <w:tab w:val="left" w:pos="993"/>
        </w:tabs>
        <w:rPr>
          <w:b/>
          <w:color w:val="000000"/>
        </w:rPr>
      </w:pPr>
    </w:p>
    <w:p w14:paraId="32F5D22C" w14:textId="77777777" w:rsidR="006F1907" w:rsidRPr="00290C64" w:rsidRDefault="006F1907" w:rsidP="00244D7F">
      <w:pPr>
        <w:tabs>
          <w:tab w:val="left" w:pos="0"/>
        </w:tabs>
        <w:ind w:firstLine="426"/>
        <w:rPr>
          <w:b/>
          <w:color w:val="000000"/>
        </w:rPr>
      </w:pPr>
    </w:p>
    <w:p w14:paraId="2577AD1C" w14:textId="77777777" w:rsidR="00546749" w:rsidRPr="00290C64" w:rsidRDefault="00546749" w:rsidP="00546749">
      <w:pPr>
        <w:tabs>
          <w:tab w:val="left" w:pos="993"/>
        </w:tabs>
        <w:ind w:firstLine="567"/>
        <w:rPr>
          <w:b/>
          <w:color w:val="000000"/>
        </w:rPr>
      </w:pPr>
      <w:r w:rsidRPr="00290C64">
        <w:rPr>
          <w:b/>
          <w:color w:val="000000"/>
        </w:rPr>
        <w:lastRenderedPageBreak/>
        <w:t xml:space="preserve">Кадровое обеспечение </w:t>
      </w:r>
    </w:p>
    <w:p w14:paraId="7B38D93E" w14:textId="758A460E" w:rsidR="00546749" w:rsidRPr="00290C64" w:rsidRDefault="00546749" w:rsidP="00546749">
      <w:pPr>
        <w:tabs>
          <w:tab w:val="left" w:pos="993"/>
        </w:tabs>
        <w:ind w:firstLine="567"/>
        <w:rPr>
          <w:color w:val="000000"/>
        </w:rPr>
      </w:pPr>
      <w:r w:rsidRPr="00290C64">
        <w:rPr>
          <w:color w:val="000000"/>
        </w:rPr>
        <w:t>Педагог</w:t>
      </w:r>
      <w:r w:rsidR="00604044" w:rsidRPr="00290C64">
        <w:rPr>
          <w:color w:val="000000"/>
        </w:rPr>
        <w:t>ами</w:t>
      </w:r>
      <w:r w:rsidRPr="00290C64">
        <w:rPr>
          <w:color w:val="000000"/>
        </w:rPr>
        <w:t xml:space="preserve"> пройдено повышение квалификации по направлению программы. Уровень образования среднее профессиональное или высшее</w:t>
      </w:r>
      <w:r w:rsidR="00A459D0" w:rsidRPr="00290C64">
        <w:rPr>
          <w:color w:val="000000"/>
        </w:rPr>
        <w:t>.</w:t>
      </w:r>
    </w:p>
    <w:p w14:paraId="081B24CC" w14:textId="77777777" w:rsidR="00546749" w:rsidRPr="00290C64" w:rsidRDefault="00546749">
      <w:pPr>
        <w:suppressAutoHyphens w:val="0"/>
        <w:spacing w:after="160" w:line="259" w:lineRule="auto"/>
        <w:ind w:firstLine="0"/>
        <w:jc w:val="left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290C64">
        <w:br w:type="page"/>
      </w:r>
    </w:p>
    <w:p w14:paraId="195BA1A7" w14:textId="2CB1D874" w:rsidR="008F5AA8" w:rsidRPr="00290C64" w:rsidRDefault="009127F8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37" w:name="_Toc131689767"/>
      <w:bookmarkStart w:id="38" w:name="_Hlk136605413"/>
      <w:bookmarkEnd w:id="34"/>
      <w:bookmarkEnd w:id="35"/>
      <w:r w:rsidRPr="00290C64">
        <w:rPr>
          <w:rFonts w:eastAsia="Calibri"/>
          <w:sz w:val="28"/>
          <w:szCs w:val="28"/>
        </w:rPr>
        <w:lastRenderedPageBreak/>
        <w:t xml:space="preserve">Формы аттестации/контроля. </w:t>
      </w:r>
      <w:r w:rsidR="00A459D0" w:rsidRPr="00290C64">
        <w:rPr>
          <w:rFonts w:eastAsia="Calibri"/>
          <w:sz w:val="28"/>
          <w:szCs w:val="28"/>
        </w:rPr>
        <w:t>О</w:t>
      </w:r>
      <w:r w:rsidRPr="00290C64">
        <w:rPr>
          <w:rFonts w:eastAsia="Calibri"/>
          <w:sz w:val="28"/>
          <w:szCs w:val="28"/>
        </w:rPr>
        <w:t>ценочные материалы</w:t>
      </w:r>
      <w:bookmarkEnd w:id="37"/>
    </w:p>
    <w:bookmarkEnd w:id="38"/>
    <w:p w14:paraId="6B553139" w14:textId="77777777" w:rsidR="008F5AA8" w:rsidRPr="00290C64" w:rsidRDefault="008F5AA8" w:rsidP="008F5AA8">
      <w:pPr>
        <w:pStyle w:val="a6"/>
        <w:spacing w:line="360" w:lineRule="auto"/>
        <w:ind w:left="0" w:right="233" w:firstLine="567"/>
        <w:rPr>
          <w:sz w:val="24"/>
          <w:szCs w:val="24"/>
        </w:rPr>
      </w:pPr>
    </w:p>
    <w:p w14:paraId="5BA2D8DA" w14:textId="0B701FCA" w:rsidR="008F5AA8" w:rsidRPr="00290C64" w:rsidRDefault="008F5AA8" w:rsidP="008F5AA8">
      <w:pPr>
        <w:ind w:firstLine="567"/>
        <w:rPr>
          <w:b/>
          <w:bCs/>
        </w:rPr>
      </w:pPr>
      <w:r w:rsidRPr="00290C64">
        <w:rPr>
          <w:b/>
          <w:bCs/>
        </w:rPr>
        <w:t>7.1. Промежуточная аттестация</w:t>
      </w:r>
      <w:r w:rsidR="00244D7F" w:rsidRPr="00290C64">
        <w:rPr>
          <w:b/>
          <w:bCs/>
        </w:rPr>
        <w:t xml:space="preserve"> № 1</w:t>
      </w:r>
    </w:p>
    <w:p w14:paraId="11660607" w14:textId="77777777" w:rsidR="008F5AA8" w:rsidRPr="004F637A" w:rsidRDefault="008F5AA8" w:rsidP="004F637A">
      <w:pPr>
        <w:ind w:firstLine="567"/>
      </w:pPr>
      <w:r w:rsidRPr="00290C64">
        <w:t xml:space="preserve">Промежуточная </w:t>
      </w:r>
      <w:r w:rsidRPr="004F637A">
        <w:t>аттестация проходит в форме компьютерного тестирования.</w:t>
      </w:r>
    </w:p>
    <w:p w14:paraId="7381567F" w14:textId="0A866B6B" w:rsidR="008F5AA8" w:rsidRPr="004F637A" w:rsidRDefault="00277A29" w:rsidP="004F637A">
      <w:pPr>
        <w:pStyle w:val="a3"/>
        <w:numPr>
          <w:ilvl w:val="3"/>
          <w:numId w:val="2"/>
        </w:numPr>
        <w:ind w:left="0" w:firstLine="567"/>
        <w:jc w:val="left"/>
        <w:rPr>
          <w:b/>
          <w:bCs/>
        </w:rPr>
      </w:pPr>
      <w:r w:rsidRPr="004F637A">
        <w:rPr>
          <w:b/>
          <w:bCs/>
        </w:rPr>
        <w:t>Дан код программы:</w:t>
      </w:r>
    </w:p>
    <w:p w14:paraId="2BBF24B3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  <w:rPr>
          <w:lang w:val="en-US"/>
        </w:rPr>
      </w:pPr>
      <w:r w:rsidRPr="004F637A">
        <w:rPr>
          <w:lang w:val="en-US"/>
        </w:rPr>
        <w:t>class Test {</w:t>
      </w:r>
    </w:p>
    <w:p w14:paraId="5EEFAAE9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  <w:rPr>
          <w:lang w:val="en-US"/>
        </w:rPr>
      </w:pPr>
      <w:r w:rsidRPr="004F637A">
        <w:rPr>
          <w:lang w:val="en-US"/>
        </w:rPr>
        <w:t xml:space="preserve">   public static void Main(String args) {</w:t>
      </w:r>
    </w:p>
    <w:p w14:paraId="2B7C9C37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  <w:rPr>
          <w:lang w:val="en-US"/>
        </w:rPr>
      </w:pPr>
      <w:r w:rsidRPr="004F637A">
        <w:rPr>
          <w:lang w:val="en-US"/>
        </w:rPr>
        <w:t xml:space="preserve">   System.out.println("Hello, world!")</w:t>
      </w:r>
    </w:p>
    <w:p w14:paraId="6681AF36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</w:pPr>
      <w:r w:rsidRPr="004F637A">
        <w:rPr>
          <w:lang w:val="en-US"/>
        </w:rPr>
        <w:t xml:space="preserve">   </w:t>
      </w:r>
      <w:r w:rsidRPr="004F637A">
        <w:t>}</w:t>
      </w:r>
    </w:p>
    <w:p w14:paraId="182BA487" w14:textId="77777777" w:rsidR="00277A29" w:rsidRPr="004F637A" w:rsidRDefault="00277A29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firstLine="0"/>
      </w:pPr>
      <w:r w:rsidRPr="004F637A">
        <w:t>}</w:t>
      </w:r>
    </w:p>
    <w:p w14:paraId="5D5396D3" w14:textId="77777777" w:rsidR="00277A29" w:rsidRPr="004F637A" w:rsidRDefault="00277A29" w:rsidP="004F637A">
      <w:pPr>
        <w:ind w:firstLine="0"/>
      </w:pPr>
      <w:r w:rsidRPr="004F637A">
        <w:t>но попытки ее скомпилировать и запустить безуспешны. Почему это может быть?</w:t>
      </w:r>
    </w:p>
    <w:p w14:paraId="6ACDF6F0" w14:textId="77777777" w:rsidR="00277A29" w:rsidRPr="004F637A" w:rsidRDefault="00277A29" w:rsidP="004F637A">
      <w:pPr>
        <w:ind w:firstLine="0"/>
      </w:pPr>
      <w:r w:rsidRPr="004F637A">
        <w:t>Выберите один или несколько ответов:</w:t>
      </w:r>
    </w:p>
    <w:p w14:paraId="7A8750AB" w14:textId="3EFB9664" w:rsidR="00277A29" w:rsidRPr="004F637A" w:rsidRDefault="00277A29" w:rsidP="004F637A">
      <w:r w:rsidRPr="004F637A">
        <w:rPr>
          <w:lang w:eastAsia="en-US"/>
        </w:rPr>
        <w:object w:dxaOrig="225" w:dyaOrig="225" w14:anchorId="43F56A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0" type="#_x0000_t75" style="width:20.4pt;height:18.35pt" o:ole="">
            <v:imagedata r:id="rId14" o:title=""/>
          </v:shape>
          <w:control r:id="rId15" w:name="DefaultOcxName" w:shapeid="_x0000_i1110"/>
        </w:object>
      </w:r>
      <w:r w:rsidRPr="004F637A">
        <w:t xml:space="preserve">a. Не соблюдены отступы </w:t>
      </w:r>
    </w:p>
    <w:p w14:paraId="342E9726" w14:textId="08B076A4" w:rsidR="00277A29" w:rsidRPr="004F637A" w:rsidRDefault="00277A29" w:rsidP="004F637A">
      <w:r w:rsidRPr="004F637A">
        <w:rPr>
          <w:lang w:eastAsia="en-US"/>
        </w:rPr>
        <w:object w:dxaOrig="225" w:dyaOrig="225" w14:anchorId="38F242E0">
          <v:shape id="_x0000_i1113" type="#_x0000_t75" style="width:20.4pt;height:18.35pt" o:ole="">
            <v:imagedata r:id="rId14" o:title=""/>
          </v:shape>
          <w:control r:id="rId16" w:name="DefaultOcxName1" w:shapeid="_x0000_i1113"/>
        </w:object>
      </w:r>
      <w:r w:rsidRPr="004F637A">
        <w:t xml:space="preserve">b. Не хватает команды создания экземпляра класса Test </w:t>
      </w:r>
    </w:p>
    <w:p w14:paraId="7A695D59" w14:textId="457AF6AD" w:rsidR="00277A29" w:rsidRPr="004F637A" w:rsidRDefault="00277A29" w:rsidP="004F637A">
      <w:r w:rsidRPr="004F637A">
        <w:rPr>
          <w:lang w:eastAsia="en-US"/>
        </w:rPr>
        <w:object w:dxaOrig="225" w:dyaOrig="225" w14:anchorId="40FC5029">
          <v:shape id="_x0000_i1116" type="#_x0000_t75" style="width:20.4pt;height:18.35pt" o:ole="">
            <v:imagedata r:id="rId14" o:title=""/>
          </v:shape>
          <w:control r:id="rId17" w:name="DefaultOcxName2" w:shapeid="_x0000_i1116"/>
        </w:object>
      </w:r>
      <w:r w:rsidRPr="004F637A">
        <w:t xml:space="preserve">c. Для запуска класс должен иметь имя Main </w:t>
      </w:r>
    </w:p>
    <w:p w14:paraId="372F29A7" w14:textId="1E0AE71B" w:rsidR="00277A29" w:rsidRPr="004F637A" w:rsidRDefault="00277A29" w:rsidP="004F637A">
      <w:r w:rsidRPr="004F637A">
        <w:rPr>
          <w:lang w:eastAsia="en-US"/>
        </w:rPr>
        <w:object w:dxaOrig="225" w:dyaOrig="225" w14:anchorId="2A9C04FF">
          <v:shape id="_x0000_i1119" type="#_x0000_t75" style="width:20.4pt;height:18.35pt" o:ole="">
            <v:imagedata r:id="rId18" o:title=""/>
          </v:shape>
          <w:control r:id="rId19" w:name="DefaultOcxName3" w:shapeid="_x0000_i1119"/>
        </w:object>
      </w:r>
      <w:r w:rsidRPr="004F637A">
        <w:t xml:space="preserve">d. JVM не находит точку входа в программу </w:t>
      </w:r>
    </w:p>
    <w:p w14:paraId="275DAB22" w14:textId="6E4EAB6C" w:rsidR="00277A29" w:rsidRPr="004F637A" w:rsidRDefault="00277A29" w:rsidP="004F637A">
      <w:r w:rsidRPr="004F637A">
        <w:rPr>
          <w:lang w:eastAsia="en-US"/>
        </w:rPr>
        <w:object w:dxaOrig="225" w:dyaOrig="225" w14:anchorId="3E7864C8">
          <v:shape id="_x0000_i1122" type="#_x0000_t75" style="width:20.4pt;height:18.35pt" o:ole="">
            <v:imagedata r:id="rId18" o:title=""/>
          </v:shape>
          <w:control r:id="rId20" w:name="DefaultOcxName4" w:shapeid="_x0000_i1122"/>
        </w:object>
      </w:r>
      <w:r w:rsidRPr="004F637A">
        <w:t xml:space="preserve">e. Не хватает точки с запятой </w:t>
      </w:r>
    </w:p>
    <w:p w14:paraId="4F7B0B6C" w14:textId="77777777" w:rsidR="00277A29" w:rsidRPr="004F637A" w:rsidRDefault="00277A29" w:rsidP="004F637A"/>
    <w:p w14:paraId="3C000A99" w14:textId="26261CBD" w:rsidR="00277A29" w:rsidRPr="004F637A" w:rsidRDefault="00277A29" w:rsidP="004F637A">
      <w:pPr>
        <w:pStyle w:val="aff3"/>
        <w:numPr>
          <w:ilvl w:val="3"/>
          <w:numId w:val="2"/>
        </w:numPr>
        <w:spacing w:before="0" w:after="0" w:line="360" w:lineRule="auto"/>
        <w:ind w:left="709" w:firstLine="0"/>
        <w:rPr>
          <w:b/>
          <w:bCs/>
        </w:rPr>
      </w:pPr>
      <w:r w:rsidRPr="004F637A">
        <w:rPr>
          <w:b/>
          <w:bCs/>
        </w:rPr>
        <w:t xml:space="preserve"> Что выведет эта программа?</w:t>
      </w:r>
    </w:p>
    <w:p w14:paraId="68A35B68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</w:pPr>
      <w:r w:rsidRPr="004F637A">
        <w:t>double  d  = .0;</w:t>
      </w:r>
    </w:p>
    <w:p w14:paraId="5DF69E17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>while (d &lt; 10000000000000000L) {</w:t>
      </w:r>
    </w:p>
    <w:p w14:paraId="591BB51E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d++;</w:t>
      </w:r>
    </w:p>
    <w:p w14:paraId="170014CC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>}</w:t>
      </w:r>
    </w:p>
    <w:p w14:paraId="792A81DD" w14:textId="77777777" w:rsidR="00277A29" w:rsidRPr="004F637A" w:rsidRDefault="00277A29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>System.out.println((long) d);</w:t>
      </w:r>
    </w:p>
    <w:p w14:paraId="6EC4FE7B" w14:textId="5D019B84" w:rsidR="00277A29" w:rsidRPr="004F637A" w:rsidRDefault="00277A29" w:rsidP="004F637A">
      <w:pPr>
        <w:ind w:firstLine="0"/>
      </w:pPr>
      <w:r w:rsidRPr="004F637A">
        <w:t>Если программа никогда не закончится (именно зациклится, а не просто будет очень долго работать), введите в качестве ответа "</w:t>
      </w:r>
      <w:r w:rsidRPr="004F637A">
        <w:rPr>
          <w:b/>
          <w:bCs/>
          <w:lang w:val="en-US"/>
        </w:rPr>
        <w:t>ERROR</w:t>
      </w:r>
      <w:r w:rsidRPr="004F637A">
        <w:t>" без кавычек.</w:t>
      </w:r>
    </w:p>
    <w:p w14:paraId="21B7FDD5" w14:textId="77777777" w:rsidR="00277A29" w:rsidRPr="004F637A" w:rsidRDefault="00277A29" w:rsidP="004F637A">
      <w:pPr>
        <w:ind w:firstLine="0"/>
      </w:pPr>
    </w:p>
    <w:p w14:paraId="1C7927C7" w14:textId="19DA0BC1" w:rsidR="00277A29" w:rsidRPr="004F637A" w:rsidRDefault="00277A29" w:rsidP="004F637A">
      <w:pPr>
        <w:pStyle w:val="aff3"/>
        <w:numPr>
          <w:ilvl w:val="3"/>
          <w:numId w:val="2"/>
        </w:numPr>
        <w:spacing w:before="0" w:after="0" w:line="360" w:lineRule="auto"/>
        <w:ind w:left="851"/>
        <w:rPr>
          <w:b/>
          <w:bCs/>
        </w:rPr>
      </w:pPr>
      <w:r w:rsidRPr="004F637A">
        <w:rPr>
          <w:b/>
          <w:bCs/>
        </w:rPr>
        <w:t xml:space="preserve">Переменная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 - примитивного типа, объявлена вот так:</w:t>
      </w:r>
    </w:p>
    <w:p w14:paraId="6EF7C692" w14:textId="77777777" w:rsidR="00277A29" w:rsidRPr="004F637A" w:rsidRDefault="00277A29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___ x =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0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; </w:t>
      </w:r>
      <w:r w:rsidRPr="004F637A">
        <w:rPr>
          <w:rStyle w:val="hljs-comment"/>
          <w:rFonts w:ascii="Times New Roman" w:hAnsi="Times New Roman" w:cs="Times New Roman"/>
          <w:sz w:val="24"/>
          <w:szCs w:val="24"/>
        </w:rPr>
        <w:t>//вместо подчеркивания указан примитивный тип</w:t>
      </w:r>
    </w:p>
    <w:p w14:paraId="3289C19B" w14:textId="77777777" w:rsidR="00277A29" w:rsidRPr="004F637A" w:rsidRDefault="00277A29" w:rsidP="004F637A">
      <w:pPr>
        <w:pStyle w:val="aff3"/>
        <w:spacing w:before="0" w:after="0" w:line="360" w:lineRule="auto"/>
        <w:ind w:left="1414" w:firstLine="0"/>
      </w:pPr>
      <w:r w:rsidRPr="004F637A">
        <w:t>Сколько существует вариантов ее объявления, если выражение</w:t>
      </w:r>
    </w:p>
    <w:p w14:paraId="69D526CE" w14:textId="77777777" w:rsidR="00277A29" w:rsidRPr="004F637A" w:rsidRDefault="00277A29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x +=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1000.1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;</w:t>
      </w:r>
    </w:p>
    <w:p w14:paraId="313EA253" w14:textId="682A2975" w:rsidR="00277A29" w:rsidRPr="004F637A" w:rsidRDefault="00277A29" w:rsidP="004F637A">
      <w:pPr>
        <w:pStyle w:val="aff3"/>
        <w:spacing w:before="0" w:after="0" w:line="360" w:lineRule="auto"/>
        <w:ind w:left="1414" w:firstLine="0"/>
      </w:pPr>
      <w:r w:rsidRPr="004F637A">
        <w:t>является синтаксически корректным?</w:t>
      </w:r>
    </w:p>
    <w:p w14:paraId="34855EB9" w14:textId="77777777" w:rsidR="00F2677D" w:rsidRPr="004F637A" w:rsidRDefault="00F2677D" w:rsidP="004F637A">
      <w:pPr>
        <w:pStyle w:val="aff3"/>
        <w:spacing w:before="0" w:after="0" w:line="360" w:lineRule="auto"/>
        <w:ind w:left="1414" w:firstLine="0"/>
      </w:pPr>
    </w:p>
    <w:p w14:paraId="501C7C56" w14:textId="229FD139" w:rsidR="00F2677D" w:rsidRPr="004F637A" w:rsidRDefault="00F2677D" w:rsidP="004F637A">
      <w:pPr>
        <w:pStyle w:val="aff3"/>
        <w:numPr>
          <w:ilvl w:val="3"/>
          <w:numId w:val="2"/>
        </w:numPr>
        <w:spacing w:before="0" w:after="0" w:line="360" w:lineRule="auto"/>
        <w:ind w:left="426" w:firstLine="0"/>
        <w:rPr>
          <w:b/>
          <w:bCs/>
        </w:rPr>
      </w:pPr>
      <w:r w:rsidRPr="004F637A">
        <w:rPr>
          <w:b/>
          <w:bCs/>
        </w:rPr>
        <w:lastRenderedPageBreak/>
        <w:t xml:space="preserve">Три целых числа лежат в переменных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,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y</w:t>
      </w:r>
      <w:r w:rsidRPr="004F637A">
        <w:rPr>
          <w:b/>
          <w:bCs/>
        </w:rPr>
        <w:t xml:space="preserve"> и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z</w:t>
      </w:r>
      <w:r w:rsidRPr="004F637A">
        <w:rPr>
          <w:b/>
          <w:bCs/>
        </w:rPr>
        <w:t>.</w:t>
      </w:r>
    </w:p>
    <w:p w14:paraId="6FDACED9" w14:textId="77777777" w:rsidR="00F2677D" w:rsidRPr="004F637A" w:rsidRDefault="00F2677D" w:rsidP="004F637A">
      <w:pPr>
        <w:pStyle w:val="aff3"/>
        <w:spacing w:before="0" w:after="0" w:line="360" w:lineRule="auto"/>
        <w:ind w:firstLine="0"/>
      </w:pPr>
      <w:r w:rsidRPr="004F637A">
        <w:t>Составьте логическое выражение: "</w:t>
      </w:r>
      <w:r w:rsidRPr="004F637A">
        <w:rPr>
          <w:rStyle w:val="af2"/>
          <w:rFonts w:eastAsiaTheme="majorEastAsia"/>
        </w:rPr>
        <w:t>Среди чисел x, y и z есть и четные и нечетные</w:t>
      </w:r>
      <w:r w:rsidRPr="004F637A">
        <w:t>".</w:t>
      </w:r>
    </w:p>
    <w:p w14:paraId="00550A98" w14:textId="77777777" w:rsidR="00F2677D" w:rsidRPr="004F637A" w:rsidRDefault="00F2677D" w:rsidP="004F637A">
      <w:pPr>
        <w:pStyle w:val="aff3"/>
        <w:spacing w:before="0" w:after="0" w:line="360" w:lineRule="auto"/>
        <w:ind w:firstLine="0"/>
      </w:pPr>
      <w:r w:rsidRPr="004F637A">
        <w:t xml:space="preserve">Оператор 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if</w:t>
      </w:r>
      <w:r w:rsidRPr="004F637A">
        <w:t xml:space="preserve">, действия после 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if</w:t>
      </w:r>
      <w:r w:rsidRPr="004F637A">
        <w:t xml:space="preserve"> писать не нужно.</w:t>
      </w:r>
    </w:p>
    <w:p w14:paraId="383E5258" w14:textId="69D3E069" w:rsidR="00F2677D" w:rsidRPr="004F637A" w:rsidRDefault="00F2677D" w:rsidP="004F637A">
      <w:pPr>
        <w:pStyle w:val="aff3"/>
        <w:spacing w:before="0" w:after="0" w:line="360" w:lineRule="auto"/>
        <w:ind w:firstLine="0"/>
      </w:pPr>
      <w:r w:rsidRPr="004F637A">
        <w:t>Правильный по форме, но неправильный по содержанию ответ:</w:t>
      </w:r>
    </w:p>
    <w:p w14:paraId="49E9C905" w14:textId="77777777" w:rsidR="00F2677D" w:rsidRPr="004F637A" w:rsidRDefault="00F2677D" w:rsidP="004F637A">
      <w:pPr>
        <w:pStyle w:val="HTML"/>
        <w:spacing w:line="360" w:lineRule="auto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x &gt; y &amp;&amp; y &lt;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0</w:t>
      </w:r>
    </w:p>
    <w:p w14:paraId="75DF8669" w14:textId="021FDE87" w:rsidR="00F2677D" w:rsidRPr="004F637A" w:rsidRDefault="00F2677D" w:rsidP="004F637A">
      <w:pPr>
        <w:pStyle w:val="aff3"/>
        <w:numPr>
          <w:ilvl w:val="0"/>
          <w:numId w:val="23"/>
        </w:numPr>
        <w:spacing w:before="0" w:after="0" w:line="360" w:lineRule="auto"/>
        <w:ind w:left="426" w:firstLine="0"/>
        <w:rPr>
          <w:b/>
          <w:bCs/>
        </w:rPr>
      </w:pPr>
      <w:r w:rsidRPr="004F637A">
        <w:rPr>
          <w:b/>
          <w:bCs/>
        </w:rPr>
        <w:t>a и b - логические переменные, с - целочисленная.</w:t>
      </w:r>
    </w:p>
    <w:p w14:paraId="1B3472BE" w14:textId="77777777" w:rsidR="00F2677D" w:rsidRPr="004F637A" w:rsidRDefault="00F2677D" w:rsidP="004F637A">
      <w:pPr>
        <w:ind w:firstLine="0"/>
      </w:pPr>
      <w:r w:rsidRPr="004F637A">
        <w:t>Подберите один или несколько аналогов к коду</w:t>
      </w:r>
    </w:p>
    <w:p w14:paraId="46229B98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</w:pPr>
      <w:r w:rsidRPr="004F637A">
        <w:t xml:space="preserve">if (a) </w:t>
      </w:r>
    </w:p>
    <w:p w14:paraId="38B7F56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</w:pPr>
      <w:r w:rsidRPr="004F637A">
        <w:t xml:space="preserve">  if (b)</w:t>
      </w:r>
    </w:p>
    <w:p w14:paraId="044D57F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</w:pPr>
      <w:r w:rsidRPr="004F637A">
        <w:t xml:space="preserve">     с = 0;</w:t>
      </w:r>
    </w:p>
    <w:p w14:paraId="263379E4" w14:textId="77777777" w:rsidR="00F2677D" w:rsidRPr="004F637A" w:rsidRDefault="00F2677D" w:rsidP="004F637A">
      <w:pPr>
        <w:ind w:firstLine="0"/>
      </w:pPr>
      <w:r w:rsidRPr="004F637A">
        <w:t>Отметьте те фрагменты кода, после выполнения которых переменная c будет хранить то же значение, что и после выполнения данного выше кода.</w:t>
      </w:r>
    </w:p>
    <w:p w14:paraId="1FD7E24B" w14:textId="77777777" w:rsidR="00F2677D" w:rsidRPr="004F637A" w:rsidRDefault="00F2677D" w:rsidP="004F637A">
      <w:pPr>
        <w:ind w:firstLine="0"/>
      </w:pPr>
      <w:r w:rsidRPr="004F637A">
        <w:t>Выберите один или несколько ответов:</w:t>
      </w:r>
    </w:p>
    <w:p w14:paraId="38110F25" w14:textId="6DC44FA7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77F9215E">
          <v:shape id="_x0000_i1125" type="#_x0000_t75" style="width:20.4pt;height:18.35pt" o:ole="">
            <v:imagedata r:id="rId18" o:title=""/>
          </v:shape>
          <w:control r:id="rId21" w:name="DefaultOcxName5" w:shapeid="_x0000_i1125"/>
        </w:object>
      </w:r>
      <w:r w:rsidRPr="004F637A">
        <w:rPr>
          <w:lang w:val="en-US"/>
        </w:rPr>
        <w:t xml:space="preserve">a. </w:t>
      </w:r>
    </w:p>
    <w:p w14:paraId="017EC54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if (b) </w:t>
      </w:r>
    </w:p>
    <w:p w14:paraId="7761F4AC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if (!a)</w:t>
      </w:r>
    </w:p>
    <w:p w14:paraId="03F4752F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c = c;</w:t>
      </w:r>
    </w:p>
    <w:p w14:paraId="54402D1E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else </w:t>
      </w:r>
    </w:p>
    <w:p w14:paraId="3D0FB5B6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c = 0;</w:t>
      </w:r>
    </w:p>
    <w:p w14:paraId="1EBACA7B" w14:textId="69D2CDFE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2B81FDA0">
          <v:shape id="_x0000_i1128" type="#_x0000_t75" style="width:20.4pt;height:18.35pt" o:ole="">
            <v:imagedata r:id="rId18" o:title=""/>
          </v:shape>
          <w:control r:id="rId22" w:name="DefaultOcxName11" w:shapeid="_x0000_i1128"/>
        </w:object>
      </w:r>
      <w:r w:rsidRPr="004F637A">
        <w:rPr>
          <w:lang w:val="en-US"/>
        </w:rPr>
        <w:t xml:space="preserve">b. </w:t>
      </w:r>
    </w:p>
    <w:p w14:paraId="7EF68F78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if (!a) </w:t>
      </w:r>
    </w:p>
    <w:p w14:paraId="53EAF70A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c = c;</w:t>
      </w:r>
    </w:p>
    <w:p w14:paraId="78140BA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>else if (!b)</w:t>
      </w:r>
    </w:p>
    <w:p w14:paraId="340F06E4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c = c;</w:t>
      </w:r>
    </w:p>
    <w:p w14:paraId="3F8825C8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else </w:t>
      </w:r>
    </w:p>
    <w:p w14:paraId="651E3209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c = 0;</w:t>
      </w:r>
    </w:p>
    <w:p w14:paraId="52726EF1" w14:textId="1C0D62F1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34EBB1E0">
          <v:shape id="_x0000_i1131" type="#_x0000_t75" style="width:20.4pt;height:18.35pt" o:ole="">
            <v:imagedata r:id="rId14" o:title=""/>
          </v:shape>
          <w:control r:id="rId23" w:name="DefaultOcxName21" w:shapeid="_x0000_i1131"/>
        </w:object>
      </w:r>
      <w:r w:rsidRPr="004F637A">
        <w:rPr>
          <w:lang w:val="en-US"/>
        </w:rPr>
        <w:t xml:space="preserve">c. </w:t>
      </w:r>
    </w:p>
    <w:p w14:paraId="0B16EE11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if (a || b) </w:t>
      </w:r>
    </w:p>
    <w:p w14:paraId="09B7C5D7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</w:t>
      </w:r>
      <w:r w:rsidRPr="004F637A">
        <w:t>с</w:t>
      </w:r>
      <w:r w:rsidRPr="004F637A">
        <w:rPr>
          <w:lang w:val="en-US"/>
        </w:rPr>
        <w:t xml:space="preserve"> = 0;</w:t>
      </w:r>
    </w:p>
    <w:p w14:paraId="6A2D7D67" w14:textId="56E21D16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5113B48B">
          <v:shape id="_x0000_i1134" type="#_x0000_t75" style="width:20.4pt;height:18.35pt" o:ole="">
            <v:imagedata r:id="rId18" o:title=""/>
          </v:shape>
          <w:control r:id="rId24" w:name="DefaultOcxName31" w:shapeid="_x0000_i1134"/>
        </w:object>
      </w:r>
      <w:r w:rsidRPr="004F637A">
        <w:rPr>
          <w:lang w:val="en-US"/>
        </w:rPr>
        <w:t xml:space="preserve">d. </w:t>
      </w:r>
    </w:p>
    <w:p w14:paraId="6E30D060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if (a &amp;&amp; b) </w:t>
      </w:r>
    </w:p>
    <w:p w14:paraId="61B6EBA8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t xml:space="preserve">     </w:t>
      </w:r>
      <w:r w:rsidRPr="004F637A">
        <w:t>с</w:t>
      </w:r>
      <w:r w:rsidRPr="004F637A">
        <w:rPr>
          <w:lang w:val="en-US"/>
        </w:rPr>
        <w:t xml:space="preserve"> = 0;</w:t>
      </w:r>
    </w:p>
    <w:p w14:paraId="417B84BE" w14:textId="6A5DE5AE" w:rsidR="00F2677D" w:rsidRPr="004F637A" w:rsidRDefault="00F2677D" w:rsidP="004F637A">
      <w:pPr>
        <w:ind w:left="1276" w:firstLine="0"/>
        <w:rPr>
          <w:lang w:val="en-US"/>
        </w:rPr>
      </w:pPr>
      <w:r w:rsidRPr="004F637A">
        <w:rPr>
          <w:lang w:eastAsia="en-US"/>
        </w:rPr>
        <w:object w:dxaOrig="225" w:dyaOrig="225" w14:anchorId="7C020DFC">
          <v:shape id="_x0000_i1137" type="#_x0000_t75" style="width:20.4pt;height:18.35pt" o:ole="">
            <v:imagedata r:id="rId18" o:title=""/>
          </v:shape>
          <w:control r:id="rId25" w:name="DefaultOcxName41" w:shapeid="_x0000_i1137"/>
        </w:object>
      </w:r>
      <w:r w:rsidRPr="004F637A">
        <w:rPr>
          <w:lang w:val="en-US"/>
        </w:rPr>
        <w:t xml:space="preserve">e. </w:t>
      </w:r>
    </w:p>
    <w:p w14:paraId="3AA03867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 w:firstLine="0"/>
        <w:rPr>
          <w:lang w:val="en-US"/>
        </w:rPr>
      </w:pPr>
      <w:r w:rsidRPr="004F637A">
        <w:rPr>
          <w:lang w:val="en-US"/>
        </w:rPr>
        <w:lastRenderedPageBreak/>
        <w:t>c = !a || !b ? c : 0;</w:t>
      </w:r>
    </w:p>
    <w:p w14:paraId="2FA096EB" w14:textId="77777777" w:rsidR="00F2677D" w:rsidRPr="004F637A" w:rsidRDefault="00F2677D" w:rsidP="004F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lang w:val="en-US"/>
        </w:rPr>
      </w:pPr>
    </w:p>
    <w:p w14:paraId="341D5BE0" w14:textId="41D36A2C" w:rsidR="00F2677D" w:rsidRPr="004F637A" w:rsidRDefault="00F2677D" w:rsidP="004F637A">
      <w:pPr>
        <w:pStyle w:val="aff3"/>
        <w:numPr>
          <w:ilvl w:val="0"/>
          <w:numId w:val="23"/>
        </w:numPr>
        <w:spacing w:before="0" w:after="0" w:line="360" w:lineRule="auto"/>
        <w:ind w:left="426" w:firstLine="0"/>
        <w:rPr>
          <w:b/>
          <w:bCs/>
        </w:rPr>
      </w:pPr>
      <w:r w:rsidRPr="004F637A">
        <w:rPr>
          <w:b/>
          <w:bCs/>
        </w:rPr>
        <w:t xml:space="preserve">В коде объявлены целые переменные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 и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c</w:t>
      </w:r>
      <w:r w:rsidRPr="004F637A">
        <w:rPr>
          <w:b/>
          <w:bCs/>
        </w:rPr>
        <w:t xml:space="preserve">. Перепишите код с использованием оператора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switch</w:t>
      </w:r>
    </w:p>
    <w:p w14:paraId="655A6981" w14:textId="77777777" w:rsidR="00F2677D" w:rsidRPr="004F637A" w:rsidRDefault="00F2677D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if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(x ==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2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) c++;</w:t>
      </w:r>
    </w:p>
    <w:p w14:paraId="588E5E7E" w14:textId="77777777" w:rsidR="00F2677D" w:rsidRPr="004F637A" w:rsidRDefault="00F2677D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else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if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(x ==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6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) c--;</w:t>
      </w:r>
    </w:p>
    <w:p w14:paraId="68CBDF70" w14:textId="77777777" w:rsidR="00F2677D" w:rsidRPr="004F637A" w:rsidRDefault="00F2677D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</w:rPr>
        <w:t>else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 c =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0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;</w:t>
      </w:r>
    </w:p>
    <w:p w14:paraId="37D365CE" w14:textId="55EBCE20" w:rsidR="00277A29" w:rsidRPr="004F637A" w:rsidRDefault="00277A29" w:rsidP="004F637A">
      <w:pPr>
        <w:jc w:val="left"/>
        <w:rPr>
          <w:lang w:val="en-US"/>
        </w:rPr>
      </w:pPr>
    </w:p>
    <w:p w14:paraId="17286498" w14:textId="77777777" w:rsidR="00882B8A" w:rsidRPr="004F637A" w:rsidRDefault="00882B8A" w:rsidP="004F637A">
      <w:pPr>
        <w:pStyle w:val="aff3"/>
        <w:numPr>
          <w:ilvl w:val="0"/>
          <w:numId w:val="23"/>
        </w:numPr>
        <w:spacing w:before="0" w:after="0" w:line="360" w:lineRule="auto"/>
        <w:ind w:left="426" w:firstLine="0"/>
        <w:rPr>
          <w:b/>
          <w:bCs/>
        </w:rPr>
      </w:pPr>
      <w:r w:rsidRPr="004F637A">
        <w:rPr>
          <w:b/>
          <w:bCs/>
        </w:rPr>
        <w:t xml:space="preserve">В коде объявлены целочисленные переменные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 и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c</w:t>
      </w:r>
      <w:r w:rsidRPr="004F637A">
        <w:rPr>
          <w:b/>
          <w:bCs/>
        </w:rPr>
        <w:t>. И дальше следует такой фрагмент:</w:t>
      </w:r>
    </w:p>
    <w:p w14:paraId="03A7D88D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int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c 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0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;</w:t>
      </w:r>
    </w:p>
    <w:p w14:paraId="592B5354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int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x = scanner.nextInt();</w:t>
      </w:r>
    </w:p>
    <w:p w14:paraId="6E28A540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do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14:paraId="285887C8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 c++;</w:t>
      </w:r>
    </w:p>
    <w:p w14:paraId="675DBD20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 x++;</w:t>
      </w:r>
    </w:p>
    <w:p w14:paraId="122D5AAE" w14:textId="77777777" w:rsidR="00882B8A" w:rsidRPr="004F637A" w:rsidRDefault="00882B8A" w:rsidP="004F637A">
      <w:pPr>
        <w:pStyle w:val="HTML"/>
        <w:spacing w:line="360" w:lineRule="auto"/>
        <w:ind w:left="1276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} 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while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(x &lt;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100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);</w:t>
      </w:r>
    </w:p>
    <w:p w14:paraId="524F87C0" w14:textId="46BB24EA" w:rsidR="00C8373C" w:rsidRPr="004F637A" w:rsidRDefault="00882B8A" w:rsidP="004F637A">
      <w:pPr>
        <w:ind w:firstLine="0"/>
        <w:jc w:val="left"/>
      </w:pPr>
      <w:r w:rsidRPr="004F637A">
        <w:t xml:space="preserve">Перепишите код с использованием цикла </w:t>
      </w:r>
      <w:r w:rsidRPr="004F637A">
        <w:rPr>
          <w:lang w:val="en-US"/>
        </w:rPr>
        <w:t>while</w:t>
      </w:r>
      <w:r w:rsidRPr="004F637A">
        <w:t>.</w:t>
      </w:r>
    </w:p>
    <w:p w14:paraId="2F25BDB6" w14:textId="77777777" w:rsidR="00C8373C" w:rsidRPr="004F637A" w:rsidRDefault="00C8373C" w:rsidP="004F637A">
      <w:pPr>
        <w:jc w:val="left"/>
      </w:pPr>
    </w:p>
    <w:p w14:paraId="15B30B16" w14:textId="078A7965" w:rsidR="004F6E8C" w:rsidRPr="004F637A" w:rsidRDefault="004F6E8C" w:rsidP="004F637A">
      <w:pPr>
        <w:pStyle w:val="aff3"/>
        <w:numPr>
          <w:ilvl w:val="0"/>
          <w:numId w:val="23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 xml:space="preserve">В коде объявлены и проинициализированы целые переменные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x</w:t>
      </w:r>
      <w:r w:rsidRPr="004F637A">
        <w:rPr>
          <w:b/>
          <w:bCs/>
        </w:rPr>
        <w:t xml:space="preserve"> и </w:t>
      </w:r>
      <w:r w:rsidRPr="004F637A">
        <w:rPr>
          <w:rStyle w:val="HTML1"/>
          <w:rFonts w:ascii="Times New Roman" w:hAnsi="Times New Roman" w:cs="Times New Roman"/>
          <w:b/>
          <w:bCs/>
          <w:sz w:val="24"/>
          <w:szCs w:val="24"/>
        </w:rPr>
        <w:t>c</w:t>
      </w:r>
      <w:r w:rsidRPr="004F637A">
        <w:rPr>
          <w:b/>
          <w:bCs/>
        </w:rPr>
        <w:t xml:space="preserve">. Перепишите фрагмент кода </w:t>
      </w:r>
      <w:r w:rsidRPr="004F637A">
        <w:rPr>
          <w:b/>
          <w:bCs/>
          <w:lang w:val="en-US"/>
        </w:rPr>
        <w:t>c</w:t>
      </w:r>
      <w:r w:rsidRPr="004F637A">
        <w:rPr>
          <w:b/>
          <w:bCs/>
        </w:rPr>
        <w:t xml:space="preserve"> использованием цикла </w:t>
      </w:r>
      <w:r w:rsidRPr="004F637A">
        <w:rPr>
          <w:b/>
          <w:bCs/>
          <w:lang w:val="en-US"/>
        </w:rPr>
        <w:t>for</w:t>
      </w:r>
      <w:r w:rsidRPr="004F637A">
        <w:rPr>
          <w:b/>
          <w:bCs/>
        </w:rPr>
        <w:t>:</w:t>
      </w:r>
    </w:p>
    <w:p w14:paraId="10BD19D2" w14:textId="77777777" w:rsidR="004F6E8C" w:rsidRPr="004F637A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while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(c &lt;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50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) {</w:t>
      </w:r>
    </w:p>
    <w:p w14:paraId="41944410" w14:textId="77777777" w:rsidR="004F6E8C" w:rsidRPr="004F637A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if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(x &gt;=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500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break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7003EB2F" w14:textId="77777777" w:rsidR="004F6E8C" w:rsidRPr="004F637A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c++;</w:t>
      </w:r>
    </w:p>
    <w:p w14:paraId="61624DF4" w14:textId="77777777" w:rsidR="004F6E8C" w:rsidRPr="004F637A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     x += c * </w:t>
      </w:r>
      <w:r w:rsidRPr="004F637A">
        <w:rPr>
          <w:rStyle w:val="hljs-number"/>
          <w:rFonts w:ascii="Times New Roman" w:hAnsi="Times New Roman" w:cs="Times New Roman"/>
          <w:sz w:val="24"/>
          <w:szCs w:val="24"/>
        </w:rPr>
        <w:t>2</w:t>
      </w:r>
      <w:r w:rsidRPr="004F637A">
        <w:rPr>
          <w:rStyle w:val="HTML1"/>
          <w:rFonts w:ascii="Times New Roman" w:hAnsi="Times New Roman" w:cs="Times New Roman"/>
          <w:sz w:val="24"/>
          <w:szCs w:val="24"/>
        </w:rPr>
        <w:t>;</w:t>
      </w:r>
    </w:p>
    <w:p w14:paraId="1355686E" w14:textId="708EAC27" w:rsidR="004F6E8C" w:rsidRDefault="004F6E8C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</w:rPr>
        <w:t xml:space="preserve">}  </w:t>
      </w:r>
    </w:p>
    <w:p w14:paraId="2C6F472F" w14:textId="77777777" w:rsidR="004F637A" w:rsidRPr="004F637A" w:rsidRDefault="004F637A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</w:rPr>
      </w:pPr>
    </w:p>
    <w:p w14:paraId="31185346" w14:textId="77299C78" w:rsidR="002B6106" w:rsidRPr="004F637A" w:rsidRDefault="002B6106" w:rsidP="004F637A">
      <w:pPr>
        <w:pStyle w:val="aff3"/>
        <w:numPr>
          <w:ilvl w:val="0"/>
          <w:numId w:val="23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 xml:space="preserve">Какое </w:t>
      </w:r>
      <w:r w:rsidRPr="004F637A">
        <w:rPr>
          <w:rStyle w:val="af2"/>
          <w:rFonts w:eastAsiaTheme="majorEastAsia"/>
        </w:rPr>
        <w:t>минимальное</w:t>
      </w:r>
      <w:r w:rsidRPr="004F637A">
        <w:t xml:space="preserve"> </w:t>
      </w:r>
      <w:r w:rsidRPr="004F637A">
        <w:rPr>
          <w:b/>
          <w:bCs/>
        </w:rPr>
        <w:t>целое число нужно ввести вместо подчеркивания, чтобы программа</w:t>
      </w:r>
      <w:r w:rsidR="00754B6B" w:rsidRPr="004F637A">
        <w:rPr>
          <w:b/>
          <w:bCs/>
        </w:rPr>
        <w:t xml:space="preserve"> выполнилась без ошибок?</w:t>
      </w:r>
    </w:p>
    <w:p w14:paraId="0D3F62C6" w14:textId="35130122" w:rsidR="002B6106" w:rsidRPr="004F637A" w:rsidRDefault="00754B6B" w:rsidP="004F637A">
      <w:pPr>
        <w:pStyle w:val="HTML"/>
        <w:spacing w:line="360" w:lineRule="auto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</w:rPr>
        <w:tab/>
        <w:t xml:space="preserve">    </w:t>
      </w:r>
      <w:r w:rsidR="002B6106"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int</w:t>
      </w:r>
      <w:r w:rsidR="002B6106"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[] a = {</w:t>
      </w:r>
      <w:r w:rsidR="002B6106"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1</w:t>
      </w:r>
      <w:r w:rsidR="002B6106"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B6106"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2</w:t>
      </w:r>
      <w:r w:rsidR="002B6106"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B6106"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3</w:t>
      </w:r>
      <w:r w:rsidR="002B6106"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>};</w:t>
      </w:r>
    </w:p>
    <w:p w14:paraId="53BCFE33" w14:textId="77777777" w:rsidR="002B6106" w:rsidRPr="004F637A" w:rsidRDefault="002B6106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for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4F637A">
        <w:rPr>
          <w:rStyle w:val="hljs-keyword"/>
          <w:rFonts w:ascii="Times New Roman" w:hAnsi="Times New Roman" w:cs="Times New Roman"/>
          <w:sz w:val="24"/>
          <w:szCs w:val="24"/>
          <w:lang w:val="en-US"/>
        </w:rPr>
        <w:t>int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i = </w:t>
      </w:r>
      <w:r w:rsidRPr="004F637A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3</w:t>
      </w: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; i &gt; ___; i--) </w:t>
      </w:r>
    </w:p>
    <w:p w14:paraId="1470D42E" w14:textId="77777777" w:rsidR="002B6106" w:rsidRPr="004F637A" w:rsidRDefault="002B6106" w:rsidP="004F637A">
      <w:pPr>
        <w:pStyle w:val="HTML"/>
        <w:spacing w:line="360" w:lineRule="auto"/>
        <w:ind w:left="1414"/>
        <w:rPr>
          <w:rStyle w:val="HTML1"/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Style w:val="HTML1"/>
          <w:rFonts w:ascii="Times New Roman" w:hAnsi="Times New Roman" w:cs="Times New Roman"/>
          <w:sz w:val="24"/>
          <w:szCs w:val="24"/>
          <w:lang w:val="en-US"/>
        </w:rPr>
        <w:t xml:space="preserve">   System.out.println(a[i]);</w:t>
      </w:r>
    </w:p>
    <w:p w14:paraId="5F83679B" w14:textId="440AA905" w:rsidR="002B6106" w:rsidRDefault="002B6106" w:rsidP="004F637A">
      <w:pPr>
        <w:pStyle w:val="aff3"/>
        <w:spacing w:before="0" w:after="0" w:line="360" w:lineRule="auto"/>
        <w:ind w:firstLine="0"/>
      </w:pPr>
      <w:r w:rsidRPr="004F637A">
        <w:t>Введите в качестве ответа число или "</w:t>
      </w:r>
      <w:r w:rsidRPr="004F637A">
        <w:rPr>
          <w:rStyle w:val="af2"/>
          <w:rFonts w:eastAsiaTheme="majorEastAsia"/>
        </w:rPr>
        <w:t>ERR</w:t>
      </w:r>
      <w:r w:rsidR="00754B6B" w:rsidRPr="004F637A">
        <w:rPr>
          <w:rStyle w:val="af2"/>
          <w:rFonts w:eastAsiaTheme="majorEastAsia"/>
          <w:lang w:val="en-US"/>
        </w:rPr>
        <w:t>OR</w:t>
      </w:r>
      <w:r w:rsidRPr="004F637A">
        <w:t>" без кавычек, если выполнить невозможно.</w:t>
      </w:r>
    </w:p>
    <w:p w14:paraId="68030193" w14:textId="77777777" w:rsidR="004F637A" w:rsidRPr="004F637A" w:rsidRDefault="004F637A" w:rsidP="004F637A">
      <w:pPr>
        <w:pStyle w:val="aff3"/>
        <w:spacing w:before="0" w:after="0" w:line="360" w:lineRule="auto"/>
        <w:ind w:firstLine="0"/>
      </w:pPr>
    </w:p>
    <w:p w14:paraId="3E0E2C29" w14:textId="77777777" w:rsidR="00244D7F" w:rsidRPr="004F637A" w:rsidRDefault="00244D7F" w:rsidP="004F637A">
      <w:pPr>
        <w:pStyle w:val="a3"/>
        <w:numPr>
          <w:ilvl w:val="0"/>
          <w:numId w:val="23"/>
        </w:numPr>
        <w:ind w:left="0" w:firstLine="426"/>
        <w:rPr>
          <w:b/>
          <w:bCs/>
        </w:rPr>
      </w:pPr>
      <w:r w:rsidRPr="004F637A">
        <w:rPr>
          <w:b/>
          <w:bCs/>
        </w:rPr>
        <w:t xml:space="preserve">Проанализируйте следующий код метода. Что произойдет в результате его вызова? </w:t>
      </w:r>
    </w:p>
    <w:p w14:paraId="40C108E6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lastRenderedPageBreak/>
        <w:t xml:space="preserve">public void doSomething(){ </w:t>
      </w:r>
    </w:p>
    <w:p w14:paraId="487F2E87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 xml:space="preserve">int x; </w:t>
      </w:r>
    </w:p>
    <w:p w14:paraId="5228DC1D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 xml:space="preserve">double y; </w:t>
      </w:r>
    </w:p>
    <w:p w14:paraId="04913408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>x=(int)Math.random();</w:t>
      </w:r>
    </w:p>
    <w:p w14:paraId="5185D52C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 xml:space="preserve">y=Math.ceil((double) </w:t>
      </w:r>
    </w:p>
    <w:p w14:paraId="164FD0A7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 xml:space="preserve">(int)Math.random()); </w:t>
      </w:r>
    </w:p>
    <w:p w14:paraId="0F045E14" w14:textId="77777777" w:rsidR="00244D7F" w:rsidRPr="004F637A" w:rsidRDefault="00244D7F" w:rsidP="004F637A">
      <w:pPr>
        <w:pStyle w:val="a3"/>
        <w:ind w:left="1414" w:firstLine="0"/>
        <w:rPr>
          <w:lang w:val="en-US"/>
        </w:rPr>
      </w:pPr>
      <w:r w:rsidRPr="004F637A">
        <w:rPr>
          <w:lang w:val="en-US"/>
        </w:rPr>
        <w:t>do{ System.out.println(x/y);</w:t>
      </w:r>
    </w:p>
    <w:p w14:paraId="3599DCB7" w14:textId="77777777" w:rsidR="00244D7F" w:rsidRPr="004F637A" w:rsidRDefault="00244D7F" w:rsidP="004F637A">
      <w:pPr>
        <w:pStyle w:val="a3"/>
        <w:ind w:left="1414" w:firstLine="0"/>
      </w:pPr>
      <w:r w:rsidRPr="004F637A">
        <w:t xml:space="preserve">} </w:t>
      </w:r>
      <w:r w:rsidRPr="004F637A">
        <w:rPr>
          <w:lang w:val="en-US"/>
        </w:rPr>
        <w:t>while</w:t>
      </w:r>
      <w:r w:rsidRPr="004F637A">
        <w:t xml:space="preserve"> (</w:t>
      </w:r>
      <w:r w:rsidRPr="004F637A">
        <w:rPr>
          <w:lang w:val="en-US"/>
        </w:rPr>
        <w:t>x</w:t>
      </w:r>
      <w:r w:rsidRPr="004F637A">
        <w:t>&lt;</w:t>
      </w:r>
      <w:r w:rsidRPr="004F637A">
        <w:rPr>
          <w:lang w:val="en-US"/>
        </w:rPr>
        <w:t>y</w:t>
      </w:r>
      <w:r w:rsidRPr="004F637A">
        <w:t>);</w:t>
      </w:r>
    </w:p>
    <w:p w14:paraId="6AB51BD7" w14:textId="77777777" w:rsidR="00244D7F" w:rsidRPr="004F637A" w:rsidRDefault="00244D7F" w:rsidP="004F637A">
      <w:pPr>
        <w:pStyle w:val="a3"/>
        <w:ind w:left="1414" w:firstLine="0"/>
      </w:pPr>
      <w:r w:rsidRPr="004F637A">
        <w:t>{</w:t>
      </w:r>
    </w:p>
    <w:p w14:paraId="2A86F7B8" w14:textId="77777777" w:rsidR="00277A29" w:rsidRPr="004F637A" w:rsidRDefault="00277A29" w:rsidP="004F637A">
      <w:pPr>
        <w:jc w:val="left"/>
      </w:pPr>
    </w:p>
    <w:p w14:paraId="43E04D28" w14:textId="77777777" w:rsidR="008F5AA8" w:rsidRPr="004F637A" w:rsidRDefault="008F5AA8" w:rsidP="004F637A">
      <w:pPr>
        <w:ind w:firstLine="567"/>
        <w:rPr>
          <w:b/>
        </w:rPr>
      </w:pPr>
      <w:r w:rsidRPr="004F637A">
        <w:rPr>
          <w:b/>
        </w:rPr>
        <w:t xml:space="preserve">Критерии оценки: </w:t>
      </w:r>
    </w:p>
    <w:p w14:paraId="0EFCDDA9" w14:textId="2E276889" w:rsidR="008F5AA8" w:rsidRPr="004F637A" w:rsidRDefault="008F5AA8" w:rsidP="004F637A">
      <w:pPr>
        <w:ind w:firstLine="567"/>
      </w:pPr>
      <w:r w:rsidRPr="004F637A">
        <w:t>Правильные ответы выделены в текст</w:t>
      </w:r>
      <w:r w:rsidR="00244D7F" w:rsidRPr="004F637A">
        <w:t>е галочкой, там где нет вариантов ответов обучающиеся вписывают свой код</w:t>
      </w:r>
      <w:r w:rsidRPr="004F637A">
        <w:t xml:space="preserve">. Каждый правильный ответ оценивается в один балл. Максимальное количество баллов – </w:t>
      </w:r>
      <w:r w:rsidR="00244D7F" w:rsidRPr="004F637A">
        <w:t>1</w:t>
      </w:r>
      <w:r w:rsidRPr="004F637A">
        <w:t>0. Набранные баллы переводятся в уровень освоения по следующей шкале:</w:t>
      </w:r>
    </w:p>
    <w:p w14:paraId="15D065FA" w14:textId="69B34838" w:rsidR="008F5AA8" w:rsidRPr="004F637A" w:rsidRDefault="00244D7F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5</w:t>
      </w:r>
      <w:r w:rsidR="008F5AA8" w:rsidRPr="004F637A">
        <w:t xml:space="preserve"> – </w:t>
      </w:r>
      <w:r w:rsidRPr="004F637A">
        <w:t xml:space="preserve">6 </w:t>
      </w:r>
      <w:r w:rsidR="008F5AA8" w:rsidRPr="004F637A">
        <w:t>баллов: низкий уровень;</w:t>
      </w:r>
    </w:p>
    <w:p w14:paraId="76E4E988" w14:textId="587F624C" w:rsidR="008F5AA8" w:rsidRPr="004F637A" w:rsidRDefault="00244D7F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7</w:t>
      </w:r>
      <w:r w:rsidR="008F5AA8" w:rsidRPr="004F637A">
        <w:t xml:space="preserve"> – </w:t>
      </w:r>
      <w:r w:rsidRPr="004F637A">
        <w:t>8</w:t>
      </w:r>
      <w:r w:rsidR="008F5AA8" w:rsidRPr="004F637A">
        <w:t xml:space="preserve"> баллов: средний уровень;</w:t>
      </w:r>
    </w:p>
    <w:p w14:paraId="46DFEBB6" w14:textId="28876A60" w:rsidR="008F5AA8" w:rsidRPr="004F637A" w:rsidRDefault="00244D7F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9</w:t>
      </w:r>
      <w:r w:rsidR="008F5AA8" w:rsidRPr="004F637A">
        <w:t xml:space="preserve"> – </w:t>
      </w:r>
      <w:r w:rsidRPr="004F637A">
        <w:t>10</w:t>
      </w:r>
      <w:r w:rsidR="008F5AA8" w:rsidRPr="004F637A">
        <w:t xml:space="preserve"> баллов: высокий уровень.</w:t>
      </w:r>
    </w:p>
    <w:p w14:paraId="17626EC6" w14:textId="77777777" w:rsidR="008F5AA8" w:rsidRPr="004F637A" w:rsidRDefault="008F5AA8" w:rsidP="004F637A">
      <w:pPr>
        <w:ind w:firstLine="567"/>
      </w:pPr>
    </w:p>
    <w:p w14:paraId="2FD3123B" w14:textId="2AC8B56D" w:rsidR="00244D7F" w:rsidRPr="004F637A" w:rsidRDefault="008F5AA8" w:rsidP="004F637A">
      <w:pPr>
        <w:ind w:firstLine="567"/>
        <w:rPr>
          <w:b/>
          <w:bCs/>
        </w:rPr>
      </w:pPr>
      <w:r w:rsidRPr="004F637A">
        <w:rPr>
          <w:b/>
          <w:bCs/>
        </w:rPr>
        <w:t xml:space="preserve">7.2. </w:t>
      </w:r>
      <w:r w:rsidR="00244D7F" w:rsidRPr="004F637A">
        <w:rPr>
          <w:b/>
          <w:bCs/>
        </w:rPr>
        <w:t>Промежуточная аттестация № 2</w:t>
      </w:r>
    </w:p>
    <w:p w14:paraId="70E4DFA6" w14:textId="1764E755" w:rsidR="00BE5C91" w:rsidRPr="004F637A" w:rsidRDefault="00BE5C91" w:rsidP="004F637A">
      <w:pPr>
        <w:ind w:firstLine="567"/>
        <w:rPr>
          <w:b/>
          <w:bCs/>
        </w:rPr>
      </w:pPr>
      <w:r w:rsidRPr="004F637A">
        <w:t>Промежуточная аттестация проходит в форме компьютерного тестирования.</w:t>
      </w:r>
    </w:p>
    <w:p w14:paraId="4BB2B5E8" w14:textId="71557879" w:rsidR="00244D7F" w:rsidRPr="004F637A" w:rsidRDefault="00244D7F" w:rsidP="004F637A">
      <w:pPr>
        <w:pStyle w:val="aff3"/>
        <w:tabs>
          <w:tab w:val="left" w:pos="709"/>
        </w:tabs>
        <w:spacing w:before="0" w:after="0" w:line="360" w:lineRule="auto"/>
        <w:ind w:firstLine="426"/>
        <w:rPr>
          <w:b/>
          <w:bCs/>
        </w:rPr>
      </w:pPr>
      <w:r w:rsidRPr="004F637A">
        <w:rPr>
          <w:b/>
          <w:bCs/>
        </w:rPr>
        <w:t>1.</w:t>
      </w:r>
      <w:r w:rsidRPr="004F637A">
        <w:t xml:space="preserve"> </w:t>
      </w:r>
      <w:r w:rsidRPr="004F637A">
        <w:rPr>
          <w:b/>
          <w:bCs/>
        </w:rPr>
        <w:t>Модификатор доступа protected означает</w:t>
      </w:r>
    </w:p>
    <w:p w14:paraId="21F9712E" w14:textId="77777777" w:rsidR="00244D7F" w:rsidRPr="004F637A" w:rsidRDefault="00244D7F" w:rsidP="004F637A">
      <w:pPr>
        <w:ind w:firstLine="0"/>
      </w:pPr>
      <w:r w:rsidRPr="004F637A">
        <w:t>Выберите один ответ:</w:t>
      </w:r>
    </w:p>
    <w:p w14:paraId="7977BAC3" w14:textId="67A2F805" w:rsidR="00244D7F" w:rsidRPr="004F637A" w:rsidRDefault="00244D7F" w:rsidP="004F637A">
      <w:pPr>
        <w:ind w:firstLine="1276"/>
      </w:pPr>
      <w:r w:rsidRPr="004F637A">
        <w:object w:dxaOrig="225" w:dyaOrig="225" w14:anchorId="264227D1">
          <v:shape id="_x0000_i1140" type="#_x0000_t75" style="width:20.4pt;height:18.35pt" o:ole="">
            <v:imagedata r:id="rId26" o:title=""/>
          </v:shape>
          <w:control r:id="rId27" w:name="DefaultOcxName6" w:shapeid="_x0000_i1140"/>
        </w:object>
      </w:r>
      <w:r w:rsidRPr="004F637A">
        <w:t xml:space="preserve">a. члены класса видны только внутри пакета </w:t>
      </w:r>
    </w:p>
    <w:p w14:paraId="0144CEDE" w14:textId="230C5E65" w:rsidR="00244D7F" w:rsidRPr="004F637A" w:rsidRDefault="00244D7F" w:rsidP="004F637A">
      <w:pPr>
        <w:ind w:firstLine="1276"/>
      </w:pPr>
      <w:r w:rsidRPr="004F637A">
        <w:object w:dxaOrig="225" w:dyaOrig="225" w14:anchorId="52FE3665">
          <v:shape id="_x0000_i1143" type="#_x0000_t75" style="width:20.4pt;height:18.35pt" o:ole="">
            <v:imagedata r:id="rId26" o:title=""/>
          </v:shape>
          <w:control r:id="rId28" w:name="DefaultOcxName12" w:shapeid="_x0000_i1143"/>
        </w:object>
      </w:r>
      <w:r w:rsidRPr="004F637A">
        <w:t xml:space="preserve">b. члены класс доступны всем </w:t>
      </w:r>
    </w:p>
    <w:p w14:paraId="47C0D039" w14:textId="723AACAF" w:rsidR="00244D7F" w:rsidRPr="004F637A" w:rsidRDefault="00244D7F" w:rsidP="004F637A">
      <w:pPr>
        <w:ind w:firstLine="1276"/>
      </w:pPr>
      <w:r w:rsidRPr="004F637A">
        <w:object w:dxaOrig="225" w:dyaOrig="225" w14:anchorId="7D79A6BE">
          <v:shape id="_x0000_i1146" type="#_x0000_t75" style="width:20.4pt;height:18.35pt" o:ole="">
            <v:imagedata r:id="rId29" o:title=""/>
          </v:shape>
          <w:control r:id="rId30" w:name="DefaultOcxName22" w:shapeid="_x0000_i1146"/>
        </w:object>
      </w:r>
      <w:r w:rsidRPr="004F637A">
        <w:t xml:space="preserve">c. члены класса доступны внутри пакета и в классах-наследниках </w:t>
      </w:r>
    </w:p>
    <w:p w14:paraId="4B00EFAD" w14:textId="0BC57B15" w:rsidR="00244D7F" w:rsidRPr="004F637A" w:rsidRDefault="00244D7F" w:rsidP="004F637A">
      <w:pPr>
        <w:ind w:firstLine="1276"/>
      </w:pPr>
      <w:r w:rsidRPr="004F637A">
        <w:object w:dxaOrig="225" w:dyaOrig="225" w14:anchorId="3EFEB000">
          <v:shape id="_x0000_i1149" type="#_x0000_t75" style="width:20.4pt;height:18.35pt" o:ole="">
            <v:imagedata r:id="rId26" o:title=""/>
          </v:shape>
          <w:control r:id="rId31" w:name="DefaultOcxName311" w:shapeid="_x0000_i1149"/>
        </w:object>
      </w:r>
      <w:r w:rsidRPr="004F637A">
        <w:t xml:space="preserve">d. члены класса доступны только внутри класса </w:t>
      </w:r>
    </w:p>
    <w:p w14:paraId="7983DB20" w14:textId="2B7D66ED" w:rsidR="00244D7F" w:rsidRPr="004F637A" w:rsidRDefault="00244D7F" w:rsidP="004F637A">
      <w:pPr>
        <w:ind w:firstLine="426"/>
        <w:rPr>
          <w:b/>
          <w:bCs/>
        </w:rPr>
      </w:pPr>
    </w:p>
    <w:p w14:paraId="3B59B7CE" w14:textId="77777777" w:rsidR="00244D7F" w:rsidRPr="004F637A" w:rsidRDefault="00244D7F" w:rsidP="004F637A">
      <w:pPr>
        <w:pStyle w:val="aff3"/>
        <w:numPr>
          <w:ilvl w:val="0"/>
          <w:numId w:val="8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>Выберите верные  утверждения</w:t>
      </w:r>
    </w:p>
    <w:p w14:paraId="7BED2EE0" w14:textId="77777777" w:rsidR="00244D7F" w:rsidRPr="004F637A" w:rsidRDefault="00244D7F" w:rsidP="004F637A">
      <w:pPr>
        <w:ind w:firstLine="0"/>
      </w:pPr>
      <w:r w:rsidRPr="004F637A">
        <w:t>Выберите один или несколько ответов:</w:t>
      </w:r>
    </w:p>
    <w:p w14:paraId="552C4DCC" w14:textId="11532569" w:rsidR="00244D7F" w:rsidRPr="004F637A" w:rsidRDefault="00244D7F" w:rsidP="004F637A">
      <w:pPr>
        <w:pStyle w:val="a3"/>
        <w:ind w:left="1134" w:firstLine="0"/>
      </w:pPr>
      <w:r w:rsidRPr="004F637A">
        <w:object w:dxaOrig="225" w:dyaOrig="225" w14:anchorId="350E7F8C">
          <v:shape id="_x0000_i1152" type="#_x0000_t75" style="width:20.4pt;height:18.35pt" o:ole="">
            <v:imagedata r:id="rId18" o:title=""/>
          </v:shape>
          <w:control r:id="rId32" w:name="DefaultOcxName8" w:shapeid="_x0000_i1152"/>
        </w:object>
      </w:r>
      <w:r w:rsidRPr="004F637A">
        <w:t xml:space="preserve">a. Механизм, позволяющий описывать классы на основании существующих, называется наследованием. </w:t>
      </w:r>
    </w:p>
    <w:p w14:paraId="1FB15FDB" w14:textId="38650D9E" w:rsidR="00244D7F" w:rsidRPr="004F637A" w:rsidRDefault="00244D7F" w:rsidP="004F637A">
      <w:pPr>
        <w:pStyle w:val="a3"/>
        <w:ind w:left="1134" w:firstLine="0"/>
      </w:pPr>
      <w:r w:rsidRPr="004F637A">
        <w:object w:dxaOrig="225" w:dyaOrig="225" w14:anchorId="083FDB9B">
          <v:shape id="_x0000_i1155" type="#_x0000_t75" style="width:20.4pt;height:18.35pt" o:ole="">
            <v:imagedata r:id="rId18" o:title=""/>
          </v:shape>
          <w:control r:id="rId33" w:name="DefaultOcxName14" w:shapeid="_x0000_i1155"/>
        </w:object>
      </w:r>
      <w:r w:rsidRPr="004F637A">
        <w:t xml:space="preserve">b. Класс, который наследуется от другого класса называется подкласс. </w:t>
      </w:r>
    </w:p>
    <w:p w14:paraId="72B718BE" w14:textId="5ED3C1F0" w:rsidR="00244D7F" w:rsidRPr="004F637A" w:rsidRDefault="00244D7F" w:rsidP="004F637A">
      <w:pPr>
        <w:pStyle w:val="a3"/>
        <w:ind w:left="1134" w:firstLine="0"/>
      </w:pPr>
      <w:r w:rsidRPr="004F637A">
        <w:lastRenderedPageBreak/>
        <w:object w:dxaOrig="225" w:dyaOrig="225" w14:anchorId="14D87033">
          <v:shape id="_x0000_i1158" type="#_x0000_t75" style="width:20.4pt;height:18.35pt" o:ole="">
            <v:imagedata r:id="rId14" o:title=""/>
          </v:shape>
          <w:control r:id="rId34" w:name="DefaultOcxName24" w:shapeid="_x0000_i1158"/>
        </w:object>
      </w:r>
      <w:r w:rsidRPr="004F637A">
        <w:t xml:space="preserve">c. Корневой класс в иерархии наследования должен иметь модификатор </w:t>
      </w:r>
      <w:r w:rsidRPr="004F637A">
        <w:rPr>
          <w:b/>
          <w:bCs/>
        </w:rPr>
        <w:t>abstract</w:t>
      </w:r>
      <w:r w:rsidR="00462ABC">
        <w:rPr>
          <w:b/>
          <w:bCs/>
        </w:rPr>
        <w:t>.</w:t>
      </w:r>
      <w:r w:rsidRPr="004F637A">
        <w:t xml:space="preserve"> </w:t>
      </w:r>
    </w:p>
    <w:p w14:paraId="753D1619" w14:textId="46E45214" w:rsidR="00244D7F" w:rsidRPr="004F637A" w:rsidRDefault="00244D7F" w:rsidP="004F637A">
      <w:pPr>
        <w:pStyle w:val="a3"/>
        <w:ind w:left="1134" w:firstLine="0"/>
      </w:pPr>
      <w:r w:rsidRPr="004F637A">
        <w:object w:dxaOrig="225" w:dyaOrig="225" w14:anchorId="4E55126B">
          <v:shape id="_x0000_i1161" type="#_x0000_t75" style="width:20.4pt;height:18.35pt" o:ole="">
            <v:imagedata r:id="rId18" o:title=""/>
          </v:shape>
          <w:control r:id="rId35" w:name="DefaultOcxName33" w:shapeid="_x0000_i1161"/>
        </w:object>
      </w:r>
      <w:r w:rsidRPr="004F637A">
        <w:t xml:space="preserve">d. Конструкторы не наследуются </w:t>
      </w:r>
    </w:p>
    <w:p w14:paraId="4385BEA2" w14:textId="02A8440B" w:rsidR="00244D7F" w:rsidRPr="004F637A" w:rsidRDefault="00244D7F" w:rsidP="004F637A">
      <w:pPr>
        <w:pStyle w:val="a3"/>
        <w:ind w:left="1134" w:firstLine="0"/>
      </w:pPr>
      <w:r w:rsidRPr="004F637A">
        <w:object w:dxaOrig="225" w:dyaOrig="225" w14:anchorId="30B06E0F">
          <v:shape id="_x0000_i1164" type="#_x0000_t75" style="width:20.4pt;height:18.35pt" o:ole="">
            <v:imagedata r:id="rId14" o:title=""/>
          </v:shape>
          <w:control r:id="rId36" w:name="DefaultOcxName411" w:shapeid="_x0000_i1164"/>
        </w:object>
      </w:r>
      <w:r w:rsidRPr="004F637A">
        <w:t xml:space="preserve">e. Для указания наследования в коде используется ключевое слово </w:t>
      </w:r>
      <w:r w:rsidRPr="004F637A">
        <w:rPr>
          <w:b/>
          <w:bCs/>
        </w:rPr>
        <w:t>external</w:t>
      </w:r>
      <w:r w:rsidRPr="004F637A">
        <w:t xml:space="preserve"> </w:t>
      </w:r>
    </w:p>
    <w:p w14:paraId="7CEF28EF" w14:textId="69F7E901" w:rsidR="00244D7F" w:rsidRDefault="00244D7F" w:rsidP="004F637A">
      <w:pPr>
        <w:pStyle w:val="a3"/>
        <w:ind w:left="1134" w:firstLine="0"/>
      </w:pPr>
      <w:r w:rsidRPr="004F637A">
        <w:object w:dxaOrig="225" w:dyaOrig="225" w14:anchorId="7B7B1175">
          <v:shape id="_x0000_i1167" type="#_x0000_t75" style="width:20.4pt;height:18.35pt" o:ole="">
            <v:imagedata r:id="rId14" o:title=""/>
          </v:shape>
          <w:control r:id="rId37" w:name="DefaultOcxName51" w:shapeid="_x0000_i1167"/>
        </w:object>
      </w:r>
      <w:r w:rsidRPr="004F637A">
        <w:t xml:space="preserve">f. Наследование это свойство ООП, которое позволяет скрывать реализацию класса, отделяя её от внешнего представления. </w:t>
      </w:r>
    </w:p>
    <w:p w14:paraId="19BE41FD" w14:textId="77777777" w:rsidR="00462ABC" w:rsidRPr="004F637A" w:rsidRDefault="00462ABC" w:rsidP="004F637A">
      <w:pPr>
        <w:pStyle w:val="a3"/>
        <w:ind w:left="1134" w:firstLine="0"/>
      </w:pPr>
    </w:p>
    <w:p w14:paraId="6305F724" w14:textId="77777777" w:rsidR="001043D2" w:rsidRPr="00462ABC" w:rsidRDefault="001043D2" w:rsidP="004F637A">
      <w:pPr>
        <w:pStyle w:val="aff3"/>
        <w:numPr>
          <w:ilvl w:val="0"/>
          <w:numId w:val="8"/>
        </w:numPr>
        <w:spacing w:before="0" w:after="0" w:line="360" w:lineRule="auto"/>
        <w:ind w:left="0" w:firstLine="426"/>
        <w:rPr>
          <w:b/>
          <w:bCs/>
          <w:lang w:val="en-US"/>
        </w:rPr>
      </w:pPr>
      <w:r w:rsidRPr="00462ABC">
        <w:rPr>
          <w:b/>
          <w:bCs/>
        </w:rPr>
        <w:t>Имеется</w:t>
      </w:r>
      <w:r w:rsidRPr="00462ABC">
        <w:rPr>
          <w:b/>
          <w:bCs/>
          <w:lang w:val="en-US"/>
        </w:rPr>
        <w:t xml:space="preserve"> </w:t>
      </w:r>
      <w:r w:rsidRPr="00462ABC">
        <w:rPr>
          <w:b/>
          <w:bCs/>
        </w:rPr>
        <w:t>класс</w:t>
      </w:r>
    </w:p>
    <w:p w14:paraId="76E71197" w14:textId="77777777" w:rsidR="001043D2" w:rsidRPr="004F637A" w:rsidRDefault="001043D2" w:rsidP="004F637A">
      <w:pPr>
        <w:pStyle w:val="HTML"/>
        <w:spacing w:line="360" w:lineRule="auto"/>
        <w:ind w:left="1473"/>
        <w:rPr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Fonts w:ascii="Times New Roman" w:hAnsi="Times New Roman" w:cs="Times New Roman"/>
          <w:sz w:val="24"/>
          <w:szCs w:val="24"/>
          <w:lang w:val="en-US"/>
        </w:rPr>
        <w:t>class Cowboy extends GameChar{</w:t>
      </w:r>
    </w:p>
    <w:p w14:paraId="199AD52E" w14:textId="77777777" w:rsidR="001043D2" w:rsidRPr="004F637A" w:rsidRDefault="001043D2" w:rsidP="004F637A">
      <w:pPr>
        <w:pStyle w:val="HTML"/>
        <w:spacing w:line="360" w:lineRule="auto"/>
        <w:ind w:left="1473"/>
        <w:rPr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Fonts w:ascii="Times New Roman" w:hAnsi="Times New Roman" w:cs="Times New Roman"/>
          <w:sz w:val="24"/>
          <w:szCs w:val="24"/>
          <w:lang w:val="en-US"/>
        </w:rPr>
        <w:t xml:space="preserve">  public void attack(){}</w:t>
      </w:r>
    </w:p>
    <w:p w14:paraId="63F0FAFC" w14:textId="77777777" w:rsidR="001043D2" w:rsidRPr="004F637A" w:rsidRDefault="001043D2" w:rsidP="004F637A">
      <w:pPr>
        <w:pStyle w:val="HTML"/>
        <w:spacing w:line="360" w:lineRule="auto"/>
        <w:ind w:left="1473"/>
        <w:rPr>
          <w:rFonts w:ascii="Times New Roman" w:hAnsi="Times New Roman" w:cs="Times New Roman"/>
          <w:sz w:val="24"/>
          <w:szCs w:val="24"/>
          <w:lang w:val="en-US"/>
        </w:rPr>
      </w:pPr>
      <w:r w:rsidRPr="004F637A">
        <w:rPr>
          <w:rFonts w:ascii="Times New Roman" w:hAnsi="Times New Roman" w:cs="Times New Roman"/>
          <w:sz w:val="24"/>
          <w:szCs w:val="24"/>
          <w:lang w:val="en-US"/>
        </w:rPr>
        <w:t xml:space="preserve">  public void horseride(){}</w:t>
      </w:r>
    </w:p>
    <w:p w14:paraId="2ED97502" w14:textId="77777777" w:rsidR="001043D2" w:rsidRPr="004F637A" w:rsidRDefault="001043D2" w:rsidP="004F637A">
      <w:pPr>
        <w:pStyle w:val="HTML"/>
        <w:spacing w:line="360" w:lineRule="auto"/>
        <w:ind w:left="1473"/>
        <w:rPr>
          <w:rFonts w:ascii="Times New Roman" w:hAnsi="Times New Roman" w:cs="Times New Roman"/>
          <w:sz w:val="24"/>
          <w:szCs w:val="24"/>
        </w:rPr>
      </w:pPr>
      <w:r w:rsidRPr="004F637A">
        <w:rPr>
          <w:rFonts w:ascii="Times New Roman" w:hAnsi="Times New Roman" w:cs="Times New Roman"/>
          <w:sz w:val="24"/>
          <w:szCs w:val="24"/>
        </w:rPr>
        <w:t>}</w:t>
      </w:r>
    </w:p>
    <w:p w14:paraId="7AB4C967" w14:textId="77777777" w:rsidR="001043D2" w:rsidRPr="004F637A" w:rsidRDefault="001043D2" w:rsidP="004F637A">
      <w:pPr>
        <w:pStyle w:val="aff3"/>
        <w:spacing w:before="0" w:after="0" w:line="360" w:lineRule="auto"/>
        <w:ind w:firstLine="0"/>
      </w:pPr>
      <w:r w:rsidRPr="004F637A">
        <w:t xml:space="preserve">Опишите неабстрактный класс </w:t>
      </w:r>
      <w:r w:rsidRPr="004F637A">
        <w:rPr>
          <w:rStyle w:val="af2"/>
        </w:rPr>
        <w:t>GameChar</w:t>
      </w:r>
      <w:r w:rsidRPr="004F637A">
        <w:t xml:space="preserve">  (персонаж) такой, чтобы при объявлении объекта типа </w:t>
      </w:r>
      <w:r w:rsidRPr="004F637A">
        <w:rPr>
          <w:rStyle w:val="af2"/>
        </w:rPr>
        <w:t>Cowboy</w:t>
      </w:r>
      <w:r w:rsidRPr="004F637A">
        <w:t xml:space="preserve"> он (объект) содержал публичное строковое поле </w:t>
      </w:r>
      <w:r w:rsidRPr="004F637A">
        <w:rPr>
          <w:rStyle w:val="af2"/>
        </w:rPr>
        <w:t>charname</w:t>
      </w:r>
      <w:r w:rsidRPr="004F637A">
        <w:t xml:space="preserve">, переопределённый публичный метод </w:t>
      </w:r>
      <w:r w:rsidRPr="004F637A">
        <w:rPr>
          <w:rStyle w:val="af2"/>
        </w:rPr>
        <w:t>attack</w:t>
      </w:r>
      <w:r w:rsidRPr="004F637A">
        <w:t xml:space="preserve">, публичный метод </w:t>
      </w:r>
      <w:r w:rsidRPr="004F637A">
        <w:rPr>
          <w:rStyle w:val="af2"/>
        </w:rPr>
        <w:t>horseride</w:t>
      </w:r>
      <w:r w:rsidRPr="004F637A">
        <w:t xml:space="preserve">, и публичный метод </w:t>
      </w:r>
      <w:r w:rsidRPr="004F637A">
        <w:rPr>
          <w:rStyle w:val="af2"/>
        </w:rPr>
        <w:t>run</w:t>
      </w:r>
      <w:r w:rsidRPr="004F637A">
        <w:t xml:space="preserve">. Все без возвращаемых значений и параметров. </w:t>
      </w:r>
    </w:p>
    <w:p w14:paraId="676A90EF" w14:textId="3A7180EF" w:rsidR="001043D2" w:rsidRPr="004F637A" w:rsidRDefault="001043D2" w:rsidP="004F637A">
      <w:pPr>
        <w:pStyle w:val="aff3"/>
        <w:spacing w:before="0" w:after="0" w:line="360" w:lineRule="auto"/>
        <w:ind w:firstLine="0"/>
        <w:rPr>
          <w:color w:val="000000"/>
        </w:rPr>
      </w:pPr>
      <w:r w:rsidRPr="004F637A">
        <w:rPr>
          <w:color w:val="000000"/>
          <w:u w:val="single"/>
        </w:rPr>
        <w:t>Примечание</w:t>
      </w:r>
      <w:r w:rsidRPr="004F637A">
        <w:rPr>
          <w:color w:val="000000"/>
        </w:rPr>
        <w:t>. Описываемые методы могут иметь самые простые или даже пустые тела. Например: void func(){} или int func(){return 0;} . Объявляемый класс  должен иметь минимально возможное количество полей и методов.</w:t>
      </w:r>
    </w:p>
    <w:p w14:paraId="2F6C1D54" w14:textId="77777777" w:rsidR="00BE5C91" w:rsidRPr="004F637A" w:rsidRDefault="00BE5C91" w:rsidP="004F637A">
      <w:pPr>
        <w:pStyle w:val="aff3"/>
        <w:spacing w:before="0" w:after="0" w:line="360" w:lineRule="auto"/>
        <w:ind w:firstLine="0"/>
      </w:pPr>
    </w:p>
    <w:p w14:paraId="0645C70B" w14:textId="0B7EA3A5" w:rsidR="00BE5C91" w:rsidRPr="00462ABC" w:rsidRDefault="00BE5C91" w:rsidP="004F637A">
      <w:pPr>
        <w:pStyle w:val="aff3"/>
        <w:numPr>
          <w:ilvl w:val="0"/>
          <w:numId w:val="8"/>
        </w:numPr>
        <w:spacing w:before="0" w:after="0" w:line="360" w:lineRule="auto"/>
        <w:ind w:left="0" w:firstLine="426"/>
        <w:rPr>
          <w:b/>
          <w:bCs/>
        </w:rPr>
      </w:pPr>
      <w:r w:rsidRPr="00462ABC">
        <w:rPr>
          <w:b/>
          <w:bCs/>
        </w:rPr>
        <w:t>Выберите верное утверждение об интерфейсах:</w:t>
      </w:r>
    </w:p>
    <w:p w14:paraId="3DF1B75B" w14:textId="77777777" w:rsidR="00BE5C91" w:rsidRPr="004F637A" w:rsidRDefault="00BE5C91" w:rsidP="004F637A">
      <w:pPr>
        <w:pStyle w:val="a3"/>
        <w:ind w:left="0" w:firstLine="0"/>
      </w:pPr>
      <w:r w:rsidRPr="004F637A">
        <w:t>Выберите один ответ:</w:t>
      </w:r>
    </w:p>
    <w:p w14:paraId="7D13E709" w14:textId="42E42C2B" w:rsidR="00BE5C91" w:rsidRPr="004F637A" w:rsidRDefault="00BE5C91" w:rsidP="004F637A">
      <w:pPr>
        <w:pStyle w:val="a3"/>
        <w:ind w:left="1473" w:firstLine="0"/>
      </w:pPr>
      <w:r w:rsidRPr="004F637A">
        <w:object w:dxaOrig="225" w:dyaOrig="225" w14:anchorId="61ADE473">
          <v:shape id="_x0000_i1170" type="#_x0000_t75" style="width:20.4pt;height:18.35pt" o:ole="">
            <v:imagedata r:id="rId29" o:title=""/>
          </v:shape>
          <w:control r:id="rId38" w:name="DefaultOcxName10" w:shapeid="_x0000_i1170"/>
        </w:object>
      </w:r>
      <w:r w:rsidRPr="004F637A">
        <w:t xml:space="preserve">Если в классе не реализован метод иплементируемого интерфейса, то этот класс должен быть абстрактным </w:t>
      </w:r>
    </w:p>
    <w:p w14:paraId="7F934152" w14:textId="26BDE0D4" w:rsidR="00BE5C91" w:rsidRPr="004F637A" w:rsidRDefault="00BE5C91" w:rsidP="004F637A">
      <w:pPr>
        <w:pStyle w:val="a3"/>
        <w:ind w:left="1473" w:firstLine="0"/>
      </w:pPr>
      <w:r w:rsidRPr="004F637A">
        <w:object w:dxaOrig="225" w:dyaOrig="225" w14:anchorId="6721EDCF">
          <v:shape id="_x0000_i1173" type="#_x0000_t75" style="width:20.4pt;height:18.35pt" o:ole="">
            <v:imagedata r:id="rId26" o:title=""/>
          </v:shape>
          <w:control r:id="rId39" w:name="DefaultOcxName15" w:shapeid="_x0000_i1173"/>
        </w:object>
      </w:r>
      <w:r w:rsidRPr="004F637A">
        <w:t xml:space="preserve">implements - это ключевое слово означающее наследование классов </w:t>
      </w:r>
    </w:p>
    <w:p w14:paraId="4F3DED23" w14:textId="069A5EFB" w:rsidR="00BE5C91" w:rsidRPr="004F637A" w:rsidRDefault="00BE5C91" w:rsidP="004F637A">
      <w:pPr>
        <w:pStyle w:val="a3"/>
        <w:ind w:left="1473" w:firstLine="0"/>
      </w:pPr>
      <w:r w:rsidRPr="004F637A">
        <w:object w:dxaOrig="225" w:dyaOrig="225" w14:anchorId="1BAD1CD5">
          <v:shape id="_x0000_i1176" type="#_x0000_t75" style="width:20.4pt;height:18.35pt" o:ole="">
            <v:imagedata r:id="rId26" o:title=""/>
          </v:shape>
          <w:control r:id="rId40" w:name="DefaultOcxName25" w:shapeid="_x0000_i1176"/>
        </w:object>
      </w:r>
      <w:r w:rsidRPr="004F637A">
        <w:t xml:space="preserve">ключевое слово interface указывается после имени класса для задания списка реализованных интерфейсов </w:t>
      </w:r>
    </w:p>
    <w:p w14:paraId="15BF256B" w14:textId="1A4AF2D0" w:rsidR="00BE5C91" w:rsidRPr="004F637A" w:rsidRDefault="00BE5C91" w:rsidP="004F637A">
      <w:pPr>
        <w:pStyle w:val="a3"/>
        <w:ind w:left="1473" w:firstLine="0"/>
      </w:pPr>
      <w:r w:rsidRPr="004F637A">
        <w:object w:dxaOrig="225" w:dyaOrig="225" w14:anchorId="5B37C9CE">
          <v:shape id="_x0000_i1179" type="#_x0000_t75" style="width:20.4pt;height:18.35pt" o:ole="">
            <v:imagedata r:id="rId26" o:title=""/>
          </v:shape>
          <w:control r:id="rId41" w:name="DefaultOcxName34" w:shapeid="_x0000_i1179"/>
        </w:object>
      </w:r>
      <w:r w:rsidRPr="004F637A">
        <w:t xml:space="preserve">В java невозможна множественная реализация интерфейсов </w:t>
      </w:r>
    </w:p>
    <w:p w14:paraId="2B3B5F03" w14:textId="77777777" w:rsidR="00BE5C91" w:rsidRPr="004F637A" w:rsidRDefault="00BE5C91" w:rsidP="004F637A">
      <w:pPr>
        <w:pStyle w:val="a3"/>
        <w:ind w:left="1473" w:firstLine="0"/>
      </w:pPr>
    </w:p>
    <w:p w14:paraId="2B821020" w14:textId="77777777" w:rsidR="00BE5C91" w:rsidRPr="00462ABC" w:rsidRDefault="00BE5C91" w:rsidP="004F637A">
      <w:pPr>
        <w:pStyle w:val="a3"/>
        <w:numPr>
          <w:ilvl w:val="0"/>
          <w:numId w:val="8"/>
        </w:numPr>
        <w:ind w:left="0" w:firstLine="426"/>
        <w:rPr>
          <w:b/>
          <w:bCs/>
        </w:rPr>
      </w:pPr>
      <w:r w:rsidRPr="00462ABC">
        <w:rPr>
          <w:b/>
          <w:bCs/>
        </w:rPr>
        <w:t>Создайте класс Circle, наследник Figure, и реализуйте в нем полиморфный метод draw(), возвращающий строку "draw_circle".</w:t>
      </w:r>
    </w:p>
    <w:p w14:paraId="37B15565" w14:textId="77777777" w:rsidR="00BE5C91" w:rsidRPr="004F637A" w:rsidRDefault="00BE5C91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73" w:firstLine="0"/>
        <w:rPr>
          <w:lang w:val="en-US"/>
        </w:rPr>
      </w:pPr>
      <w:r w:rsidRPr="004F637A">
        <w:rPr>
          <w:lang w:val="en-US"/>
        </w:rPr>
        <w:t>abstract class Figure{</w:t>
      </w:r>
    </w:p>
    <w:p w14:paraId="2925DF41" w14:textId="77777777" w:rsidR="00BE5C91" w:rsidRPr="004F637A" w:rsidRDefault="00BE5C91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73" w:firstLine="0"/>
        <w:rPr>
          <w:lang w:val="en-US"/>
        </w:rPr>
      </w:pPr>
      <w:r w:rsidRPr="004F637A">
        <w:rPr>
          <w:lang w:val="en-US"/>
        </w:rPr>
        <w:lastRenderedPageBreak/>
        <w:t xml:space="preserve">    public abstract String draw();</w:t>
      </w:r>
    </w:p>
    <w:p w14:paraId="2CF2991B" w14:textId="77777777" w:rsidR="00BE5C91" w:rsidRPr="004F637A" w:rsidRDefault="00BE5C91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73" w:firstLine="0"/>
      </w:pPr>
      <w:r w:rsidRPr="004F637A">
        <w:t>}</w:t>
      </w:r>
    </w:p>
    <w:p w14:paraId="6F6D5D97" w14:textId="77777777" w:rsidR="00BE5C91" w:rsidRPr="004F637A" w:rsidRDefault="00BE5C91" w:rsidP="004F637A">
      <w:pPr>
        <w:ind w:firstLine="567"/>
        <w:rPr>
          <w:b/>
        </w:rPr>
      </w:pPr>
    </w:p>
    <w:p w14:paraId="0B1C902C" w14:textId="09C8979F" w:rsidR="00BE5C91" w:rsidRPr="004F637A" w:rsidRDefault="00BE5C91" w:rsidP="004F637A">
      <w:pPr>
        <w:ind w:firstLine="567"/>
        <w:rPr>
          <w:b/>
        </w:rPr>
      </w:pPr>
      <w:r w:rsidRPr="004F637A">
        <w:rPr>
          <w:b/>
        </w:rPr>
        <w:t xml:space="preserve">Критерии оценки: </w:t>
      </w:r>
    </w:p>
    <w:p w14:paraId="61D39BFC" w14:textId="13767F5B" w:rsidR="00BE5C91" w:rsidRPr="004F637A" w:rsidRDefault="00BE5C91" w:rsidP="004F637A">
      <w:pPr>
        <w:ind w:firstLine="567"/>
      </w:pPr>
      <w:r w:rsidRPr="004F637A">
        <w:t>Правильные ответы выделены в тексте галочкой, там где нет вариантов ответов обучающиеся вписывают свой код. Каждый правильный ответ оценивается в два балла. Максимальное количество баллов – 10. Набранные баллы переводятся в уровень освоения по следующей шкале:</w:t>
      </w:r>
    </w:p>
    <w:p w14:paraId="0E13EEA3" w14:textId="77777777" w:rsidR="00BE5C91" w:rsidRPr="004F637A" w:rsidRDefault="00BE5C91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5 – 6 баллов: низкий уровень;</w:t>
      </w:r>
    </w:p>
    <w:p w14:paraId="2DB69FC2" w14:textId="77777777" w:rsidR="00BE5C91" w:rsidRPr="004F637A" w:rsidRDefault="00BE5C91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7 – 8 баллов: средний уровень;</w:t>
      </w:r>
    </w:p>
    <w:p w14:paraId="521BA653" w14:textId="77777777" w:rsidR="00BE5C91" w:rsidRPr="004F637A" w:rsidRDefault="00BE5C91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4F637A">
        <w:t>9 – 10 баллов: высокий уровень.</w:t>
      </w:r>
    </w:p>
    <w:p w14:paraId="383548A2" w14:textId="4400867F" w:rsidR="00244D7F" w:rsidRPr="004F637A" w:rsidRDefault="00244D7F" w:rsidP="004F637A">
      <w:pPr>
        <w:pStyle w:val="a3"/>
        <w:ind w:left="426" w:firstLine="0"/>
        <w:rPr>
          <w:b/>
          <w:bCs/>
        </w:rPr>
      </w:pPr>
    </w:p>
    <w:p w14:paraId="63349811" w14:textId="3B62C2EB" w:rsidR="00BE5C91" w:rsidRPr="004F637A" w:rsidRDefault="00BE5C91" w:rsidP="004F637A">
      <w:pPr>
        <w:pStyle w:val="a3"/>
        <w:ind w:left="426" w:firstLine="0"/>
        <w:rPr>
          <w:b/>
          <w:bCs/>
        </w:rPr>
      </w:pPr>
      <w:r w:rsidRPr="004F637A">
        <w:rPr>
          <w:b/>
          <w:bCs/>
        </w:rPr>
        <w:t>7.3. Промежуточная аттестация № 3</w:t>
      </w:r>
    </w:p>
    <w:p w14:paraId="56DC7A20" w14:textId="10586934" w:rsidR="00BE5C91" w:rsidRPr="004F637A" w:rsidRDefault="00BE5C91" w:rsidP="004F637A">
      <w:pPr>
        <w:pStyle w:val="a3"/>
        <w:ind w:left="426" w:firstLine="0"/>
        <w:rPr>
          <w:b/>
          <w:bCs/>
        </w:rPr>
      </w:pPr>
      <w:r w:rsidRPr="004F637A">
        <w:t>Промежуточная аттестация проходит в форме компьютерного тестирования.</w:t>
      </w:r>
    </w:p>
    <w:p w14:paraId="7C8529A8" w14:textId="77777777" w:rsidR="000011E7" w:rsidRPr="004F637A" w:rsidRDefault="000011E7" w:rsidP="004F637A">
      <w:pPr>
        <w:pStyle w:val="aff3"/>
        <w:numPr>
          <w:ilvl w:val="0"/>
          <w:numId w:val="24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>Ниже приведена UML диаграмма классов. Укажите верные утверждения.</w:t>
      </w:r>
    </w:p>
    <w:p w14:paraId="1B9C166F" w14:textId="77777777" w:rsidR="000011E7" w:rsidRPr="004F637A" w:rsidRDefault="000011E7" w:rsidP="004F637A">
      <w:pPr>
        <w:pStyle w:val="a3"/>
        <w:ind w:left="1414" w:firstLine="0"/>
      </w:pPr>
      <w:r w:rsidRPr="004F637A">
        <w:rPr>
          <w:noProof/>
          <w:lang w:val="en-US"/>
        </w:rPr>
        <w:drawing>
          <wp:inline distT="0" distB="0" distL="0" distR="0" wp14:anchorId="2AFDDBBD" wp14:editId="15F2FF29">
            <wp:extent cx="2990850" cy="2012397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614" cy="201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5524D" w14:textId="77777777" w:rsidR="000011E7" w:rsidRPr="004F637A" w:rsidRDefault="000011E7" w:rsidP="004F637A">
      <w:pPr>
        <w:pStyle w:val="a3"/>
        <w:ind w:left="0" w:firstLine="0"/>
      </w:pPr>
      <w:r w:rsidRPr="004F637A">
        <w:t>Выберите один или несколько ответов:</w:t>
      </w:r>
    </w:p>
    <w:p w14:paraId="230333BC" w14:textId="0553FC5D" w:rsidR="000011E7" w:rsidRPr="004F637A" w:rsidRDefault="000011E7" w:rsidP="004F637A">
      <w:pPr>
        <w:pStyle w:val="a3"/>
        <w:ind w:left="1414" w:firstLine="0"/>
      </w:pPr>
      <w:r w:rsidRPr="004F637A">
        <w:object w:dxaOrig="225" w:dyaOrig="225" w14:anchorId="31E0C711">
          <v:shape id="_x0000_i1182" type="#_x0000_t75" style="width:20.4pt;height:18.35pt" o:ole="">
            <v:imagedata r:id="rId18" o:title=""/>
          </v:shape>
          <w:control r:id="rId43" w:name="DefaultOcxName7" w:shapeid="_x0000_i1182"/>
        </w:object>
      </w:r>
      <w:r w:rsidRPr="004F637A">
        <w:t xml:space="preserve">a. В объекте Student name — это строковая переменная с модификатором доступа protected </w:t>
      </w:r>
    </w:p>
    <w:p w14:paraId="4CE46C04" w14:textId="590176D3" w:rsidR="000011E7" w:rsidRPr="004F637A" w:rsidRDefault="000011E7" w:rsidP="004F637A">
      <w:pPr>
        <w:pStyle w:val="a3"/>
        <w:ind w:left="1414" w:firstLine="0"/>
      </w:pPr>
      <w:r w:rsidRPr="004F637A">
        <w:object w:dxaOrig="225" w:dyaOrig="225" w14:anchorId="1741AF12">
          <v:shape id="_x0000_i1185" type="#_x0000_t75" style="width:20.4pt;height:18.35pt" o:ole="">
            <v:imagedata r:id="rId14" o:title=""/>
          </v:shape>
          <w:control r:id="rId44" w:name="DefaultOcxName13" w:shapeid="_x0000_i1185"/>
        </w:object>
      </w:r>
      <w:r w:rsidRPr="004F637A">
        <w:t xml:space="preserve">b. На диаграмме классов не представлено отношение наследования </w:t>
      </w:r>
    </w:p>
    <w:p w14:paraId="7210C28C" w14:textId="5C93D9A9" w:rsidR="000011E7" w:rsidRPr="004F637A" w:rsidRDefault="000011E7" w:rsidP="004F637A">
      <w:pPr>
        <w:pStyle w:val="a3"/>
        <w:ind w:left="1414" w:firstLine="0"/>
      </w:pPr>
      <w:r w:rsidRPr="004F637A">
        <w:object w:dxaOrig="225" w:dyaOrig="225" w14:anchorId="4DE606FD">
          <v:shape id="_x0000_i1188" type="#_x0000_t75" style="width:20.4pt;height:18.35pt" o:ole="">
            <v:imagedata r:id="rId14" o:title=""/>
          </v:shape>
          <w:control r:id="rId45" w:name="DefaultOcxName23" w:shapeid="_x0000_i1188"/>
        </w:object>
      </w:r>
      <w:r w:rsidRPr="004F637A">
        <w:t xml:space="preserve">c. Класс Person не является базовым для классов Teacher и Student </w:t>
      </w:r>
    </w:p>
    <w:p w14:paraId="080460AF" w14:textId="01CB50A5" w:rsidR="000011E7" w:rsidRPr="004F637A" w:rsidRDefault="000011E7" w:rsidP="004F637A">
      <w:pPr>
        <w:pStyle w:val="a3"/>
        <w:ind w:left="1414" w:firstLine="0"/>
      </w:pPr>
      <w:r w:rsidRPr="004F637A">
        <w:object w:dxaOrig="225" w:dyaOrig="225" w14:anchorId="0CA6F802">
          <v:shape id="_x0000_i1191" type="#_x0000_t75" style="width:20.4pt;height:18.35pt" o:ole="">
            <v:imagedata r:id="rId18" o:title=""/>
          </v:shape>
          <w:control r:id="rId46" w:name="DefaultOcxName32" w:shapeid="_x0000_i1191"/>
        </w:object>
      </w:r>
      <w:r w:rsidRPr="004F637A">
        <w:t xml:space="preserve">d. В объекте Student age — это целочисленная переменная с модификатором доступа private </w:t>
      </w:r>
    </w:p>
    <w:p w14:paraId="7334914B" w14:textId="77777777" w:rsidR="000011E7" w:rsidRPr="004F637A" w:rsidRDefault="000011E7" w:rsidP="004F637A">
      <w:pPr>
        <w:pStyle w:val="a3"/>
        <w:ind w:left="1414" w:firstLine="0"/>
      </w:pPr>
    </w:p>
    <w:p w14:paraId="0D0C8F73" w14:textId="4B921A98" w:rsidR="000011E7" w:rsidRPr="004F637A" w:rsidRDefault="000011E7" w:rsidP="004F637A">
      <w:pPr>
        <w:pStyle w:val="aff3"/>
        <w:numPr>
          <w:ilvl w:val="3"/>
          <w:numId w:val="25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>Имеется код. Выберите верные утверждения.</w:t>
      </w:r>
    </w:p>
    <w:p w14:paraId="35E7DFC8" w14:textId="77777777" w:rsidR="000011E7" w:rsidRPr="004F637A" w:rsidRDefault="000011E7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>public void createFile(String fname) {</w:t>
      </w:r>
    </w:p>
    <w:p w14:paraId="1B80CD8E" w14:textId="77777777" w:rsidR="000011E7" w:rsidRPr="004F637A" w:rsidRDefault="000011E7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File file = new File(fname);</w:t>
      </w:r>
    </w:p>
    <w:p w14:paraId="375A8885" w14:textId="77777777" w:rsidR="000011E7" w:rsidRPr="004F637A" w:rsidRDefault="000011E7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lastRenderedPageBreak/>
        <w:t xml:space="preserve">    FileReader in = new FileReader(file);</w:t>
      </w:r>
    </w:p>
    <w:p w14:paraId="2734182E" w14:textId="77777777" w:rsidR="000011E7" w:rsidRPr="004F637A" w:rsidRDefault="000011E7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System.out.println("File open for read");</w:t>
      </w:r>
    </w:p>
    <w:p w14:paraId="14906997" w14:textId="77777777" w:rsidR="000011E7" w:rsidRPr="004F637A" w:rsidRDefault="000011E7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in.read();</w:t>
      </w:r>
    </w:p>
    <w:p w14:paraId="032F8746" w14:textId="77777777" w:rsidR="000011E7" w:rsidRPr="004F637A" w:rsidRDefault="000011E7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System.out.println("Read text to file");</w:t>
      </w:r>
    </w:p>
    <w:p w14:paraId="51652B7F" w14:textId="77777777" w:rsidR="000011E7" w:rsidRPr="004F637A" w:rsidRDefault="000011E7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in.close();</w:t>
      </w:r>
    </w:p>
    <w:p w14:paraId="31428147" w14:textId="77777777" w:rsidR="000011E7" w:rsidRPr="004F637A" w:rsidRDefault="000011E7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System.out.println("File close");</w:t>
      </w:r>
    </w:p>
    <w:p w14:paraId="5F665EFA" w14:textId="77777777" w:rsidR="000011E7" w:rsidRPr="004F637A" w:rsidRDefault="000011E7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</w:pPr>
      <w:r w:rsidRPr="004F637A">
        <w:t>}</w:t>
      </w:r>
    </w:p>
    <w:p w14:paraId="75568305" w14:textId="77777777" w:rsidR="000011E7" w:rsidRPr="004F637A" w:rsidRDefault="000011E7" w:rsidP="004F637A">
      <w:pPr>
        <w:ind w:firstLine="0"/>
      </w:pPr>
      <w:r w:rsidRPr="004F637A">
        <w:t>Выберите один или несколько ответов:</w:t>
      </w:r>
    </w:p>
    <w:p w14:paraId="12ED4DBB" w14:textId="3D5D4DD3" w:rsidR="000011E7" w:rsidRPr="004F637A" w:rsidRDefault="000011E7" w:rsidP="004F637A">
      <w:pPr>
        <w:pStyle w:val="a3"/>
        <w:ind w:left="0" w:firstLine="426"/>
      </w:pPr>
      <w:r w:rsidRPr="004F637A">
        <w:object w:dxaOrig="225" w:dyaOrig="225" w14:anchorId="561CD711">
          <v:shape id="_x0000_i1194" type="#_x0000_t75" style="width:20.4pt;height:18.35pt" o:ole="">
            <v:imagedata r:id="rId14" o:title=""/>
          </v:shape>
          <w:control r:id="rId47" w:name="DefaultOcxName61" w:shapeid="_x0000_i1194"/>
        </w:object>
      </w:r>
      <w:r w:rsidRPr="004F637A">
        <w:t xml:space="preserve">a. Этот код содержит блок проверки </w:t>
      </w:r>
    </w:p>
    <w:p w14:paraId="34CBBC9A" w14:textId="37EF1C72" w:rsidR="000011E7" w:rsidRPr="004F637A" w:rsidRDefault="000011E7" w:rsidP="004F637A">
      <w:pPr>
        <w:pStyle w:val="a3"/>
        <w:ind w:left="1414" w:firstLine="0"/>
      </w:pPr>
      <w:r w:rsidRPr="004F637A">
        <w:object w:dxaOrig="225" w:dyaOrig="225" w14:anchorId="2B738FB4">
          <v:shape id="_x0000_i1197" type="#_x0000_t75" style="width:20.4pt;height:18.35pt" o:ole="">
            <v:imagedata r:id="rId14" o:title=""/>
          </v:shape>
          <w:control r:id="rId48" w:name="DefaultOcxName111" w:shapeid="_x0000_i1197"/>
        </w:object>
      </w:r>
      <w:r w:rsidRPr="004F637A">
        <w:t xml:space="preserve">b. В приведенном коде не может возникнуть исключение </w:t>
      </w:r>
    </w:p>
    <w:p w14:paraId="070F263B" w14:textId="0F4D367A" w:rsidR="000011E7" w:rsidRPr="004F637A" w:rsidRDefault="000011E7" w:rsidP="004F637A">
      <w:pPr>
        <w:pStyle w:val="a3"/>
        <w:ind w:left="1414" w:firstLine="0"/>
      </w:pPr>
      <w:r w:rsidRPr="004F637A">
        <w:object w:dxaOrig="225" w:dyaOrig="225" w14:anchorId="0B5CAEC8">
          <v:shape id="_x0000_i1200" type="#_x0000_t75" style="width:20.4pt;height:18.35pt" o:ole="">
            <v:imagedata r:id="rId18" o:title=""/>
          </v:shape>
          <w:control r:id="rId49" w:name="DefaultOcxName211" w:shapeid="_x0000_i1200"/>
        </w:object>
      </w:r>
      <w:r w:rsidRPr="004F637A">
        <w:t xml:space="preserve">c. В этом коде необходимо добавить обработку исключения </w:t>
      </w:r>
    </w:p>
    <w:p w14:paraId="6B3A6771" w14:textId="5F2F118F" w:rsidR="000011E7" w:rsidRPr="004F637A" w:rsidRDefault="000011E7" w:rsidP="004F637A">
      <w:pPr>
        <w:pStyle w:val="a3"/>
        <w:ind w:left="1414" w:firstLine="0"/>
      </w:pPr>
      <w:r w:rsidRPr="004F637A">
        <w:object w:dxaOrig="225" w:dyaOrig="225" w14:anchorId="7DA9DF95">
          <v:shape id="_x0000_i1203" type="#_x0000_t75" style="width:20.4pt;height:18.35pt" o:ole="">
            <v:imagedata r:id="rId18" o:title=""/>
          </v:shape>
          <w:control r:id="rId50" w:name="DefaultOcxName312" w:shapeid="_x0000_i1203"/>
        </w:object>
      </w:r>
      <w:r w:rsidRPr="004F637A">
        <w:t xml:space="preserve">d. В приведенном коде может возникнуть исключение наследник класса Exception </w:t>
      </w:r>
    </w:p>
    <w:p w14:paraId="3A9F5B3A" w14:textId="7D1BABF8" w:rsidR="000011E7" w:rsidRPr="004F637A" w:rsidRDefault="000011E7" w:rsidP="004F637A">
      <w:pPr>
        <w:pStyle w:val="a3"/>
        <w:ind w:left="1414" w:firstLine="0"/>
      </w:pPr>
      <w:r w:rsidRPr="004F637A">
        <w:object w:dxaOrig="225" w:dyaOrig="225" w14:anchorId="78F3486B">
          <v:shape id="_x0000_i1206" type="#_x0000_t75" style="width:20.4pt;height:18.35pt" o:ole="">
            <v:imagedata r:id="rId14" o:title=""/>
          </v:shape>
          <w:control r:id="rId51" w:name="DefaultOcxName42" w:shapeid="_x0000_i1206"/>
        </w:object>
      </w:r>
      <w:r w:rsidRPr="004F637A">
        <w:t xml:space="preserve">e. В приведенном примере всегда будут выводиться сообщения </w:t>
      </w:r>
    </w:p>
    <w:p w14:paraId="0E7B9F9B" w14:textId="11D96A73" w:rsidR="000011E7" w:rsidRPr="004F637A" w:rsidRDefault="000011E7" w:rsidP="004F637A">
      <w:pPr>
        <w:pStyle w:val="a3"/>
        <w:ind w:left="1414" w:firstLine="0"/>
      </w:pPr>
      <w:r w:rsidRPr="004F637A">
        <w:object w:dxaOrig="225" w:dyaOrig="225" w14:anchorId="282E234A">
          <v:shape id="_x0000_i1209" type="#_x0000_t75" style="width:20.4pt;height:18.35pt" o:ole="">
            <v:imagedata r:id="rId18" o:title=""/>
          </v:shape>
          <w:control r:id="rId52" w:name="DefaultOcxName52" w:shapeid="_x0000_i1209"/>
        </w:object>
      </w:r>
      <w:r w:rsidRPr="004F637A">
        <w:t xml:space="preserve">f. Последнее сообщение может быть не выведено </w:t>
      </w:r>
    </w:p>
    <w:p w14:paraId="3BCBB7BC" w14:textId="77777777" w:rsidR="003C69A4" w:rsidRPr="004F637A" w:rsidRDefault="003C69A4" w:rsidP="004F637A">
      <w:pPr>
        <w:pStyle w:val="a3"/>
        <w:ind w:left="1414" w:firstLine="0"/>
      </w:pPr>
    </w:p>
    <w:p w14:paraId="7C8FF26A" w14:textId="6A17F17A" w:rsidR="003C69A4" w:rsidRPr="004F637A" w:rsidRDefault="003C69A4" w:rsidP="004F637A">
      <w:pPr>
        <w:pStyle w:val="aff3"/>
        <w:numPr>
          <w:ilvl w:val="0"/>
          <w:numId w:val="27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>Что произойдет при выполнении следующего метода:</w:t>
      </w:r>
    </w:p>
    <w:p w14:paraId="3953D028" w14:textId="77777777" w:rsidR="003C69A4" w:rsidRPr="004F637A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>void test() throws IOException {</w:t>
      </w:r>
    </w:p>
    <w:p w14:paraId="5F656DEA" w14:textId="77777777" w:rsidR="003C69A4" w:rsidRPr="004F637A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PrintWriter writer = new PrintWriter(new PrintWriter("Hi.txt"));</w:t>
      </w:r>
    </w:p>
    <w:p w14:paraId="51368C9D" w14:textId="77777777" w:rsidR="003C69A4" w:rsidRPr="004F637A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writer.print("Hi");</w:t>
      </w:r>
    </w:p>
    <w:p w14:paraId="34BD3E60" w14:textId="77777777" w:rsidR="003C69A4" w:rsidRPr="004F637A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writer.flush();</w:t>
      </w:r>
    </w:p>
    <w:p w14:paraId="5B0EAC76" w14:textId="77777777" w:rsidR="003C69A4" w:rsidRPr="0075589D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</w:pPr>
      <w:r w:rsidRPr="004F637A">
        <w:rPr>
          <w:lang w:val="en-US"/>
        </w:rPr>
        <w:t xml:space="preserve">    writer</w:t>
      </w:r>
      <w:r w:rsidRPr="0075589D">
        <w:t>.</w:t>
      </w:r>
      <w:r w:rsidRPr="004F637A">
        <w:rPr>
          <w:lang w:val="en-US"/>
        </w:rPr>
        <w:t>close</w:t>
      </w:r>
      <w:r w:rsidRPr="0075589D">
        <w:t>();</w:t>
      </w:r>
    </w:p>
    <w:p w14:paraId="5CFAFE90" w14:textId="77777777" w:rsidR="003C69A4" w:rsidRPr="0075589D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</w:pPr>
      <w:r w:rsidRPr="0075589D">
        <w:t>}</w:t>
      </w:r>
    </w:p>
    <w:p w14:paraId="2404B008" w14:textId="77777777" w:rsidR="003C69A4" w:rsidRPr="0075589D" w:rsidRDefault="003C69A4" w:rsidP="004F637A">
      <w:pPr>
        <w:ind w:firstLine="0"/>
      </w:pPr>
      <w:r w:rsidRPr="004F637A">
        <w:t>Выберите</w:t>
      </w:r>
      <w:r w:rsidRPr="0075589D">
        <w:t xml:space="preserve"> </w:t>
      </w:r>
      <w:r w:rsidRPr="004F637A">
        <w:t>один</w:t>
      </w:r>
      <w:r w:rsidRPr="0075589D">
        <w:t xml:space="preserve"> </w:t>
      </w:r>
      <w:r w:rsidRPr="004F637A">
        <w:t>ответ</w:t>
      </w:r>
      <w:r w:rsidRPr="0075589D">
        <w:t>:</w:t>
      </w:r>
    </w:p>
    <w:p w14:paraId="62E1F4F3" w14:textId="7F869E76" w:rsidR="003C69A4" w:rsidRPr="004F637A" w:rsidRDefault="003C69A4" w:rsidP="004F637A">
      <w:pPr>
        <w:pStyle w:val="a3"/>
        <w:ind w:left="1414" w:firstLine="0"/>
      </w:pPr>
      <w:r w:rsidRPr="004F637A">
        <w:object w:dxaOrig="225" w:dyaOrig="225" w14:anchorId="11548D5A">
          <v:shape id="_x0000_i1212" type="#_x0000_t75" style="width:20.4pt;height:18.35pt" o:ole="">
            <v:imagedata r:id="rId26" o:title=""/>
          </v:shape>
          <w:control r:id="rId53" w:name="DefaultOcxName71" w:shapeid="_x0000_i1212"/>
        </w:object>
      </w:r>
      <w:r w:rsidRPr="004F637A">
        <w:rPr>
          <w:lang w:val="en-US"/>
        </w:rPr>
        <w:t>a</w:t>
      </w:r>
      <w:r w:rsidRPr="004F637A">
        <w:t xml:space="preserve">. Произойдет ошибка компиляции, из-за отсутствия метода </w:t>
      </w:r>
      <w:r w:rsidRPr="004F637A">
        <w:rPr>
          <w:lang w:val="en-US"/>
        </w:rPr>
        <w:t>print</w:t>
      </w:r>
      <w:r w:rsidRPr="004F637A">
        <w:t xml:space="preserve">(). </w:t>
      </w:r>
    </w:p>
    <w:p w14:paraId="117F0A83" w14:textId="0F5B94F6" w:rsidR="003C69A4" w:rsidRPr="004F637A" w:rsidRDefault="003C69A4" w:rsidP="004F637A">
      <w:pPr>
        <w:pStyle w:val="a3"/>
        <w:ind w:left="1414" w:firstLine="0"/>
      </w:pPr>
      <w:r w:rsidRPr="004F637A">
        <w:object w:dxaOrig="225" w:dyaOrig="225" w14:anchorId="73BF784E">
          <v:shape id="_x0000_i1215" type="#_x0000_t75" style="width:20.4pt;height:18.35pt" o:ole="">
            <v:imagedata r:id="rId26" o:title=""/>
          </v:shape>
          <w:control r:id="rId54" w:name="DefaultOcxName121" w:shapeid="_x0000_i1215"/>
        </w:object>
      </w:r>
      <w:r w:rsidRPr="004F637A">
        <w:t xml:space="preserve">b. Произойдет ошибка компиляции, поскольку PrintWriter не может принять объект PrintWriter в конструкторе. </w:t>
      </w:r>
    </w:p>
    <w:p w14:paraId="51C2FD35" w14:textId="5F01E91C" w:rsidR="003C69A4" w:rsidRPr="004F637A" w:rsidRDefault="003C69A4" w:rsidP="004F637A">
      <w:pPr>
        <w:pStyle w:val="a3"/>
        <w:ind w:left="1414" w:firstLine="0"/>
      </w:pPr>
      <w:r w:rsidRPr="004F637A">
        <w:object w:dxaOrig="225" w:dyaOrig="225" w14:anchorId="13773489">
          <v:shape id="_x0000_i1218" type="#_x0000_t75" style="width:20.4pt;height:18.35pt" o:ole="">
            <v:imagedata r:id="rId29" o:title=""/>
          </v:shape>
          <w:control r:id="rId55" w:name="DefaultOcxName221" w:shapeid="_x0000_i1218"/>
        </w:object>
      </w:r>
      <w:r w:rsidRPr="004F637A">
        <w:t xml:space="preserve">c. Создается файл Hi.txt с содержимым «Hi». </w:t>
      </w:r>
    </w:p>
    <w:p w14:paraId="4078CE3E" w14:textId="75AC260D" w:rsidR="003C69A4" w:rsidRPr="004F637A" w:rsidRDefault="003C69A4" w:rsidP="004F637A">
      <w:pPr>
        <w:pStyle w:val="a3"/>
        <w:ind w:left="1414" w:firstLine="0"/>
      </w:pPr>
      <w:r w:rsidRPr="004F637A">
        <w:object w:dxaOrig="225" w:dyaOrig="225" w14:anchorId="5F272A55">
          <v:shape id="_x0000_i1221" type="#_x0000_t75" style="width:20.4pt;height:18.35pt" o:ole="">
            <v:imagedata r:id="rId26" o:title=""/>
          </v:shape>
          <w:control r:id="rId56" w:name="DefaultOcxName321" w:shapeid="_x0000_i1221"/>
        </w:object>
      </w:r>
      <w:r w:rsidRPr="004F637A">
        <w:t xml:space="preserve">d. Создаются два файла Hi.txt с одинаковым содержимым </w:t>
      </w:r>
    </w:p>
    <w:p w14:paraId="4655F5E2" w14:textId="77777777" w:rsidR="003C69A4" w:rsidRPr="004F637A" w:rsidRDefault="003C69A4" w:rsidP="004F637A">
      <w:pPr>
        <w:pStyle w:val="a3"/>
        <w:ind w:left="1414" w:firstLine="0"/>
      </w:pPr>
    </w:p>
    <w:p w14:paraId="229D2243" w14:textId="77777777" w:rsidR="003C69A4" w:rsidRPr="004F637A" w:rsidRDefault="003C69A4" w:rsidP="004F637A">
      <w:pPr>
        <w:pStyle w:val="aff3"/>
        <w:numPr>
          <w:ilvl w:val="0"/>
          <w:numId w:val="28"/>
        </w:numPr>
        <w:spacing w:before="0" w:after="0" w:line="360" w:lineRule="auto"/>
        <w:ind w:left="0" w:firstLine="426"/>
        <w:rPr>
          <w:b/>
          <w:bCs/>
        </w:rPr>
      </w:pPr>
      <w:r w:rsidRPr="004F637A">
        <w:rPr>
          <w:b/>
          <w:bCs/>
        </w:rPr>
        <w:t>Укажите какая ошибка допущена в программе ниже. Класс A является внешним.</w:t>
      </w:r>
    </w:p>
    <w:p w14:paraId="01381EB7" w14:textId="77777777" w:rsidR="003C69A4" w:rsidRPr="004F637A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</w:pPr>
      <w:r w:rsidRPr="004F637A">
        <w:lastRenderedPageBreak/>
        <w:t>class A {</w:t>
      </w:r>
    </w:p>
    <w:p w14:paraId="60FEF2B3" w14:textId="77777777" w:rsidR="003C69A4" w:rsidRPr="004F637A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public static void main(String[] args) {</w:t>
      </w:r>
    </w:p>
    <w:p w14:paraId="2FB19AEA" w14:textId="77777777" w:rsidR="003C69A4" w:rsidRPr="0075589D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4F637A">
        <w:rPr>
          <w:lang w:val="en-US"/>
        </w:rPr>
        <w:t xml:space="preserve">    new</w:t>
      </w:r>
      <w:r w:rsidRPr="0075589D">
        <w:rPr>
          <w:lang w:val="en-US"/>
        </w:rPr>
        <w:t xml:space="preserve"> </w:t>
      </w:r>
      <w:r w:rsidRPr="004F637A">
        <w:rPr>
          <w:lang w:val="en-US"/>
        </w:rPr>
        <w:t>B</w:t>
      </w:r>
      <w:r w:rsidRPr="0075589D">
        <w:rPr>
          <w:lang w:val="en-US"/>
        </w:rPr>
        <w:t xml:space="preserve">(); </w:t>
      </w:r>
    </w:p>
    <w:p w14:paraId="4B90D8CD" w14:textId="77777777" w:rsidR="003C69A4" w:rsidRPr="0075589D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75589D">
        <w:rPr>
          <w:lang w:val="en-US"/>
        </w:rPr>
        <w:t xml:space="preserve">  }</w:t>
      </w:r>
    </w:p>
    <w:p w14:paraId="0EDA097E" w14:textId="77777777" w:rsidR="003C69A4" w:rsidRPr="0075589D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75589D">
        <w:rPr>
          <w:lang w:val="en-US"/>
        </w:rPr>
        <w:t xml:space="preserve">  </w:t>
      </w:r>
      <w:r w:rsidRPr="004F637A">
        <w:rPr>
          <w:lang w:val="en-US"/>
        </w:rPr>
        <w:t>class</w:t>
      </w:r>
      <w:r w:rsidRPr="0075589D">
        <w:rPr>
          <w:lang w:val="en-US"/>
        </w:rPr>
        <w:t xml:space="preserve"> </w:t>
      </w:r>
      <w:r w:rsidRPr="004F637A">
        <w:rPr>
          <w:lang w:val="en-US"/>
        </w:rPr>
        <w:t>B</w:t>
      </w:r>
      <w:r w:rsidRPr="0075589D">
        <w:rPr>
          <w:lang w:val="en-US"/>
        </w:rPr>
        <w:t xml:space="preserve"> {</w:t>
      </w:r>
    </w:p>
    <w:p w14:paraId="5DAAD228" w14:textId="77777777" w:rsidR="003C69A4" w:rsidRPr="0075589D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  <w:rPr>
          <w:lang w:val="en-US"/>
        </w:rPr>
      </w:pPr>
      <w:r w:rsidRPr="0075589D">
        <w:rPr>
          <w:lang w:val="en-US"/>
        </w:rPr>
        <w:t xml:space="preserve">    </w:t>
      </w:r>
      <w:r w:rsidRPr="004F637A">
        <w:rPr>
          <w:lang w:val="en-US"/>
        </w:rPr>
        <w:t>B</w:t>
      </w:r>
      <w:r w:rsidRPr="0075589D">
        <w:rPr>
          <w:lang w:val="en-US"/>
        </w:rPr>
        <w:t xml:space="preserve">() {} </w:t>
      </w:r>
    </w:p>
    <w:p w14:paraId="7D4D28E3" w14:textId="77777777" w:rsidR="003C69A4" w:rsidRPr="004F637A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</w:pPr>
      <w:r w:rsidRPr="0075589D">
        <w:rPr>
          <w:lang w:val="en-US"/>
        </w:rPr>
        <w:t xml:space="preserve">  </w:t>
      </w:r>
      <w:r w:rsidRPr="004F637A">
        <w:t>}</w:t>
      </w:r>
    </w:p>
    <w:p w14:paraId="14267CEF" w14:textId="77777777" w:rsidR="003C69A4" w:rsidRPr="004F637A" w:rsidRDefault="003C69A4" w:rsidP="004F637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4" w:firstLine="0"/>
      </w:pPr>
      <w:r w:rsidRPr="004F637A">
        <w:t>}</w:t>
      </w:r>
    </w:p>
    <w:p w14:paraId="2393A907" w14:textId="77777777" w:rsidR="003C69A4" w:rsidRPr="004F637A" w:rsidRDefault="003C69A4" w:rsidP="004F637A">
      <w:pPr>
        <w:ind w:firstLine="0"/>
      </w:pPr>
      <w:r w:rsidRPr="004F637A">
        <w:t>Выберите один ответ:</w:t>
      </w:r>
    </w:p>
    <w:p w14:paraId="72C840F7" w14:textId="276D55DA" w:rsidR="003C69A4" w:rsidRPr="00290C64" w:rsidRDefault="003C69A4" w:rsidP="004F637A">
      <w:pPr>
        <w:pStyle w:val="a3"/>
        <w:ind w:left="1414" w:firstLine="0"/>
      </w:pPr>
      <w:r w:rsidRPr="00290C64">
        <w:object w:dxaOrig="225" w:dyaOrig="225" w14:anchorId="7A357804">
          <v:shape id="_x0000_i1224" type="#_x0000_t75" style="width:20.4pt;height:18.35pt" o:ole="">
            <v:imagedata r:id="rId29" o:title=""/>
          </v:shape>
          <w:control r:id="rId57" w:name="DefaultOcxName81" w:shapeid="_x0000_i1224"/>
        </w:object>
      </w:r>
      <w:r w:rsidRPr="00290C64">
        <w:t xml:space="preserve">a. Не создан экземпляр внешнего класса до вызова конструктора внутреннего класса. </w:t>
      </w:r>
    </w:p>
    <w:p w14:paraId="07713241" w14:textId="5350FDBA" w:rsidR="003C69A4" w:rsidRPr="00290C64" w:rsidRDefault="003C69A4" w:rsidP="004F637A">
      <w:pPr>
        <w:pStyle w:val="a3"/>
        <w:ind w:left="1414" w:firstLine="0"/>
      </w:pPr>
      <w:r w:rsidRPr="00290C64">
        <w:object w:dxaOrig="225" w:dyaOrig="225" w14:anchorId="704A1973">
          <v:shape id="_x0000_i1227" type="#_x0000_t75" style="width:20.4pt;height:18.35pt" o:ole="">
            <v:imagedata r:id="rId26" o:title=""/>
          </v:shape>
          <w:control r:id="rId58" w:name="DefaultOcxName131" w:shapeid="_x0000_i1227"/>
        </w:object>
      </w:r>
      <w:r w:rsidRPr="00290C64">
        <w:t xml:space="preserve">b. Внутренний класс должен расширять внешний. </w:t>
      </w:r>
    </w:p>
    <w:p w14:paraId="1CA19818" w14:textId="1AB5769F" w:rsidR="003C69A4" w:rsidRPr="00290C64" w:rsidRDefault="003C69A4" w:rsidP="004F637A">
      <w:pPr>
        <w:pStyle w:val="a3"/>
        <w:ind w:left="1414" w:firstLine="0"/>
      </w:pPr>
      <w:r w:rsidRPr="00290C64">
        <w:object w:dxaOrig="225" w:dyaOrig="225" w14:anchorId="65BF5579">
          <v:shape id="_x0000_i1230" type="#_x0000_t75" style="width:20.4pt;height:18.35pt" o:ole="">
            <v:imagedata r:id="rId26" o:title=""/>
          </v:shape>
          <w:control r:id="rId59" w:name="DefaultOcxName231" w:shapeid="_x0000_i1230"/>
        </w:object>
      </w:r>
      <w:r w:rsidRPr="00290C64">
        <w:t xml:space="preserve">c. Внешний класс должен быть объявлен с модификатором доступа public </w:t>
      </w:r>
    </w:p>
    <w:p w14:paraId="7E549832" w14:textId="70DF0E6D" w:rsidR="003C69A4" w:rsidRPr="00290C64" w:rsidRDefault="003C69A4" w:rsidP="004F637A">
      <w:pPr>
        <w:pStyle w:val="a3"/>
        <w:ind w:left="1414" w:firstLine="0"/>
      </w:pPr>
      <w:r w:rsidRPr="00290C64">
        <w:object w:dxaOrig="225" w:dyaOrig="225" w14:anchorId="783EF72B">
          <v:shape id="_x0000_i1233" type="#_x0000_t75" style="width:20.4pt;height:18.35pt" o:ole="">
            <v:imagedata r:id="rId26" o:title=""/>
          </v:shape>
          <w:control r:id="rId60" w:name="DefaultOcxName331" w:shapeid="_x0000_i1233"/>
        </w:object>
      </w:r>
      <w:r w:rsidRPr="00290C64">
        <w:t xml:space="preserve">d. Внутренний класс должен быть объявлен перед методом main(). </w:t>
      </w:r>
    </w:p>
    <w:p w14:paraId="0E5FC14F" w14:textId="77777777" w:rsidR="003C69A4" w:rsidRPr="00290C64" w:rsidRDefault="003C69A4" w:rsidP="004F637A">
      <w:pPr>
        <w:pStyle w:val="a3"/>
        <w:ind w:left="1414" w:firstLine="0"/>
      </w:pPr>
    </w:p>
    <w:p w14:paraId="0058BD5D" w14:textId="203CE676" w:rsidR="00502844" w:rsidRPr="00290C64" w:rsidRDefault="00502844" w:rsidP="004F637A">
      <w:pPr>
        <w:pStyle w:val="a3"/>
        <w:numPr>
          <w:ilvl w:val="0"/>
          <w:numId w:val="28"/>
        </w:numPr>
        <w:rPr>
          <w:b/>
          <w:bCs/>
        </w:rPr>
      </w:pPr>
      <w:r w:rsidRPr="00290C64">
        <w:rPr>
          <w:b/>
          <w:bCs/>
        </w:rPr>
        <w:t>Впишите названия методов по управлению потоками с их описанием: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502844" w:rsidRPr="00290C64" w14:paraId="27BAEF07" w14:textId="77777777" w:rsidTr="00502844">
        <w:tc>
          <w:tcPr>
            <w:tcW w:w="4672" w:type="dxa"/>
          </w:tcPr>
          <w:p w14:paraId="16AC3FC2" w14:textId="7C1E8E2D" w:rsidR="00502844" w:rsidRPr="00290C64" w:rsidRDefault="00502844" w:rsidP="004F637A">
            <w:pPr>
              <w:ind w:firstLine="0"/>
              <w:rPr>
                <w:b/>
                <w:bCs/>
              </w:rPr>
            </w:pPr>
            <w:r w:rsidRPr="00290C64">
              <w:rPr>
                <w:b/>
                <w:bCs/>
              </w:rPr>
              <w:t>Название метода</w:t>
            </w:r>
          </w:p>
        </w:tc>
        <w:tc>
          <w:tcPr>
            <w:tcW w:w="4672" w:type="dxa"/>
          </w:tcPr>
          <w:p w14:paraId="6916B8C3" w14:textId="48CFA6A0" w:rsidR="00502844" w:rsidRPr="00290C64" w:rsidRDefault="00502844" w:rsidP="004F637A">
            <w:pPr>
              <w:ind w:firstLine="0"/>
              <w:rPr>
                <w:b/>
                <w:bCs/>
              </w:rPr>
            </w:pPr>
            <w:r w:rsidRPr="00290C64">
              <w:rPr>
                <w:b/>
                <w:bCs/>
              </w:rPr>
              <w:t>Описание метода</w:t>
            </w:r>
          </w:p>
        </w:tc>
      </w:tr>
      <w:tr w:rsidR="00502844" w:rsidRPr="00290C64" w14:paraId="78DFECC2" w14:textId="77777777" w:rsidTr="00502844">
        <w:tc>
          <w:tcPr>
            <w:tcW w:w="4672" w:type="dxa"/>
          </w:tcPr>
          <w:p w14:paraId="49709F62" w14:textId="74A1C34C" w:rsidR="00502844" w:rsidRPr="00290C64" w:rsidRDefault="00502844" w:rsidP="004F637A">
            <w:pPr>
              <w:ind w:firstLine="0"/>
              <w:rPr>
                <w:b/>
                <w:bCs/>
              </w:rPr>
            </w:pPr>
            <w:r w:rsidRPr="00290C64">
              <w:t>/</w:t>
            </w:r>
            <w:r w:rsidR="001703D6" w:rsidRPr="00290C64">
              <w:t>впишите название метода/</w:t>
            </w:r>
          </w:p>
        </w:tc>
        <w:tc>
          <w:tcPr>
            <w:tcW w:w="4672" w:type="dxa"/>
          </w:tcPr>
          <w:p w14:paraId="009F4327" w14:textId="55917379" w:rsidR="00502844" w:rsidRPr="00290C64" w:rsidRDefault="00502844" w:rsidP="004F637A">
            <w:pPr>
              <w:ind w:firstLine="0"/>
              <w:rPr>
                <w:b/>
                <w:bCs/>
              </w:rPr>
            </w:pPr>
            <w:r w:rsidRPr="00290C64">
              <w:t>запустить поток на выполнение</w:t>
            </w:r>
          </w:p>
        </w:tc>
      </w:tr>
      <w:tr w:rsidR="001703D6" w:rsidRPr="00290C64" w14:paraId="64986826" w14:textId="77777777" w:rsidTr="00502844">
        <w:tc>
          <w:tcPr>
            <w:tcW w:w="4672" w:type="dxa"/>
          </w:tcPr>
          <w:p w14:paraId="418AB428" w14:textId="583EC01B" w:rsidR="001703D6" w:rsidRPr="00290C64" w:rsidRDefault="001703D6" w:rsidP="004F637A">
            <w:pPr>
              <w:ind w:firstLine="0"/>
              <w:rPr>
                <w:b/>
                <w:bCs/>
              </w:rPr>
            </w:pPr>
            <w:r w:rsidRPr="00290C64">
              <w:t>/впишите название метода/</w:t>
            </w:r>
          </w:p>
        </w:tc>
        <w:tc>
          <w:tcPr>
            <w:tcW w:w="4672" w:type="dxa"/>
          </w:tcPr>
          <w:p w14:paraId="012E3448" w14:textId="6F33BE5A" w:rsidR="001703D6" w:rsidRPr="00290C64" w:rsidRDefault="001703D6" w:rsidP="004F637A">
            <w:pPr>
              <w:ind w:firstLine="0"/>
              <w:rPr>
                <w:b/>
                <w:bCs/>
              </w:rPr>
            </w:pPr>
            <w:r w:rsidRPr="00290C64">
              <w:t>уведомить потоки, ожидающих на мониторе</w:t>
            </w:r>
          </w:p>
        </w:tc>
      </w:tr>
      <w:tr w:rsidR="001703D6" w:rsidRPr="00290C64" w14:paraId="0A9AC19F" w14:textId="77777777" w:rsidTr="00502844">
        <w:tc>
          <w:tcPr>
            <w:tcW w:w="4672" w:type="dxa"/>
          </w:tcPr>
          <w:p w14:paraId="45E06A46" w14:textId="6D0E3094" w:rsidR="001703D6" w:rsidRPr="00290C64" w:rsidRDefault="001703D6" w:rsidP="004F637A">
            <w:pPr>
              <w:ind w:firstLine="0"/>
              <w:rPr>
                <w:b/>
                <w:bCs/>
              </w:rPr>
            </w:pPr>
            <w:r w:rsidRPr="00290C64">
              <w:t>/впишите название метода/</w:t>
            </w:r>
          </w:p>
        </w:tc>
        <w:tc>
          <w:tcPr>
            <w:tcW w:w="4672" w:type="dxa"/>
          </w:tcPr>
          <w:p w14:paraId="4D59D705" w14:textId="0AE3E2E1" w:rsidR="001703D6" w:rsidRPr="00290C64" w:rsidRDefault="001703D6" w:rsidP="004F637A">
            <w:pPr>
              <w:ind w:firstLine="0"/>
              <w:rPr>
                <w:b/>
                <w:bCs/>
              </w:rPr>
            </w:pPr>
            <w:r w:rsidRPr="00290C64">
              <w:t>приостановить поток на указанное время</w:t>
            </w:r>
          </w:p>
        </w:tc>
      </w:tr>
      <w:tr w:rsidR="001703D6" w:rsidRPr="00290C64" w14:paraId="407E14F0" w14:textId="77777777" w:rsidTr="00502844">
        <w:tc>
          <w:tcPr>
            <w:tcW w:w="4672" w:type="dxa"/>
          </w:tcPr>
          <w:p w14:paraId="6913962E" w14:textId="3AE3662C" w:rsidR="001703D6" w:rsidRPr="00290C64" w:rsidRDefault="001703D6" w:rsidP="004F637A">
            <w:pPr>
              <w:ind w:firstLine="0"/>
              <w:rPr>
                <w:b/>
                <w:bCs/>
              </w:rPr>
            </w:pPr>
            <w:r w:rsidRPr="00290C64">
              <w:t>/впишите название метода/</w:t>
            </w:r>
          </w:p>
        </w:tc>
        <w:tc>
          <w:tcPr>
            <w:tcW w:w="4672" w:type="dxa"/>
          </w:tcPr>
          <w:p w14:paraId="2F754252" w14:textId="6FA9A35B" w:rsidR="001703D6" w:rsidRPr="00290C64" w:rsidRDefault="001703D6" w:rsidP="004F637A">
            <w:pPr>
              <w:ind w:firstLine="0"/>
            </w:pPr>
            <w:r w:rsidRPr="00290C64">
              <w:t>приостановить текущий поток до завершения указанного</w:t>
            </w:r>
          </w:p>
        </w:tc>
      </w:tr>
    </w:tbl>
    <w:p w14:paraId="5B9AFC39" w14:textId="59BB4DCB" w:rsidR="00502844" w:rsidRPr="00290C64" w:rsidRDefault="001703D6" w:rsidP="004F637A">
      <w:pPr>
        <w:rPr>
          <w:b/>
          <w:bCs/>
        </w:rPr>
      </w:pPr>
      <w:r w:rsidRPr="00290C64">
        <w:rPr>
          <w:b/>
          <w:bCs/>
        </w:rPr>
        <w:t>Ответы:</w:t>
      </w:r>
    </w:p>
    <w:p w14:paraId="78F766EC" w14:textId="09BFA876" w:rsidR="001703D6" w:rsidRPr="00290C64" w:rsidRDefault="001703D6" w:rsidP="004F637A">
      <w:pPr>
        <w:rPr>
          <w:lang w:val="en-US"/>
        </w:rPr>
      </w:pPr>
      <w:r w:rsidRPr="00290C64">
        <w:rPr>
          <w:lang w:val="en-US"/>
        </w:rPr>
        <w:t>start</w:t>
      </w:r>
    </w:p>
    <w:p w14:paraId="01A43872" w14:textId="2F9B6ED3" w:rsidR="001703D6" w:rsidRPr="00290C64" w:rsidRDefault="001703D6" w:rsidP="004F637A">
      <w:r w:rsidRPr="00290C64">
        <w:rPr>
          <w:lang w:val="en-US"/>
        </w:rPr>
        <w:t>n</w:t>
      </w:r>
      <w:r w:rsidRPr="00290C64">
        <w:t>otify</w:t>
      </w:r>
    </w:p>
    <w:p w14:paraId="0F62B95A" w14:textId="43FAA6CC" w:rsidR="001703D6" w:rsidRPr="00290C64" w:rsidRDefault="001703D6" w:rsidP="004F637A">
      <w:r w:rsidRPr="00290C64">
        <w:t>sleep</w:t>
      </w:r>
    </w:p>
    <w:p w14:paraId="01DDA8A5" w14:textId="678326D9" w:rsidR="001703D6" w:rsidRPr="00290C64" w:rsidRDefault="001703D6" w:rsidP="004F637A">
      <w:r w:rsidRPr="00290C64">
        <w:t>join</w:t>
      </w:r>
    </w:p>
    <w:p w14:paraId="2D76495F" w14:textId="77777777" w:rsidR="0078695D" w:rsidRPr="00290C64" w:rsidRDefault="0078695D" w:rsidP="004F637A"/>
    <w:p w14:paraId="5EE7B890" w14:textId="77777777" w:rsidR="0078695D" w:rsidRPr="00290C64" w:rsidRDefault="0078695D" w:rsidP="004F637A">
      <w:pPr>
        <w:pStyle w:val="a3"/>
        <w:numPr>
          <w:ilvl w:val="3"/>
          <w:numId w:val="29"/>
        </w:numPr>
        <w:ind w:left="0" w:firstLine="426"/>
        <w:rPr>
          <w:b/>
          <w:bCs/>
        </w:rPr>
      </w:pPr>
      <w:r w:rsidRPr="00290C64">
        <w:rPr>
          <w:b/>
          <w:bCs/>
        </w:rPr>
        <w:t>Поставьте в соответствие методы и их описание:</w:t>
      </w:r>
    </w:p>
    <w:p w14:paraId="00DD82EE" w14:textId="04BE78A6" w:rsidR="0078695D" w:rsidRPr="0075589D" w:rsidRDefault="0078695D" w:rsidP="004F637A">
      <w:pPr>
        <w:ind w:firstLine="0"/>
        <w:rPr>
          <w:lang w:val="en-US"/>
        </w:rPr>
      </w:pPr>
      <w:r w:rsidRPr="0075589D">
        <w:rPr>
          <w:lang w:val="en-US"/>
        </w:rPr>
        <w:t>1 - urfaceCreated (SurfaceHolder holder),</w:t>
      </w:r>
    </w:p>
    <w:p w14:paraId="5BAE05DC" w14:textId="3E23B27F" w:rsidR="0078695D" w:rsidRPr="00290C64" w:rsidRDefault="0078695D" w:rsidP="004F637A">
      <w:pPr>
        <w:ind w:firstLine="0"/>
        <w:rPr>
          <w:lang w:val="en-US"/>
        </w:rPr>
      </w:pPr>
      <w:r w:rsidRPr="00290C64">
        <w:rPr>
          <w:lang w:val="en-US"/>
        </w:rPr>
        <w:t>2 - surfaceDestroyed (SurfaceHolder holder)</w:t>
      </w:r>
    </w:p>
    <w:p w14:paraId="1A271FF2" w14:textId="28B6D608" w:rsidR="0078695D" w:rsidRPr="00290C64" w:rsidRDefault="0078695D" w:rsidP="004F637A">
      <w:pPr>
        <w:ind w:firstLine="0"/>
        <w:rPr>
          <w:lang w:val="en-US"/>
        </w:rPr>
      </w:pPr>
      <w:r w:rsidRPr="00290C64">
        <w:rPr>
          <w:lang w:val="en-US"/>
        </w:rPr>
        <w:t>3 - surfaceChanged (SurfaceHolder holder, int format, int width, int height)</w:t>
      </w:r>
    </w:p>
    <w:tbl>
      <w:tblPr>
        <w:tblStyle w:val="a5"/>
        <w:tblpPr w:leftFromText="180" w:rightFromText="180" w:vertAnchor="text" w:horzAnchor="margin" w:tblpY="23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78695D" w:rsidRPr="00290C64" w14:paraId="7ACEE961" w14:textId="77777777" w:rsidTr="0078695D">
        <w:tc>
          <w:tcPr>
            <w:tcW w:w="4672" w:type="dxa"/>
          </w:tcPr>
          <w:p w14:paraId="65B50A60" w14:textId="12F79487" w:rsidR="0078695D" w:rsidRPr="00290C64" w:rsidRDefault="0078695D" w:rsidP="004F637A">
            <w:pPr>
              <w:ind w:firstLine="0"/>
              <w:rPr>
                <w:b/>
                <w:bCs/>
              </w:rPr>
            </w:pPr>
            <w:r w:rsidRPr="00290C64">
              <w:rPr>
                <w:b/>
                <w:bCs/>
              </w:rPr>
              <w:lastRenderedPageBreak/>
              <w:t>Описание метода</w:t>
            </w:r>
          </w:p>
        </w:tc>
        <w:tc>
          <w:tcPr>
            <w:tcW w:w="4672" w:type="dxa"/>
          </w:tcPr>
          <w:p w14:paraId="6D5BEE39" w14:textId="4DF1B7F8" w:rsidR="0078695D" w:rsidRPr="00290C64" w:rsidRDefault="0078695D" w:rsidP="004F637A">
            <w:pPr>
              <w:ind w:firstLine="0"/>
              <w:rPr>
                <w:b/>
                <w:bCs/>
              </w:rPr>
            </w:pPr>
            <w:r w:rsidRPr="00290C64">
              <w:rPr>
                <w:b/>
                <w:bCs/>
              </w:rPr>
              <w:t>Метод</w:t>
            </w:r>
          </w:p>
        </w:tc>
      </w:tr>
      <w:tr w:rsidR="0078695D" w:rsidRPr="00290C64" w14:paraId="52FD2BED" w14:textId="77777777" w:rsidTr="0078695D">
        <w:tc>
          <w:tcPr>
            <w:tcW w:w="4672" w:type="dxa"/>
          </w:tcPr>
          <w:p w14:paraId="6EC0D3E9" w14:textId="5D52789E" w:rsidR="0078695D" w:rsidRPr="00290C64" w:rsidRDefault="0078695D" w:rsidP="004F637A">
            <w:pPr>
              <w:ind w:firstLine="0"/>
            </w:pPr>
            <w:r w:rsidRPr="00290C64">
              <w:t>Метод вызывается сразу после создания поверхности</w:t>
            </w:r>
          </w:p>
        </w:tc>
        <w:tc>
          <w:tcPr>
            <w:tcW w:w="4672" w:type="dxa"/>
          </w:tcPr>
          <w:p w14:paraId="768E7A77" w14:textId="463961A6" w:rsidR="0078695D" w:rsidRPr="00290C64" w:rsidRDefault="0078695D" w:rsidP="004F637A">
            <w:pPr>
              <w:ind w:firstLine="0"/>
            </w:pPr>
            <w:r w:rsidRPr="00290C64">
              <w:t>1</w:t>
            </w:r>
          </w:p>
        </w:tc>
      </w:tr>
      <w:tr w:rsidR="0078695D" w:rsidRPr="00290C64" w14:paraId="2493EED4" w14:textId="77777777" w:rsidTr="0078695D">
        <w:tc>
          <w:tcPr>
            <w:tcW w:w="4672" w:type="dxa"/>
          </w:tcPr>
          <w:p w14:paraId="558B174F" w14:textId="1076A089" w:rsidR="0078695D" w:rsidRPr="00290C64" w:rsidRDefault="0078695D" w:rsidP="004F637A">
            <w:pPr>
              <w:ind w:firstLine="0"/>
            </w:pPr>
            <w:r w:rsidRPr="00290C64">
              <w:t>Метод вызывается после структурных изменений поверхности</w:t>
            </w:r>
          </w:p>
        </w:tc>
        <w:tc>
          <w:tcPr>
            <w:tcW w:w="4672" w:type="dxa"/>
          </w:tcPr>
          <w:p w14:paraId="540A2756" w14:textId="2263E876" w:rsidR="0078695D" w:rsidRPr="00290C64" w:rsidRDefault="0078695D" w:rsidP="004F637A">
            <w:pPr>
              <w:ind w:firstLine="0"/>
            </w:pPr>
            <w:r w:rsidRPr="00290C64">
              <w:t>3</w:t>
            </w:r>
          </w:p>
        </w:tc>
      </w:tr>
      <w:tr w:rsidR="0078695D" w:rsidRPr="00290C64" w14:paraId="08845E43" w14:textId="77777777" w:rsidTr="0078695D">
        <w:tc>
          <w:tcPr>
            <w:tcW w:w="4672" w:type="dxa"/>
          </w:tcPr>
          <w:p w14:paraId="5A3DF3A9" w14:textId="5137E0AD" w:rsidR="0078695D" w:rsidRPr="00290C64" w:rsidRDefault="0078695D" w:rsidP="004F637A">
            <w:pPr>
              <w:pStyle w:val="HTM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hAnsi="Times New Roman" w:cs="Times New Roman"/>
                <w:sz w:val="24"/>
                <w:szCs w:val="24"/>
              </w:rPr>
              <w:t>Метод вызывается перед уничтожением поверхности</w:t>
            </w:r>
          </w:p>
        </w:tc>
        <w:tc>
          <w:tcPr>
            <w:tcW w:w="4672" w:type="dxa"/>
          </w:tcPr>
          <w:p w14:paraId="15B98086" w14:textId="6DD9B175" w:rsidR="0078695D" w:rsidRPr="00290C64" w:rsidRDefault="0078695D" w:rsidP="004F637A">
            <w:pPr>
              <w:ind w:firstLine="0"/>
            </w:pPr>
            <w:r w:rsidRPr="00290C64">
              <w:t>2</w:t>
            </w:r>
          </w:p>
        </w:tc>
      </w:tr>
    </w:tbl>
    <w:p w14:paraId="552D84FE" w14:textId="03B244BF" w:rsidR="00244D7F" w:rsidRPr="00290C64" w:rsidRDefault="00244D7F" w:rsidP="004F637A">
      <w:pPr>
        <w:ind w:firstLine="0"/>
        <w:rPr>
          <w:b/>
          <w:bCs/>
        </w:rPr>
      </w:pPr>
    </w:p>
    <w:p w14:paraId="6EB5CAC4" w14:textId="77777777" w:rsidR="00EF0E75" w:rsidRPr="00290C64" w:rsidRDefault="00EF0E75" w:rsidP="004F637A">
      <w:pPr>
        <w:ind w:firstLine="567"/>
        <w:rPr>
          <w:b/>
        </w:rPr>
      </w:pPr>
      <w:r w:rsidRPr="00290C64">
        <w:rPr>
          <w:b/>
        </w:rPr>
        <w:t xml:space="preserve">Критерии оценки: </w:t>
      </w:r>
    </w:p>
    <w:p w14:paraId="4F30B5CB" w14:textId="518005FF" w:rsidR="00EF0E75" w:rsidRPr="00290C64" w:rsidRDefault="00EF0E75" w:rsidP="004F637A">
      <w:pPr>
        <w:ind w:firstLine="567"/>
      </w:pPr>
      <w:r w:rsidRPr="00290C64">
        <w:t xml:space="preserve">Правильные ответы выделены в тексте галочкой, там где нет вариантов ответов обучающиеся вписывают свой код. Каждый правильный ответ оценивается в </w:t>
      </w:r>
      <w:r w:rsidR="0039631A" w:rsidRPr="00290C64">
        <w:t>два</w:t>
      </w:r>
      <w:r w:rsidRPr="00290C64">
        <w:t xml:space="preserve"> балл</w:t>
      </w:r>
      <w:r w:rsidR="0039631A" w:rsidRPr="00290C64">
        <w:t>а</w:t>
      </w:r>
      <w:r w:rsidRPr="00290C64">
        <w:t>. Максимальное количество баллов – 1</w:t>
      </w:r>
      <w:r w:rsidR="0039631A" w:rsidRPr="00290C64">
        <w:t>2</w:t>
      </w:r>
      <w:r w:rsidRPr="00290C64">
        <w:t>. Набранные баллы переводятся в уровень освоения по следующей шкале:</w:t>
      </w:r>
    </w:p>
    <w:p w14:paraId="1ABB0F94" w14:textId="77EF9649" w:rsidR="00EF0E75" w:rsidRPr="00290C64" w:rsidRDefault="0039631A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290C64">
        <w:t>7</w:t>
      </w:r>
      <w:r w:rsidR="00EF0E75" w:rsidRPr="00290C64">
        <w:t xml:space="preserve"> – </w:t>
      </w:r>
      <w:r w:rsidRPr="00290C64">
        <w:t>8</w:t>
      </w:r>
      <w:r w:rsidR="00EF0E75" w:rsidRPr="00290C64">
        <w:t xml:space="preserve"> баллов: низкий уровень;</w:t>
      </w:r>
    </w:p>
    <w:p w14:paraId="15516AA6" w14:textId="2B72C942" w:rsidR="00EF0E75" w:rsidRPr="00290C64" w:rsidRDefault="0039631A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290C64">
        <w:t>9</w:t>
      </w:r>
      <w:r w:rsidR="00EF0E75" w:rsidRPr="00290C64">
        <w:t xml:space="preserve"> – </w:t>
      </w:r>
      <w:r w:rsidRPr="00290C64">
        <w:t>10</w:t>
      </w:r>
      <w:r w:rsidR="00EF0E75" w:rsidRPr="00290C64">
        <w:t xml:space="preserve"> баллов: средний уровень;</w:t>
      </w:r>
    </w:p>
    <w:p w14:paraId="6F751986" w14:textId="0072025A" w:rsidR="00EF0E75" w:rsidRPr="00290C64" w:rsidRDefault="0039631A" w:rsidP="004F637A">
      <w:pPr>
        <w:pStyle w:val="a3"/>
        <w:numPr>
          <w:ilvl w:val="0"/>
          <w:numId w:val="17"/>
        </w:numPr>
        <w:tabs>
          <w:tab w:val="left" w:pos="993"/>
        </w:tabs>
        <w:suppressAutoHyphens w:val="0"/>
        <w:ind w:left="0" w:firstLine="567"/>
        <w:jc w:val="left"/>
      </w:pPr>
      <w:r w:rsidRPr="00290C64">
        <w:t xml:space="preserve">11 </w:t>
      </w:r>
      <w:r w:rsidR="00EF0E75" w:rsidRPr="00290C64">
        <w:t>– 1</w:t>
      </w:r>
      <w:r w:rsidRPr="00290C64">
        <w:t>2</w:t>
      </w:r>
      <w:r w:rsidR="00EF0E75" w:rsidRPr="00290C64">
        <w:t xml:space="preserve"> баллов: высокий уровень.</w:t>
      </w:r>
    </w:p>
    <w:p w14:paraId="644FD900" w14:textId="77777777" w:rsidR="000011E7" w:rsidRPr="00290C64" w:rsidRDefault="000011E7" w:rsidP="00244D7F">
      <w:pPr>
        <w:ind w:firstLine="0"/>
        <w:rPr>
          <w:b/>
          <w:bCs/>
        </w:rPr>
      </w:pPr>
    </w:p>
    <w:p w14:paraId="36406A9C" w14:textId="69C14725" w:rsidR="008F5AA8" w:rsidRPr="00290C64" w:rsidRDefault="008F5AA8" w:rsidP="008F5AA8">
      <w:pPr>
        <w:ind w:firstLine="567"/>
        <w:rPr>
          <w:b/>
          <w:bCs/>
        </w:rPr>
      </w:pPr>
      <w:r w:rsidRPr="00290C64">
        <w:rPr>
          <w:b/>
          <w:bCs/>
        </w:rPr>
        <w:t>Итоговая аттестация</w:t>
      </w:r>
    </w:p>
    <w:p w14:paraId="155797DC" w14:textId="04B6D26F" w:rsidR="00820F34" w:rsidRPr="00290C64" w:rsidRDefault="00820F34" w:rsidP="00820F34">
      <w:pPr>
        <w:ind w:firstLine="567"/>
        <w:rPr>
          <w:color w:val="000000"/>
        </w:rPr>
      </w:pPr>
      <w:r w:rsidRPr="00290C64">
        <w:t>Проводится в форме выполнения проекта (индивидуального или группового), где н</w:t>
      </w:r>
      <w:r w:rsidRPr="00290C64">
        <w:rPr>
          <w:color w:val="000000"/>
        </w:rPr>
        <w:t>еобходимо разработать мобильное приложение на свободную тему. Уровень сложности ученик выбирает самостоятельно.</w:t>
      </w:r>
    </w:p>
    <w:p w14:paraId="6046C3DA" w14:textId="74B39E13" w:rsidR="008F5AA8" w:rsidRPr="00290C64" w:rsidRDefault="008F5AA8" w:rsidP="008F5AA8">
      <w:pPr>
        <w:ind w:firstLine="567"/>
      </w:pPr>
      <w:r w:rsidRPr="00290C64">
        <w:t xml:space="preserve">Правила выбора темы </w:t>
      </w:r>
      <w:r w:rsidRPr="004F637A">
        <w:t>итогового</w:t>
      </w:r>
      <w:r w:rsidRPr="00290C64">
        <w:t xml:space="preserve"> проекта</w:t>
      </w:r>
      <w:r w:rsidR="00820F34" w:rsidRPr="00290C64">
        <w:t>:</w:t>
      </w:r>
    </w:p>
    <w:p w14:paraId="15D47297" w14:textId="77777777" w:rsidR="008F5AA8" w:rsidRPr="00290C64" w:rsidRDefault="008F5AA8" w:rsidP="008F5AA8">
      <w:pPr>
        <w:ind w:firstLine="567"/>
      </w:pPr>
      <w:r w:rsidRPr="00290C64">
        <w:t>Итоговым результатом освоения обучающимися полученных в процессе обучения навыков и компетенций в рамках представленной программы является итоговая защита проекта. Так как от выбора темы проекта зависит качество проделанной самостоятельной работы, а также итоговая защита проекта, зачастую у обучающихся возникает проблема выбора темы итогового проекта.</w:t>
      </w:r>
    </w:p>
    <w:p w14:paraId="123CD004" w14:textId="77777777" w:rsidR="008F5AA8" w:rsidRPr="00290C64" w:rsidRDefault="008F5AA8" w:rsidP="008F5AA8">
      <w:pPr>
        <w:ind w:firstLine="567"/>
      </w:pPr>
      <w:r w:rsidRPr="00290C64">
        <w:t>Поэтому необходимо помочь обучающимся найти все пути, ведущие к достижению цели, выделить общепринятые, общеизвестные и нестандартные, альтернативные; сделать выбор, оценив эффективность каждого способа.</w:t>
      </w:r>
    </w:p>
    <w:p w14:paraId="4204F608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1.</w:t>
      </w:r>
      <w:r w:rsidRPr="00290C64">
        <w:t xml:space="preserve"> Тема должна быть интересна ребенку, должна увлекать его. Исследовательская работа эффективна только на добровольной основе. Тема, навязанная ученику, какой бы важной она ни казалась взрослым, не даст должного эффекта.</w:t>
      </w:r>
    </w:p>
    <w:p w14:paraId="535F5CCF" w14:textId="77777777" w:rsidR="008F5AA8" w:rsidRPr="00290C64" w:rsidRDefault="008F5AA8" w:rsidP="008F5AA8">
      <w:pPr>
        <w:ind w:firstLine="567"/>
      </w:pPr>
      <w:r w:rsidRPr="00290C64">
        <w:rPr>
          <w:b/>
        </w:rPr>
        <w:lastRenderedPageBreak/>
        <w:t>Правило 2.</w:t>
      </w:r>
      <w:r w:rsidRPr="00290C64">
        <w:t xml:space="preserve"> Тема должна быть выполнима, решение ее должно быть полезно участникам исследования. Натолкнуть ребенка на ту идею, в которой он максимально реализуется как исследователь, раскроет лучшие стороны своего интеллекта, получит новые полезные знания, умения и навыки, – сложная, но необходимая задача для педагога.</w:t>
      </w:r>
    </w:p>
    <w:p w14:paraId="0C784B1E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3.</w:t>
      </w:r>
      <w:r w:rsidRPr="00290C64">
        <w:t xml:space="preserve"> Тема должна быть оригинальной с элементами неожиданности, необычности. Оригинальность следует понимать, как способность нестандартно смотреть на традиционные предметы и явления.</w:t>
      </w:r>
    </w:p>
    <w:p w14:paraId="7DE6702C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4.</w:t>
      </w:r>
      <w:r w:rsidRPr="00290C64">
        <w:t xml:space="preserve"> Тема должна быть такой, чтобы работа могла быть выполнена относительно быстро. Способность долго концентрировать собственное внимание на одном объекте, т. е. долговременно, целеустремленно работать в одном направлении, у школьника ограниченна.</w:t>
      </w:r>
    </w:p>
    <w:p w14:paraId="0C6A439F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5.</w:t>
      </w:r>
      <w:r w:rsidRPr="00290C64">
        <w:t xml:space="preserve"> Тема должна быть доступной. Она должна соответствовать возрастным особенностям детей. Это касается не только выбора темы исследования, но и формулировки и отбора материала для ее решения. Одна и та же проблема может решаться разными возрастными группами на различных этапах обучения.</w:t>
      </w:r>
    </w:p>
    <w:p w14:paraId="63B0D325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6.</w:t>
      </w:r>
      <w:r w:rsidRPr="00290C64">
        <w:t xml:space="preserve"> Сочетание желаний и возможностей. Выбирая тему, педагог должен учесть наличие требуемых средств и материалов – исследовательской базы. Ее отсутствие, невозможность собрать необходимые данные обычно приводят к поверхностному решению, порождают "пустословие". Это мешает развитию критического мышления, основанного на доказательном исследовании и надежных знаниях.</w:t>
      </w:r>
    </w:p>
    <w:p w14:paraId="11A12EFA" w14:textId="77777777" w:rsidR="008F5AA8" w:rsidRPr="00290C64" w:rsidRDefault="008F5AA8" w:rsidP="008F5AA8">
      <w:pPr>
        <w:ind w:firstLine="567"/>
      </w:pPr>
      <w:r w:rsidRPr="00290C64">
        <w:rPr>
          <w:b/>
        </w:rPr>
        <w:t>Правило 7.</w:t>
      </w:r>
      <w:r w:rsidRPr="00290C64">
        <w:t xml:space="preserve"> С выбором темы не стоит затягивать. Большинство обучающихся не имеют постоянных пристрастий, их интересы ситуативны. Поэтому, выбирая тему, действовать следует быстро, пока интерес не угас.</w:t>
      </w:r>
    </w:p>
    <w:p w14:paraId="6F93DBF3" w14:textId="77777777" w:rsidR="008F5AA8" w:rsidRPr="00290C64" w:rsidRDefault="008F5AA8" w:rsidP="008F5AA8">
      <w:pPr>
        <w:ind w:firstLine="567"/>
      </w:pPr>
    </w:p>
    <w:p w14:paraId="1669DCC9" w14:textId="74E345B4" w:rsidR="008F5AA8" w:rsidRPr="00290C64" w:rsidRDefault="008F5AA8" w:rsidP="009127F8">
      <w:pPr>
        <w:ind w:firstLine="567"/>
        <w:rPr>
          <w:b/>
          <w:bCs/>
        </w:rPr>
      </w:pPr>
      <w:r w:rsidRPr="00290C64">
        <w:rPr>
          <w:b/>
          <w:bCs/>
        </w:rPr>
        <w:t>Таблица 1 - Критерии оценки проектов</w:t>
      </w:r>
    </w:p>
    <w:tbl>
      <w:tblPr>
        <w:tblStyle w:val="TableNormal"/>
        <w:tblW w:w="9659" w:type="dxa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4257"/>
        <w:gridCol w:w="991"/>
        <w:gridCol w:w="707"/>
        <w:gridCol w:w="1844"/>
      </w:tblGrid>
      <w:tr w:rsidR="008F5AA8" w:rsidRPr="00290C64" w14:paraId="7A547A81" w14:textId="77777777" w:rsidTr="00FA1719">
        <w:trPr>
          <w:trHeight w:val="580"/>
          <w:tblHeader/>
        </w:trPr>
        <w:tc>
          <w:tcPr>
            <w:tcW w:w="1860" w:type="dxa"/>
          </w:tcPr>
          <w:p w14:paraId="7647C6E2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Критерий</w:t>
            </w:r>
          </w:p>
        </w:tc>
        <w:tc>
          <w:tcPr>
            <w:tcW w:w="4257" w:type="dxa"/>
          </w:tcPr>
          <w:p w14:paraId="3AA5D153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Показатель</w:t>
            </w:r>
          </w:p>
        </w:tc>
        <w:tc>
          <w:tcPr>
            <w:tcW w:w="991" w:type="dxa"/>
          </w:tcPr>
          <w:p w14:paraId="065C357F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Уровень</w:t>
            </w:r>
          </w:p>
        </w:tc>
        <w:tc>
          <w:tcPr>
            <w:tcW w:w="707" w:type="dxa"/>
          </w:tcPr>
          <w:p w14:paraId="1A7D0289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Балл</w:t>
            </w:r>
          </w:p>
        </w:tc>
        <w:tc>
          <w:tcPr>
            <w:tcW w:w="1844" w:type="dxa"/>
          </w:tcPr>
          <w:p w14:paraId="48D6FA7D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iCs/>
              </w:rPr>
            </w:pPr>
            <w:r w:rsidRPr="00290C64">
              <w:rPr>
                <w:rFonts w:ascii="Times New Roman" w:hAnsi="Times New Roman" w:cs="Times New Roman"/>
                <w:iCs/>
              </w:rPr>
              <w:t>Диагностический инструментарий</w:t>
            </w:r>
          </w:p>
        </w:tc>
      </w:tr>
      <w:tr w:rsidR="008F5AA8" w:rsidRPr="00290C64" w14:paraId="6CAADC8F" w14:textId="77777777" w:rsidTr="00FA1719">
        <w:trPr>
          <w:trHeight w:val="580"/>
        </w:trPr>
        <w:tc>
          <w:tcPr>
            <w:tcW w:w="1860" w:type="dxa"/>
            <w:vMerge w:val="restart"/>
          </w:tcPr>
          <w:p w14:paraId="15EC92B0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Разнообразие источников информации, целесообразность их использования</w:t>
            </w:r>
          </w:p>
        </w:tc>
        <w:tc>
          <w:tcPr>
            <w:tcW w:w="4257" w:type="dxa"/>
          </w:tcPr>
          <w:p w14:paraId="2FC42C1A" w14:textId="77777777" w:rsidR="008F5AA8" w:rsidRPr="00290C64" w:rsidRDefault="008F5AA8" w:rsidP="00FA1719">
            <w:pPr>
              <w:pStyle w:val="TableParagraph"/>
              <w:tabs>
                <w:tab w:val="left" w:pos="1480"/>
                <w:tab w:val="left" w:pos="2603"/>
              </w:tabs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Большая часть представленной информации не относится к теме работы</w:t>
            </w:r>
          </w:p>
        </w:tc>
        <w:tc>
          <w:tcPr>
            <w:tcW w:w="991" w:type="dxa"/>
          </w:tcPr>
          <w:p w14:paraId="13DCA3D6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</w:tcPr>
          <w:p w14:paraId="1285F9AC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</w:tcPr>
          <w:p w14:paraId="38C8066A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F5AA8" w:rsidRPr="00290C64" w14:paraId="6CD2DD32" w14:textId="77777777" w:rsidTr="00FA1719">
        <w:trPr>
          <w:trHeight w:val="704"/>
        </w:trPr>
        <w:tc>
          <w:tcPr>
            <w:tcW w:w="1860" w:type="dxa"/>
            <w:vMerge/>
            <w:tcBorders>
              <w:top w:val="nil"/>
            </w:tcBorders>
          </w:tcPr>
          <w:p w14:paraId="71DC41CC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29D52606" w14:textId="77777777" w:rsidR="008F5AA8" w:rsidRPr="00290C64" w:rsidRDefault="008F5AA8" w:rsidP="00FA1719">
            <w:pPr>
              <w:pStyle w:val="TableParagraph"/>
              <w:tabs>
                <w:tab w:val="left" w:pos="2003"/>
                <w:tab w:val="left" w:pos="4019"/>
              </w:tabs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Работа содержит незначительный объем подходящей информации из ограниченного числа однотипных источников</w:t>
            </w:r>
          </w:p>
        </w:tc>
        <w:tc>
          <w:tcPr>
            <w:tcW w:w="991" w:type="dxa"/>
          </w:tcPr>
          <w:p w14:paraId="712071D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</w:tcPr>
          <w:p w14:paraId="04BC581E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88D390F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5DCC3DAC" w14:textId="77777777" w:rsidTr="00FA1719">
        <w:trPr>
          <w:trHeight w:val="502"/>
        </w:trPr>
        <w:tc>
          <w:tcPr>
            <w:tcW w:w="1860" w:type="dxa"/>
            <w:vMerge/>
            <w:tcBorders>
              <w:top w:val="nil"/>
            </w:tcBorders>
          </w:tcPr>
          <w:p w14:paraId="707CC4D1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7D97774A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Работа содержит достаточно полную информацию из разнообразных источников</w:t>
            </w:r>
          </w:p>
        </w:tc>
        <w:tc>
          <w:tcPr>
            <w:tcW w:w="991" w:type="dxa"/>
          </w:tcPr>
          <w:p w14:paraId="36C84B5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</w:tcPr>
          <w:p w14:paraId="3CFF3361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2562E3DC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5C80CCA1" w14:textId="77777777" w:rsidTr="00FA1719">
        <w:trPr>
          <w:trHeight w:val="1247"/>
        </w:trPr>
        <w:tc>
          <w:tcPr>
            <w:tcW w:w="1860" w:type="dxa"/>
            <w:vMerge w:val="restart"/>
          </w:tcPr>
          <w:p w14:paraId="7F66C5A6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lastRenderedPageBreak/>
              <w:t>Заинтересованность группы, творческий подход к работе</w:t>
            </w:r>
          </w:p>
        </w:tc>
        <w:tc>
          <w:tcPr>
            <w:tcW w:w="4257" w:type="dxa"/>
          </w:tcPr>
          <w:p w14:paraId="24B96D2A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Группа проявила незначительный интерес к теме проекта, но не продемонстрировала самостоятельность в работе, не использовала возможности творческого подхода</w:t>
            </w:r>
          </w:p>
        </w:tc>
        <w:tc>
          <w:tcPr>
            <w:tcW w:w="991" w:type="dxa"/>
          </w:tcPr>
          <w:p w14:paraId="789DA179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</w:tcPr>
          <w:p w14:paraId="5248882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</w:tcPr>
          <w:p w14:paraId="439C4145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F5AA8" w:rsidRPr="00290C64" w14:paraId="50040D9D" w14:textId="77777777" w:rsidTr="00FA1719">
        <w:trPr>
          <w:trHeight w:val="1251"/>
        </w:trPr>
        <w:tc>
          <w:tcPr>
            <w:tcW w:w="1860" w:type="dxa"/>
            <w:vMerge/>
            <w:tcBorders>
              <w:top w:val="nil"/>
            </w:tcBorders>
          </w:tcPr>
          <w:p w14:paraId="54373127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646577E3" w14:textId="2A81EF01" w:rsidR="008F5AA8" w:rsidRPr="00290C64" w:rsidRDefault="008F5AA8" w:rsidP="00FA1719">
            <w:pPr>
              <w:pStyle w:val="TableParagraph"/>
              <w:tabs>
                <w:tab w:val="left" w:pos="2472"/>
                <w:tab w:val="left" w:pos="3168"/>
              </w:tabs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Работа самостоятельная, демонстрирующая  серьезную заинтересованность группы; предпринята попытка представить личный    взгляд на тему проекта,</w:t>
            </w:r>
          </w:p>
          <w:p w14:paraId="23B52DB0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применены элементы творчества</w:t>
            </w:r>
          </w:p>
        </w:tc>
        <w:tc>
          <w:tcPr>
            <w:tcW w:w="991" w:type="dxa"/>
          </w:tcPr>
          <w:p w14:paraId="78A673D4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</w:tcPr>
          <w:p w14:paraId="24B68361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08DAE15B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22DDF46D" w14:textId="77777777" w:rsidTr="00FA1719">
        <w:trPr>
          <w:trHeight w:val="861"/>
        </w:trPr>
        <w:tc>
          <w:tcPr>
            <w:tcW w:w="1860" w:type="dxa"/>
            <w:vMerge/>
            <w:tcBorders>
              <w:top w:val="nil"/>
            </w:tcBorders>
          </w:tcPr>
          <w:p w14:paraId="468B2AA8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63F05B13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Работа отличается творческим подходом, собственным оригинальным отношением группы к идее проекта</w:t>
            </w:r>
          </w:p>
        </w:tc>
        <w:tc>
          <w:tcPr>
            <w:tcW w:w="991" w:type="dxa"/>
          </w:tcPr>
          <w:p w14:paraId="16E2E543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</w:tcPr>
          <w:p w14:paraId="1981EA66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280A013B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528257DE" w14:textId="77777777" w:rsidTr="00FA1719">
        <w:trPr>
          <w:trHeight w:val="1095"/>
        </w:trPr>
        <w:tc>
          <w:tcPr>
            <w:tcW w:w="1860" w:type="dxa"/>
            <w:vMerge w:val="restart"/>
          </w:tcPr>
          <w:p w14:paraId="37F6B1B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Соответствие требованиям оформления письменной части</w:t>
            </w:r>
          </w:p>
        </w:tc>
        <w:tc>
          <w:tcPr>
            <w:tcW w:w="4257" w:type="dxa"/>
          </w:tcPr>
          <w:p w14:paraId="0E0CBB8F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 письменной части отсутствуют установленные правилами порядок и четкая структура, допущены серьезные ошибки в оформлении</w:t>
            </w:r>
          </w:p>
        </w:tc>
        <w:tc>
          <w:tcPr>
            <w:tcW w:w="991" w:type="dxa"/>
          </w:tcPr>
          <w:p w14:paraId="19841D04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</w:tcPr>
          <w:p w14:paraId="7C59E18A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</w:tcPr>
          <w:p w14:paraId="1F2E6917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F5AA8" w:rsidRPr="00290C64" w14:paraId="5F695220" w14:textId="77777777" w:rsidTr="00FA1719">
        <w:trPr>
          <w:trHeight w:val="826"/>
        </w:trPr>
        <w:tc>
          <w:tcPr>
            <w:tcW w:w="1860" w:type="dxa"/>
            <w:vMerge/>
            <w:tcBorders>
              <w:top w:val="nil"/>
            </w:tcBorders>
          </w:tcPr>
          <w:p w14:paraId="6D71C88C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</w:tcPr>
          <w:p w14:paraId="41278816" w14:textId="77777777" w:rsidR="008F5AA8" w:rsidRPr="00290C64" w:rsidRDefault="008F5AA8" w:rsidP="00FA1719">
            <w:pPr>
              <w:pStyle w:val="TableParagraph"/>
              <w:tabs>
                <w:tab w:val="left" w:pos="2184"/>
                <w:tab w:val="left" w:pos="4008"/>
              </w:tabs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Предприняты попытки оформить работу в соответствии с установленными правилами, придать ей соответствующую структуру</w:t>
            </w:r>
          </w:p>
        </w:tc>
        <w:tc>
          <w:tcPr>
            <w:tcW w:w="991" w:type="dxa"/>
          </w:tcPr>
          <w:p w14:paraId="249C9D1E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</w:tcPr>
          <w:p w14:paraId="27445BAC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047D8BD0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7AD3FEAA" w14:textId="77777777" w:rsidTr="00FA1719">
        <w:trPr>
          <w:trHeight w:val="856"/>
        </w:trPr>
        <w:tc>
          <w:tcPr>
            <w:tcW w:w="1860" w:type="dxa"/>
            <w:vMerge/>
            <w:tcBorders>
              <w:top w:val="nil"/>
              <w:bottom w:val="single" w:sz="4" w:space="0" w:color="auto"/>
            </w:tcBorders>
          </w:tcPr>
          <w:p w14:paraId="66806BDE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  <w:tcBorders>
              <w:bottom w:val="single" w:sz="4" w:space="0" w:color="auto"/>
            </w:tcBorders>
          </w:tcPr>
          <w:p w14:paraId="67B7001C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Работа отличается четким и грамотным оформлением в точном соответствии с установленными правилами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728C118E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028A5732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  <w:bottom w:val="single" w:sz="4" w:space="0" w:color="auto"/>
            </w:tcBorders>
          </w:tcPr>
          <w:p w14:paraId="103FCE24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252E519A" w14:textId="77777777" w:rsidTr="00FA1719">
        <w:trPr>
          <w:trHeight w:val="861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AA75" w14:textId="77777777" w:rsidR="008F5AA8" w:rsidRPr="00290C64" w:rsidRDefault="008F5AA8" w:rsidP="00163150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Качество защиты проекта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172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2C6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4137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8DA2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F5AA8" w:rsidRPr="00290C64" w14:paraId="31B9DA21" w14:textId="77777777" w:rsidTr="00FA1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3AF0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F9A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6E3C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C338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29DE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8F5AA8" w:rsidRPr="00290C64" w14:paraId="31059A32" w14:textId="77777777" w:rsidTr="00FA1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EB78" w14:textId="77777777" w:rsidR="008F5AA8" w:rsidRPr="00290C64" w:rsidRDefault="008F5AA8" w:rsidP="00FA1719">
            <w:pPr>
              <w:ind w:left="57" w:right="57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3F5F" w14:textId="77777777" w:rsidR="008F5AA8" w:rsidRPr="00290C64" w:rsidRDefault="008F5AA8" w:rsidP="00FA1719">
            <w:pPr>
              <w:pStyle w:val="TableParagraph"/>
              <w:tabs>
                <w:tab w:val="left" w:pos="1124"/>
                <w:tab w:val="left" w:pos="2279"/>
                <w:tab w:val="left" w:pos="3438"/>
              </w:tabs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051D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0F11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B760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0A6E0B4A" w14:textId="77777777" w:rsidTr="008B03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2C1C" w14:textId="2118149E" w:rsidR="008F5AA8" w:rsidRPr="00290C64" w:rsidRDefault="00537757" w:rsidP="005E3B2C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различных используемых конструкторски</w:t>
            </w: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элементов в приложении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F922" w14:textId="55B9CBA4" w:rsidR="008F5AA8" w:rsidRPr="00290C64" w:rsidRDefault="00537757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lastRenderedPageBreak/>
              <w:t>1 – 3 элементов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679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304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019" w14:textId="41CF7256" w:rsidR="008F5AA8" w:rsidRPr="00290C64" w:rsidRDefault="00A87DB9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F5AA8" w:rsidRPr="00290C64" w14:paraId="26AE9B2F" w14:textId="77777777" w:rsidTr="008B03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76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BEF2" w14:textId="77777777" w:rsidR="008F5AA8" w:rsidRPr="00290C64" w:rsidRDefault="008F5AA8" w:rsidP="005E3B2C">
            <w:pPr>
              <w:ind w:left="57" w:right="57"/>
              <w:jc w:val="center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1213" w14:textId="191285E4" w:rsidR="008F5AA8" w:rsidRPr="00290C64" w:rsidRDefault="00537757" w:rsidP="00FA1719">
            <w:pPr>
              <w:pStyle w:val="TableParagraph"/>
              <w:spacing w:line="360" w:lineRule="auto"/>
              <w:ind w:left="57" w:right="57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4 – 6 элементов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134E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7E36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C684" w14:textId="77777777" w:rsidR="008F5AA8" w:rsidRPr="00290C64" w:rsidRDefault="008F5AA8" w:rsidP="00FA1719">
            <w:pPr>
              <w:ind w:left="57" w:right="57"/>
            </w:pPr>
          </w:p>
        </w:tc>
      </w:tr>
      <w:tr w:rsidR="008F5AA8" w:rsidRPr="00290C64" w14:paraId="547FFA6B" w14:textId="77777777" w:rsidTr="00FA1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7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1CC3" w14:textId="77777777" w:rsidR="008F5AA8" w:rsidRPr="00290C64" w:rsidRDefault="008F5AA8" w:rsidP="005E3B2C">
            <w:pPr>
              <w:ind w:left="57" w:right="57"/>
              <w:jc w:val="center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31A4" w14:textId="2C33B2C7" w:rsidR="008F5AA8" w:rsidRPr="00290C64" w:rsidRDefault="00537757" w:rsidP="00FA171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7 – 9</w:t>
            </w:r>
            <w:r w:rsidR="00462ABC">
              <w:rPr>
                <w:rFonts w:ascii="Times New Roman" w:hAnsi="Times New Roman" w:cs="Times New Roman"/>
              </w:rPr>
              <w:t xml:space="preserve"> </w:t>
            </w:r>
            <w:r w:rsidRPr="00290C64">
              <w:rPr>
                <w:rFonts w:ascii="Times New Roman" w:hAnsi="Times New Roman" w:cs="Times New Roman"/>
              </w:rPr>
              <w:t>эл</w:t>
            </w:r>
            <w:r w:rsidR="00462ABC">
              <w:rPr>
                <w:rFonts w:ascii="Times New Roman" w:hAnsi="Times New Roman" w:cs="Times New Roman"/>
              </w:rPr>
              <w:t>е</w:t>
            </w:r>
            <w:r w:rsidRPr="00290C64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4162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4084" w14:textId="77777777" w:rsidR="008F5AA8" w:rsidRPr="00290C64" w:rsidRDefault="008F5AA8" w:rsidP="00FA171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E1CB" w14:textId="77777777" w:rsidR="008F5AA8" w:rsidRPr="00290C64" w:rsidRDefault="008F5AA8" w:rsidP="00FA1719">
            <w:pPr>
              <w:ind w:left="57" w:right="57"/>
            </w:pPr>
          </w:p>
        </w:tc>
      </w:tr>
      <w:tr w:rsidR="00A87DB9" w:rsidRPr="00290C64" w14:paraId="5E97F73A" w14:textId="77777777" w:rsidTr="008B03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E53ED" w14:textId="6E267D8E" w:rsidR="00A87DB9" w:rsidRPr="00290C64" w:rsidRDefault="00A87DB9" w:rsidP="005E3B2C">
            <w:pPr>
              <w:ind w:left="57" w:right="57" w:firstLine="0"/>
              <w:jc w:val="center"/>
            </w:pPr>
            <w:r w:rsidRPr="00290C64">
              <w:t>Многоэкранное приложение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492" w14:textId="299DD9A0" w:rsidR="00A87DB9" w:rsidRPr="00290C64" w:rsidRDefault="00A87DB9" w:rsidP="00A87DB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Одноэкранное приложение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F4BA" w14:textId="4EE86ADA" w:rsidR="00A87DB9" w:rsidRPr="00290C64" w:rsidRDefault="00A87DB9" w:rsidP="00A87DB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6C8B" w14:textId="45581B91" w:rsidR="00A87DB9" w:rsidRPr="00290C64" w:rsidRDefault="00A87DB9" w:rsidP="00A87DB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1FCB1" w14:textId="1C0B3DF9" w:rsidR="00A87DB9" w:rsidRPr="00290C64" w:rsidRDefault="00A87DB9" w:rsidP="00A87DB9">
            <w:pPr>
              <w:ind w:left="57" w:right="57" w:firstLine="0"/>
            </w:pPr>
            <w:r w:rsidRPr="00290C64">
              <w:t>Наблюдение</w:t>
            </w:r>
          </w:p>
        </w:tc>
      </w:tr>
      <w:tr w:rsidR="00A87DB9" w:rsidRPr="00290C64" w14:paraId="24F05289" w14:textId="77777777" w:rsidTr="000414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96E9F" w14:textId="77777777" w:rsidR="00A87DB9" w:rsidRPr="00290C64" w:rsidRDefault="00A87DB9" w:rsidP="005E3B2C">
            <w:pPr>
              <w:ind w:left="57" w:right="57"/>
              <w:jc w:val="center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A0FB" w14:textId="2A9A0690" w:rsidR="00A87DB9" w:rsidRPr="00290C64" w:rsidRDefault="00A87DB9" w:rsidP="00A87DB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нескольких экранов, переходы между элементами нарушены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8C9C" w14:textId="60265281" w:rsidR="00A87DB9" w:rsidRPr="00290C64" w:rsidRDefault="00A87DB9" w:rsidP="00A87DB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04D5" w14:textId="39380DFC" w:rsidR="00A87DB9" w:rsidRPr="00290C64" w:rsidRDefault="00A87DB9" w:rsidP="00A87DB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E0FC8" w14:textId="77777777" w:rsidR="00A87DB9" w:rsidRPr="00290C64" w:rsidRDefault="00A87DB9" w:rsidP="00A87DB9">
            <w:pPr>
              <w:ind w:left="57" w:right="57"/>
            </w:pPr>
          </w:p>
        </w:tc>
      </w:tr>
      <w:tr w:rsidR="00A87DB9" w:rsidRPr="00290C64" w14:paraId="4F1AE088" w14:textId="77777777" w:rsidTr="000414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85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914D1" w14:textId="77777777" w:rsidR="00A87DB9" w:rsidRPr="00290C64" w:rsidRDefault="00A87DB9" w:rsidP="005E3B2C">
            <w:pPr>
              <w:ind w:left="57" w:right="57"/>
              <w:jc w:val="center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96E0" w14:textId="6A6AB356" w:rsidR="00A87DB9" w:rsidRPr="00290C64" w:rsidRDefault="00A87DB9" w:rsidP="00A87DB9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нескольких экранов, согласованность переходов между элементами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0070" w14:textId="367D3E56" w:rsidR="00A87DB9" w:rsidRPr="00290C64" w:rsidRDefault="00A87DB9" w:rsidP="00A87DB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CC90" w14:textId="7DCD2F26" w:rsidR="00A87DB9" w:rsidRPr="00290C64" w:rsidRDefault="00A87DB9" w:rsidP="00A87DB9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E7E2B" w14:textId="77777777" w:rsidR="00A87DB9" w:rsidRPr="00290C64" w:rsidRDefault="00A87DB9" w:rsidP="00A87DB9">
            <w:pPr>
              <w:ind w:left="57" w:right="57"/>
            </w:pPr>
          </w:p>
        </w:tc>
      </w:tr>
      <w:tr w:rsidR="008539CC" w:rsidRPr="00290C64" w14:paraId="020129B1" w14:textId="77777777" w:rsidTr="008539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7393B" w14:textId="42FEC343" w:rsidR="008539CC" w:rsidRPr="00290C64" w:rsidRDefault="008539CC" w:rsidP="005E3B2C">
            <w:pPr>
              <w:ind w:right="57" w:firstLine="0"/>
              <w:jc w:val="center"/>
            </w:pPr>
            <w:r w:rsidRPr="00290C64">
              <w:t>Дизайн приложения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7AF3" w14:textId="054FFC5B" w:rsidR="008539CC" w:rsidRPr="00290C64" w:rsidRDefault="008539CC" w:rsidP="008539CC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 точно по предложенному образцу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B969" w14:textId="2D502C6D" w:rsidR="008539CC" w:rsidRPr="00290C64" w:rsidRDefault="008539CC" w:rsidP="008539CC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B1A9" w14:textId="77C50C43" w:rsidR="008539CC" w:rsidRPr="00290C64" w:rsidRDefault="008539CC" w:rsidP="008539CC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562EE" w14:textId="78723542" w:rsidR="008539CC" w:rsidRPr="00290C64" w:rsidRDefault="008539CC" w:rsidP="008539CC">
            <w:pPr>
              <w:ind w:left="57" w:right="57" w:firstLine="0"/>
            </w:pPr>
            <w:r w:rsidRPr="00290C64">
              <w:t>Наблюдение</w:t>
            </w:r>
          </w:p>
        </w:tc>
      </w:tr>
      <w:tr w:rsidR="008539CC" w:rsidRPr="00290C64" w14:paraId="74638CED" w14:textId="77777777" w:rsidTr="000414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5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61182" w14:textId="77777777" w:rsidR="008539CC" w:rsidRPr="00290C64" w:rsidRDefault="008539CC" w:rsidP="005E3B2C">
            <w:pPr>
              <w:ind w:left="57" w:right="57"/>
              <w:jc w:val="center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64B2" w14:textId="5BDCC543" w:rsidR="008539CC" w:rsidRPr="00290C64" w:rsidRDefault="008539CC" w:rsidP="008539CC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 по предложенному образцу с небольшими изменениями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CA8B" w14:textId="5D746F28" w:rsidR="008539CC" w:rsidRPr="00290C64" w:rsidRDefault="008539CC" w:rsidP="008539CC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1414" w14:textId="56D94572" w:rsidR="008539CC" w:rsidRPr="00290C64" w:rsidRDefault="008539CC" w:rsidP="008539CC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73E73" w14:textId="77777777" w:rsidR="008539CC" w:rsidRPr="00290C64" w:rsidRDefault="008539CC" w:rsidP="008539CC">
            <w:pPr>
              <w:ind w:left="57" w:right="57"/>
            </w:pPr>
          </w:p>
        </w:tc>
      </w:tr>
      <w:tr w:rsidR="008539CC" w:rsidRPr="00290C64" w14:paraId="52A381F4" w14:textId="77777777" w:rsidTr="000414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0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2B25" w14:textId="77777777" w:rsidR="008539CC" w:rsidRPr="00290C64" w:rsidRDefault="008539CC" w:rsidP="005E3B2C">
            <w:pPr>
              <w:ind w:left="57" w:right="57"/>
              <w:jc w:val="center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D440" w14:textId="4743B8C8" w:rsidR="008539CC" w:rsidRPr="00290C64" w:rsidRDefault="008539CC" w:rsidP="008539CC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Авторский дизайн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82BA" w14:textId="684A002D" w:rsidR="008539CC" w:rsidRPr="00290C64" w:rsidRDefault="008539CC" w:rsidP="008539CC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ED7D" w14:textId="79F5AF69" w:rsidR="008539CC" w:rsidRPr="00290C64" w:rsidRDefault="008539CC" w:rsidP="008539CC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BF09" w14:textId="77777777" w:rsidR="008539CC" w:rsidRPr="00290C64" w:rsidRDefault="008539CC" w:rsidP="008539CC">
            <w:pPr>
              <w:ind w:left="57" w:right="57"/>
            </w:pPr>
          </w:p>
        </w:tc>
      </w:tr>
      <w:tr w:rsidR="000414F7" w:rsidRPr="00290C64" w14:paraId="77AA8919" w14:textId="77777777" w:rsidTr="000414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E04CD" w14:textId="783DF245" w:rsidR="000414F7" w:rsidRPr="00290C64" w:rsidRDefault="000414F7" w:rsidP="005E3B2C">
            <w:pPr>
              <w:ind w:left="57" w:right="57" w:firstLine="0"/>
              <w:jc w:val="center"/>
            </w:pPr>
            <w:r w:rsidRPr="00290C64">
              <w:t>Наличие серверной части приложения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FD65" w14:textId="660D55B3" w:rsidR="000414F7" w:rsidRPr="00290C64" w:rsidRDefault="000414F7" w:rsidP="000414F7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EC20" w14:textId="6DF7DE2D" w:rsidR="000414F7" w:rsidRPr="00290C64" w:rsidRDefault="000414F7" w:rsidP="000414F7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58B4" w14:textId="59136898" w:rsidR="000414F7" w:rsidRPr="00290C64" w:rsidRDefault="000414F7" w:rsidP="000414F7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99309" w14:textId="507229FA" w:rsidR="000414F7" w:rsidRPr="00290C64" w:rsidRDefault="000414F7" w:rsidP="000414F7">
            <w:pPr>
              <w:ind w:left="57" w:right="57" w:firstLine="0"/>
            </w:pPr>
            <w:r w:rsidRPr="00290C64">
              <w:t>Наблюдение</w:t>
            </w:r>
          </w:p>
        </w:tc>
      </w:tr>
      <w:tr w:rsidR="000414F7" w:rsidRPr="00290C64" w14:paraId="1C4C831A" w14:textId="77777777" w:rsidTr="00EE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7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1ABC0" w14:textId="77777777" w:rsidR="000414F7" w:rsidRPr="00290C64" w:rsidRDefault="000414F7" w:rsidP="000414F7">
            <w:pPr>
              <w:ind w:left="57" w:right="57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A5A3" w14:textId="1975166F" w:rsidR="000414F7" w:rsidRPr="00290C64" w:rsidRDefault="000414F7" w:rsidP="000414F7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приложения с </w:t>
            </w: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-сервером доступна только при наличии доступа к сети интернет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4398" w14:textId="58A07FFC" w:rsidR="000414F7" w:rsidRPr="00290C64" w:rsidRDefault="000414F7" w:rsidP="000414F7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EED8" w14:textId="205ACE8D" w:rsidR="000414F7" w:rsidRPr="00290C64" w:rsidRDefault="000414F7" w:rsidP="000414F7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59908" w14:textId="77777777" w:rsidR="000414F7" w:rsidRPr="00290C64" w:rsidRDefault="000414F7" w:rsidP="000414F7">
            <w:pPr>
              <w:ind w:left="57" w:right="57"/>
            </w:pPr>
          </w:p>
        </w:tc>
      </w:tr>
      <w:tr w:rsidR="000414F7" w:rsidRPr="00290C64" w14:paraId="4E88270D" w14:textId="77777777" w:rsidTr="00EE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7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876F" w14:textId="77777777" w:rsidR="000414F7" w:rsidRPr="00290C64" w:rsidRDefault="000414F7" w:rsidP="000414F7">
            <w:pPr>
              <w:ind w:left="57" w:right="57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6D63" w14:textId="1D1636D0" w:rsidR="000414F7" w:rsidRPr="00290C64" w:rsidRDefault="000414F7" w:rsidP="000414F7">
            <w:pPr>
              <w:pStyle w:val="TableParagraph"/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приложения с </w:t>
            </w: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290C64">
              <w:rPr>
                <w:rFonts w:ascii="Times New Roman" w:eastAsia="Times New Roman" w:hAnsi="Times New Roman" w:cs="Times New Roman"/>
                <w:sz w:val="24"/>
                <w:szCs w:val="24"/>
              </w:rPr>
              <w:t>-сервером, автоматическое отслеживание доступности данных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546A" w14:textId="56B2AF31" w:rsidR="000414F7" w:rsidRPr="00290C64" w:rsidRDefault="000414F7" w:rsidP="000414F7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476" w14:textId="1FF7DEF1" w:rsidR="000414F7" w:rsidRPr="00290C64" w:rsidRDefault="000414F7" w:rsidP="000414F7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290C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9AA" w14:textId="77777777" w:rsidR="000414F7" w:rsidRPr="00290C64" w:rsidRDefault="000414F7" w:rsidP="000414F7">
            <w:pPr>
              <w:ind w:left="57" w:right="57"/>
            </w:pPr>
          </w:p>
        </w:tc>
      </w:tr>
    </w:tbl>
    <w:p w14:paraId="22094079" w14:textId="17F9B5C3" w:rsidR="005E3B2C" w:rsidRPr="00290C64" w:rsidRDefault="005E3B2C" w:rsidP="008B032E">
      <w:pPr>
        <w:shd w:val="clear" w:color="auto" w:fill="FFFFFF"/>
        <w:rPr>
          <w:color w:val="000000"/>
        </w:rPr>
      </w:pPr>
      <w:r w:rsidRPr="00290C64">
        <w:rPr>
          <w:color w:val="000000"/>
        </w:rPr>
        <w:t>Каждый критерий оценивается от 1 до 3 баллов. Баллы суммируются и определяется уровень освоения Программы.</w:t>
      </w:r>
    </w:p>
    <w:p w14:paraId="57FB1D86" w14:textId="77777777" w:rsidR="005E3B2C" w:rsidRPr="00290C64" w:rsidRDefault="005E3B2C" w:rsidP="008B032E">
      <w:pPr>
        <w:shd w:val="clear" w:color="auto" w:fill="FFFFFF"/>
        <w:rPr>
          <w:color w:val="000000"/>
        </w:rPr>
      </w:pPr>
      <w:r w:rsidRPr="00290C64">
        <w:rPr>
          <w:color w:val="000000"/>
        </w:rPr>
        <w:t>Выполненная работа оценивается:</w:t>
      </w:r>
    </w:p>
    <w:p w14:paraId="57A88707" w14:textId="675D5F0D" w:rsidR="005E3B2C" w:rsidRPr="00290C64" w:rsidRDefault="005E3B2C" w:rsidP="008B032E">
      <w:pPr>
        <w:shd w:val="clear" w:color="auto" w:fill="FFFFFF"/>
        <w:rPr>
          <w:color w:val="000000"/>
        </w:rPr>
      </w:pPr>
      <w:r w:rsidRPr="00290C64">
        <w:rPr>
          <w:color w:val="000000"/>
        </w:rPr>
        <w:t>Высокий уровень – 20 - 24 баллов,</w:t>
      </w:r>
    </w:p>
    <w:p w14:paraId="77510037" w14:textId="60E64323" w:rsidR="005E3B2C" w:rsidRPr="00290C64" w:rsidRDefault="005E3B2C" w:rsidP="008B032E">
      <w:pPr>
        <w:shd w:val="clear" w:color="auto" w:fill="FFFFFF"/>
        <w:rPr>
          <w:color w:val="000000"/>
        </w:rPr>
      </w:pPr>
      <w:r w:rsidRPr="00290C64">
        <w:rPr>
          <w:color w:val="000000"/>
        </w:rPr>
        <w:t>Средний уровень – 14 - 19 баллов,</w:t>
      </w:r>
    </w:p>
    <w:p w14:paraId="798234AA" w14:textId="2F9EA988" w:rsidR="005E3B2C" w:rsidRPr="00290C64" w:rsidRDefault="005E3B2C" w:rsidP="008B032E">
      <w:pPr>
        <w:shd w:val="clear" w:color="auto" w:fill="FFFFFF"/>
        <w:rPr>
          <w:color w:val="000000"/>
        </w:rPr>
      </w:pPr>
      <w:r w:rsidRPr="00290C64">
        <w:rPr>
          <w:color w:val="000000"/>
        </w:rPr>
        <w:t>Низкий уровень – 8 - 13 баллов.</w:t>
      </w:r>
    </w:p>
    <w:p w14:paraId="773B6984" w14:textId="77777777" w:rsidR="005E3B2C" w:rsidRPr="00290C64" w:rsidRDefault="005E3B2C" w:rsidP="008F5AA8">
      <w:pPr>
        <w:tabs>
          <w:tab w:val="left" w:pos="993"/>
        </w:tabs>
      </w:pPr>
    </w:p>
    <w:p w14:paraId="182E3C91" w14:textId="77777777" w:rsidR="008F5AA8" w:rsidRPr="00290C64" w:rsidRDefault="008F5AA8" w:rsidP="008F5AA8">
      <w:pPr>
        <w:tabs>
          <w:tab w:val="left" w:pos="993"/>
        </w:tabs>
      </w:pPr>
      <w:bookmarkStart w:id="39" w:name="_Hlk73957517"/>
      <w:r w:rsidRPr="00290C64">
        <w:t>Таблица - Основные показатели оценки результата, формы и методы контроля и оценки по определению сформированности компетенций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4395"/>
        <w:gridCol w:w="2693"/>
        <w:gridCol w:w="2410"/>
      </w:tblGrid>
      <w:tr w:rsidR="008F5AA8" w:rsidRPr="00290C64" w14:paraId="66855822" w14:textId="77777777" w:rsidTr="00FA1719">
        <w:trPr>
          <w:tblHeader/>
        </w:trPr>
        <w:tc>
          <w:tcPr>
            <w:tcW w:w="4395" w:type="dxa"/>
          </w:tcPr>
          <w:p w14:paraId="40D6526E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Результаты (освоенные компетенции)</w:t>
            </w:r>
          </w:p>
        </w:tc>
        <w:tc>
          <w:tcPr>
            <w:tcW w:w="2693" w:type="dxa"/>
          </w:tcPr>
          <w:p w14:paraId="792511EF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14:paraId="1E2E0512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Формы и методы контроля и оценки</w:t>
            </w:r>
          </w:p>
        </w:tc>
      </w:tr>
      <w:tr w:rsidR="008F5AA8" w:rsidRPr="00290C64" w14:paraId="339986B0" w14:textId="77777777" w:rsidTr="00FA1719">
        <w:tc>
          <w:tcPr>
            <w:tcW w:w="9498" w:type="dxa"/>
            <w:gridSpan w:val="3"/>
          </w:tcPr>
          <w:p w14:paraId="2492ECF7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Soft-компетенции</w:t>
            </w:r>
          </w:p>
        </w:tc>
      </w:tr>
      <w:tr w:rsidR="00604044" w:rsidRPr="00290C64" w14:paraId="4AE3AF80" w14:textId="77777777" w:rsidTr="00604044">
        <w:trPr>
          <w:trHeight w:val="2040"/>
        </w:trPr>
        <w:tc>
          <w:tcPr>
            <w:tcW w:w="4395" w:type="dxa"/>
          </w:tcPr>
          <w:p w14:paraId="23D0E84E" w14:textId="15A8E6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</w:pPr>
            <w:r w:rsidRPr="00290C64">
              <w:rPr>
                <w:b/>
                <w:bCs/>
                <w:i/>
                <w:iCs/>
              </w:rPr>
              <w:lastRenderedPageBreak/>
              <w:t>креативность</w:t>
            </w:r>
            <w:r w:rsidRPr="00290C64">
              <w:t xml:space="preserve"> - умение представить и разработать принципиально новые подходы к решению проблем, выражать идеи, применяя, синтезируя или видоизменяя знания;</w:t>
            </w:r>
          </w:p>
        </w:tc>
        <w:tc>
          <w:tcPr>
            <w:tcW w:w="2693" w:type="dxa"/>
            <w:vMerge w:val="restart"/>
          </w:tcPr>
          <w:p w14:paraId="206CAE10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 xml:space="preserve">- своевременность и качество выполнения учебных заданий; </w:t>
            </w:r>
          </w:p>
          <w:p w14:paraId="045E585C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 xml:space="preserve">- обоснованность постановки цели, выбора и применения способа решения профессиональной задачи из известных в соответствии с реальными и заданными условиями и имеющимися ресурсами; </w:t>
            </w:r>
          </w:p>
          <w:p w14:paraId="32706BE8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 xml:space="preserve">- рациональное распределение времени на все этапы работы; </w:t>
            </w:r>
          </w:p>
          <w:p w14:paraId="1DE87CBF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 xml:space="preserve">- самостоятельность обнаружения допущенных ошибок, своевременность коррекции деятельности на основе </w:t>
            </w:r>
            <w:r w:rsidRPr="00290C64">
              <w:rPr>
                <w:color w:val="000000"/>
              </w:rPr>
              <w:lastRenderedPageBreak/>
              <w:t>результатов самооценки продукта.</w:t>
            </w:r>
          </w:p>
        </w:tc>
        <w:tc>
          <w:tcPr>
            <w:tcW w:w="2410" w:type="dxa"/>
            <w:vMerge w:val="restart"/>
          </w:tcPr>
          <w:p w14:paraId="7B068094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lastRenderedPageBreak/>
              <w:t xml:space="preserve">- наблюдение, оценка педагогом выполнения итогового проекта; </w:t>
            </w:r>
          </w:p>
          <w:p w14:paraId="437F9BC3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  <w:p w14:paraId="11875432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- оценка педагогом обоснования собственной деятельности обучающегося;</w:t>
            </w:r>
          </w:p>
          <w:p w14:paraId="0FB5B92A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 xml:space="preserve"> </w:t>
            </w:r>
          </w:p>
          <w:p w14:paraId="498D402C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- анализ и оценка педагогом рефлексии, самооценки учебной деятельности обучающегося</w:t>
            </w:r>
          </w:p>
        </w:tc>
      </w:tr>
      <w:tr w:rsidR="00604044" w:rsidRPr="00290C64" w14:paraId="02943B0D" w14:textId="77777777" w:rsidTr="00604044">
        <w:trPr>
          <w:trHeight w:val="2548"/>
        </w:trPr>
        <w:tc>
          <w:tcPr>
            <w:tcW w:w="4395" w:type="dxa"/>
          </w:tcPr>
          <w:p w14:paraId="2D1CD432" w14:textId="04BBF618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  <w:rPr>
                <w:b/>
                <w:bCs/>
                <w:i/>
                <w:iCs/>
              </w:rPr>
            </w:pPr>
            <w:r w:rsidRPr="00290C64">
              <w:rPr>
                <w:b/>
                <w:bCs/>
                <w:i/>
                <w:iCs/>
              </w:rPr>
              <w:t>коммуникация</w:t>
            </w:r>
            <w:r w:rsidRPr="00290C64">
              <w:t xml:space="preserve"> - умение выражать и интерпретировать мысли, чувства и факты в устной и письменной форме, слышать собеседника, договариваться, выступать с компьютерным сопровождением;</w:t>
            </w:r>
          </w:p>
        </w:tc>
        <w:tc>
          <w:tcPr>
            <w:tcW w:w="2693" w:type="dxa"/>
            <w:vMerge/>
          </w:tcPr>
          <w:p w14:paraId="460554E3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55965052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</w:tr>
      <w:tr w:rsidR="00604044" w:rsidRPr="00290C64" w14:paraId="761F60A5" w14:textId="77777777" w:rsidTr="00604044">
        <w:trPr>
          <w:trHeight w:val="3195"/>
        </w:trPr>
        <w:tc>
          <w:tcPr>
            <w:tcW w:w="4395" w:type="dxa"/>
          </w:tcPr>
          <w:p w14:paraId="6DB10A29" w14:textId="0DB3A544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  <w:rPr>
                <w:b/>
                <w:bCs/>
                <w:i/>
                <w:iCs/>
              </w:rPr>
            </w:pPr>
            <w:r w:rsidRPr="00290C64">
              <w:rPr>
                <w:b/>
                <w:bCs/>
                <w:i/>
                <w:iCs/>
              </w:rPr>
              <w:t>критическое мышление</w:t>
            </w:r>
            <w:r w:rsidRPr="00290C64">
              <w:t xml:space="preserve"> – иметь способность критически оценивать информацию, поступающую извне, анализировать её и проверять на достоверность, видеть причинно-следственные связи, отбрасывать ненужное и выделять главное, делать выводы;</w:t>
            </w:r>
          </w:p>
        </w:tc>
        <w:tc>
          <w:tcPr>
            <w:tcW w:w="2693" w:type="dxa"/>
            <w:vMerge/>
          </w:tcPr>
          <w:p w14:paraId="3BDFB677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1067B88B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</w:tr>
      <w:tr w:rsidR="00604044" w:rsidRPr="00290C64" w14:paraId="63D2332B" w14:textId="77777777" w:rsidTr="00604044">
        <w:trPr>
          <w:trHeight w:val="1922"/>
        </w:trPr>
        <w:tc>
          <w:tcPr>
            <w:tcW w:w="4395" w:type="dxa"/>
          </w:tcPr>
          <w:p w14:paraId="7B74FD90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  <w:rPr>
                <w:b/>
                <w:bCs/>
                <w:i/>
                <w:iCs/>
              </w:rPr>
            </w:pPr>
            <w:r w:rsidRPr="00290C64">
              <w:rPr>
                <w:b/>
                <w:bCs/>
                <w:i/>
                <w:iCs/>
              </w:rPr>
              <w:t>кооперация</w:t>
            </w:r>
            <w:r w:rsidRPr="00290C64">
              <w:t xml:space="preserve"> - опыт участия в выдвижении идей, в принятии решений, работы в группе в разных ролях, участие в эффективных групповых обсуждениях);</w:t>
            </w:r>
          </w:p>
        </w:tc>
        <w:tc>
          <w:tcPr>
            <w:tcW w:w="2693" w:type="dxa"/>
            <w:vMerge/>
          </w:tcPr>
          <w:p w14:paraId="52308741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2AC1B1E4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</w:tr>
      <w:tr w:rsidR="00604044" w:rsidRPr="00290C64" w14:paraId="3AD6B970" w14:textId="77777777" w:rsidTr="00604044">
        <w:trPr>
          <w:trHeight w:val="3700"/>
        </w:trPr>
        <w:tc>
          <w:tcPr>
            <w:tcW w:w="4395" w:type="dxa"/>
          </w:tcPr>
          <w:p w14:paraId="7DC30833" w14:textId="1299FD8F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  <w:tab w:val="num" w:pos="321"/>
              </w:tabs>
              <w:ind w:left="0" w:firstLine="37"/>
            </w:pPr>
            <w:r w:rsidRPr="00290C64">
              <w:rPr>
                <w:b/>
                <w:bCs/>
                <w:i/>
                <w:iCs/>
              </w:rPr>
              <w:lastRenderedPageBreak/>
              <w:t>проектирование</w:t>
            </w:r>
            <w:r w:rsidRPr="00290C64">
              <w:t xml:space="preserve"> - владение проектированием как деятельностью по самоорганизации образовательного пространства (умение анализировать возникающие проблемы, планировать и прогнозировать деятельность, осуществлять ее конструирование, создавать продукт, анализировать результаты проектной деятельности).</w:t>
            </w:r>
          </w:p>
        </w:tc>
        <w:tc>
          <w:tcPr>
            <w:tcW w:w="2693" w:type="dxa"/>
            <w:vMerge/>
          </w:tcPr>
          <w:p w14:paraId="3E1E828A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3382C545" w14:textId="77777777" w:rsidR="00604044" w:rsidRPr="00290C64" w:rsidRDefault="00604044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</w:tr>
      <w:tr w:rsidR="008F5AA8" w:rsidRPr="00290C64" w14:paraId="1E411C91" w14:textId="77777777" w:rsidTr="00FA1719">
        <w:tc>
          <w:tcPr>
            <w:tcW w:w="9498" w:type="dxa"/>
            <w:gridSpan w:val="3"/>
          </w:tcPr>
          <w:p w14:paraId="3FEDBB8E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290C64">
              <w:rPr>
                <w:b/>
                <w:bCs/>
                <w:szCs w:val="28"/>
              </w:rPr>
              <w:t>Hard-компетенции</w:t>
            </w:r>
          </w:p>
        </w:tc>
      </w:tr>
      <w:tr w:rsidR="008F5AA8" w:rsidRPr="00290C64" w14:paraId="0527406C" w14:textId="77777777" w:rsidTr="00FA1719">
        <w:trPr>
          <w:trHeight w:val="4140"/>
        </w:trPr>
        <w:tc>
          <w:tcPr>
            <w:tcW w:w="4395" w:type="dxa"/>
          </w:tcPr>
          <w:p w14:paraId="409209CE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</w:pPr>
            <w:r w:rsidRPr="00290C64">
              <w:t xml:space="preserve">применение цифровых технологий в процессе образовательной деятельности; </w:t>
            </w:r>
          </w:p>
          <w:p w14:paraId="3D8F035F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rFonts w:ascii="Symbol" w:hAnsi="Symbol"/>
              </w:rPr>
            </w:pPr>
            <w:r w:rsidRPr="00290C64">
              <w:t>умение использовать на практике как простые, так и сложные структуры данных и конструкции для работы с</w:t>
            </w:r>
            <w:r w:rsidRPr="00290C64">
              <w:rPr>
                <w:spacing w:val="-8"/>
              </w:rPr>
              <w:t xml:space="preserve"> </w:t>
            </w:r>
            <w:r w:rsidRPr="00290C64">
              <w:t>ними;</w:t>
            </w:r>
          </w:p>
          <w:p w14:paraId="32811DB1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rFonts w:ascii="Symbol" w:hAnsi="Symbol"/>
              </w:rPr>
            </w:pPr>
            <w:r w:rsidRPr="00290C64">
              <w:t>умение разбивать решение задачи на</w:t>
            </w:r>
            <w:r w:rsidRPr="00290C64">
              <w:rPr>
                <w:spacing w:val="-8"/>
              </w:rPr>
              <w:t xml:space="preserve"> </w:t>
            </w:r>
            <w:r w:rsidRPr="00290C64">
              <w:t>подзадачи;</w:t>
            </w:r>
          </w:p>
          <w:p w14:paraId="1E5CE266" w14:textId="77777777" w:rsidR="00604044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rFonts w:ascii="Symbol" w:hAnsi="Symbol"/>
              </w:rPr>
            </w:pPr>
            <w:r w:rsidRPr="00290C64">
              <w:t>способность писать грамотный, красивый</w:t>
            </w:r>
            <w:r w:rsidRPr="00290C64">
              <w:rPr>
                <w:spacing w:val="-7"/>
              </w:rPr>
              <w:t xml:space="preserve"> </w:t>
            </w:r>
            <w:r w:rsidRPr="00290C64">
              <w:t>код;</w:t>
            </w:r>
          </w:p>
          <w:p w14:paraId="191A85F0" w14:textId="77777777" w:rsidR="008F5AA8" w:rsidRPr="00290C64" w:rsidRDefault="00604044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color w:val="000000"/>
              </w:rPr>
            </w:pPr>
            <w:r w:rsidRPr="00290C64">
              <w:t>способность отлаживать программный код средствами среды разработки</w:t>
            </w:r>
            <w:r w:rsidR="005773FE" w:rsidRPr="00290C64">
              <w:t>;</w:t>
            </w:r>
          </w:p>
          <w:p w14:paraId="31CCCC6D" w14:textId="395E6294" w:rsidR="005773FE" w:rsidRPr="00290C64" w:rsidRDefault="005773FE" w:rsidP="000011E7">
            <w:pPr>
              <w:pStyle w:val="a3"/>
              <w:widowControl w:val="0"/>
              <w:numPr>
                <w:ilvl w:val="1"/>
                <w:numId w:val="8"/>
              </w:numPr>
              <w:tabs>
                <w:tab w:val="clear" w:pos="0"/>
              </w:tabs>
              <w:ind w:left="0" w:firstLine="33"/>
              <w:rPr>
                <w:color w:val="000000"/>
              </w:rPr>
            </w:pPr>
            <w:r w:rsidRPr="00290C64">
              <w:t xml:space="preserve">основные принципы и подходы к разработке и проектированию приложений на платформе </w:t>
            </w:r>
            <w:r w:rsidRPr="00290C64">
              <w:rPr>
                <w:lang w:val="en-US"/>
              </w:rPr>
              <w:t>Android</w:t>
            </w:r>
            <w:r w:rsidRPr="00290C64">
              <w:t>.</w:t>
            </w:r>
          </w:p>
        </w:tc>
        <w:tc>
          <w:tcPr>
            <w:tcW w:w="2693" w:type="dxa"/>
          </w:tcPr>
          <w:p w14:paraId="18CB4E4A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5 – 7 баллов: низкий уровень;</w:t>
            </w:r>
          </w:p>
          <w:p w14:paraId="4A872B73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8 – 11 баллов: средний уровень;</w:t>
            </w:r>
          </w:p>
          <w:p w14:paraId="3E9AA7F4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12 – 15 баллов: высокий уровень.</w:t>
            </w:r>
          </w:p>
        </w:tc>
        <w:tc>
          <w:tcPr>
            <w:tcW w:w="2410" w:type="dxa"/>
          </w:tcPr>
          <w:p w14:paraId="4E2A18ED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- наблюдение, оценка преподавателем выполнения итогового проекта;</w:t>
            </w:r>
          </w:p>
          <w:p w14:paraId="400B1B68" w14:textId="77777777" w:rsidR="008F5AA8" w:rsidRPr="00290C64" w:rsidRDefault="008F5AA8" w:rsidP="00FA1719">
            <w:pPr>
              <w:tabs>
                <w:tab w:val="left" w:pos="993"/>
              </w:tabs>
              <w:ind w:firstLine="0"/>
              <w:rPr>
                <w:color w:val="000000"/>
              </w:rPr>
            </w:pPr>
            <w:r w:rsidRPr="00290C64">
              <w:rPr>
                <w:color w:val="000000"/>
              </w:rPr>
              <w:t>- анализ и оценка преподавателем рефлексии, самооценки учебной деятельности обучающегося</w:t>
            </w:r>
          </w:p>
        </w:tc>
      </w:tr>
      <w:bookmarkEnd w:id="39"/>
    </w:tbl>
    <w:p w14:paraId="4DDF2854" w14:textId="77777777" w:rsidR="008F5AA8" w:rsidRPr="00290C64" w:rsidRDefault="008F5AA8" w:rsidP="008F5AA8">
      <w:pPr>
        <w:pStyle w:val="a3"/>
        <w:tabs>
          <w:tab w:val="left" w:pos="993"/>
        </w:tabs>
        <w:spacing w:line="240" w:lineRule="auto"/>
        <w:ind w:left="1287" w:firstLine="0"/>
        <w:rPr>
          <w:szCs w:val="28"/>
        </w:rPr>
      </w:pPr>
    </w:p>
    <w:p w14:paraId="051B0818" w14:textId="77777777" w:rsidR="008F5AA8" w:rsidRPr="00290C64" w:rsidRDefault="008F5AA8" w:rsidP="008F5AA8"/>
    <w:p w14:paraId="79123192" w14:textId="77777777" w:rsidR="008F5AA8" w:rsidRPr="00290C64" w:rsidRDefault="008F5AA8" w:rsidP="008F5AA8">
      <w:pPr>
        <w:spacing w:after="200" w:line="276" w:lineRule="auto"/>
        <w:ind w:firstLine="0"/>
        <w:jc w:val="left"/>
      </w:pPr>
      <w:r w:rsidRPr="00290C64">
        <w:br w:type="page"/>
      </w:r>
    </w:p>
    <w:p w14:paraId="4A04985D" w14:textId="71F424B6" w:rsidR="008F5AA8" w:rsidRPr="00290C64" w:rsidRDefault="008F5AA8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40" w:name="_heading=h.lnxbz9"/>
      <w:bookmarkStart w:id="41" w:name="_Toc73546988"/>
      <w:bookmarkStart w:id="42" w:name="_Toc79652351"/>
      <w:bookmarkStart w:id="43" w:name="_Toc131689768"/>
      <w:bookmarkStart w:id="44" w:name="_Hlk136605689"/>
      <w:bookmarkEnd w:id="40"/>
      <w:r w:rsidRPr="00290C64">
        <w:rPr>
          <w:rFonts w:eastAsia="Calibri"/>
          <w:sz w:val="28"/>
          <w:szCs w:val="28"/>
        </w:rPr>
        <w:lastRenderedPageBreak/>
        <w:t>Методическ</w:t>
      </w:r>
      <w:bookmarkEnd w:id="41"/>
      <w:bookmarkEnd w:id="42"/>
      <w:r w:rsidR="009127F8" w:rsidRPr="00290C64">
        <w:rPr>
          <w:rFonts w:eastAsia="Calibri"/>
          <w:sz w:val="28"/>
          <w:szCs w:val="28"/>
        </w:rPr>
        <w:t>ие материалы</w:t>
      </w:r>
      <w:bookmarkEnd w:id="43"/>
    </w:p>
    <w:p w14:paraId="2D55F809" w14:textId="77777777" w:rsidR="008F5AA8" w:rsidRPr="00290C64" w:rsidRDefault="008F5AA8" w:rsidP="008F5AA8">
      <w:pPr>
        <w:spacing w:line="240" w:lineRule="auto"/>
      </w:pPr>
      <w:bookmarkStart w:id="45" w:name="_Hlk136605711"/>
      <w:bookmarkEnd w:id="44"/>
    </w:p>
    <w:p w14:paraId="56193959" w14:textId="3A0BC5A0" w:rsidR="008F5AA8" w:rsidRPr="00290C64" w:rsidRDefault="008F5AA8" w:rsidP="008F5AA8">
      <w:pPr>
        <w:ind w:firstLine="572"/>
      </w:pPr>
      <w:r w:rsidRPr="00290C64">
        <w:t xml:space="preserve">Основные задачи базового уровня – привлечь обучающихся к </w:t>
      </w:r>
      <w:r w:rsidR="00145DDB" w:rsidRPr="00290C64">
        <w:t>проектной</w:t>
      </w:r>
      <w:r w:rsidRPr="00290C64">
        <w:t xml:space="preserve"> деятельности, показать им, что направление интересно и перспективно. </w:t>
      </w:r>
    </w:p>
    <w:p w14:paraId="20BA017F" w14:textId="77777777" w:rsidR="008F5AA8" w:rsidRPr="00290C64" w:rsidRDefault="008F5AA8" w:rsidP="008F5AA8">
      <w:pPr>
        <w:pStyle w:val="a6"/>
        <w:spacing w:line="360" w:lineRule="auto"/>
        <w:ind w:left="0" w:right="232" w:firstLine="572"/>
        <w:rPr>
          <w:sz w:val="24"/>
          <w:szCs w:val="24"/>
        </w:rPr>
      </w:pPr>
      <w:r w:rsidRPr="00290C64">
        <w:rPr>
          <w:sz w:val="24"/>
          <w:szCs w:val="24"/>
        </w:rPr>
        <w:t>Методика преподавания включает разнообразные формы, методы и приемы обучения и воспитания. Обоснованность применения различных методов обусловлена тем, что нет ни одного универсального метода для решения разнообразных творческих задач.</w:t>
      </w:r>
    </w:p>
    <w:p w14:paraId="1AD829C6" w14:textId="77777777" w:rsidR="008F5AA8" w:rsidRPr="00290C64" w:rsidRDefault="008F5AA8" w:rsidP="009127F8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46" w:name="Особенности_организации_образовательного"/>
      <w:bookmarkStart w:id="47" w:name="_bookmark19"/>
      <w:bookmarkStart w:id="48" w:name="_Toc70599363"/>
      <w:bookmarkStart w:id="49" w:name="_Toc73546989"/>
      <w:bookmarkStart w:id="50" w:name="_Toc79652352"/>
      <w:bookmarkStart w:id="51" w:name="_Toc80177587"/>
      <w:bookmarkStart w:id="52" w:name="_Toc131599615"/>
      <w:bookmarkEnd w:id="46"/>
      <w:bookmarkEnd w:id="47"/>
      <w:r w:rsidRPr="00290C64">
        <w:rPr>
          <w:b/>
          <w:bCs/>
          <w:sz w:val="24"/>
          <w:szCs w:val="24"/>
        </w:rPr>
        <w:t>Особенности организации образовательного процесса</w:t>
      </w:r>
      <w:bookmarkEnd w:id="48"/>
      <w:bookmarkEnd w:id="49"/>
      <w:bookmarkEnd w:id="50"/>
      <w:bookmarkEnd w:id="51"/>
      <w:bookmarkEnd w:id="52"/>
    </w:p>
    <w:p w14:paraId="71C75317" w14:textId="77777777" w:rsidR="008F5AA8" w:rsidRPr="00290C64" w:rsidRDefault="008F5AA8" w:rsidP="008F5AA8">
      <w:pPr>
        <w:pStyle w:val="a6"/>
        <w:spacing w:line="360" w:lineRule="auto"/>
        <w:ind w:left="0" w:right="231" w:firstLine="572"/>
        <w:rPr>
          <w:sz w:val="24"/>
          <w:szCs w:val="24"/>
        </w:rPr>
      </w:pPr>
      <w:r w:rsidRPr="00290C64">
        <w:rPr>
          <w:sz w:val="24"/>
          <w:szCs w:val="24"/>
        </w:rPr>
        <w:t>Работа по программе педагога с обучающимися проводится в очной (при необходимости в дистанционной форме). Также возможна реализация программы в условиях сетевого взаимодействия с образовательными организациями, при наличии материально-технического оснащения.</w:t>
      </w:r>
    </w:p>
    <w:p w14:paraId="06CB821C" w14:textId="77777777" w:rsidR="008F5AA8" w:rsidRPr="00290C64" w:rsidRDefault="008F5AA8" w:rsidP="009127F8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53" w:name="Методы_обучения"/>
      <w:bookmarkStart w:id="54" w:name="_bookmark20"/>
      <w:bookmarkStart w:id="55" w:name="_Toc70599364"/>
      <w:bookmarkStart w:id="56" w:name="_Toc73546990"/>
      <w:bookmarkStart w:id="57" w:name="_Toc79652353"/>
      <w:bookmarkStart w:id="58" w:name="_Toc80177588"/>
      <w:bookmarkStart w:id="59" w:name="_Toc131599616"/>
      <w:bookmarkEnd w:id="53"/>
      <w:bookmarkEnd w:id="54"/>
      <w:r w:rsidRPr="00290C64">
        <w:rPr>
          <w:b/>
          <w:bCs/>
          <w:sz w:val="24"/>
          <w:szCs w:val="24"/>
        </w:rPr>
        <w:t>Методы обучения</w:t>
      </w:r>
      <w:bookmarkEnd w:id="55"/>
      <w:bookmarkEnd w:id="56"/>
      <w:bookmarkEnd w:id="57"/>
      <w:bookmarkEnd w:id="58"/>
      <w:bookmarkEnd w:id="59"/>
    </w:p>
    <w:p w14:paraId="484B1D40" w14:textId="70A956CD" w:rsidR="008F5AA8" w:rsidRPr="00290C64" w:rsidRDefault="008F5AA8" w:rsidP="008F5AA8">
      <w:pPr>
        <w:pStyle w:val="a6"/>
        <w:spacing w:line="360" w:lineRule="auto"/>
        <w:ind w:left="0" w:right="230" w:firstLine="572"/>
        <w:rPr>
          <w:sz w:val="24"/>
          <w:szCs w:val="24"/>
        </w:rPr>
      </w:pPr>
      <w:r w:rsidRPr="00290C64">
        <w:rPr>
          <w:sz w:val="24"/>
          <w:szCs w:val="24"/>
        </w:rPr>
        <w:t>Методы обучения, применяемые в реализации программы, можно систематизировать на основе источника получения знания:</w:t>
      </w:r>
    </w:p>
    <w:p w14:paraId="04ADF91E" w14:textId="77777777" w:rsidR="008F5AA8" w:rsidRPr="00290C64" w:rsidRDefault="008F5AA8" w:rsidP="000011E7">
      <w:pPr>
        <w:pStyle w:val="a3"/>
        <w:widowControl w:val="0"/>
        <w:numPr>
          <w:ilvl w:val="0"/>
          <w:numId w:val="10"/>
        </w:numPr>
        <w:tabs>
          <w:tab w:val="left" w:pos="93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словесные: рассказ, объяснение, беседа, дискуссия;</w:t>
      </w:r>
    </w:p>
    <w:p w14:paraId="213AB7B6" w14:textId="77777777" w:rsidR="008F5AA8" w:rsidRPr="00290C64" w:rsidRDefault="008F5AA8" w:rsidP="000011E7">
      <w:pPr>
        <w:pStyle w:val="a3"/>
        <w:widowControl w:val="0"/>
        <w:numPr>
          <w:ilvl w:val="0"/>
          <w:numId w:val="10"/>
        </w:numPr>
        <w:tabs>
          <w:tab w:val="left" w:pos="934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наглядные: демонстрация дидактических материалов, видеофильмов; компьютерные игры.</w:t>
      </w:r>
    </w:p>
    <w:p w14:paraId="64A6835A" w14:textId="77777777" w:rsidR="008F5AA8" w:rsidRPr="00290C64" w:rsidRDefault="008F5AA8" w:rsidP="000011E7">
      <w:pPr>
        <w:pStyle w:val="a3"/>
        <w:widowControl w:val="0"/>
        <w:numPr>
          <w:ilvl w:val="0"/>
          <w:numId w:val="10"/>
        </w:numPr>
        <w:tabs>
          <w:tab w:val="left" w:pos="934"/>
        </w:tabs>
        <w:suppressAutoHyphens w:val="0"/>
        <w:autoSpaceDE w:val="0"/>
        <w:autoSpaceDN w:val="0"/>
        <w:ind w:left="0" w:right="228" w:firstLine="567"/>
        <w:contextualSpacing w:val="0"/>
      </w:pPr>
      <w:r w:rsidRPr="00290C64">
        <w:t>практические: работа с аудио- и видеоматериалами, тематические экскурсии, интернет-экскурсии, тренинги, участие в мероприятиях.</w:t>
      </w:r>
    </w:p>
    <w:p w14:paraId="630A0369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60" w:name="_Toc79652354"/>
      <w:bookmarkStart w:id="61" w:name="_Toc80177589"/>
      <w:bookmarkStart w:id="62" w:name="_Toc131599617"/>
      <w:r w:rsidRPr="00290C64">
        <w:rPr>
          <w:sz w:val="24"/>
          <w:szCs w:val="24"/>
        </w:rPr>
        <w:t>Вместе с традиционными методами на занятиях спешно используются активные методы обучения: мозговой штурм, моделирование, метод проектов, метод эвристических вопросов, игровые ситуации, анализ конкретных ситуаций (case-study) и др.</w:t>
      </w:r>
      <w:bookmarkEnd w:id="60"/>
      <w:bookmarkEnd w:id="61"/>
      <w:bookmarkEnd w:id="62"/>
    </w:p>
    <w:p w14:paraId="1231CCAE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63" w:name="_Toc79652355"/>
      <w:bookmarkStart w:id="64" w:name="_Toc80177590"/>
      <w:bookmarkStart w:id="65" w:name="_Toc131599618"/>
      <w:r w:rsidRPr="00290C64">
        <w:rPr>
          <w:sz w:val="24"/>
          <w:szCs w:val="24"/>
        </w:rPr>
        <w:t>Выбор методов обучения зависит от дидактических целей, от характера содержания занятия, от уровня развития обучающихся.</w:t>
      </w:r>
      <w:bookmarkEnd w:id="63"/>
      <w:bookmarkEnd w:id="64"/>
      <w:bookmarkEnd w:id="65"/>
    </w:p>
    <w:p w14:paraId="1B85FA84" w14:textId="77777777" w:rsidR="008F5AA8" w:rsidRPr="00290C64" w:rsidRDefault="008F5AA8" w:rsidP="00145DDB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66" w:name="Формы_организации_образовательного_проце"/>
      <w:bookmarkStart w:id="67" w:name="_bookmark21"/>
      <w:bookmarkStart w:id="68" w:name="_Toc70599365"/>
      <w:bookmarkStart w:id="69" w:name="_Toc73546991"/>
      <w:bookmarkStart w:id="70" w:name="_Toc79652356"/>
      <w:bookmarkStart w:id="71" w:name="_Toc80177591"/>
      <w:bookmarkStart w:id="72" w:name="_Toc131599619"/>
      <w:bookmarkEnd w:id="66"/>
      <w:bookmarkEnd w:id="67"/>
      <w:r w:rsidRPr="00290C64">
        <w:rPr>
          <w:b/>
          <w:bCs/>
          <w:sz w:val="24"/>
          <w:szCs w:val="24"/>
        </w:rPr>
        <w:t>Формы организации образовательного процесса</w:t>
      </w:r>
      <w:bookmarkEnd w:id="68"/>
      <w:bookmarkEnd w:id="69"/>
      <w:bookmarkEnd w:id="70"/>
      <w:bookmarkEnd w:id="71"/>
      <w:bookmarkEnd w:id="72"/>
    </w:p>
    <w:p w14:paraId="7DE8627B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73" w:name="_Toc79652357"/>
      <w:bookmarkStart w:id="74" w:name="_Toc80177592"/>
      <w:bookmarkStart w:id="75" w:name="_Toc131599620"/>
      <w:r w:rsidRPr="00290C64">
        <w:rPr>
          <w:sz w:val="24"/>
          <w:szCs w:val="24"/>
        </w:rPr>
        <w:t>Занятия проводятся с использованием различных форм организации учебной деятельности (групповая, фронтальная, индивидуальная, индивидуальная дистанционная, групповая дистанционная).</w:t>
      </w:r>
      <w:bookmarkEnd w:id="73"/>
      <w:bookmarkEnd w:id="74"/>
      <w:bookmarkEnd w:id="75"/>
    </w:p>
    <w:p w14:paraId="5717024B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76" w:name="_Toc79652358"/>
      <w:bookmarkStart w:id="77" w:name="_Toc80177593"/>
      <w:bookmarkStart w:id="78" w:name="_Toc131599621"/>
      <w:r w:rsidRPr="00290C64">
        <w:rPr>
          <w:sz w:val="24"/>
          <w:szCs w:val="24"/>
        </w:rPr>
        <w:t>Разнообразные формы обучения и типы занятий создают условия для развития познавательной активности, повышения интереса детей к обучению.</w:t>
      </w:r>
      <w:bookmarkEnd w:id="76"/>
      <w:bookmarkEnd w:id="77"/>
      <w:bookmarkEnd w:id="78"/>
    </w:p>
    <w:p w14:paraId="28BFC998" w14:textId="77777777" w:rsidR="008F5AA8" w:rsidRPr="00290C64" w:rsidRDefault="008F5AA8" w:rsidP="00145DDB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79" w:name="Формы_организации_учебного_занятия"/>
      <w:bookmarkStart w:id="80" w:name="_bookmark22"/>
      <w:bookmarkStart w:id="81" w:name="_Toc70599366"/>
      <w:bookmarkStart w:id="82" w:name="_Toc73546992"/>
      <w:bookmarkStart w:id="83" w:name="_Toc79652359"/>
      <w:bookmarkStart w:id="84" w:name="_Toc80177594"/>
      <w:bookmarkStart w:id="85" w:name="_Toc131599622"/>
      <w:bookmarkEnd w:id="79"/>
      <w:bookmarkEnd w:id="80"/>
      <w:r w:rsidRPr="00290C64">
        <w:rPr>
          <w:b/>
          <w:bCs/>
          <w:sz w:val="24"/>
          <w:szCs w:val="24"/>
        </w:rPr>
        <w:t>Формы организации учебного занятия</w:t>
      </w:r>
      <w:bookmarkEnd w:id="81"/>
      <w:bookmarkEnd w:id="82"/>
      <w:bookmarkEnd w:id="83"/>
      <w:bookmarkEnd w:id="84"/>
      <w:bookmarkEnd w:id="85"/>
    </w:p>
    <w:p w14:paraId="60A59798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86" w:name="_Toc79652360"/>
      <w:bookmarkStart w:id="87" w:name="_Toc80177595"/>
      <w:bookmarkStart w:id="88" w:name="_Toc131599623"/>
      <w:r w:rsidRPr="00290C64">
        <w:rPr>
          <w:sz w:val="24"/>
          <w:szCs w:val="24"/>
        </w:rPr>
        <w:t xml:space="preserve">Основной формой проведение учебных занятий является практическое занятие. </w:t>
      </w:r>
      <w:r w:rsidRPr="00290C64">
        <w:rPr>
          <w:sz w:val="24"/>
          <w:szCs w:val="24"/>
        </w:rPr>
        <w:lastRenderedPageBreak/>
        <w:t>Однако в ходе реализации программы, педагог вправе применять любую из доступных форм организации учебного занятия: беседа, встреча с интересными людьми, выставка, диспут, защита проектов, игра, конкурс, конференция, круглый стол, лекция, мастер-класс, «мозговой штурм», наблюдение, олимпиада, презентация, семинар, соревнование, чемпионат, экскурсия.</w:t>
      </w:r>
      <w:bookmarkEnd w:id="86"/>
      <w:bookmarkEnd w:id="87"/>
      <w:bookmarkEnd w:id="88"/>
    </w:p>
    <w:p w14:paraId="4BB59815" w14:textId="77777777" w:rsidR="008F5AA8" w:rsidRPr="00290C64" w:rsidRDefault="008F5AA8" w:rsidP="009127F8">
      <w:pPr>
        <w:pStyle w:val="a6"/>
        <w:spacing w:line="360" w:lineRule="auto"/>
        <w:ind w:left="0" w:right="230" w:firstLine="572"/>
        <w:rPr>
          <w:sz w:val="24"/>
          <w:szCs w:val="24"/>
        </w:rPr>
      </w:pPr>
      <w:bookmarkStart w:id="89" w:name="_Toc79652361"/>
      <w:bookmarkStart w:id="90" w:name="_Toc80177596"/>
      <w:bookmarkStart w:id="91" w:name="_Toc131599624"/>
      <w:r w:rsidRPr="00290C64">
        <w:rPr>
          <w:sz w:val="24"/>
          <w:szCs w:val="24"/>
        </w:rPr>
        <w:t>Типы занятий: изучение новой информации, занятия по формированию новых умений, обобщение и систематизация изученного, практическое применение знаний, умений, комбинированные занятия, контрольно-проверочные занятия.</w:t>
      </w:r>
      <w:bookmarkEnd w:id="89"/>
      <w:bookmarkEnd w:id="90"/>
      <w:bookmarkEnd w:id="91"/>
    </w:p>
    <w:p w14:paraId="10982CC2" w14:textId="77777777" w:rsidR="008F5AA8" w:rsidRPr="00290C64" w:rsidRDefault="008F5AA8" w:rsidP="00145DDB">
      <w:pPr>
        <w:pStyle w:val="a6"/>
        <w:spacing w:line="360" w:lineRule="auto"/>
        <w:ind w:left="0" w:right="231" w:firstLine="572"/>
        <w:rPr>
          <w:b/>
          <w:bCs/>
          <w:sz w:val="24"/>
          <w:szCs w:val="24"/>
        </w:rPr>
      </w:pPr>
      <w:bookmarkStart w:id="92" w:name="_Toc70599367"/>
      <w:bookmarkStart w:id="93" w:name="_Toc73546993"/>
      <w:bookmarkStart w:id="94" w:name="_Toc79652362"/>
      <w:bookmarkStart w:id="95" w:name="_Toc80177597"/>
      <w:bookmarkStart w:id="96" w:name="_Toc131599625"/>
      <w:r w:rsidRPr="00290C64">
        <w:rPr>
          <w:b/>
          <w:bCs/>
          <w:sz w:val="24"/>
          <w:szCs w:val="24"/>
        </w:rPr>
        <w:t>Педагогические технологии, используемые в образовательном процессе</w:t>
      </w:r>
      <w:bookmarkEnd w:id="92"/>
      <w:bookmarkEnd w:id="93"/>
      <w:bookmarkEnd w:id="94"/>
      <w:bookmarkEnd w:id="95"/>
      <w:bookmarkEnd w:id="96"/>
    </w:p>
    <w:p w14:paraId="38F9BAC3" w14:textId="73D1572E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224" w:firstLine="567"/>
        <w:rPr>
          <w:sz w:val="24"/>
          <w:szCs w:val="24"/>
        </w:rPr>
      </w:pPr>
      <w:r w:rsidRPr="00290C64">
        <w:rPr>
          <w:sz w:val="24"/>
          <w:szCs w:val="24"/>
        </w:rPr>
        <w:t>Проектная технология, учебно-исследовательская деятельность. На протяжении всего курса обучения учащиеся вовлечены в учебно-исследовательскую деятельность, которая позволяет им находить, обрабатывать, сравнивать и систематизировать информацию, полученную из встреч с интересными людьми, публикаций в сети Интернет. В ходе образовательного процесса учащи</w:t>
      </w:r>
      <w:r w:rsidR="00145DDB" w:rsidRPr="00290C64">
        <w:rPr>
          <w:sz w:val="24"/>
          <w:szCs w:val="24"/>
        </w:rPr>
        <w:t>е</w:t>
      </w:r>
      <w:r w:rsidRPr="00290C64">
        <w:rPr>
          <w:sz w:val="24"/>
          <w:szCs w:val="24"/>
        </w:rPr>
        <w:t xml:space="preserve">ся создают и защищают собственные </w:t>
      </w:r>
      <w:r w:rsidR="00145DDB" w:rsidRPr="00290C64">
        <w:rPr>
          <w:sz w:val="24"/>
          <w:szCs w:val="24"/>
        </w:rPr>
        <w:t>проекты</w:t>
      </w:r>
      <w:r w:rsidRPr="00290C64">
        <w:rPr>
          <w:sz w:val="24"/>
          <w:szCs w:val="24"/>
        </w:rPr>
        <w:t>, учатся методам поиска информации, самопрезентации, которые необходимы им в дальнейшей жизни и профессиональной карьере, на практических занятиях учащиеся выполняют исследовательские проекты. Проектная деятельность позволяет учащимся принять активную гражданскую позицию, сформировать потребность в участии в общественно полезной деятельности, необходимость быть нужным обществу. На занятиях создаются и реализуются учебные мини-проекты, в которых учащиеся решают учебные задачи на основе построения последовательности этапов от цели к конкретному результату. В процессе обучения осуществляется знакомство учащихся с информационно-коммуникационными технологиями, достижениями науки техники в области инженерной мысли.</w:t>
      </w:r>
    </w:p>
    <w:p w14:paraId="5F7E8BBA" w14:textId="77777777" w:rsidR="008F5AA8" w:rsidRPr="00290C64" w:rsidRDefault="008F5AA8" w:rsidP="008F5AA8">
      <w:pPr>
        <w:pStyle w:val="a6"/>
        <w:spacing w:line="360" w:lineRule="auto"/>
        <w:ind w:left="0" w:right="231" w:firstLine="567"/>
        <w:rPr>
          <w:sz w:val="24"/>
          <w:szCs w:val="24"/>
        </w:rPr>
      </w:pPr>
      <w:r w:rsidRPr="00290C64">
        <w:rPr>
          <w:sz w:val="24"/>
          <w:szCs w:val="24"/>
        </w:rPr>
        <w:t>Современные педагогические технологии в сочетании с современными информационными технологиями могут существенно повысить эффективность образовательного процесса, решить стоящие перед педагогом задачи воспитания всесторонне развитой, творчески свободной личности.</w:t>
      </w:r>
    </w:p>
    <w:p w14:paraId="14C343F4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225" w:firstLine="567"/>
        <w:rPr>
          <w:sz w:val="24"/>
          <w:szCs w:val="24"/>
        </w:rPr>
      </w:pPr>
      <w:r w:rsidRPr="00290C64">
        <w:rPr>
          <w:sz w:val="24"/>
          <w:szCs w:val="24"/>
        </w:rPr>
        <w:t>Технология развития критического мышления помогает учащимся определять приоритеты, анализировать, оценивать, выявлять ошибки, повысить мотивацию. Осуществляется при совместной работе в группах, при взаимодействии во время выполнения заданий, при диалоге обучающихся между собой и с педагогом. Обязательным условием является сбор данных о динамике обучающегося и анализ его достижений и трудностей.</w:t>
      </w:r>
    </w:p>
    <w:p w14:paraId="221291E7" w14:textId="77777777" w:rsidR="008F5AA8" w:rsidRPr="00290C64" w:rsidRDefault="008F5AA8" w:rsidP="008F5AA8">
      <w:pPr>
        <w:pStyle w:val="a6"/>
        <w:spacing w:line="360" w:lineRule="auto"/>
        <w:ind w:left="0" w:right="229" w:firstLine="567"/>
        <w:rPr>
          <w:sz w:val="24"/>
          <w:szCs w:val="24"/>
        </w:rPr>
      </w:pPr>
      <w:r w:rsidRPr="00290C64">
        <w:rPr>
          <w:sz w:val="24"/>
          <w:szCs w:val="24"/>
        </w:rPr>
        <w:t xml:space="preserve">Алгоритм формирования критического мышления, предполагающий ответы на </w:t>
      </w:r>
      <w:r w:rsidRPr="00290C64">
        <w:rPr>
          <w:sz w:val="24"/>
          <w:szCs w:val="24"/>
        </w:rPr>
        <w:lastRenderedPageBreak/>
        <w:t>следующие вопросы:</w:t>
      </w:r>
    </w:p>
    <w:p w14:paraId="3D740F7A" w14:textId="77777777" w:rsidR="008F5AA8" w:rsidRPr="00290C64" w:rsidRDefault="008F5AA8" w:rsidP="000011E7">
      <w:pPr>
        <w:pStyle w:val="a3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Какова цель данной познавательной деятельности?</w:t>
      </w:r>
    </w:p>
    <w:p w14:paraId="28829CE1" w14:textId="77777777" w:rsidR="008F5AA8" w:rsidRPr="00290C64" w:rsidRDefault="008F5AA8" w:rsidP="000011E7">
      <w:pPr>
        <w:pStyle w:val="a3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Что известно?</w:t>
      </w:r>
    </w:p>
    <w:p w14:paraId="35C92A3F" w14:textId="77777777" w:rsidR="008F5AA8" w:rsidRPr="00290C64" w:rsidRDefault="008F5AA8" w:rsidP="000011E7">
      <w:pPr>
        <w:pStyle w:val="a3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Что делать?</w:t>
      </w:r>
    </w:p>
    <w:p w14:paraId="016689CF" w14:textId="77777777" w:rsidR="008F5AA8" w:rsidRPr="00290C64" w:rsidRDefault="008F5AA8" w:rsidP="000011E7">
      <w:pPr>
        <w:pStyle w:val="a3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Достигнута ли поставленная цель?</w:t>
      </w:r>
    </w:p>
    <w:p w14:paraId="55C17249" w14:textId="77777777" w:rsidR="008F5AA8" w:rsidRPr="00290C64" w:rsidRDefault="008F5AA8" w:rsidP="008F5AA8">
      <w:pPr>
        <w:pStyle w:val="a6"/>
        <w:spacing w:line="360" w:lineRule="auto"/>
        <w:ind w:left="0" w:right="229" w:firstLine="567"/>
        <w:rPr>
          <w:sz w:val="24"/>
          <w:szCs w:val="24"/>
        </w:rPr>
      </w:pPr>
      <w:r w:rsidRPr="00290C64">
        <w:rPr>
          <w:sz w:val="24"/>
          <w:szCs w:val="24"/>
        </w:rPr>
        <w:t>Таким образом, критическое мышление - значит «искусство суждения, основанное на критериях». Результат - владение стратегиями критического мышления.</w:t>
      </w:r>
    </w:p>
    <w:p w14:paraId="794A3B2D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232" w:firstLine="567"/>
        <w:rPr>
          <w:sz w:val="24"/>
          <w:szCs w:val="24"/>
        </w:rPr>
      </w:pPr>
      <w:r w:rsidRPr="00290C64">
        <w:rPr>
          <w:sz w:val="24"/>
          <w:szCs w:val="24"/>
        </w:rPr>
        <w:t>Технология имитационной игры – это моделирование реальной деятельности в специально созданных условиях, а её элементы включают в себя взаимосвязанные знаниевые и деятельностные компоненты обучения.</w:t>
      </w:r>
    </w:p>
    <w:p w14:paraId="2FCD1ECA" w14:textId="77777777" w:rsidR="008F5AA8" w:rsidRPr="00290C64" w:rsidRDefault="008F5AA8" w:rsidP="008F5AA8">
      <w:pPr>
        <w:pStyle w:val="a6"/>
        <w:tabs>
          <w:tab w:val="left" w:pos="993"/>
        </w:tabs>
        <w:spacing w:line="360" w:lineRule="auto"/>
        <w:ind w:left="0" w:right="232" w:firstLine="567"/>
        <w:rPr>
          <w:sz w:val="24"/>
          <w:szCs w:val="24"/>
        </w:rPr>
      </w:pPr>
      <w:r w:rsidRPr="00290C64">
        <w:rPr>
          <w:sz w:val="24"/>
          <w:szCs w:val="24"/>
        </w:rPr>
        <w:t>Особенности:</w:t>
      </w:r>
    </w:p>
    <w:p w14:paraId="6B230585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не моделируется труд конкретных работников;</w:t>
      </w:r>
    </w:p>
    <w:p w14:paraId="3997ACDD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172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имитируются лишь некоторые хозяйственные, правовые, экономические, экологические, социально-психологические принципы, определяющие поведение людей и механизмы их действий (в экстремальных ситуациях);</w:t>
      </w:r>
    </w:p>
    <w:p w14:paraId="0ACF6358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193"/>
        </w:tabs>
        <w:suppressAutoHyphens w:val="0"/>
        <w:autoSpaceDE w:val="0"/>
        <w:autoSpaceDN w:val="0"/>
        <w:ind w:left="0" w:right="231" w:firstLine="567"/>
        <w:contextualSpacing w:val="0"/>
      </w:pPr>
      <w:r w:rsidRPr="00290C64">
        <w:t>моделирование только среды, особенности среды знакомы играющим в основном понаслышке, что делает анализ информации более сложным и субъективным;</w:t>
      </w:r>
    </w:p>
    <w:p w14:paraId="5122DE44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204"/>
        </w:tabs>
        <w:suppressAutoHyphens w:val="0"/>
        <w:autoSpaceDE w:val="0"/>
        <w:autoSpaceDN w:val="0"/>
        <w:ind w:left="0" w:right="229" w:firstLine="567"/>
        <w:contextualSpacing w:val="0"/>
      </w:pPr>
      <w:r w:rsidRPr="00290C64">
        <w:t>общая цель всего игрового коллектива изначально не задана, и для ее достижения самими игроками может быть найден определенный механизм взаимодействия;</w:t>
      </w:r>
    </w:p>
    <w:p w14:paraId="41B5B27E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281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отсутствуют альтернативы, участники должны действовать лишь в предложенных вариантах;</w:t>
      </w:r>
    </w:p>
    <w:p w14:paraId="728D52CD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212"/>
        </w:tabs>
        <w:suppressAutoHyphens w:val="0"/>
        <w:autoSpaceDE w:val="0"/>
        <w:autoSpaceDN w:val="0"/>
        <w:ind w:left="0" w:right="233" w:firstLine="567"/>
        <w:contextualSpacing w:val="0"/>
      </w:pPr>
      <w:r w:rsidRPr="00290C64">
        <w:t>не программируется конфликтная ситуация (как, например, в деловых играх), а представлены только различные личные (субъективные) интересы участников игры;</w:t>
      </w:r>
    </w:p>
    <w:p w14:paraId="32AE8A2B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851"/>
          <w:tab w:val="left" w:pos="1313"/>
        </w:tabs>
        <w:suppressAutoHyphens w:val="0"/>
        <w:autoSpaceDE w:val="0"/>
        <w:autoSpaceDN w:val="0"/>
        <w:ind w:left="0" w:right="233" w:firstLine="567"/>
        <w:contextualSpacing w:val="0"/>
      </w:pPr>
      <w:r w:rsidRPr="00290C64">
        <w:t>описанные сценарии игр не включают технологии и механизмы специального обучения общению и коллективному принятию решений.</w:t>
      </w:r>
    </w:p>
    <w:p w14:paraId="6CF76BA9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454" w:firstLine="567"/>
        <w:rPr>
          <w:sz w:val="24"/>
          <w:szCs w:val="24"/>
        </w:rPr>
      </w:pPr>
      <w:r w:rsidRPr="00290C64">
        <w:rPr>
          <w:sz w:val="24"/>
          <w:szCs w:val="24"/>
        </w:rPr>
        <w:t>Технология проблемного обучения способствует развитию проблемного мышления учащихся и педагога.</w:t>
      </w:r>
    </w:p>
    <w:p w14:paraId="6AEA1CA4" w14:textId="77777777" w:rsidR="008F5AA8" w:rsidRPr="00290C64" w:rsidRDefault="008F5AA8" w:rsidP="008F5AA8">
      <w:pPr>
        <w:pStyle w:val="a6"/>
        <w:spacing w:line="360" w:lineRule="auto"/>
        <w:ind w:left="0" w:firstLine="567"/>
        <w:jc w:val="left"/>
        <w:rPr>
          <w:sz w:val="24"/>
          <w:szCs w:val="24"/>
        </w:rPr>
      </w:pPr>
      <w:r w:rsidRPr="00290C64">
        <w:rPr>
          <w:sz w:val="24"/>
          <w:szCs w:val="24"/>
        </w:rPr>
        <w:t>Результаты:</w:t>
      </w:r>
    </w:p>
    <w:p w14:paraId="3259AF4C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2768"/>
          <w:tab w:val="left" w:pos="4416"/>
          <w:tab w:val="left" w:pos="5728"/>
          <w:tab w:val="left" w:pos="6868"/>
          <w:tab w:val="left" w:pos="7320"/>
          <w:tab w:val="left" w:pos="8724"/>
        </w:tabs>
        <w:suppressAutoHyphens w:val="0"/>
        <w:autoSpaceDE w:val="0"/>
        <w:autoSpaceDN w:val="0"/>
        <w:ind w:left="0" w:right="232" w:firstLine="567"/>
        <w:contextualSpacing w:val="0"/>
      </w:pPr>
      <w:r w:rsidRPr="00290C64">
        <w:t>усвоение учащимися системы знаний и способов умственной деятельности;</w:t>
      </w:r>
    </w:p>
    <w:p w14:paraId="35A6C9DB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144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развитие интеллектуальных умений и навыков учащихся;</w:t>
      </w:r>
    </w:p>
    <w:p w14:paraId="5A9AA8D4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2735"/>
          <w:tab w:val="left" w:pos="4123"/>
          <w:tab w:val="left" w:pos="5915"/>
          <w:tab w:val="left" w:pos="8091"/>
          <w:tab w:val="left" w:pos="9983"/>
        </w:tabs>
        <w:suppressAutoHyphens w:val="0"/>
        <w:autoSpaceDE w:val="0"/>
        <w:autoSpaceDN w:val="0"/>
        <w:ind w:left="0" w:right="232" w:firstLine="567"/>
        <w:contextualSpacing w:val="0"/>
      </w:pPr>
      <w:r w:rsidRPr="00290C64">
        <w:t>усвоение способов организации познавательной деятельности и формирования познавательной самостоятельности;</w:t>
      </w:r>
    </w:p>
    <w:p w14:paraId="7A4BB7C9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87"/>
          <w:tab w:val="left" w:pos="1288"/>
          <w:tab w:val="left" w:pos="2559"/>
          <w:tab w:val="left" w:pos="4995"/>
          <w:tab w:val="left" w:pos="6983"/>
          <w:tab w:val="left" w:pos="8795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развитие интеллектуальных возможностей, включающих творческие способности и прошлый опыт учащихся.</w:t>
      </w:r>
    </w:p>
    <w:p w14:paraId="45D69401" w14:textId="77777777" w:rsidR="008F5AA8" w:rsidRPr="00290C64" w:rsidRDefault="008F5AA8" w:rsidP="008F5AA8">
      <w:pPr>
        <w:pStyle w:val="a6"/>
        <w:spacing w:line="360" w:lineRule="auto"/>
        <w:ind w:left="0" w:right="229" w:firstLine="567"/>
        <w:rPr>
          <w:sz w:val="24"/>
          <w:szCs w:val="24"/>
        </w:rPr>
      </w:pPr>
      <w:r w:rsidRPr="00290C64">
        <w:rPr>
          <w:sz w:val="24"/>
          <w:szCs w:val="24"/>
        </w:rPr>
        <w:lastRenderedPageBreak/>
        <w:t>Проблемный вопрос - это входящий в состав проблемной задачи или отдельно взятый учебный вопрос (вопрос-проблема), требующий ответа на него посредством мышления. Вопрос же, требующий воспроизведения по памяти, не является проблемным. Вопросы, стимулирующие мышление, начинаются с таких вопросительных слов и словосочетаний, как «почему», «отчего», «как (чем) это объяснить», «как это понимать», «как доказать (обосновать)», «что из этого следует (какой вывод)» и т.п. А вопросительные слова «кто», «что», «когда», «где», «сколько», «какой» всегда требуют ответа на основе памяти.</w:t>
      </w:r>
    </w:p>
    <w:p w14:paraId="53F8B91D" w14:textId="77777777" w:rsidR="008F5AA8" w:rsidRPr="00290C64" w:rsidRDefault="008F5AA8" w:rsidP="008F5AA8">
      <w:pPr>
        <w:pStyle w:val="a6"/>
        <w:spacing w:line="360" w:lineRule="auto"/>
        <w:ind w:left="0" w:right="231" w:firstLine="567"/>
        <w:rPr>
          <w:sz w:val="24"/>
          <w:szCs w:val="24"/>
        </w:rPr>
      </w:pPr>
      <w:r w:rsidRPr="00290C64">
        <w:rPr>
          <w:sz w:val="24"/>
          <w:szCs w:val="24"/>
        </w:rPr>
        <w:t>Проблемная задача – учебная проблема с четкими условиями, задаваемыми преподавателем (лектором) или выявленными и сформулированными кем-либо из обучаемых (студентов), и в силу этого получившую ограниченное поле поиска (в отличие от объективно возникающей перед человеком жизненной проблемы) и ставшую доступной для решения всеми обучаемыми (студентами).</w:t>
      </w:r>
    </w:p>
    <w:p w14:paraId="07E263B5" w14:textId="77777777" w:rsidR="008F5AA8" w:rsidRPr="00290C64" w:rsidRDefault="008F5AA8" w:rsidP="008F5AA8">
      <w:pPr>
        <w:pStyle w:val="a6"/>
        <w:spacing w:line="360" w:lineRule="auto"/>
        <w:ind w:left="0" w:right="235" w:firstLine="567"/>
        <w:rPr>
          <w:sz w:val="24"/>
          <w:szCs w:val="24"/>
        </w:rPr>
      </w:pPr>
      <w:r w:rsidRPr="00290C64">
        <w:rPr>
          <w:sz w:val="24"/>
          <w:szCs w:val="24"/>
        </w:rPr>
        <w:t>Проблемная ситуация – это ситуация познавательного затруднения, вовлекающая учащихся в самостоятельное познание элементов новой темы.</w:t>
      </w:r>
    </w:p>
    <w:p w14:paraId="1317C5E3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233" w:firstLine="567"/>
        <w:jc w:val="left"/>
        <w:rPr>
          <w:sz w:val="24"/>
          <w:szCs w:val="24"/>
        </w:rPr>
      </w:pPr>
      <w:r w:rsidRPr="00290C64">
        <w:rPr>
          <w:sz w:val="24"/>
          <w:szCs w:val="24"/>
        </w:rPr>
        <w:t>Интерактивные технологии направлены на развитие готовности к организации группового общения. Результаты:</w:t>
      </w:r>
    </w:p>
    <w:p w14:paraId="120F529C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ind w:left="0" w:right="230" w:firstLine="567"/>
        <w:contextualSpacing w:val="0"/>
      </w:pPr>
      <w:r w:rsidRPr="00290C64">
        <w:t>готовность воспринимать многомерность информацию, работать в режиме полилога;</w:t>
      </w:r>
    </w:p>
    <w:p w14:paraId="70E0E689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09"/>
        </w:tabs>
        <w:suppressAutoHyphens w:val="0"/>
        <w:autoSpaceDE w:val="0"/>
        <w:autoSpaceDN w:val="0"/>
        <w:ind w:left="0" w:right="235" w:firstLine="567"/>
        <w:contextualSpacing w:val="0"/>
      </w:pPr>
      <w:r w:rsidRPr="00290C64">
        <w:t>способность выбирать и обосновывать выбор методов, форм и техник организации коммуникационного процесса;</w:t>
      </w:r>
    </w:p>
    <w:p w14:paraId="7EF91AFD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84"/>
          <w:tab w:val="left" w:pos="1285"/>
          <w:tab w:val="left" w:pos="2584"/>
          <w:tab w:val="left" w:pos="5048"/>
          <w:tab w:val="left" w:pos="6532"/>
          <w:tab w:val="left" w:pos="6892"/>
          <w:tab w:val="left" w:pos="8264"/>
          <w:tab w:val="left" w:pos="8632"/>
        </w:tabs>
        <w:suppressAutoHyphens w:val="0"/>
        <w:autoSpaceDE w:val="0"/>
        <w:autoSpaceDN w:val="0"/>
        <w:ind w:left="0" w:right="232" w:firstLine="567"/>
        <w:contextualSpacing w:val="0"/>
      </w:pPr>
      <w:r w:rsidRPr="00290C64">
        <w:t>владение психологическими техниками и методами организации коммуникационного процесса.</w:t>
      </w:r>
    </w:p>
    <w:p w14:paraId="358D5A9D" w14:textId="77777777" w:rsidR="008F5AA8" w:rsidRPr="00290C64" w:rsidRDefault="008F5AA8" w:rsidP="000011E7">
      <w:pPr>
        <w:pStyle w:val="a6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right="454" w:firstLine="567"/>
        <w:rPr>
          <w:sz w:val="24"/>
          <w:szCs w:val="24"/>
        </w:rPr>
      </w:pPr>
      <w:r w:rsidRPr="00290C64">
        <w:rPr>
          <w:sz w:val="24"/>
          <w:szCs w:val="24"/>
        </w:rPr>
        <w:t>Технология дискуссионного общения включает в себя взаимосвязанные компоненты:</w:t>
      </w:r>
    </w:p>
    <w:p w14:paraId="0ADA18DF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мотивационный (готовность, желание принять участие в дискуссии);</w:t>
      </w:r>
    </w:p>
    <w:p w14:paraId="6BF8E2B3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ind w:left="0" w:firstLine="567"/>
        <w:contextualSpacing w:val="0"/>
      </w:pPr>
      <w:r w:rsidRPr="00290C64">
        <w:t>познавательный (знание о предмете спора, проблемная ситуация);</w:t>
      </w:r>
    </w:p>
    <w:p w14:paraId="461DD600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49"/>
        </w:tabs>
        <w:suppressAutoHyphens w:val="0"/>
        <w:autoSpaceDE w:val="0"/>
        <w:autoSpaceDN w:val="0"/>
        <w:ind w:left="0" w:right="231" w:firstLine="567"/>
        <w:contextualSpacing w:val="0"/>
      </w:pPr>
      <w:r w:rsidRPr="00290C64">
        <w:t>операционно-коммуникативный (умение вести спор, отстаивать свою точку зрения, владеть способами осуществления логических операций);</w:t>
      </w:r>
    </w:p>
    <w:p w14:paraId="01A7AA47" w14:textId="77777777" w:rsidR="008F5AA8" w:rsidRPr="00290C64" w:rsidRDefault="008F5AA8" w:rsidP="000011E7">
      <w:pPr>
        <w:pStyle w:val="a3"/>
        <w:widowControl w:val="0"/>
        <w:numPr>
          <w:ilvl w:val="1"/>
          <w:numId w:val="10"/>
        </w:numPr>
        <w:tabs>
          <w:tab w:val="left" w:pos="993"/>
          <w:tab w:val="left" w:pos="1257"/>
        </w:tabs>
        <w:suppressAutoHyphens w:val="0"/>
        <w:autoSpaceDE w:val="0"/>
        <w:autoSpaceDN w:val="0"/>
        <w:ind w:left="0" w:right="235" w:firstLine="567"/>
        <w:contextualSpacing w:val="0"/>
        <w:rPr>
          <w:szCs w:val="28"/>
        </w:rPr>
      </w:pPr>
      <w:r w:rsidRPr="00290C64">
        <w:t>эмоционально-оценочный (эмоциональные переживания, потребности, отношения, мотивы, оценки, личностный смысл).</w:t>
      </w:r>
      <w:r w:rsidRPr="00290C64">
        <w:rPr>
          <w:szCs w:val="28"/>
        </w:rPr>
        <w:br w:type="page"/>
      </w:r>
    </w:p>
    <w:p w14:paraId="183C04F7" w14:textId="20D139B3" w:rsidR="008F5AA8" w:rsidRPr="00290C64" w:rsidRDefault="008F5AA8" w:rsidP="000011E7">
      <w:pPr>
        <w:pStyle w:val="2"/>
        <w:numPr>
          <w:ilvl w:val="1"/>
          <w:numId w:val="21"/>
        </w:numPr>
        <w:tabs>
          <w:tab w:val="left" w:pos="1276"/>
        </w:tabs>
        <w:ind w:left="0" w:firstLine="567"/>
        <w:jc w:val="left"/>
        <w:rPr>
          <w:rFonts w:eastAsia="Calibri"/>
          <w:sz w:val="28"/>
          <w:szCs w:val="28"/>
        </w:rPr>
      </w:pPr>
      <w:bookmarkStart w:id="97" w:name="_Toc73546994"/>
      <w:bookmarkStart w:id="98" w:name="_Toc79652363"/>
      <w:bookmarkStart w:id="99" w:name="_Toc131689769"/>
      <w:bookmarkStart w:id="100" w:name="_Hlk136605765"/>
      <w:bookmarkEnd w:id="45"/>
      <w:r w:rsidRPr="00290C64">
        <w:rPr>
          <w:rFonts w:eastAsia="Calibri"/>
          <w:sz w:val="28"/>
          <w:szCs w:val="28"/>
        </w:rPr>
        <w:lastRenderedPageBreak/>
        <w:t>Рабочая программа воспитания</w:t>
      </w:r>
      <w:bookmarkEnd w:id="97"/>
      <w:bookmarkEnd w:id="98"/>
      <w:bookmarkEnd w:id="99"/>
    </w:p>
    <w:p w14:paraId="519740C9" w14:textId="77777777" w:rsidR="008F5AA8" w:rsidRPr="00290C64" w:rsidRDefault="008F5AA8" w:rsidP="008F5AA8">
      <w:pPr>
        <w:ind w:firstLine="567"/>
        <w:rPr>
          <w:color w:val="000000"/>
          <w:shd w:val="clear" w:color="auto" w:fill="FFFFFF"/>
        </w:rPr>
      </w:pPr>
    </w:p>
    <w:p w14:paraId="329D482F" w14:textId="77777777" w:rsidR="008F5AA8" w:rsidRPr="00290C64" w:rsidRDefault="008F5AA8" w:rsidP="008F5AA8">
      <w:pPr>
        <w:ind w:firstLine="567"/>
      </w:pPr>
      <w:r w:rsidRPr="00290C64">
        <w:t xml:space="preserve">Воспитание представляет собой многофакторный процесс, т.к. формирование личности происходит под влиянием семьи, образовательных организаций, среды, общественных организаций, средств массовой информации, искусства, социально-экономических условий жизни и др. К тому же воспитание является долговременным и непрерывным процессом, результаты которого носят очень отсроченный и неоднозначный характер (т.е. зависят от сочетания тех факторов, которые оказали влияние на конкретного ребенка). </w:t>
      </w:r>
    </w:p>
    <w:p w14:paraId="56E6F71C" w14:textId="77777777" w:rsidR="008F5AA8" w:rsidRPr="00290C64" w:rsidRDefault="008F5AA8" w:rsidP="008F5AA8">
      <w:pPr>
        <w:ind w:firstLine="567"/>
      </w:pPr>
      <w:r w:rsidRPr="00290C64">
        <w:t xml:space="preserve">Дополнительное образование детей как особая образовательная сфера имеет собственные приоритетные направления и содержание воспитательной работы с детьми. В системе дополнительного образования (через его содержание, формы и методы работы, принципы и функции деятельности) воспитательный процесс реально осуществляется в двух направлениях: </w:t>
      </w:r>
    </w:p>
    <w:p w14:paraId="75A2C44F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>основы профессионального воспитания;</w:t>
      </w:r>
    </w:p>
    <w:p w14:paraId="0052146C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основы социального воспитания. </w:t>
      </w:r>
    </w:p>
    <w:p w14:paraId="67E62150" w14:textId="77777777" w:rsidR="008F5AA8" w:rsidRPr="00290C64" w:rsidRDefault="008F5AA8" w:rsidP="008F5AA8">
      <w:pPr>
        <w:ind w:firstLine="567"/>
      </w:pPr>
      <w:r w:rsidRPr="00290C64">
        <w:t xml:space="preserve">Профессиональное воспитание учащихся включает в себя формирование следующих составляющих поведения ребенка: </w:t>
      </w:r>
    </w:p>
    <w:p w14:paraId="0298EF1B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этика и эстетика выполнения работы и представления ее результатов; </w:t>
      </w:r>
    </w:p>
    <w:p w14:paraId="40199608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культура организации своей деятельности; </w:t>
      </w:r>
    </w:p>
    <w:p w14:paraId="309D85BB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уважительное отношение к профессиональной деятельности других; </w:t>
      </w:r>
    </w:p>
    <w:p w14:paraId="262012BA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адекватность восприятия профессиональной оценки своей деятельности и ее результатов; </w:t>
      </w:r>
    </w:p>
    <w:p w14:paraId="377B4176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знание и выполнение профессионально-этических норм; </w:t>
      </w:r>
    </w:p>
    <w:p w14:paraId="0E8B282F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понимание значимости своей деятельности как части процесса развития культуры (корпоративная ответственность). </w:t>
      </w:r>
    </w:p>
    <w:p w14:paraId="0B913E29" w14:textId="77777777" w:rsidR="008F5AA8" w:rsidRPr="00290C64" w:rsidRDefault="008F5AA8" w:rsidP="008F5AA8">
      <w:pPr>
        <w:ind w:firstLine="567"/>
      </w:pPr>
      <w:r w:rsidRPr="00290C64">
        <w:t xml:space="preserve">Социальное воспитание учащихся включает в себя формирование следующих составляющих поведения ребенка: </w:t>
      </w:r>
    </w:p>
    <w:p w14:paraId="5E0A6F61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коллективная ответственность; </w:t>
      </w:r>
    </w:p>
    <w:p w14:paraId="515FB6D3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умение взаимодействовать с другими членами коллектива; </w:t>
      </w:r>
    </w:p>
    <w:p w14:paraId="5FF5ADA5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>толерантность;</w:t>
      </w:r>
    </w:p>
    <w:p w14:paraId="6F13697B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активность и желание участвовать в делах детского коллектива; </w:t>
      </w:r>
    </w:p>
    <w:p w14:paraId="56C28C04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стремление к самореализации социально адекватными способами; </w:t>
      </w:r>
    </w:p>
    <w:p w14:paraId="00826ADF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lastRenderedPageBreak/>
        <w:t xml:space="preserve">соблюдение нравственно-этических норм (правил этикета, общей культуры речи, культуры внешнего вида). </w:t>
      </w:r>
    </w:p>
    <w:p w14:paraId="264A9254" w14:textId="77777777" w:rsidR="008F5AA8" w:rsidRPr="00290C64" w:rsidRDefault="008F5AA8" w:rsidP="008F5AA8">
      <w:pPr>
        <w:ind w:firstLine="567"/>
      </w:pPr>
      <w:r w:rsidRPr="00290C64">
        <w:t xml:space="preserve">Воспитывающая деятельность в рамках дополнительного образования имеет две важные составляющие – индивидуальную работу с каждым учащимся и формирование детского коллектива. </w:t>
      </w:r>
    </w:p>
    <w:p w14:paraId="15DC6587" w14:textId="77777777" w:rsidR="008F5AA8" w:rsidRPr="00290C64" w:rsidRDefault="008F5AA8" w:rsidP="008F5AA8">
      <w:pPr>
        <w:ind w:firstLine="567"/>
        <w:jc w:val="center"/>
        <w:rPr>
          <w:i/>
          <w:iCs/>
          <w:u w:val="single"/>
        </w:rPr>
      </w:pPr>
      <w:r w:rsidRPr="00290C64">
        <w:rPr>
          <w:i/>
          <w:iCs/>
          <w:u w:val="single"/>
        </w:rPr>
        <w:t>Индивидуальная воспитательная работа</w:t>
      </w:r>
    </w:p>
    <w:p w14:paraId="432FB62F" w14:textId="77777777" w:rsidR="008F5AA8" w:rsidRPr="00290C64" w:rsidRDefault="008F5AA8" w:rsidP="008F5AA8">
      <w:pPr>
        <w:ind w:firstLine="567"/>
      </w:pPr>
      <w:r w:rsidRPr="00290C64">
        <w:t xml:space="preserve">Персональное взаимодействие педагога с каждым учащимся является обязательным условием успешности образовательного процесса: ведь ребенок приходит на занятия, прежде всего, для того, чтобы содержательно и эмоционально пообщаться со значимым для него взрослым. </w:t>
      </w:r>
    </w:p>
    <w:p w14:paraId="186D0BDF" w14:textId="77777777" w:rsidR="008F5AA8" w:rsidRPr="00290C64" w:rsidRDefault="008F5AA8" w:rsidP="008F5AA8">
      <w:pPr>
        <w:ind w:firstLine="567"/>
      </w:pPr>
      <w:r w:rsidRPr="00290C64">
        <w:t xml:space="preserve">Организуя индивидуальный процесс, педагог дополнительного образования решает целый ряд педагогических задач: </w:t>
      </w:r>
    </w:p>
    <w:p w14:paraId="2A6D1D44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помогает ребенку адаптироваться в новом детском коллективе, занять в нем достойное место; </w:t>
      </w:r>
    </w:p>
    <w:p w14:paraId="37087679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выявляет и развивает потенциальные общие и специальные возможности и способности учащегося; </w:t>
      </w:r>
    </w:p>
    <w:p w14:paraId="5AB5BF58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формирует в ребенке уверенность в своих силах, стремление к постоянному саморазвитию; </w:t>
      </w:r>
    </w:p>
    <w:p w14:paraId="097A8670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способствует удовлетворению его потребности в самоутверждении и признании, создает каждому «ситуацию успеха»; </w:t>
      </w:r>
    </w:p>
    <w:p w14:paraId="3C8426A4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>развивает в ребенке психологическую уверенность перед публичными показами (выставками, выступлениями, презентациями и др.);</w:t>
      </w:r>
    </w:p>
    <w:p w14:paraId="34CB4502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формирует у учащегося адекватность в оценках и самооценке, стремление к получению профессионального анализа результатов совей работы; </w:t>
      </w:r>
    </w:p>
    <w:p w14:paraId="752338FC" w14:textId="77777777" w:rsidR="008F5AA8" w:rsidRPr="00290C64" w:rsidRDefault="008F5AA8" w:rsidP="000011E7">
      <w:pPr>
        <w:pStyle w:val="a3"/>
        <w:numPr>
          <w:ilvl w:val="0"/>
          <w:numId w:val="12"/>
        </w:numPr>
        <w:tabs>
          <w:tab w:val="left" w:pos="993"/>
        </w:tabs>
        <w:suppressAutoHyphens w:val="0"/>
        <w:ind w:left="0" w:firstLine="567"/>
      </w:pPr>
      <w:r w:rsidRPr="00290C64">
        <w:t xml:space="preserve">создает условия для развития творческих способностей учащегося. </w:t>
      </w:r>
    </w:p>
    <w:p w14:paraId="634E24E3" w14:textId="77777777" w:rsidR="008F5AA8" w:rsidRPr="00290C64" w:rsidRDefault="008F5AA8" w:rsidP="008F5AA8">
      <w:pPr>
        <w:pStyle w:val="a3"/>
        <w:tabs>
          <w:tab w:val="left" w:pos="993"/>
        </w:tabs>
        <w:ind w:left="0" w:firstLine="567"/>
      </w:pPr>
      <w:r w:rsidRPr="00290C64">
        <w:t xml:space="preserve">К тому же педагогу необходимо отслеживать организационные вопросы: как регулярно ребенок посещает занятия, насколько он активен в учебном процессе и досуговых мероприятиях, каковы его отношения с другими учащимися. От этого во многом зависит успешность всего образовательного процесса. В ходе индивидуальной работы с каждым учащимся педагог реализует и анализирует результаты процесса профессионального и социального воспитания. </w:t>
      </w:r>
    </w:p>
    <w:p w14:paraId="47EA16B8" w14:textId="77777777" w:rsidR="008F5AA8" w:rsidRPr="00290C64" w:rsidRDefault="008F5AA8" w:rsidP="008F5AA8">
      <w:pPr>
        <w:ind w:firstLine="0"/>
        <w:jc w:val="center"/>
        <w:rPr>
          <w:i/>
          <w:iCs/>
          <w:u w:val="single"/>
        </w:rPr>
      </w:pPr>
      <w:r w:rsidRPr="00290C64">
        <w:rPr>
          <w:i/>
          <w:iCs/>
          <w:u w:val="single"/>
        </w:rPr>
        <w:t>Методика работы с детским коллективом</w:t>
      </w:r>
    </w:p>
    <w:p w14:paraId="7A766D27" w14:textId="77777777" w:rsidR="008F5AA8" w:rsidRPr="00290C64" w:rsidRDefault="008F5AA8" w:rsidP="008F5AA8">
      <w:pPr>
        <w:ind w:firstLine="567"/>
      </w:pPr>
      <w:r w:rsidRPr="00290C64">
        <w:t xml:space="preserve">Для формирования полноценного детского коллектива, способного самостоятельно развиваться и влиять на формирование отдельной личности, в системе дополнительного образования детей имеются все необходимые объективные условия: </w:t>
      </w:r>
    </w:p>
    <w:p w14:paraId="2C4668FB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lastRenderedPageBreak/>
        <w:t xml:space="preserve">вся деятельность происходит в сфере свободного времени ребенка; </w:t>
      </w:r>
    </w:p>
    <w:p w14:paraId="243629BF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>выбор вида деятельности, педагога и коллектива сверстников осуществляется им добровольно;</w:t>
      </w:r>
    </w:p>
    <w:p w14:paraId="4CEC3F94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содержание и формы работы могут, при необходимости, варьироваться. </w:t>
      </w:r>
    </w:p>
    <w:p w14:paraId="1E4FFDA4" w14:textId="77777777" w:rsidR="008F5AA8" w:rsidRPr="00290C64" w:rsidRDefault="008F5AA8" w:rsidP="008F5AA8">
      <w:pPr>
        <w:ind w:firstLine="567"/>
      </w:pPr>
      <w:r w:rsidRPr="00290C64">
        <w:t xml:space="preserve">К тому же именно в сфере дополнительного образования объективно существует потенциальная основа для работы по формированию коллектива – все участники занимаются одной интересной для всех деятельностью. Но названные объективные условия могут рассматриваться лишь как предпосылки создания детского коллектива. Решающим же фактором является субъективное желание педагога к осуществлению этой работы, основанное на осознании ее необходимости для полноценного формирования личности ребенка. </w:t>
      </w:r>
    </w:p>
    <w:p w14:paraId="7DC22D21" w14:textId="77777777" w:rsidR="008F5AA8" w:rsidRPr="00290C64" w:rsidRDefault="008F5AA8" w:rsidP="008F5AA8">
      <w:pPr>
        <w:ind w:firstLine="567"/>
      </w:pPr>
      <w:r w:rsidRPr="00290C64">
        <w:t xml:space="preserve">Педагог дополнительного образования как руководитель детского коллектива – это: </w:t>
      </w:r>
    </w:p>
    <w:p w14:paraId="1D4A3FCE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профессионал, который является для ребенка образцом в выбранном им виде творческой деятельности; </w:t>
      </w:r>
    </w:p>
    <w:p w14:paraId="447E7C35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педагог, который способен помочь ученику стать самостоятельным и творческим человеком; </w:t>
      </w:r>
    </w:p>
    <w:p w14:paraId="436FC3D6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воспитатель, который может значительно повлиять на формирование личности воспитанника; </w:t>
      </w:r>
    </w:p>
    <w:p w14:paraId="31B8C6A1" w14:textId="77777777" w:rsidR="008F5AA8" w:rsidRPr="00290C64" w:rsidRDefault="008F5AA8" w:rsidP="000011E7">
      <w:pPr>
        <w:pStyle w:val="a3"/>
        <w:numPr>
          <w:ilvl w:val="0"/>
          <w:numId w:val="15"/>
        </w:numPr>
        <w:tabs>
          <w:tab w:val="left" w:pos="993"/>
        </w:tabs>
        <w:suppressAutoHyphens w:val="0"/>
        <w:ind w:left="0" w:firstLine="567"/>
      </w:pPr>
      <w:r w:rsidRPr="00290C64">
        <w:t xml:space="preserve">лидер детского коллектива, который может способствовать социальному становлению каждого его участника. </w:t>
      </w:r>
    </w:p>
    <w:p w14:paraId="18A8D8D2" w14:textId="77777777" w:rsidR="008F5AA8" w:rsidRPr="00290C64" w:rsidRDefault="008F5AA8" w:rsidP="008F5AA8">
      <w:pPr>
        <w:ind w:firstLine="567"/>
      </w:pPr>
      <w:r w:rsidRPr="00290C64">
        <w:t xml:space="preserve">Влиять на формирование и развитие детского коллектива в объединении дополнительного образования педагог может через: </w:t>
      </w:r>
    </w:p>
    <w:p w14:paraId="2092AAF6" w14:textId="77777777" w:rsidR="008F5AA8" w:rsidRPr="00290C64" w:rsidRDefault="008F5AA8" w:rsidP="008F5AA8">
      <w:pPr>
        <w:ind w:firstLine="567"/>
      </w:pPr>
      <w:r w:rsidRPr="00290C64">
        <w:t xml:space="preserve">а) создание доброжелательной и комфортной атмосферы, в которой каждый ребенок мог бы ощутить себя необходимым и значимым; </w:t>
      </w:r>
    </w:p>
    <w:p w14:paraId="35B55B76" w14:textId="77777777" w:rsidR="008F5AA8" w:rsidRPr="00290C64" w:rsidRDefault="008F5AA8" w:rsidP="008F5AA8">
      <w:pPr>
        <w:ind w:firstLine="567"/>
      </w:pPr>
      <w:r w:rsidRPr="00290C64">
        <w:t xml:space="preserve">б) создание «ситуации успеха» для каждого обучающегося, чтобы научить маленького человека самоутверждаться в среде сверстников социально адекватным способом; </w:t>
      </w:r>
    </w:p>
    <w:p w14:paraId="09828B46" w14:textId="77777777" w:rsidR="008F5AA8" w:rsidRPr="00290C64" w:rsidRDefault="008F5AA8" w:rsidP="008F5AA8">
      <w:pPr>
        <w:ind w:firstLine="567"/>
      </w:pPr>
      <w:r w:rsidRPr="00290C64">
        <w:t>в) использование различных форм массовой воспитательной работы, в которых каждый воспитанник мог бы приобрести социальный опыт, пробуя себя в разных социальных ролях.</w:t>
      </w:r>
    </w:p>
    <w:p w14:paraId="7025A1E4" w14:textId="77777777" w:rsidR="008F5AA8" w:rsidRPr="00290C64" w:rsidRDefault="008F5AA8" w:rsidP="008F5AA8">
      <w:pPr>
        <w:ind w:firstLine="567"/>
      </w:pPr>
      <w:r w:rsidRPr="00290C64">
        <w:t>Педагогические приемы, использование которых поможет каждому педагогу дополнительного образования в формировании детского коллектива:</w:t>
      </w:r>
    </w:p>
    <w:p w14:paraId="6EC0A122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Использование различных игр на знакомство и командообразования на первом этапе становления коллектива.</w:t>
      </w:r>
    </w:p>
    <w:p w14:paraId="6EF2988C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Разработка и определение правил поведения и взаимодействия.</w:t>
      </w:r>
    </w:p>
    <w:p w14:paraId="6BD33528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lastRenderedPageBreak/>
        <w:t>Выстраивание системы передачи информации (чат, группа в социальных сетях и т.д.)</w:t>
      </w:r>
    </w:p>
    <w:p w14:paraId="20AB3AF1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 xml:space="preserve">Выбор лидера коллектива и введение системы временных или постоянных поручений. </w:t>
      </w:r>
    </w:p>
    <w:p w14:paraId="6400E952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Организация различных досуговых мероприятий.</w:t>
      </w:r>
    </w:p>
    <w:p w14:paraId="1203CA5B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Выборы детского актива, который будет участвовать в определении и подготовке досугово-развивающих мероприятий.</w:t>
      </w:r>
    </w:p>
    <w:p w14:paraId="3676B730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Участие коллектива в выездных мероприятиях (конкурсах, олимпиадах, лагерных сменах).</w:t>
      </w:r>
    </w:p>
    <w:p w14:paraId="035E73C6" w14:textId="77777777" w:rsidR="008F5AA8" w:rsidRPr="00290C64" w:rsidRDefault="008F5AA8" w:rsidP="000011E7">
      <w:pPr>
        <w:pStyle w:val="a3"/>
        <w:numPr>
          <w:ilvl w:val="0"/>
          <w:numId w:val="16"/>
        </w:numPr>
        <w:suppressAutoHyphens w:val="0"/>
      </w:pPr>
      <w:r w:rsidRPr="00290C64">
        <w:t>Выстраивание системы стимулирования участников.</w:t>
      </w:r>
    </w:p>
    <w:p w14:paraId="598C2368" w14:textId="77777777" w:rsidR="008F5AA8" w:rsidRPr="00290C64" w:rsidRDefault="008F5AA8" w:rsidP="008F5AA8">
      <w:pPr>
        <w:ind w:firstLine="567"/>
        <w:jc w:val="center"/>
        <w:rPr>
          <w:i/>
          <w:iCs/>
          <w:u w:val="single"/>
        </w:rPr>
      </w:pPr>
      <w:r w:rsidRPr="00290C64">
        <w:rPr>
          <w:i/>
          <w:iCs/>
          <w:u w:val="single"/>
        </w:rPr>
        <w:t>Методы, средства и принципы воспитания</w:t>
      </w:r>
    </w:p>
    <w:p w14:paraId="70373AA0" w14:textId="77777777" w:rsidR="008F5AA8" w:rsidRPr="00290C64" w:rsidRDefault="008F5AA8" w:rsidP="008F5AA8">
      <w:pPr>
        <w:ind w:firstLine="567"/>
      </w:pPr>
      <w:r w:rsidRPr="00290C64">
        <w:rPr>
          <w:i/>
          <w:iCs/>
        </w:rPr>
        <w:t>Методы воспитания</w:t>
      </w:r>
      <w:r w:rsidRPr="00290C64">
        <w:t xml:space="preserve"> – это способы взаимодействия педагога и воспитанников, ориентированные на развитие социально значимых потребностей и мотиваций ребенка, его сознания и приемов поведения. Существует много классификаций методов воспитания. Мы же выделим наиболее традиционно используемые в работе педагогов дополнительного образования, приняв за основу классификацию Ю.К. Бабанского, который выделяет три группы методов по их месту в процессе воспитания: </w:t>
      </w:r>
    </w:p>
    <w:p w14:paraId="11D0F0E8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методы формирования сознания (методы убеждения) – объяснение, рассказ, беседа, диспут, пример; </w:t>
      </w:r>
    </w:p>
    <w:p w14:paraId="17B6B399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методы организации деятельности и формирования опыта поведения – приучение, педагогическое требование, упражнение, общественное мнение, воспитывающие ситуации; </w:t>
      </w:r>
    </w:p>
    <w:p w14:paraId="5714BAB7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методы стимулирования поведения и деятельности – поощрение (выражение положительной оценки, признание качеств и поступков) и наказание (осуждение действий и поступков, противоречащих нормам поведения). </w:t>
      </w:r>
    </w:p>
    <w:p w14:paraId="514BD8EB" w14:textId="77777777" w:rsidR="008F5AA8" w:rsidRPr="00290C64" w:rsidRDefault="008F5AA8" w:rsidP="008F5AA8">
      <w:pPr>
        <w:ind w:firstLine="567"/>
      </w:pPr>
      <w:r w:rsidRPr="00290C64">
        <w:rPr>
          <w:i/>
          <w:iCs/>
        </w:rPr>
        <w:t>Средства воспитания</w:t>
      </w:r>
      <w:r w:rsidRPr="00290C64">
        <w:t xml:space="preserve"> – это источники формирования личности. К ним относятся: </w:t>
      </w:r>
    </w:p>
    <w:p w14:paraId="65CD926D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различные виды деятельности (трудовая, игровая и др.); </w:t>
      </w:r>
    </w:p>
    <w:p w14:paraId="1A773E62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вещи и предметы; </w:t>
      </w:r>
    </w:p>
    <w:p w14:paraId="6BA106D2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>произведения и явления духовной и материальной культуры;</w:t>
      </w:r>
    </w:p>
    <w:p w14:paraId="1B8FA299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природа; </w:t>
      </w:r>
    </w:p>
    <w:p w14:paraId="705D883E" w14:textId="77777777" w:rsidR="008F5AA8" w:rsidRPr="00290C64" w:rsidRDefault="008F5AA8" w:rsidP="000011E7">
      <w:pPr>
        <w:pStyle w:val="a3"/>
        <w:numPr>
          <w:ilvl w:val="0"/>
          <w:numId w:val="14"/>
        </w:numPr>
        <w:tabs>
          <w:tab w:val="left" w:pos="993"/>
        </w:tabs>
        <w:suppressAutoHyphens w:val="0"/>
        <w:ind w:left="0" w:firstLine="567"/>
      </w:pPr>
      <w:r w:rsidRPr="00290C64">
        <w:t xml:space="preserve">конкретные мероприятия и формы работы. </w:t>
      </w:r>
    </w:p>
    <w:p w14:paraId="4F40A95C" w14:textId="77777777" w:rsidR="008F5AA8" w:rsidRPr="00290C64" w:rsidRDefault="008F5AA8" w:rsidP="008F5AA8">
      <w:pPr>
        <w:ind w:firstLine="567"/>
      </w:pPr>
      <w:r w:rsidRPr="00290C64">
        <w:rPr>
          <w:i/>
          <w:iCs/>
        </w:rPr>
        <w:t>Принципы воспитания</w:t>
      </w:r>
      <w:r w:rsidRPr="00290C64">
        <w:t xml:space="preserve"> – это общие требования к воспитательному процессу, выраженные через нормы, правила, организацию и проведение воспитательной работы. В современной педагогической науке и практике сложились следующие принципы воспитания: </w:t>
      </w:r>
    </w:p>
    <w:p w14:paraId="7EAE0B8E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lastRenderedPageBreak/>
        <w:t xml:space="preserve">Принцип связи воспитания с жизнью, социокультурной средой. В соответствии с этим принципом воспитание должно строиться в соответствии с требованиями общества, перспективами его развития, отвечать его потребностям. </w:t>
      </w:r>
    </w:p>
    <w:p w14:paraId="75FE3E52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комплексности, целостности, единства всех компонентов воспитательного процесса. В соответствии с этим принципом в воспитательном процессе должны быть согласованы между собой цели и задачи, содержание и средства. </w:t>
      </w:r>
    </w:p>
    <w:p w14:paraId="35A9B3D2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педагогического руководства и самостоятельной деятельности (активности) воспитанников. В соответствии с этим принципом педагог при организации воспитательного процесса должен предлагать те виды деятельности, которые будут стимулировать активность детей, их творческую свободу, но сохранять при этом руководящие позиции. </w:t>
      </w:r>
    </w:p>
    <w:p w14:paraId="4A6445A5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гуманизма, уважения к личности ребенка в сочетании с требовательностью к нему. В соответствии с этим принципом воспитательный процесс строится на доверии, взаимном уважении, авторитете педагога, сотрудничестве, любви, доброжелательности. </w:t>
      </w:r>
    </w:p>
    <w:p w14:paraId="03D0BA4A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опоры на положительное в личности ребенка. В соответствии с этим принципом воспитания при организации воспитательного процесса педагог должен верить в стремление учащегося быть лучше, и сама воспитательная работа должна поддерживать и развивать это стремление. </w:t>
      </w:r>
    </w:p>
    <w:p w14:paraId="79875935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воспитания в коллективе и через коллектив. В соответствии с этим принципом воспитание в группе, в процессе общения должно быть основано на позитивных межличностных отношениях. </w:t>
      </w:r>
    </w:p>
    <w:p w14:paraId="58764C86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>Принцип учета возвратных и индивидуальных особенностей детей. Для реализации этого принципа педагогу необходимо знать типичные возрастные особенности учащихся, а также индивидуальные различия детей в конкретной учебной группе.</w:t>
      </w:r>
    </w:p>
    <w:p w14:paraId="4D629DB3" w14:textId="77777777" w:rsidR="008F5AA8" w:rsidRPr="00290C64" w:rsidRDefault="008F5AA8" w:rsidP="000011E7">
      <w:pPr>
        <w:pStyle w:val="a3"/>
        <w:numPr>
          <w:ilvl w:val="0"/>
          <w:numId w:val="13"/>
        </w:numPr>
        <w:tabs>
          <w:tab w:val="left" w:pos="993"/>
        </w:tabs>
        <w:suppressAutoHyphens w:val="0"/>
        <w:ind w:left="0" w:firstLine="567"/>
      </w:pPr>
      <w:r w:rsidRPr="00290C64">
        <w:t xml:space="preserve">Принцип единства действий и требований к ребенку в семье, образовательном учреждении, социуме. </w:t>
      </w:r>
    </w:p>
    <w:p w14:paraId="5B48C0E1" w14:textId="77777777" w:rsidR="008F5AA8" w:rsidRPr="00290C64" w:rsidRDefault="008F5AA8" w:rsidP="008F5AA8">
      <w:pPr>
        <w:ind w:firstLine="567"/>
      </w:pPr>
      <w:r w:rsidRPr="00290C64">
        <w:t>В соответствии с этим принципом педагогу необходимо установить тесный контакт с семьей и договориться о согласованных действиях. Что же касается социума, то здесь педагогу можно порекомендовать, с одной стороны, максимально использовать возможности того региона, где расположено образовательное учреждение, с другой стороны, в ходе воспитательного процесса обсуждать вместе с детьми реальные события, происходящие в их жизни (в школе, на улице, городе).</w:t>
      </w:r>
    </w:p>
    <w:p w14:paraId="111C6450" w14:textId="77777777" w:rsidR="008F5AA8" w:rsidRPr="00290C64" w:rsidRDefault="008F5AA8" w:rsidP="008F5AA8">
      <w:pPr>
        <w:jc w:val="center"/>
        <w:rPr>
          <w:b/>
          <w:bCs/>
          <w:color w:val="000000"/>
          <w:shd w:val="clear" w:color="auto" w:fill="FFFFFF"/>
        </w:rPr>
      </w:pPr>
    </w:p>
    <w:p w14:paraId="09410C1C" w14:textId="77777777" w:rsidR="008F5AA8" w:rsidRPr="00290C64" w:rsidRDefault="008F5AA8" w:rsidP="008F5AA8">
      <w:pPr>
        <w:spacing w:line="240" w:lineRule="auto"/>
        <w:ind w:firstLine="0"/>
        <w:jc w:val="left"/>
        <w:rPr>
          <w:rFonts w:eastAsia="Calibri"/>
          <w:b/>
          <w:bCs/>
          <w:color w:val="000000" w:themeColor="text1"/>
          <w:sz w:val="28"/>
          <w:szCs w:val="28"/>
        </w:rPr>
      </w:pPr>
      <w:bookmarkStart w:id="101" w:name="_Toc73546995"/>
      <w:r w:rsidRPr="00290C64">
        <w:br w:type="page"/>
      </w:r>
    </w:p>
    <w:p w14:paraId="03F6F9E0" w14:textId="71CC9444" w:rsidR="008F5AA8" w:rsidRPr="00290C64" w:rsidRDefault="008F5AA8" w:rsidP="005204F8">
      <w:pPr>
        <w:pStyle w:val="2"/>
        <w:tabs>
          <w:tab w:val="left" w:pos="1276"/>
        </w:tabs>
        <w:rPr>
          <w:rFonts w:eastAsia="Calibri"/>
          <w:sz w:val="28"/>
          <w:szCs w:val="28"/>
        </w:rPr>
      </w:pPr>
      <w:bookmarkStart w:id="102" w:name="_heading=h.35nkun2"/>
      <w:bookmarkStart w:id="103" w:name="_Toc49952758"/>
      <w:bookmarkStart w:id="104" w:name="_Toc79652365"/>
      <w:bookmarkStart w:id="105" w:name="_Toc131689771"/>
      <w:bookmarkEnd w:id="101"/>
      <w:bookmarkEnd w:id="102"/>
      <w:r w:rsidRPr="00290C64">
        <w:rPr>
          <w:rFonts w:eastAsia="Calibri"/>
          <w:sz w:val="28"/>
          <w:szCs w:val="28"/>
        </w:rPr>
        <w:lastRenderedPageBreak/>
        <w:t>Список литературы</w:t>
      </w:r>
      <w:bookmarkEnd w:id="103"/>
      <w:bookmarkEnd w:id="104"/>
      <w:bookmarkEnd w:id="105"/>
    </w:p>
    <w:bookmarkEnd w:id="100"/>
    <w:p w14:paraId="34DCB4E8" w14:textId="1E2F6ABC" w:rsidR="008F5AA8" w:rsidRPr="00290C64" w:rsidRDefault="00B920D3" w:rsidP="008F5AA8">
      <w:pPr>
        <w:tabs>
          <w:tab w:val="left" w:pos="993"/>
        </w:tabs>
        <w:ind w:firstLine="567"/>
        <w:rPr>
          <w:b/>
          <w:i/>
        </w:rPr>
      </w:pPr>
      <w:r w:rsidRPr="00290C64">
        <w:rPr>
          <w:b/>
          <w:i/>
        </w:rPr>
        <w:t>Список литературы для педагога</w:t>
      </w:r>
    </w:p>
    <w:p w14:paraId="6A497531" w14:textId="77777777" w:rsidR="003F6A41" w:rsidRPr="00290C64" w:rsidRDefault="00770FB9" w:rsidP="005D5DD5">
      <w:pPr>
        <w:pStyle w:val="a3"/>
        <w:numPr>
          <w:ilvl w:val="0"/>
          <w:numId w:val="18"/>
        </w:numPr>
        <w:suppressAutoHyphens w:val="0"/>
        <w:spacing w:line="240" w:lineRule="auto"/>
        <w:ind w:left="0" w:firstLine="567"/>
        <w:jc w:val="left"/>
      </w:pPr>
      <w:hyperlink r:id="rId61" w:history="1">
        <w:r w:rsidR="003F6A41" w:rsidRPr="00290C64">
          <w:rPr>
            <w:rStyle w:val="afff0"/>
            <w:color w:val="auto"/>
            <w:u w:val="none"/>
          </w:rPr>
          <w:t>Барри Берд</w:t>
        </w:r>
      </w:hyperlink>
      <w:r w:rsidR="003F6A41" w:rsidRPr="00290C64">
        <w:t xml:space="preserve">. </w:t>
      </w:r>
      <w:r w:rsidR="003F6A41" w:rsidRPr="00290C64">
        <w:rPr>
          <w:lang w:val="en-US"/>
        </w:rPr>
        <w:t>Java</w:t>
      </w:r>
      <w:r w:rsidR="003F6A41" w:rsidRPr="00290C64">
        <w:t xml:space="preserve"> для чайников [Электронный ресурс] / Барри Берд. – М.: </w:t>
      </w:r>
      <w:hyperlink r:id="rId62" w:history="1">
        <w:r w:rsidR="003F6A41" w:rsidRPr="00290C64">
          <w:rPr>
            <w:rStyle w:val="afff0"/>
            <w:rFonts w:eastAsiaTheme="majorEastAsia"/>
            <w:color w:val="auto"/>
            <w:u w:val="none"/>
          </w:rPr>
          <w:t xml:space="preserve"> “Диалектика”</w:t>
        </w:r>
      </w:hyperlink>
      <w:r w:rsidR="003F6A41" w:rsidRPr="00290C64">
        <w:t>, 2013.</w:t>
      </w:r>
    </w:p>
    <w:p w14:paraId="1F21C320" w14:textId="77777777" w:rsidR="003F6A41" w:rsidRPr="00290C64" w:rsidRDefault="003F6A41" w:rsidP="000011E7">
      <w:pPr>
        <w:pStyle w:val="a3"/>
        <w:numPr>
          <w:ilvl w:val="0"/>
          <w:numId w:val="18"/>
        </w:numPr>
        <w:tabs>
          <w:tab w:val="left" w:pos="993"/>
        </w:tabs>
        <w:ind w:left="0" w:firstLine="567"/>
      </w:pPr>
      <w:r w:rsidRPr="00290C64">
        <w:t>Златопольский, Д.М. Программирование: типовые задачи, алгоритмы, методы [Электронный ресурс] / Д.М. Златопольский. – М.: БИНОМ. Лаборатория знаний, 2007.</w:t>
      </w:r>
    </w:p>
    <w:p w14:paraId="6D4772CC" w14:textId="77777777" w:rsidR="003F6A41" w:rsidRPr="00290C64" w:rsidRDefault="003F6A41" w:rsidP="000011E7">
      <w:pPr>
        <w:pStyle w:val="a3"/>
        <w:numPr>
          <w:ilvl w:val="0"/>
          <w:numId w:val="18"/>
        </w:numPr>
        <w:tabs>
          <w:tab w:val="left" w:pos="993"/>
        </w:tabs>
        <w:ind w:left="0" w:firstLine="567"/>
      </w:pPr>
      <w:r w:rsidRPr="00290C64">
        <w:t>Окулов, С.М. Основы программирования: учебное пособие [Электронный ресурс] / С.М. Окулов. – 10-е изд., электрон. – Москва : Лаборатория знаний, 2020.</w:t>
      </w:r>
    </w:p>
    <w:p w14:paraId="690BE395" w14:textId="77777777" w:rsidR="003F6A41" w:rsidRPr="00290C64" w:rsidRDefault="003F6A41" w:rsidP="000011E7">
      <w:pPr>
        <w:pStyle w:val="a3"/>
        <w:numPr>
          <w:ilvl w:val="0"/>
          <w:numId w:val="18"/>
        </w:numPr>
        <w:tabs>
          <w:tab w:val="left" w:pos="993"/>
        </w:tabs>
        <w:ind w:left="0" w:firstLine="567"/>
      </w:pPr>
      <w:r w:rsidRPr="00290C64">
        <w:t xml:space="preserve">Пупышев, В.В. 128 задач по началам программирования [Электронный ресурс] / В.В. Пупышев. – М.: БИНОМ. Лаборатория знаний, 2009. </w:t>
      </w:r>
    </w:p>
    <w:p w14:paraId="1C1E74A8" w14:textId="77777777" w:rsidR="00B920D3" w:rsidRPr="00290C64" w:rsidRDefault="00B920D3" w:rsidP="008F5AA8">
      <w:pPr>
        <w:tabs>
          <w:tab w:val="left" w:pos="993"/>
        </w:tabs>
        <w:ind w:firstLine="567"/>
        <w:rPr>
          <w:b/>
          <w:i/>
        </w:rPr>
      </w:pPr>
    </w:p>
    <w:p w14:paraId="506FAC30" w14:textId="6CF244B8" w:rsidR="00B920D3" w:rsidRPr="00290C64" w:rsidRDefault="00B920D3" w:rsidP="008F5AA8">
      <w:pPr>
        <w:tabs>
          <w:tab w:val="left" w:pos="993"/>
        </w:tabs>
        <w:ind w:firstLine="567"/>
        <w:rPr>
          <w:b/>
          <w:i/>
        </w:rPr>
      </w:pPr>
      <w:r w:rsidRPr="00290C64">
        <w:rPr>
          <w:b/>
          <w:i/>
        </w:rPr>
        <w:t>Список литературы для обучающихся</w:t>
      </w:r>
    </w:p>
    <w:p w14:paraId="66931703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r w:rsidRPr="00290C64">
        <w:t>Босова, Л.Л. Занимательные задачи по информатике [Электронный ресурс] / Л.Л. Босова, А.Ю. Босова, Ю.Г. Коломенская. – 5-е изд. – М.: БИНОМ. Лаборатория знаний, 2013.</w:t>
      </w:r>
    </w:p>
    <w:p w14:paraId="33E6AAC7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r w:rsidRPr="00290C64">
        <w:t>Златопольский, Д. М. Сборник задач по программированию [Электронный ресурс] / Д.М. Златопольский. – 3-е изд., перераб. и доп. – СПб.: БХВ-Петербург, 2011.</w:t>
      </w:r>
    </w:p>
    <w:p w14:paraId="33326238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r w:rsidRPr="00290C64">
        <w:t>Столяров, А.В. Оформление программного кода [Электронный ресурс] / А.В. Столяров. – 2-е изд., испр. и доп. – Москва: МАКС Пресс, 2019.</w:t>
      </w:r>
    </w:p>
    <w:p w14:paraId="2EEED496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r w:rsidRPr="00290C64">
        <w:t>Файн Яков Программирование на Java для детей, родителей, дедушек и бабушек [Электронный ресурс] / Файн Я. – СПб.: Самиздат, 2011.</w:t>
      </w:r>
    </w:p>
    <w:p w14:paraId="1B5E5AF5" w14:textId="77777777" w:rsidR="00F433B1" w:rsidRPr="00290C64" w:rsidRDefault="00F433B1" w:rsidP="000011E7">
      <w:pPr>
        <w:pStyle w:val="a3"/>
        <w:numPr>
          <w:ilvl w:val="0"/>
          <w:numId w:val="22"/>
        </w:numPr>
        <w:tabs>
          <w:tab w:val="left" w:pos="993"/>
        </w:tabs>
        <w:ind w:left="0" w:firstLine="567"/>
      </w:pPr>
      <w:r w:rsidRPr="00290C64">
        <w:t>Шень, А. Программирование: теоремы и задачи [Электронный ресурс] / А. Шень. - 6-е изд., дополненное. М.: МЦНМО, 2017.</w:t>
      </w:r>
    </w:p>
    <w:p w14:paraId="173B077A" w14:textId="05E57E56" w:rsidR="008D28DB" w:rsidRPr="003F6A41" w:rsidRDefault="008D28DB" w:rsidP="008D28DB">
      <w:pPr>
        <w:suppressAutoHyphens w:val="0"/>
        <w:spacing w:after="160" w:line="259" w:lineRule="auto"/>
        <w:ind w:firstLine="0"/>
        <w:jc w:val="left"/>
      </w:pPr>
    </w:p>
    <w:sectPr w:rsidR="008D28DB" w:rsidRPr="003F6A4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AC4C5" w14:textId="77777777" w:rsidR="00176C4B" w:rsidRDefault="00176C4B">
      <w:pPr>
        <w:spacing w:line="240" w:lineRule="auto"/>
      </w:pPr>
      <w:r>
        <w:separator/>
      </w:r>
    </w:p>
  </w:endnote>
  <w:endnote w:type="continuationSeparator" w:id="0">
    <w:p w14:paraId="3AAE6F0B" w14:textId="77777777" w:rsidR="00176C4B" w:rsidRDefault="00176C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B4358" w14:textId="577847EF" w:rsidR="00531272" w:rsidRDefault="007D1EB9">
    <w:pP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5C52" w14:textId="77777777" w:rsidR="00176C4B" w:rsidRDefault="00176C4B">
      <w:pPr>
        <w:spacing w:line="240" w:lineRule="auto"/>
      </w:pPr>
      <w:r>
        <w:separator/>
      </w:r>
    </w:p>
  </w:footnote>
  <w:footnote w:type="continuationSeparator" w:id="0">
    <w:p w14:paraId="6870ED6F" w14:textId="77777777" w:rsidR="00176C4B" w:rsidRDefault="00176C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3FD"/>
    <w:multiLevelType w:val="hybridMultilevel"/>
    <w:tmpl w:val="544C6FD6"/>
    <w:lvl w:ilvl="0" w:tplc="A15852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bCs/>
        <w:i w:val="0"/>
        <w:spacing w:val="0"/>
        <w:w w:val="88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A1A20"/>
    <w:multiLevelType w:val="hybridMultilevel"/>
    <w:tmpl w:val="C3483B8A"/>
    <w:lvl w:ilvl="0" w:tplc="4E9886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EE18D3"/>
    <w:multiLevelType w:val="hybridMultilevel"/>
    <w:tmpl w:val="13AACC2C"/>
    <w:lvl w:ilvl="0" w:tplc="4E9886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9A48E1"/>
    <w:multiLevelType w:val="hybridMultilevel"/>
    <w:tmpl w:val="8FC4D300"/>
    <w:lvl w:ilvl="0" w:tplc="F26E061A">
      <w:start w:val="1"/>
      <w:numFmt w:val="decimal"/>
      <w:lvlText w:val="%1."/>
      <w:lvlJc w:val="left"/>
      <w:pPr>
        <w:ind w:left="1203" w:hanging="284"/>
      </w:pPr>
      <w:rPr>
        <w:rFonts w:ascii="Times New Roman" w:hAnsi="Times New Roman" w:cs="Times New Roman" w:hint="default"/>
        <w:w w:val="100"/>
        <w:sz w:val="24"/>
        <w:szCs w:val="28"/>
        <w:lang w:val="ru-RU" w:eastAsia="ru-RU" w:bidi="ru-RU"/>
      </w:rPr>
    </w:lvl>
    <w:lvl w:ilvl="1" w:tplc="C0D2D09A">
      <w:numFmt w:val="bullet"/>
      <w:lvlText w:val="•"/>
      <w:lvlJc w:val="left"/>
      <w:pPr>
        <w:ind w:left="2116" w:hanging="284"/>
      </w:pPr>
      <w:rPr>
        <w:rFonts w:hint="default"/>
        <w:lang w:val="ru-RU" w:eastAsia="ru-RU" w:bidi="ru-RU"/>
      </w:rPr>
    </w:lvl>
    <w:lvl w:ilvl="2" w:tplc="42C03A8A">
      <w:numFmt w:val="bullet"/>
      <w:lvlText w:val="•"/>
      <w:lvlJc w:val="left"/>
      <w:pPr>
        <w:ind w:left="3033" w:hanging="284"/>
      </w:pPr>
      <w:rPr>
        <w:rFonts w:hint="default"/>
        <w:lang w:val="ru-RU" w:eastAsia="ru-RU" w:bidi="ru-RU"/>
      </w:rPr>
    </w:lvl>
    <w:lvl w:ilvl="3" w:tplc="1EC6F7FA">
      <w:numFmt w:val="bullet"/>
      <w:lvlText w:val="•"/>
      <w:lvlJc w:val="left"/>
      <w:pPr>
        <w:ind w:left="3950" w:hanging="284"/>
      </w:pPr>
      <w:rPr>
        <w:rFonts w:hint="default"/>
        <w:lang w:val="ru-RU" w:eastAsia="ru-RU" w:bidi="ru-RU"/>
      </w:rPr>
    </w:lvl>
    <w:lvl w:ilvl="4" w:tplc="CF1040C8">
      <w:numFmt w:val="bullet"/>
      <w:lvlText w:val="•"/>
      <w:lvlJc w:val="left"/>
      <w:pPr>
        <w:ind w:left="4867" w:hanging="284"/>
      </w:pPr>
      <w:rPr>
        <w:rFonts w:hint="default"/>
        <w:lang w:val="ru-RU" w:eastAsia="ru-RU" w:bidi="ru-RU"/>
      </w:rPr>
    </w:lvl>
    <w:lvl w:ilvl="5" w:tplc="CBB0BFB6">
      <w:numFmt w:val="bullet"/>
      <w:lvlText w:val="•"/>
      <w:lvlJc w:val="left"/>
      <w:pPr>
        <w:ind w:left="5784" w:hanging="284"/>
      </w:pPr>
      <w:rPr>
        <w:rFonts w:hint="default"/>
        <w:lang w:val="ru-RU" w:eastAsia="ru-RU" w:bidi="ru-RU"/>
      </w:rPr>
    </w:lvl>
    <w:lvl w:ilvl="6" w:tplc="489E31FE">
      <w:numFmt w:val="bullet"/>
      <w:lvlText w:val="•"/>
      <w:lvlJc w:val="left"/>
      <w:pPr>
        <w:ind w:left="6700" w:hanging="284"/>
      </w:pPr>
      <w:rPr>
        <w:rFonts w:hint="default"/>
        <w:lang w:val="ru-RU" w:eastAsia="ru-RU" w:bidi="ru-RU"/>
      </w:rPr>
    </w:lvl>
    <w:lvl w:ilvl="7" w:tplc="5DB8C886">
      <w:numFmt w:val="bullet"/>
      <w:lvlText w:val="•"/>
      <w:lvlJc w:val="left"/>
      <w:pPr>
        <w:ind w:left="7617" w:hanging="284"/>
      </w:pPr>
      <w:rPr>
        <w:rFonts w:hint="default"/>
        <w:lang w:val="ru-RU" w:eastAsia="ru-RU" w:bidi="ru-RU"/>
      </w:rPr>
    </w:lvl>
    <w:lvl w:ilvl="8" w:tplc="4DF66D02">
      <w:numFmt w:val="bullet"/>
      <w:lvlText w:val="•"/>
      <w:lvlJc w:val="left"/>
      <w:pPr>
        <w:ind w:left="8534" w:hanging="284"/>
      </w:pPr>
      <w:rPr>
        <w:rFonts w:hint="default"/>
        <w:lang w:val="ru-RU" w:eastAsia="ru-RU" w:bidi="ru-RU"/>
      </w:rPr>
    </w:lvl>
  </w:abstractNum>
  <w:abstractNum w:abstractNumId="4" w15:restartNumberingAfterBreak="0">
    <w:nsid w:val="08097227"/>
    <w:multiLevelType w:val="multilevel"/>
    <w:tmpl w:val="59849A64"/>
    <w:lvl w:ilvl="0">
      <w:start w:val="1"/>
      <w:numFmt w:val="decimal"/>
      <w:lvlText w:val="%1."/>
      <w:lvlJc w:val="left"/>
      <w:pPr>
        <w:tabs>
          <w:tab w:val="num" w:pos="-359"/>
        </w:tabs>
        <w:ind w:left="107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hint="default"/>
      </w:rPr>
    </w:lvl>
  </w:abstractNum>
  <w:abstractNum w:abstractNumId="5" w15:restartNumberingAfterBreak="0">
    <w:nsid w:val="15B44C98"/>
    <w:multiLevelType w:val="hybridMultilevel"/>
    <w:tmpl w:val="2360983A"/>
    <w:lvl w:ilvl="0" w:tplc="56D453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6F2651"/>
    <w:multiLevelType w:val="hybridMultilevel"/>
    <w:tmpl w:val="56242882"/>
    <w:lvl w:ilvl="0" w:tplc="3D206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1722AC"/>
    <w:multiLevelType w:val="multilevel"/>
    <w:tmpl w:val="0F3E4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02029F0"/>
    <w:multiLevelType w:val="hybridMultilevel"/>
    <w:tmpl w:val="5310FF8A"/>
    <w:lvl w:ilvl="0" w:tplc="08726BB6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80968BB8">
      <w:numFmt w:val="bullet"/>
      <w:lvlText w:val=""/>
      <w:lvlJc w:val="left"/>
      <w:pPr>
        <w:ind w:left="211" w:hanging="22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8040CAA">
      <w:numFmt w:val="bullet"/>
      <w:lvlText w:val="•"/>
      <w:lvlJc w:val="left"/>
      <w:pPr>
        <w:ind w:left="1987" w:hanging="224"/>
      </w:pPr>
      <w:rPr>
        <w:rFonts w:hint="default"/>
        <w:lang w:val="ru-RU" w:eastAsia="ru-RU" w:bidi="ru-RU"/>
      </w:rPr>
    </w:lvl>
    <w:lvl w:ilvl="3" w:tplc="43C2EF4C">
      <w:numFmt w:val="bullet"/>
      <w:lvlText w:val="•"/>
      <w:lvlJc w:val="left"/>
      <w:pPr>
        <w:ind w:left="3035" w:hanging="224"/>
      </w:pPr>
      <w:rPr>
        <w:rFonts w:hint="default"/>
        <w:lang w:val="ru-RU" w:eastAsia="ru-RU" w:bidi="ru-RU"/>
      </w:rPr>
    </w:lvl>
    <w:lvl w:ilvl="4" w:tplc="B56EF33A">
      <w:numFmt w:val="bullet"/>
      <w:lvlText w:val="•"/>
      <w:lvlJc w:val="left"/>
      <w:pPr>
        <w:ind w:left="4082" w:hanging="224"/>
      </w:pPr>
      <w:rPr>
        <w:rFonts w:hint="default"/>
        <w:lang w:val="ru-RU" w:eastAsia="ru-RU" w:bidi="ru-RU"/>
      </w:rPr>
    </w:lvl>
    <w:lvl w:ilvl="5" w:tplc="A454D3D0">
      <w:numFmt w:val="bullet"/>
      <w:lvlText w:val="•"/>
      <w:lvlJc w:val="left"/>
      <w:pPr>
        <w:ind w:left="5130" w:hanging="224"/>
      </w:pPr>
      <w:rPr>
        <w:rFonts w:hint="default"/>
        <w:lang w:val="ru-RU" w:eastAsia="ru-RU" w:bidi="ru-RU"/>
      </w:rPr>
    </w:lvl>
    <w:lvl w:ilvl="6" w:tplc="64405B02">
      <w:numFmt w:val="bullet"/>
      <w:lvlText w:val="•"/>
      <w:lvlJc w:val="left"/>
      <w:pPr>
        <w:ind w:left="6177" w:hanging="224"/>
      </w:pPr>
      <w:rPr>
        <w:rFonts w:hint="default"/>
        <w:lang w:val="ru-RU" w:eastAsia="ru-RU" w:bidi="ru-RU"/>
      </w:rPr>
    </w:lvl>
    <w:lvl w:ilvl="7" w:tplc="E6087386">
      <w:numFmt w:val="bullet"/>
      <w:lvlText w:val="•"/>
      <w:lvlJc w:val="left"/>
      <w:pPr>
        <w:ind w:left="7225" w:hanging="224"/>
      </w:pPr>
      <w:rPr>
        <w:rFonts w:hint="default"/>
        <w:lang w:val="ru-RU" w:eastAsia="ru-RU" w:bidi="ru-RU"/>
      </w:rPr>
    </w:lvl>
    <w:lvl w:ilvl="8" w:tplc="7DE404D4">
      <w:numFmt w:val="bullet"/>
      <w:lvlText w:val="•"/>
      <w:lvlJc w:val="left"/>
      <w:pPr>
        <w:ind w:left="8272" w:hanging="224"/>
      </w:pPr>
      <w:rPr>
        <w:rFonts w:hint="default"/>
        <w:lang w:val="ru-RU" w:eastAsia="ru-RU" w:bidi="ru-RU"/>
      </w:rPr>
    </w:lvl>
  </w:abstractNum>
  <w:abstractNum w:abstractNumId="9" w15:restartNumberingAfterBreak="0">
    <w:nsid w:val="2578277A"/>
    <w:multiLevelType w:val="multilevel"/>
    <w:tmpl w:val="9B0EDE04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262B05E4"/>
    <w:multiLevelType w:val="multilevel"/>
    <w:tmpl w:val="6BE6D3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9026534"/>
    <w:multiLevelType w:val="multilevel"/>
    <w:tmpl w:val="86F6120A"/>
    <w:lvl w:ilvl="0">
      <w:start w:val="5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2B923512"/>
    <w:multiLevelType w:val="multilevel"/>
    <w:tmpl w:val="48FC40E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 w15:restartNumberingAfterBreak="0">
    <w:nsid w:val="343E6A69"/>
    <w:multiLevelType w:val="hybridMultilevel"/>
    <w:tmpl w:val="B6E06208"/>
    <w:lvl w:ilvl="0" w:tplc="7C925D0A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caps w:val="0"/>
        <w:strike w:val="0"/>
        <w:dstrike w:val="0"/>
        <w:vanish w:val="0"/>
        <w:spacing w:val="0"/>
        <w:w w:val="88"/>
        <w:sz w:val="24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2EE790A"/>
    <w:multiLevelType w:val="hybridMultilevel"/>
    <w:tmpl w:val="073E131E"/>
    <w:lvl w:ilvl="0" w:tplc="79146D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FD26A3E"/>
    <w:multiLevelType w:val="multilevel"/>
    <w:tmpl w:val="655C1804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50F34B2D"/>
    <w:multiLevelType w:val="multilevel"/>
    <w:tmpl w:val="9B5EE79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BC1618"/>
    <w:multiLevelType w:val="multilevel"/>
    <w:tmpl w:val="A3B2568A"/>
    <w:lvl w:ilvl="0">
      <w:start w:val="1"/>
      <w:numFmt w:val="decimal"/>
      <w:lvlText w:val="%1."/>
      <w:lvlJc w:val="left"/>
      <w:pPr>
        <w:tabs>
          <w:tab w:val="num" w:pos="-1113"/>
        </w:tabs>
        <w:ind w:left="360" w:hanging="360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746" w:hanging="42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880" w:hanging="42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38" w:hanging="42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96" w:hanging="42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54" w:hanging="42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3" w:hanging="42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71" w:hanging="42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29" w:hanging="428"/>
      </w:pPr>
      <w:rPr>
        <w:rFonts w:ascii="Symbol" w:hAnsi="Symbol" w:cs="Symbol" w:hint="default"/>
      </w:rPr>
    </w:lvl>
  </w:abstractNum>
  <w:abstractNum w:abstractNumId="18" w15:restartNumberingAfterBreak="0">
    <w:nsid w:val="56107D50"/>
    <w:multiLevelType w:val="multilevel"/>
    <w:tmpl w:val="0DACBCBA"/>
    <w:lvl w:ilvl="0">
      <w:start w:val="3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58F02C78"/>
    <w:multiLevelType w:val="hybridMultilevel"/>
    <w:tmpl w:val="CC2EA362"/>
    <w:lvl w:ilvl="0" w:tplc="B03EF0C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5A38F2"/>
    <w:multiLevelType w:val="hybridMultilevel"/>
    <w:tmpl w:val="B6BAA0D2"/>
    <w:lvl w:ilvl="0" w:tplc="3D206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72838BA"/>
    <w:multiLevelType w:val="multilevel"/>
    <w:tmpl w:val="9B0EDE04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98865D8"/>
    <w:multiLevelType w:val="hybridMultilevel"/>
    <w:tmpl w:val="B05AE0D4"/>
    <w:lvl w:ilvl="0" w:tplc="3D206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72C7D"/>
    <w:multiLevelType w:val="multilevel"/>
    <w:tmpl w:val="7FD490A6"/>
    <w:lvl w:ilvl="0">
      <w:start w:val="5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6C8202F9"/>
    <w:multiLevelType w:val="multilevel"/>
    <w:tmpl w:val="98A8F9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CD188E"/>
    <w:multiLevelType w:val="hybridMultilevel"/>
    <w:tmpl w:val="4E3E3676"/>
    <w:lvl w:ilvl="0" w:tplc="3D206F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2667DF7"/>
    <w:multiLevelType w:val="multilevel"/>
    <w:tmpl w:val="E13A0604"/>
    <w:lvl w:ilvl="0">
      <w:start w:val="4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78564760"/>
    <w:multiLevelType w:val="multilevel"/>
    <w:tmpl w:val="F0BAC03C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E0A22A2"/>
    <w:multiLevelType w:val="hybridMultilevel"/>
    <w:tmpl w:val="C9E6044A"/>
    <w:lvl w:ilvl="0" w:tplc="771AB9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bCs/>
        <w:i w:val="0"/>
        <w:spacing w:val="0"/>
        <w:w w:val="88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304EB"/>
    <w:multiLevelType w:val="hybridMultilevel"/>
    <w:tmpl w:val="A33C9F94"/>
    <w:lvl w:ilvl="0" w:tplc="4E988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6"/>
  </w:num>
  <w:num w:numId="4">
    <w:abstractNumId w:val="29"/>
  </w:num>
  <w:num w:numId="5">
    <w:abstractNumId w:val="4"/>
  </w:num>
  <w:num w:numId="6">
    <w:abstractNumId w:val="7"/>
  </w:num>
  <w:num w:numId="7">
    <w:abstractNumId w:val="22"/>
  </w:num>
  <w:num w:numId="8">
    <w:abstractNumId w:val="17"/>
  </w:num>
  <w:num w:numId="9">
    <w:abstractNumId w:val="3"/>
  </w:num>
  <w:num w:numId="10">
    <w:abstractNumId w:val="8"/>
  </w:num>
  <w:num w:numId="11">
    <w:abstractNumId w:val="14"/>
  </w:num>
  <w:num w:numId="12">
    <w:abstractNumId w:val="25"/>
  </w:num>
  <w:num w:numId="13">
    <w:abstractNumId w:val="13"/>
  </w:num>
  <w:num w:numId="14">
    <w:abstractNumId w:val="20"/>
  </w:num>
  <w:num w:numId="15">
    <w:abstractNumId w:val="6"/>
  </w:num>
  <w:num w:numId="16">
    <w:abstractNumId w:val="5"/>
  </w:num>
  <w:num w:numId="17">
    <w:abstractNumId w:val="1"/>
  </w:num>
  <w:num w:numId="18">
    <w:abstractNumId w:val="28"/>
  </w:num>
  <w:num w:numId="19">
    <w:abstractNumId w:val="2"/>
  </w:num>
  <w:num w:numId="20">
    <w:abstractNumId w:val="24"/>
  </w:num>
  <w:num w:numId="21">
    <w:abstractNumId w:val="10"/>
  </w:num>
  <w:num w:numId="22">
    <w:abstractNumId w:val="0"/>
  </w:num>
  <w:num w:numId="23">
    <w:abstractNumId w:val="23"/>
  </w:num>
  <w:num w:numId="24">
    <w:abstractNumId w:val="15"/>
  </w:num>
  <w:num w:numId="25">
    <w:abstractNumId w:val="21"/>
  </w:num>
  <w:num w:numId="26">
    <w:abstractNumId w:val="9"/>
  </w:num>
  <w:num w:numId="27">
    <w:abstractNumId w:val="18"/>
  </w:num>
  <w:num w:numId="28">
    <w:abstractNumId w:val="26"/>
  </w:num>
  <w:num w:numId="29">
    <w:abstractNumId w:val="11"/>
  </w:num>
  <w:num w:numId="30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D4"/>
    <w:rsid w:val="000011E7"/>
    <w:rsid w:val="00022BE8"/>
    <w:rsid w:val="00027B0E"/>
    <w:rsid w:val="000414F7"/>
    <w:rsid w:val="00041ED7"/>
    <w:rsid w:val="00052182"/>
    <w:rsid w:val="000565B3"/>
    <w:rsid w:val="00063E30"/>
    <w:rsid w:val="000719B3"/>
    <w:rsid w:val="000B5E80"/>
    <w:rsid w:val="000B6E6E"/>
    <w:rsid w:val="000C21EA"/>
    <w:rsid w:val="000F6B39"/>
    <w:rsid w:val="001043D2"/>
    <w:rsid w:val="00113CF3"/>
    <w:rsid w:val="00122F0F"/>
    <w:rsid w:val="00145DDB"/>
    <w:rsid w:val="00157572"/>
    <w:rsid w:val="00163150"/>
    <w:rsid w:val="00165C26"/>
    <w:rsid w:val="001703D6"/>
    <w:rsid w:val="00176C4B"/>
    <w:rsid w:val="00191F09"/>
    <w:rsid w:val="001A79E7"/>
    <w:rsid w:val="001B11BF"/>
    <w:rsid w:val="001F1D87"/>
    <w:rsid w:val="0020581F"/>
    <w:rsid w:val="00211468"/>
    <w:rsid w:val="00242C25"/>
    <w:rsid w:val="00244D7F"/>
    <w:rsid w:val="00250F8E"/>
    <w:rsid w:val="0025685C"/>
    <w:rsid w:val="00263978"/>
    <w:rsid w:val="00277A29"/>
    <w:rsid w:val="002801D6"/>
    <w:rsid w:val="00282525"/>
    <w:rsid w:val="00290C64"/>
    <w:rsid w:val="002A2A0C"/>
    <w:rsid w:val="002B6106"/>
    <w:rsid w:val="002D41D0"/>
    <w:rsid w:val="002F2B8F"/>
    <w:rsid w:val="002F5DD0"/>
    <w:rsid w:val="002F5E47"/>
    <w:rsid w:val="0031780D"/>
    <w:rsid w:val="003226D6"/>
    <w:rsid w:val="00324437"/>
    <w:rsid w:val="00324BA0"/>
    <w:rsid w:val="0034529F"/>
    <w:rsid w:val="00346B77"/>
    <w:rsid w:val="00347ED8"/>
    <w:rsid w:val="00371D60"/>
    <w:rsid w:val="0039631A"/>
    <w:rsid w:val="003C69A4"/>
    <w:rsid w:val="003D64BA"/>
    <w:rsid w:val="003F20AE"/>
    <w:rsid w:val="003F6A41"/>
    <w:rsid w:val="00403E36"/>
    <w:rsid w:val="00442ABF"/>
    <w:rsid w:val="00462ABC"/>
    <w:rsid w:val="00467DB3"/>
    <w:rsid w:val="00482B50"/>
    <w:rsid w:val="004972E1"/>
    <w:rsid w:val="004F637A"/>
    <w:rsid w:val="004F6E8C"/>
    <w:rsid w:val="00502844"/>
    <w:rsid w:val="00506272"/>
    <w:rsid w:val="0051117E"/>
    <w:rsid w:val="005204F8"/>
    <w:rsid w:val="00537757"/>
    <w:rsid w:val="00546749"/>
    <w:rsid w:val="00555D24"/>
    <w:rsid w:val="00557A6F"/>
    <w:rsid w:val="0056079B"/>
    <w:rsid w:val="00561ABC"/>
    <w:rsid w:val="00562326"/>
    <w:rsid w:val="00566986"/>
    <w:rsid w:val="005773FE"/>
    <w:rsid w:val="005A5E15"/>
    <w:rsid w:val="005C4A2F"/>
    <w:rsid w:val="005E3B2C"/>
    <w:rsid w:val="006036A1"/>
    <w:rsid w:val="00604044"/>
    <w:rsid w:val="00616D05"/>
    <w:rsid w:val="00627193"/>
    <w:rsid w:val="00644925"/>
    <w:rsid w:val="00652045"/>
    <w:rsid w:val="00655790"/>
    <w:rsid w:val="0065693D"/>
    <w:rsid w:val="00660C89"/>
    <w:rsid w:val="00673E9F"/>
    <w:rsid w:val="0067452E"/>
    <w:rsid w:val="00676FED"/>
    <w:rsid w:val="006B03FD"/>
    <w:rsid w:val="006B52F1"/>
    <w:rsid w:val="006C0B77"/>
    <w:rsid w:val="006C6570"/>
    <w:rsid w:val="006C7417"/>
    <w:rsid w:val="006D35EC"/>
    <w:rsid w:val="006E6CE7"/>
    <w:rsid w:val="006F1907"/>
    <w:rsid w:val="006F3909"/>
    <w:rsid w:val="006F48CA"/>
    <w:rsid w:val="0072017B"/>
    <w:rsid w:val="00726DBA"/>
    <w:rsid w:val="00754B6B"/>
    <w:rsid w:val="0075589D"/>
    <w:rsid w:val="00770FB9"/>
    <w:rsid w:val="0078695D"/>
    <w:rsid w:val="007B76E9"/>
    <w:rsid w:val="007D1EB9"/>
    <w:rsid w:val="007D390C"/>
    <w:rsid w:val="00800523"/>
    <w:rsid w:val="008072B5"/>
    <w:rsid w:val="008077E6"/>
    <w:rsid w:val="00807FEC"/>
    <w:rsid w:val="0081157B"/>
    <w:rsid w:val="00820F34"/>
    <w:rsid w:val="008242FF"/>
    <w:rsid w:val="00843A40"/>
    <w:rsid w:val="008539CC"/>
    <w:rsid w:val="0086658C"/>
    <w:rsid w:val="00866B53"/>
    <w:rsid w:val="00870751"/>
    <w:rsid w:val="00871BA9"/>
    <w:rsid w:val="00882B8A"/>
    <w:rsid w:val="008945D4"/>
    <w:rsid w:val="00896592"/>
    <w:rsid w:val="008A025D"/>
    <w:rsid w:val="008A125A"/>
    <w:rsid w:val="008B032E"/>
    <w:rsid w:val="008C0552"/>
    <w:rsid w:val="008C3C01"/>
    <w:rsid w:val="008D02E0"/>
    <w:rsid w:val="008D28DB"/>
    <w:rsid w:val="008E560B"/>
    <w:rsid w:val="008F2A35"/>
    <w:rsid w:val="008F5AA8"/>
    <w:rsid w:val="009015A1"/>
    <w:rsid w:val="009034D1"/>
    <w:rsid w:val="00906416"/>
    <w:rsid w:val="009127F8"/>
    <w:rsid w:val="0092201D"/>
    <w:rsid w:val="00922C48"/>
    <w:rsid w:val="00923A4F"/>
    <w:rsid w:val="009546FA"/>
    <w:rsid w:val="009D37C9"/>
    <w:rsid w:val="009F0E30"/>
    <w:rsid w:val="00A129F2"/>
    <w:rsid w:val="00A13BD6"/>
    <w:rsid w:val="00A41F2A"/>
    <w:rsid w:val="00A459D0"/>
    <w:rsid w:val="00A64E6C"/>
    <w:rsid w:val="00A6601F"/>
    <w:rsid w:val="00A76696"/>
    <w:rsid w:val="00A87DB9"/>
    <w:rsid w:val="00A936E5"/>
    <w:rsid w:val="00AB5D70"/>
    <w:rsid w:val="00AC19E5"/>
    <w:rsid w:val="00AF410C"/>
    <w:rsid w:val="00AF5BAE"/>
    <w:rsid w:val="00B309F2"/>
    <w:rsid w:val="00B73651"/>
    <w:rsid w:val="00B847E8"/>
    <w:rsid w:val="00B915B7"/>
    <w:rsid w:val="00B920D3"/>
    <w:rsid w:val="00BA17BF"/>
    <w:rsid w:val="00BB0FEE"/>
    <w:rsid w:val="00BB6F1F"/>
    <w:rsid w:val="00BC33F6"/>
    <w:rsid w:val="00BC3B68"/>
    <w:rsid w:val="00BD128B"/>
    <w:rsid w:val="00BE137C"/>
    <w:rsid w:val="00BE5C91"/>
    <w:rsid w:val="00BE66CD"/>
    <w:rsid w:val="00BF16FD"/>
    <w:rsid w:val="00C31318"/>
    <w:rsid w:val="00C34B02"/>
    <w:rsid w:val="00C5543D"/>
    <w:rsid w:val="00C81540"/>
    <w:rsid w:val="00C8373C"/>
    <w:rsid w:val="00C87ABF"/>
    <w:rsid w:val="00CA31EF"/>
    <w:rsid w:val="00CB388A"/>
    <w:rsid w:val="00CC4FA1"/>
    <w:rsid w:val="00CD5FAC"/>
    <w:rsid w:val="00CF3A0E"/>
    <w:rsid w:val="00CF6A4D"/>
    <w:rsid w:val="00D07C9C"/>
    <w:rsid w:val="00D20955"/>
    <w:rsid w:val="00D30BDD"/>
    <w:rsid w:val="00D43394"/>
    <w:rsid w:val="00D671D7"/>
    <w:rsid w:val="00D71BB1"/>
    <w:rsid w:val="00D74142"/>
    <w:rsid w:val="00D754CD"/>
    <w:rsid w:val="00D81846"/>
    <w:rsid w:val="00D96FC7"/>
    <w:rsid w:val="00DA12DA"/>
    <w:rsid w:val="00DB6009"/>
    <w:rsid w:val="00DC1B69"/>
    <w:rsid w:val="00DC697A"/>
    <w:rsid w:val="00DD2C0A"/>
    <w:rsid w:val="00DE1F5B"/>
    <w:rsid w:val="00DE250F"/>
    <w:rsid w:val="00DE7AE8"/>
    <w:rsid w:val="00DF67EB"/>
    <w:rsid w:val="00E04466"/>
    <w:rsid w:val="00E10BEA"/>
    <w:rsid w:val="00E27203"/>
    <w:rsid w:val="00E3070E"/>
    <w:rsid w:val="00E514C2"/>
    <w:rsid w:val="00E56CEA"/>
    <w:rsid w:val="00E57062"/>
    <w:rsid w:val="00E64877"/>
    <w:rsid w:val="00E76146"/>
    <w:rsid w:val="00EA59DF"/>
    <w:rsid w:val="00EA7594"/>
    <w:rsid w:val="00EB24AE"/>
    <w:rsid w:val="00EC385F"/>
    <w:rsid w:val="00EE4070"/>
    <w:rsid w:val="00EF0E75"/>
    <w:rsid w:val="00F02BF5"/>
    <w:rsid w:val="00F12C76"/>
    <w:rsid w:val="00F20CEB"/>
    <w:rsid w:val="00F2677D"/>
    <w:rsid w:val="00F27461"/>
    <w:rsid w:val="00F31DB6"/>
    <w:rsid w:val="00F339B5"/>
    <w:rsid w:val="00F34152"/>
    <w:rsid w:val="00F35D21"/>
    <w:rsid w:val="00F4150E"/>
    <w:rsid w:val="00F433B1"/>
    <w:rsid w:val="00F47EA3"/>
    <w:rsid w:val="00F54A08"/>
    <w:rsid w:val="00F57AF6"/>
    <w:rsid w:val="00F676D9"/>
    <w:rsid w:val="00FA4A7D"/>
    <w:rsid w:val="00FA4EB6"/>
    <w:rsid w:val="00FB25B1"/>
    <w:rsid w:val="00FC22C5"/>
    <w:rsid w:val="00FD6990"/>
    <w:rsid w:val="00FF3FA8"/>
    <w:rsid w:val="00FF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  <w14:docId w14:val="3C8BCA10"/>
  <w15:chartTrackingRefBased/>
  <w15:docId w15:val="{31118723-1C89-4E1E-882F-806DFD5D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8945D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45D4"/>
    <w:pPr>
      <w:keepNext/>
      <w:keepLines/>
      <w:jc w:val="left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945D4"/>
    <w:pPr>
      <w:keepNext/>
      <w:keepLines/>
      <w:ind w:firstLine="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F5A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0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A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AA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AA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AA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AA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945D4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8945D4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8945D4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482B50"/>
    <w:pPr>
      <w:tabs>
        <w:tab w:val="left" w:pos="851"/>
        <w:tab w:val="right" w:leader="dot" w:pos="9354"/>
      </w:tabs>
      <w:ind w:firstLine="0"/>
    </w:pPr>
    <w:rPr>
      <w:b/>
      <w:bCs/>
      <w:noProof/>
    </w:rPr>
  </w:style>
  <w:style w:type="table" w:customStyle="1" w:styleId="31">
    <w:name w:val="Сетка таблицы3"/>
    <w:basedOn w:val="a1"/>
    <w:rsid w:val="008945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371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324437"/>
    <w:pPr>
      <w:widowControl w:val="0"/>
      <w:spacing w:line="240" w:lineRule="auto"/>
      <w:ind w:left="1746" w:hanging="428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qFormat/>
    <w:rsid w:val="00324437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sid w:val="0072017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F5AA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8F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F5AA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qFormat/>
    <w:rsid w:val="008F5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8F5AA8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8F5AA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8F5AA8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8F5AA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8F5AA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8F5A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c">
    <w:name w:val="Текст выноски Знак"/>
    <w:basedOn w:val="a0"/>
    <w:uiPriority w:val="99"/>
    <w:semiHidden/>
    <w:qFormat/>
    <w:rsid w:val="008F5AA8"/>
    <w:rPr>
      <w:rFonts w:ascii="Segoe UI" w:hAnsi="Segoe UI" w:cs="Segoe UI"/>
      <w:sz w:val="18"/>
      <w:szCs w:val="18"/>
    </w:rPr>
  </w:style>
  <w:style w:type="character" w:customStyle="1" w:styleId="ad">
    <w:name w:val="Заголовок Знак"/>
    <w:basedOn w:val="a0"/>
    <w:uiPriority w:val="10"/>
    <w:qFormat/>
    <w:rsid w:val="008F5AA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e">
    <w:name w:val="Подзаголовок Знак"/>
    <w:basedOn w:val="a0"/>
    <w:uiPriority w:val="11"/>
    <w:qFormat/>
    <w:rsid w:val="008F5AA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">
    <w:name w:val="Subtle Emphasis"/>
    <w:basedOn w:val="a0"/>
    <w:uiPriority w:val="19"/>
    <w:qFormat/>
    <w:rsid w:val="008F5AA8"/>
    <w:rPr>
      <w:i/>
      <w:iCs/>
      <w:color w:val="808080" w:themeColor="text1" w:themeTint="7F"/>
    </w:rPr>
  </w:style>
  <w:style w:type="character" w:styleId="af0">
    <w:name w:val="Emphasis"/>
    <w:basedOn w:val="a0"/>
    <w:uiPriority w:val="20"/>
    <w:qFormat/>
    <w:rsid w:val="008F5AA8"/>
    <w:rPr>
      <w:i/>
      <w:iCs/>
    </w:rPr>
  </w:style>
  <w:style w:type="character" w:styleId="af1">
    <w:name w:val="Intense Emphasis"/>
    <w:basedOn w:val="a0"/>
    <w:uiPriority w:val="21"/>
    <w:qFormat/>
    <w:rsid w:val="008F5AA8"/>
    <w:rPr>
      <w:b/>
      <w:bCs/>
      <w:i/>
      <w:iCs/>
      <w:color w:val="4472C4" w:themeColor="accent1"/>
    </w:rPr>
  </w:style>
  <w:style w:type="character" w:styleId="af2">
    <w:name w:val="Strong"/>
    <w:basedOn w:val="a0"/>
    <w:uiPriority w:val="22"/>
    <w:qFormat/>
    <w:rsid w:val="008F5AA8"/>
    <w:rPr>
      <w:b/>
      <w:bCs/>
    </w:rPr>
  </w:style>
  <w:style w:type="character" w:customStyle="1" w:styleId="21">
    <w:name w:val="Цитата 2 Знак"/>
    <w:basedOn w:val="a0"/>
    <w:uiPriority w:val="29"/>
    <w:qFormat/>
    <w:rsid w:val="008F5AA8"/>
    <w:rPr>
      <w:i/>
      <w:iCs/>
      <w:color w:val="000000" w:themeColor="text1"/>
    </w:rPr>
  </w:style>
  <w:style w:type="character" w:customStyle="1" w:styleId="af3">
    <w:name w:val="Выделенная цитата Знак"/>
    <w:basedOn w:val="a0"/>
    <w:uiPriority w:val="30"/>
    <w:qFormat/>
    <w:rsid w:val="008F5AA8"/>
    <w:rPr>
      <w:b/>
      <w:bCs/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sid w:val="008F5AA8"/>
    <w:rPr>
      <w:smallCaps/>
      <w:color w:val="ED7D31" w:themeColor="accent2"/>
      <w:u w:val="single"/>
    </w:rPr>
  </w:style>
  <w:style w:type="character" w:styleId="af5">
    <w:name w:val="Intense Reference"/>
    <w:basedOn w:val="a0"/>
    <w:uiPriority w:val="32"/>
    <w:qFormat/>
    <w:rsid w:val="008F5AA8"/>
    <w:rPr>
      <w:b/>
      <w:bCs/>
      <w:smallCaps/>
      <w:color w:val="ED7D31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8F5AA8"/>
    <w:rPr>
      <w:b/>
      <w:bCs/>
      <w:smallCaps/>
      <w:spacing w:val="5"/>
    </w:rPr>
  </w:style>
  <w:style w:type="character" w:customStyle="1" w:styleId="af7">
    <w:name w:val="Текст сноски Знак"/>
    <w:basedOn w:val="a0"/>
    <w:uiPriority w:val="99"/>
    <w:semiHidden/>
    <w:qFormat/>
    <w:rsid w:val="008F5AA8"/>
    <w:rPr>
      <w:sz w:val="20"/>
      <w:szCs w:val="20"/>
    </w:rPr>
  </w:style>
  <w:style w:type="character" w:customStyle="1" w:styleId="af8">
    <w:name w:val="Привязка сноски"/>
    <w:rsid w:val="008F5AA8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8F5AA8"/>
    <w:rPr>
      <w:vertAlign w:val="superscript"/>
    </w:rPr>
  </w:style>
  <w:style w:type="character" w:customStyle="1" w:styleId="af9">
    <w:name w:val="Текст концевой сноски Знак"/>
    <w:basedOn w:val="a0"/>
    <w:uiPriority w:val="99"/>
    <w:semiHidden/>
    <w:qFormat/>
    <w:rsid w:val="008F5AA8"/>
    <w:rPr>
      <w:sz w:val="20"/>
      <w:szCs w:val="20"/>
    </w:rPr>
  </w:style>
  <w:style w:type="character" w:customStyle="1" w:styleId="afa">
    <w:name w:val="Привязка концевой сноски"/>
    <w:rsid w:val="008F5AA8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8F5AA8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8F5AA8"/>
    <w:rPr>
      <w:color w:val="0563C1" w:themeColor="hyperlink"/>
      <w:u w:val="single"/>
    </w:rPr>
  </w:style>
  <w:style w:type="character" w:customStyle="1" w:styleId="afb">
    <w:name w:val="Текст Знак"/>
    <w:basedOn w:val="a0"/>
    <w:uiPriority w:val="99"/>
    <w:qFormat/>
    <w:rsid w:val="008F5AA8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  <w:qFormat/>
    <w:rsid w:val="008F5AA8"/>
  </w:style>
  <w:style w:type="character" w:customStyle="1" w:styleId="FooterChar">
    <w:name w:val="Footer Char"/>
    <w:basedOn w:val="a0"/>
    <w:uiPriority w:val="99"/>
    <w:qFormat/>
    <w:rsid w:val="008F5AA8"/>
  </w:style>
  <w:style w:type="character" w:customStyle="1" w:styleId="afc">
    <w:name w:val="Без интервала Знак"/>
    <w:basedOn w:val="a0"/>
    <w:uiPriority w:val="1"/>
    <w:qFormat/>
    <w:rsid w:val="008F5AA8"/>
  </w:style>
  <w:style w:type="character" w:customStyle="1" w:styleId="afd">
    <w:name w:val="Посещённая гиперссылка"/>
    <w:basedOn w:val="a0"/>
    <w:uiPriority w:val="99"/>
    <w:semiHidden/>
    <w:unhideWhenUsed/>
    <w:rsid w:val="008F5AA8"/>
    <w:rPr>
      <w:color w:val="954F72" w:themeColor="followedHyperlink"/>
      <w:u w:val="single"/>
    </w:rPr>
  </w:style>
  <w:style w:type="character" w:customStyle="1" w:styleId="afe">
    <w:name w:val="Ссылка указателя"/>
    <w:qFormat/>
    <w:rsid w:val="008F5AA8"/>
  </w:style>
  <w:style w:type="paragraph" w:styleId="aff">
    <w:name w:val="Title"/>
    <w:basedOn w:val="a"/>
    <w:next w:val="a6"/>
    <w:link w:val="12"/>
    <w:uiPriority w:val="10"/>
    <w:qFormat/>
    <w:rsid w:val="008F5AA8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12">
    <w:name w:val="Заголовок Знак1"/>
    <w:basedOn w:val="a0"/>
    <w:link w:val="aff"/>
    <w:uiPriority w:val="10"/>
    <w:rsid w:val="008F5AA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eastAsia="ru-RU"/>
    </w:rPr>
  </w:style>
  <w:style w:type="paragraph" w:styleId="aff0">
    <w:name w:val="List"/>
    <w:basedOn w:val="a6"/>
    <w:rsid w:val="008F5AA8"/>
    <w:rPr>
      <w:rFonts w:cs="Arial"/>
    </w:rPr>
  </w:style>
  <w:style w:type="paragraph" w:styleId="aff1">
    <w:name w:val="caption"/>
    <w:basedOn w:val="a"/>
    <w:qFormat/>
    <w:rsid w:val="008F5AA8"/>
    <w:pPr>
      <w:suppressLineNumbers/>
      <w:spacing w:before="120" w:after="120"/>
    </w:pPr>
    <w:rPr>
      <w:rFonts w:cs="Arial"/>
      <w:i/>
      <w:iCs/>
    </w:rPr>
  </w:style>
  <w:style w:type="paragraph" w:styleId="13">
    <w:name w:val="index 1"/>
    <w:basedOn w:val="a"/>
    <w:next w:val="a"/>
    <w:autoRedefine/>
    <w:uiPriority w:val="99"/>
    <w:semiHidden/>
    <w:unhideWhenUsed/>
    <w:rsid w:val="008F5AA8"/>
    <w:pPr>
      <w:spacing w:line="240" w:lineRule="auto"/>
      <w:ind w:left="240" w:hanging="240"/>
    </w:pPr>
  </w:style>
  <w:style w:type="paragraph" w:styleId="aff2">
    <w:name w:val="index heading"/>
    <w:basedOn w:val="a"/>
    <w:qFormat/>
    <w:rsid w:val="008F5AA8"/>
    <w:pPr>
      <w:suppressLineNumbers/>
    </w:pPr>
    <w:rPr>
      <w:rFonts w:cs="Arial"/>
    </w:rPr>
  </w:style>
  <w:style w:type="paragraph" w:styleId="aff3">
    <w:name w:val="Normal (Web)"/>
    <w:basedOn w:val="a"/>
    <w:link w:val="aff4"/>
    <w:uiPriority w:val="99"/>
    <w:unhideWhenUsed/>
    <w:qFormat/>
    <w:rsid w:val="008F5AA8"/>
    <w:pPr>
      <w:spacing w:before="100" w:after="100" w:line="240" w:lineRule="auto"/>
    </w:pPr>
  </w:style>
  <w:style w:type="paragraph" w:customStyle="1" w:styleId="aff5">
    <w:name w:val="Верхний и нижний колонтитулы"/>
    <w:basedOn w:val="a"/>
    <w:qFormat/>
    <w:rsid w:val="008F5AA8"/>
  </w:style>
  <w:style w:type="paragraph" w:customStyle="1" w:styleId="aff6">
    <w:name w:val="Содержимое таблицы"/>
    <w:basedOn w:val="a"/>
    <w:uiPriority w:val="99"/>
    <w:qFormat/>
    <w:rsid w:val="008F5AA8"/>
    <w:rPr>
      <w:rFonts w:ascii="Calibri" w:eastAsia="Calibri" w:hAnsi="Calibri" w:cs="Calibri"/>
      <w:color w:val="00000A"/>
      <w:lang w:eastAsia="zh-CN"/>
    </w:rPr>
  </w:style>
  <w:style w:type="paragraph" w:styleId="aff7">
    <w:name w:val="Balloon Text"/>
    <w:basedOn w:val="a"/>
    <w:link w:val="14"/>
    <w:uiPriority w:val="99"/>
    <w:semiHidden/>
    <w:unhideWhenUsed/>
    <w:qFormat/>
    <w:rsid w:val="008F5A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ff7"/>
    <w:uiPriority w:val="99"/>
    <w:semiHidden/>
    <w:rsid w:val="008F5AA8"/>
    <w:rPr>
      <w:rFonts w:ascii="Segoe UI" w:eastAsia="Times New Roman" w:hAnsi="Segoe UI" w:cs="Segoe UI"/>
      <w:sz w:val="18"/>
      <w:szCs w:val="18"/>
      <w:lang w:eastAsia="ru-RU"/>
    </w:rPr>
  </w:style>
  <w:style w:type="paragraph" w:styleId="aff8">
    <w:name w:val="No Spacing"/>
    <w:uiPriority w:val="1"/>
    <w:qFormat/>
    <w:rsid w:val="008F5AA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Subtitle"/>
    <w:basedOn w:val="a"/>
    <w:next w:val="a"/>
    <w:link w:val="15"/>
    <w:qFormat/>
    <w:rsid w:val="008F5AA8"/>
    <w:rPr>
      <w:rFonts w:ascii="Cambria" w:eastAsia="Cambria" w:hAnsi="Cambria" w:cs="Cambria"/>
      <w:i/>
      <w:color w:val="4F81BD"/>
    </w:rPr>
  </w:style>
  <w:style w:type="character" w:customStyle="1" w:styleId="15">
    <w:name w:val="Подзаголовок Знак1"/>
    <w:basedOn w:val="a0"/>
    <w:link w:val="aff9"/>
    <w:rsid w:val="008F5AA8"/>
    <w:rPr>
      <w:rFonts w:ascii="Cambria" w:eastAsia="Cambria" w:hAnsi="Cambria" w:cs="Cambria"/>
      <w:i/>
      <w:color w:val="4F81BD"/>
      <w:sz w:val="24"/>
      <w:szCs w:val="24"/>
      <w:lang w:eastAsia="ru-RU"/>
    </w:rPr>
  </w:style>
  <w:style w:type="paragraph" w:styleId="22">
    <w:name w:val="Quote"/>
    <w:aliases w:val="Оглавление 2 Знак,Цитата 2 Знак1 Знак,Оглавление 2 Знак Знак Знак,Цитата 2 Знак1 Знак Знак Знак,Оглавление 2 Знак Знак Знак Знак Знак,Цитата 2 Знак1 Знак Знак Знак Знак Знак,Оглавление 2 Знак Знак Знак Знак Знак Знак Знак"/>
    <w:basedOn w:val="a"/>
    <w:next w:val="a"/>
    <w:uiPriority w:val="29"/>
    <w:qFormat/>
    <w:rsid w:val="008F5AA8"/>
    <w:rPr>
      <w:i/>
      <w:iCs/>
      <w:color w:val="000000" w:themeColor="text1"/>
    </w:rPr>
  </w:style>
  <w:style w:type="character" w:customStyle="1" w:styleId="210">
    <w:name w:val="Цитата 2 Знак1"/>
    <w:basedOn w:val="a0"/>
    <w:uiPriority w:val="29"/>
    <w:rsid w:val="008F5AA8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paragraph" w:styleId="affa">
    <w:name w:val="Intense Quote"/>
    <w:basedOn w:val="a"/>
    <w:next w:val="a"/>
    <w:link w:val="16"/>
    <w:uiPriority w:val="30"/>
    <w:qFormat/>
    <w:rsid w:val="008F5AA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16">
    <w:name w:val="Выделенная цитата Знак1"/>
    <w:basedOn w:val="a0"/>
    <w:link w:val="affa"/>
    <w:uiPriority w:val="30"/>
    <w:rsid w:val="008F5AA8"/>
    <w:rPr>
      <w:rFonts w:ascii="Times New Roman" w:eastAsia="Times New Roman" w:hAnsi="Times New Roman" w:cs="Times New Roman"/>
      <w:b/>
      <w:bCs/>
      <w:i/>
      <w:iCs/>
      <w:color w:val="4472C4" w:themeColor="accent1"/>
      <w:sz w:val="24"/>
      <w:szCs w:val="24"/>
      <w:lang w:eastAsia="ru-RU"/>
    </w:rPr>
  </w:style>
  <w:style w:type="paragraph" w:styleId="affb">
    <w:name w:val="footnote text"/>
    <w:basedOn w:val="a"/>
    <w:link w:val="17"/>
    <w:uiPriority w:val="99"/>
    <w:semiHidden/>
    <w:unhideWhenUsed/>
    <w:rsid w:val="008F5AA8"/>
    <w:pPr>
      <w:spacing w:line="240" w:lineRule="auto"/>
    </w:pPr>
    <w:rPr>
      <w:sz w:val="20"/>
      <w:szCs w:val="20"/>
    </w:rPr>
  </w:style>
  <w:style w:type="character" w:customStyle="1" w:styleId="17">
    <w:name w:val="Текст сноски Знак1"/>
    <w:basedOn w:val="a0"/>
    <w:link w:val="affb"/>
    <w:uiPriority w:val="99"/>
    <w:semiHidden/>
    <w:rsid w:val="008F5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endnote text"/>
    <w:basedOn w:val="a"/>
    <w:link w:val="18"/>
    <w:uiPriority w:val="99"/>
    <w:semiHidden/>
    <w:unhideWhenUsed/>
    <w:rsid w:val="008F5AA8"/>
    <w:pPr>
      <w:spacing w:line="240" w:lineRule="auto"/>
    </w:pPr>
    <w:rPr>
      <w:sz w:val="20"/>
      <w:szCs w:val="20"/>
    </w:rPr>
  </w:style>
  <w:style w:type="character" w:customStyle="1" w:styleId="18">
    <w:name w:val="Текст концевой сноски Знак1"/>
    <w:basedOn w:val="a0"/>
    <w:link w:val="affc"/>
    <w:uiPriority w:val="99"/>
    <w:semiHidden/>
    <w:rsid w:val="008F5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Plain Text"/>
    <w:basedOn w:val="a"/>
    <w:link w:val="19"/>
    <w:uiPriority w:val="99"/>
    <w:semiHidden/>
    <w:unhideWhenUsed/>
    <w:qFormat/>
    <w:rsid w:val="008F5AA8"/>
    <w:pPr>
      <w:spacing w:line="240" w:lineRule="auto"/>
    </w:pPr>
    <w:rPr>
      <w:rFonts w:ascii="Courier New" w:hAnsi="Courier New" w:cs="Courier New"/>
      <w:sz w:val="21"/>
      <w:szCs w:val="21"/>
    </w:rPr>
  </w:style>
  <w:style w:type="character" w:customStyle="1" w:styleId="19">
    <w:name w:val="Текст Знак1"/>
    <w:basedOn w:val="a0"/>
    <w:link w:val="affd"/>
    <w:uiPriority w:val="99"/>
    <w:semiHidden/>
    <w:rsid w:val="008F5AA8"/>
    <w:rPr>
      <w:rFonts w:ascii="Courier New" w:eastAsia="Times New Roman" w:hAnsi="Courier New" w:cs="Courier New"/>
      <w:sz w:val="21"/>
      <w:szCs w:val="21"/>
      <w:lang w:eastAsia="ru-RU"/>
    </w:rPr>
  </w:style>
  <w:style w:type="paragraph" w:styleId="affe">
    <w:name w:val="TOC Heading"/>
    <w:basedOn w:val="1"/>
    <w:next w:val="a"/>
    <w:uiPriority w:val="39"/>
    <w:unhideWhenUsed/>
    <w:qFormat/>
    <w:rsid w:val="008F5AA8"/>
    <w:pPr>
      <w:tabs>
        <w:tab w:val="left" w:pos="426"/>
      </w:tabs>
      <w:ind w:firstLine="0"/>
      <w:jc w:val="center"/>
    </w:pPr>
    <w:rPr>
      <w:rFonts w:asciiTheme="majorHAnsi" w:eastAsia="Calibri" w:hAnsiTheme="majorHAnsi" w:cs="Times New Roman"/>
      <w:color w:val="2F5496" w:themeColor="accent1" w:themeShade="BF"/>
    </w:rPr>
  </w:style>
  <w:style w:type="paragraph" w:styleId="23">
    <w:name w:val="toc 2"/>
    <w:aliases w:val="Оглавление 2 Знак Знак,Цитата 2 Знак1 Знак Знак,Оглавление 2 Знак Знак Знак Знак,Цитата 2 Знак1 Знак Знак Знак Знак,Оглавление 2 Знак Знак Знак Знак Знак Знак,Цитата 2 Знак1 Знак Знак Знак Знак Знак Знак"/>
    <w:basedOn w:val="a"/>
    <w:next w:val="a"/>
    <w:autoRedefine/>
    <w:uiPriority w:val="39"/>
    <w:unhideWhenUsed/>
    <w:rsid w:val="008F5AA8"/>
    <w:pPr>
      <w:spacing w:after="100"/>
      <w:ind w:left="240"/>
    </w:pPr>
  </w:style>
  <w:style w:type="paragraph" w:styleId="91">
    <w:name w:val="toc 9"/>
    <w:basedOn w:val="a"/>
    <w:next w:val="a"/>
    <w:autoRedefine/>
    <w:uiPriority w:val="39"/>
    <w:semiHidden/>
    <w:unhideWhenUsed/>
    <w:rsid w:val="008F5AA8"/>
    <w:pPr>
      <w:spacing w:after="100"/>
      <w:ind w:left="1920"/>
    </w:pPr>
  </w:style>
  <w:style w:type="paragraph" w:customStyle="1" w:styleId="TableParagraph">
    <w:name w:val="Table Paragraph"/>
    <w:basedOn w:val="a"/>
    <w:uiPriority w:val="1"/>
    <w:qFormat/>
    <w:rsid w:val="008F5AA8"/>
    <w:pPr>
      <w:widowControl w:val="0"/>
      <w:spacing w:line="240" w:lineRule="auto"/>
      <w:ind w:firstLine="0"/>
      <w:jc w:val="left"/>
    </w:pPr>
    <w:rPr>
      <w:rFonts w:ascii="Calibri" w:eastAsia="Calibri" w:hAnsi="Calibri" w:cs="Calibri"/>
      <w:sz w:val="22"/>
      <w:szCs w:val="22"/>
      <w:lang w:bidi="ru-RU"/>
    </w:rPr>
  </w:style>
  <w:style w:type="paragraph" w:customStyle="1" w:styleId="LO-normal">
    <w:name w:val="LO-normal"/>
    <w:qFormat/>
    <w:rsid w:val="008F5AA8"/>
    <w:pPr>
      <w:suppressAutoHyphens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Заголовок таблицы"/>
    <w:basedOn w:val="aff6"/>
    <w:qFormat/>
    <w:rsid w:val="008F5AA8"/>
    <w:pPr>
      <w:suppressLineNumbers/>
      <w:jc w:val="center"/>
    </w:pPr>
    <w:rPr>
      <w:b/>
      <w:bCs/>
    </w:rPr>
  </w:style>
  <w:style w:type="table" w:customStyle="1" w:styleId="TableNormal">
    <w:name w:val="Table Normal"/>
    <w:uiPriority w:val="2"/>
    <w:qFormat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uiPriority w:val="59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59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59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8F5A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4">
    <w:name w:val="Обычный (Интернет) Знак"/>
    <w:link w:val="aff3"/>
    <w:uiPriority w:val="99"/>
    <w:locked/>
    <w:rsid w:val="00FF5A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Hyperlink"/>
    <w:basedOn w:val="a0"/>
    <w:uiPriority w:val="99"/>
    <w:unhideWhenUsed/>
    <w:rsid w:val="009127F8"/>
    <w:rPr>
      <w:color w:val="0563C1" w:themeColor="hyperlink"/>
      <w:u w:val="single"/>
    </w:rPr>
  </w:style>
  <w:style w:type="character" w:styleId="afff1">
    <w:name w:val="Unresolved Mention"/>
    <w:basedOn w:val="a0"/>
    <w:uiPriority w:val="99"/>
    <w:semiHidden/>
    <w:unhideWhenUsed/>
    <w:rsid w:val="00616D05"/>
    <w:rPr>
      <w:color w:val="605E5C"/>
      <w:shd w:val="clear" w:color="auto" w:fill="E1DFDD"/>
    </w:rPr>
  </w:style>
  <w:style w:type="character" w:styleId="afff2">
    <w:name w:val="FollowedHyperlink"/>
    <w:basedOn w:val="a0"/>
    <w:uiPriority w:val="99"/>
    <w:semiHidden/>
    <w:unhideWhenUsed/>
    <w:rsid w:val="00616D05"/>
    <w:rPr>
      <w:color w:val="954F72" w:themeColor="followedHyperlink"/>
      <w:u w:val="single"/>
    </w:rPr>
  </w:style>
  <w:style w:type="paragraph" w:customStyle="1" w:styleId="Default">
    <w:name w:val="Default"/>
    <w:rsid w:val="00DE1F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hgkelc">
    <w:name w:val="hgkelc"/>
    <w:basedOn w:val="a0"/>
    <w:rsid w:val="00467DB3"/>
  </w:style>
  <w:style w:type="character" w:customStyle="1" w:styleId="instancename">
    <w:name w:val="instancename"/>
    <w:basedOn w:val="a0"/>
    <w:rsid w:val="00800523"/>
  </w:style>
  <w:style w:type="character" w:customStyle="1" w:styleId="markedcontent">
    <w:name w:val="markedcontent"/>
    <w:basedOn w:val="a0"/>
    <w:rsid w:val="00347ED8"/>
  </w:style>
  <w:style w:type="paragraph" w:styleId="HTML">
    <w:name w:val="HTML Preformatted"/>
    <w:basedOn w:val="a"/>
    <w:link w:val="HTML0"/>
    <w:uiPriority w:val="99"/>
    <w:unhideWhenUsed/>
    <w:rsid w:val="00277A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77A2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277A29"/>
    <w:rPr>
      <w:rFonts w:ascii="Courier New" w:eastAsia="Times New Roman" w:hAnsi="Courier New" w:cs="Courier New"/>
      <w:sz w:val="20"/>
      <w:szCs w:val="20"/>
    </w:rPr>
  </w:style>
  <w:style w:type="character" w:customStyle="1" w:styleId="hljs-number">
    <w:name w:val="hljs-number"/>
    <w:basedOn w:val="a0"/>
    <w:rsid w:val="00277A29"/>
  </w:style>
  <w:style w:type="character" w:customStyle="1" w:styleId="hljs-comment">
    <w:name w:val="hljs-comment"/>
    <w:basedOn w:val="a0"/>
    <w:rsid w:val="00277A29"/>
  </w:style>
  <w:style w:type="character" w:customStyle="1" w:styleId="hljs-keyword">
    <w:name w:val="hljs-keyword"/>
    <w:basedOn w:val="a0"/>
    <w:rsid w:val="00F2677D"/>
  </w:style>
  <w:style w:type="character" w:customStyle="1" w:styleId="a4">
    <w:name w:val="Абзац списка Знак"/>
    <w:link w:val="a3"/>
    <w:uiPriority w:val="34"/>
    <w:qFormat/>
    <w:locked/>
    <w:rsid w:val="00244D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annotation reference"/>
    <w:basedOn w:val="a0"/>
    <w:uiPriority w:val="99"/>
    <w:semiHidden/>
    <w:unhideWhenUsed/>
    <w:rsid w:val="003C69A4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3C69A4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3C69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3C69A4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3C69A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tanit.com/java/tutorial/" TargetMode="External"/><Relationship Id="rId18" Type="http://schemas.openxmlformats.org/officeDocument/2006/relationships/image" Target="media/image2.wmf"/><Relationship Id="rId26" Type="http://schemas.openxmlformats.org/officeDocument/2006/relationships/image" Target="media/image3.wmf"/><Relationship Id="rId39" Type="http://schemas.openxmlformats.org/officeDocument/2006/relationships/control" Target="activeX/activeX22.xml"/><Relationship Id="rId21" Type="http://schemas.openxmlformats.org/officeDocument/2006/relationships/control" Target="activeX/activeX6.xml"/><Relationship Id="rId34" Type="http://schemas.openxmlformats.org/officeDocument/2006/relationships/control" Target="activeX/activeX17.xml"/><Relationship Id="rId42" Type="http://schemas.openxmlformats.org/officeDocument/2006/relationships/image" Target="media/image5.png"/><Relationship Id="rId47" Type="http://schemas.openxmlformats.org/officeDocument/2006/relationships/control" Target="activeX/activeX29.xml"/><Relationship Id="rId50" Type="http://schemas.openxmlformats.org/officeDocument/2006/relationships/control" Target="activeX/activeX32.xml"/><Relationship Id="rId55" Type="http://schemas.openxmlformats.org/officeDocument/2006/relationships/control" Target="activeX/activeX37.xm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ontrol" Target="activeX/activeX2.xml"/><Relationship Id="rId29" Type="http://schemas.openxmlformats.org/officeDocument/2006/relationships/image" Target="media/image4.wmf"/><Relationship Id="rId11" Type="http://schemas.openxmlformats.org/officeDocument/2006/relationships/hyperlink" Target="http://easyandroid.ru/index.html" TargetMode="External"/><Relationship Id="rId24" Type="http://schemas.openxmlformats.org/officeDocument/2006/relationships/control" Target="activeX/activeX9.xml"/><Relationship Id="rId32" Type="http://schemas.openxmlformats.org/officeDocument/2006/relationships/control" Target="activeX/activeX15.xml"/><Relationship Id="rId37" Type="http://schemas.openxmlformats.org/officeDocument/2006/relationships/control" Target="activeX/activeX20.xml"/><Relationship Id="rId40" Type="http://schemas.openxmlformats.org/officeDocument/2006/relationships/control" Target="activeX/activeX23.xml"/><Relationship Id="rId45" Type="http://schemas.openxmlformats.org/officeDocument/2006/relationships/control" Target="activeX/activeX27.xml"/><Relationship Id="rId53" Type="http://schemas.openxmlformats.org/officeDocument/2006/relationships/control" Target="activeX/activeX35.xml"/><Relationship Id="rId58" Type="http://schemas.openxmlformats.org/officeDocument/2006/relationships/control" Target="activeX/activeX40.xml"/><Relationship Id="rId5" Type="http://schemas.openxmlformats.org/officeDocument/2006/relationships/webSettings" Target="webSettings.xml"/><Relationship Id="rId61" Type="http://schemas.openxmlformats.org/officeDocument/2006/relationships/hyperlink" Target="https://monster-book.com/barri-berd" TargetMode="External"/><Relationship Id="rId19" Type="http://schemas.openxmlformats.org/officeDocument/2006/relationships/control" Target="activeX/activeX4.xml"/><Relationship Id="rId14" Type="http://schemas.openxmlformats.org/officeDocument/2006/relationships/image" Target="media/image1.wmf"/><Relationship Id="rId22" Type="http://schemas.openxmlformats.org/officeDocument/2006/relationships/control" Target="activeX/activeX7.xml"/><Relationship Id="rId27" Type="http://schemas.openxmlformats.org/officeDocument/2006/relationships/control" Target="activeX/activeX11.xml"/><Relationship Id="rId30" Type="http://schemas.openxmlformats.org/officeDocument/2006/relationships/control" Target="activeX/activeX13.xml"/><Relationship Id="rId35" Type="http://schemas.openxmlformats.org/officeDocument/2006/relationships/control" Target="activeX/activeX18.xml"/><Relationship Id="rId43" Type="http://schemas.openxmlformats.org/officeDocument/2006/relationships/control" Target="activeX/activeX25.xml"/><Relationship Id="rId48" Type="http://schemas.openxmlformats.org/officeDocument/2006/relationships/control" Target="activeX/activeX30.xml"/><Relationship Id="rId56" Type="http://schemas.openxmlformats.org/officeDocument/2006/relationships/control" Target="activeX/activeX38.xml"/><Relationship Id="rId64" Type="http://schemas.openxmlformats.org/officeDocument/2006/relationships/theme" Target="theme/theme1.xml"/><Relationship Id="rId8" Type="http://schemas.openxmlformats.org/officeDocument/2006/relationships/hyperlink" Target="https://myitschool.ru/edu/mod/book/view.php?id=481" TargetMode="External"/><Relationship Id="rId51" Type="http://schemas.openxmlformats.org/officeDocument/2006/relationships/control" Target="activeX/activeX33.xml"/><Relationship Id="rId3" Type="http://schemas.openxmlformats.org/officeDocument/2006/relationships/styles" Target="styles.xml"/><Relationship Id="rId12" Type="http://schemas.openxmlformats.org/officeDocument/2006/relationships/hyperlink" Target="https://metanit.com/java/android/" TargetMode="External"/><Relationship Id="rId17" Type="http://schemas.openxmlformats.org/officeDocument/2006/relationships/control" Target="activeX/activeX3.xml"/><Relationship Id="rId25" Type="http://schemas.openxmlformats.org/officeDocument/2006/relationships/control" Target="activeX/activeX10.xml"/><Relationship Id="rId33" Type="http://schemas.openxmlformats.org/officeDocument/2006/relationships/control" Target="activeX/activeX16.xml"/><Relationship Id="rId38" Type="http://schemas.openxmlformats.org/officeDocument/2006/relationships/control" Target="activeX/activeX21.xml"/><Relationship Id="rId46" Type="http://schemas.openxmlformats.org/officeDocument/2006/relationships/control" Target="activeX/activeX28.xml"/><Relationship Id="rId59" Type="http://schemas.openxmlformats.org/officeDocument/2006/relationships/control" Target="activeX/activeX41.xml"/><Relationship Id="rId20" Type="http://schemas.openxmlformats.org/officeDocument/2006/relationships/control" Target="activeX/activeX5.xml"/><Relationship Id="rId41" Type="http://schemas.openxmlformats.org/officeDocument/2006/relationships/control" Target="activeX/activeX24.xml"/><Relationship Id="rId54" Type="http://schemas.openxmlformats.org/officeDocument/2006/relationships/control" Target="activeX/activeX36.xml"/><Relationship Id="rId62" Type="http://schemas.openxmlformats.org/officeDocument/2006/relationships/hyperlink" Target="https://coollib.com/p/23779-izdatelskiy-dom-vilyam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1.xml"/><Relationship Id="rId23" Type="http://schemas.openxmlformats.org/officeDocument/2006/relationships/control" Target="activeX/activeX8.xml"/><Relationship Id="rId28" Type="http://schemas.openxmlformats.org/officeDocument/2006/relationships/control" Target="activeX/activeX12.xml"/><Relationship Id="rId36" Type="http://schemas.openxmlformats.org/officeDocument/2006/relationships/control" Target="activeX/activeX19.xml"/><Relationship Id="rId49" Type="http://schemas.openxmlformats.org/officeDocument/2006/relationships/control" Target="activeX/activeX31.xml"/><Relationship Id="rId57" Type="http://schemas.openxmlformats.org/officeDocument/2006/relationships/control" Target="activeX/activeX39.xml"/><Relationship Id="rId10" Type="http://schemas.openxmlformats.org/officeDocument/2006/relationships/hyperlink" Target="https://docs.oracle.com/en/java/" TargetMode="External"/><Relationship Id="rId31" Type="http://schemas.openxmlformats.org/officeDocument/2006/relationships/control" Target="activeX/activeX14.xml"/><Relationship Id="rId44" Type="http://schemas.openxmlformats.org/officeDocument/2006/relationships/control" Target="activeX/activeX26.xml"/><Relationship Id="rId52" Type="http://schemas.openxmlformats.org/officeDocument/2006/relationships/control" Target="activeX/activeX34.xml"/><Relationship Id="rId60" Type="http://schemas.openxmlformats.org/officeDocument/2006/relationships/control" Target="activeX/activeX4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C9EC5-B32F-4F88-A4BE-1107D6E1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39</Pages>
  <Words>8723</Words>
  <Characters>49726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Sofiya</dc:creator>
  <cp:keywords/>
  <dc:description/>
  <cp:lastModifiedBy>User</cp:lastModifiedBy>
  <cp:revision>3</cp:revision>
  <cp:lastPrinted>2023-04-20T11:36:00Z</cp:lastPrinted>
  <dcterms:created xsi:type="dcterms:W3CDTF">2024-09-24T14:18:00Z</dcterms:created>
  <dcterms:modified xsi:type="dcterms:W3CDTF">2024-09-24T14:20:00Z</dcterms:modified>
</cp:coreProperties>
</file>