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3348F" w:rsidRPr="00F144E6" w:rsidRDefault="009C4040" w:rsidP="00D60A80">
      <w:pPr>
        <w:spacing w:after="0" w:line="360" w:lineRule="auto"/>
        <w:ind w:left="57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СПЕЦИФИКА </w:t>
      </w:r>
      <w:r w:rsidR="00A3348F" w:rsidRPr="00F144E6">
        <w:rPr>
          <w:rFonts w:ascii="Times New Roman" w:hAnsi="Times New Roman" w:cs="Times New Roman"/>
          <w:b/>
          <w:sz w:val="28"/>
          <w:szCs w:val="28"/>
        </w:rPr>
        <w:t xml:space="preserve">РАБОТЫ ПО ФОРМИРОВАНИЮ ОСНОВ ФИНАНСОВОЙ ГРАМОТНОСТИ </w:t>
      </w:r>
      <w:r w:rsidR="00F144E6">
        <w:rPr>
          <w:rFonts w:ascii="Times New Roman" w:hAnsi="Times New Roman" w:cs="Times New Roman"/>
          <w:b/>
          <w:sz w:val="28"/>
          <w:szCs w:val="28"/>
        </w:rPr>
        <w:t xml:space="preserve">У </w:t>
      </w:r>
      <w:r w:rsidR="00A3348F" w:rsidRPr="00F144E6">
        <w:rPr>
          <w:rFonts w:ascii="Times New Roman" w:hAnsi="Times New Roman" w:cs="Times New Roman"/>
          <w:b/>
          <w:sz w:val="28"/>
          <w:szCs w:val="28"/>
        </w:rPr>
        <w:t>ДЕТЕЙ ДОШКОЛЬНОГО ВОЗРАСТА В КОНТЕКСТЕ РЕАЛИЗАЦИИ ТРЕБОВАНИЙ ФОП ДО</w:t>
      </w:r>
    </w:p>
    <w:p w:rsidR="00CF61A9" w:rsidRDefault="00A3348F" w:rsidP="00D60A80">
      <w:pPr>
        <w:spacing w:after="0" w:line="360" w:lineRule="auto"/>
        <w:ind w:left="57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144E6">
        <w:rPr>
          <w:rFonts w:ascii="Times New Roman" w:hAnsi="Times New Roman" w:cs="Times New Roman"/>
          <w:b/>
          <w:sz w:val="28"/>
          <w:szCs w:val="28"/>
        </w:rPr>
        <w:t>Аннотация: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60A80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ктуальность</w:t>
      </w:r>
      <w:r w:rsidR="00CF61A9">
        <w:rPr>
          <w:rFonts w:ascii="Times New Roman" w:hAnsi="Times New Roman" w:cs="Times New Roman"/>
          <w:sz w:val="28"/>
          <w:szCs w:val="28"/>
        </w:rPr>
        <w:t xml:space="preserve"> темы</w:t>
      </w:r>
      <w:r>
        <w:rPr>
          <w:rFonts w:ascii="Times New Roman" w:hAnsi="Times New Roman" w:cs="Times New Roman"/>
          <w:sz w:val="28"/>
          <w:szCs w:val="28"/>
        </w:rPr>
        <w:t xml:space="preserve"> данной статьи заключается в том, что </w:t>
      </w:r>
      <w:r w:rsidR="00CF61A9">
        <w:rPr>
          <w:rFonts w:ascii="Times New Roman" w:hAnsi="Times New Roman" w:cs="Times New Roman"/>
          <w:sz w:val="28"/>
          <w:szCs w:val="28"/>
        </w:rPr>
        <w:t>знание основ финансовой грамотности</w:t>
      </w:r>
      <w:r w:rsidR="00B76CF6">
        <w:rPr>
          <w:rFonts w:ascii="Times New Roman" w:hAnsi="Times New Roman" w:cs="Times New Roman"/>
          <w:sz w:val="28"/>
          <w:szCs w:val="28"/>
        </w:rPr>
        <w:t xml:space="preserve"> служит формированию </w:t>
      </w:r>
      <w:r w:rsidR="00CF61A9">
        <w:rPr>
          <w:rFonts w:ascii="Times New Roman" w:hAnsi="Times New Roman" w:cs="Times New Roman"/>
          <w:sz w:val="28"/>
          <w:szCs w:val="28"/>
        </w:rPr>
        <w:t>осознанности детей</w:t>
      </w:r>
      <w:r w:rsidR="00B76CF6">
        <w:rPr>
          <w:rFonts w:ascii="Times New Roman" w:hAnsi="Times New Roman" w:cs="Times New Roman"/>
          <w:sz w:val="28"/>
          <w:szCs w:val="28"/>
        </w:rPr>
        <w:t xml:space="preserve"> в процессе денежных трат</w:t>
      </w:r>
      <w:r w:rsidR="00CF61A9">
        <w:rPr>
          <w:rFonts w:ascii="Times New Roman" w:hAnsi="Times New Roman" w:cs="Times New Roman"/>
          <w:sz w:val="28"/>
          <w:szCs w:val="28"/>
        </w:rPr>
        <w:t xml:space="preserve"> и способствует обретению</w:t>
      </w:r>
      <w:r w:rsidR="00B76CF6">
        <w:rPr>
          <w:rFonts w:ascii="Times New Roman" w:hAnsi="Times New Roman" w:cs="Times New Roman"/>
          <w:sz w:val="28"/>
          <w:szCs w:val="28"/>
        </w:rPr>
        <w:t xml:space="preserve"> ими</w:t>
      </w:r>
      <w:r w:rsidR="00CF61A9">
        <w:rPr>
          <w:rFonts w:ascii="Times New Roman" w:hAnsi="Times New Roman" w:cs="Times New Roman"/>
          <w:sz w:val="28"/>
          <w:szCs w:val="28"/>
        </w:rPr>
        <w:t xml:space="preserve"> финансовой независимости</w:t>
      </w:r>
      <w:r w:rsidR="00B76CF6">
        <w:rPr>
          <w:rFonts w:ascii="Times New Roman" w:hAnsi="Times New Roman" w:cs="Times New Roman"/>
          <w:sz w:val="28"/>
          <w:szCs w:val="28"/>
        </w:rPr>
        <w:t xml:space="preserve"> в будущем</w:t>
      </w:r>
      <w:r w:rsidR="00CF61A9">
        <w:rPr>
          <w:rFonts w:ascii="Times New Roman" w:hAnsi="Times New Roman" w:cs="Times New Roman"/>
          <w:sz w:val="28"/>
          <w:szCs w:val="28"/>
        </w:rPr>
        <w:t xml:space="preserve">. Очень важно </w:t>
      </w:r>
      <w:r w:rsidR="00CF61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сформировать у дошкольников</w:t>
      </w:r>
      <w:r w:rsidR="00CF61A9" w:rsidRPr="00CF61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правильное отношение к денежным средствам</w:t>
      </w:r>
      <w:r w:rsidR="00BD3D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Использование определенных форм и методов по формированию основ финансовой грамотности</w:t>
      </w:r>
      <w:r w:rsidR="00767B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 детей помогут им понять простые истины относительно личных и семейных финансов. </w:t>
      </w:r>
    </w:p>
    <w:p w:rsidR="00F144E6" w:rsidRPr="00CF61A9" w:rsidRDefault="00F144E6" w:rsidP="00D60A80">
      <w:pPr>
        <w:spacing w:after="0" w:line="360" w:lineRule="auto"/>
        <w:ind w:lef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44E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Ключевые слова: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основы, деньги, игра, экономическое мышление.</w:t>
      </w:r>
    </w:p>
    <w:p w:rsidR="00E1517D" w:rsidRDefault="008211C8" w:rsidP="00D60A80">
      <w:pPr>
        <w:spacing w:after="0" w:line="360" w:lineRule="auto"/>
        <w:ind w:left="57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В связи с последними изменениями в системе образования набирают </w:t>
      </w:r>
      <w:r w:rsidR="003D7386">
        <w:rPr>
          <w:rFonts w:ascii="Times New Roman" w:hAnsi="Times New Roman" w:cs="Times New Roman"/>
          <w:sz w:val="28"/>
          <w:szCs w:val="28"/>
        </w:rPr>
        <w:t xml:space="preserve">все </w:t>
      </w:r>
      <w:r>
        <w:rPr>
          <w:rFonts w:ascii="Times New Roman" w:hAnsi="Times New Roman" w:cs="Times New Roman"/>
          <w:sz w:val="28"/>
          <w:szCs w:val="28"/>
        </w:rPr>
        <w:t xml:space="preserve">большую популярность уроки финансовой грамотности. </w:t>
      </w:r>
      <w:r w:rsidR="003D7386">
        <w:rPr>
          <w:rFonts w:ascii="Times New Roman" w:hAnsi="Times New Roman" w:cs="Times New Roman"/>
          <w:sz w:val="28"/>
          <w:szCs w:val="28"/>
        </w:rPr>
        <w:t xml:space="preserve">Стоит отметить, сейчас финансовая грамотность изучается не только во всех школах России, но и в дошкольных образовательных организациях </w:t>
      </w:r>
      <w:r w:rsidR="00414B06">
        <w:rPr>
          <w:rFonts w:ascii="Times New Roman" w:hAnsi="Times New Roman" w:cs="Times New Roman"/>
          <w:sz w:val="28"/>
          <w:szCs w:val="28"/>
        </w:rPr>
        <w:t xml:space="preserve">педагоги обучают детей </w:t>
      </w:r>
      <w:r w:rsidR="008F2E7D">
        <w:rPr>
          <w:rFonts w:ascii="Times New Roman" w:hAnsi="Times New Roman" w:cs="Times New Roman"/>
          <w:sz w:val="28"/>
          <w:szCs w:val="28"/>
        </w:rPr>
        <w:t xml:space="preserve">ее </w:t>
      </w:r>
      <w:r w:rsidR="00414B06">
        <w:rPr>
          <w:rFonts w:ascii="Times New Roman" w:hAnsi="Times New Roman" w:cs="Times New Roman"/>
          <w:sz w:val="28"/>
          <w:szCs w:val="28"/>
        </w:rPr>
        <w:t>основам.</w:t>
      </w:r>
      <w:r w:rsidR="007A07F6">
        <w:rPr>
          <w:rFonts w:ascii="Times New Roman" w:hAnsi="Times New Roman" w:cs="Times New Roman"/>
          <w:sz w:val="28"/>
          <w:szCs w:val="28"/>
        </w:rPr>
        <w:t xml:space="preserve"> Значение освоения знаний по финансовой грамотности для детей дошкольного возраста состоит в том, </w:t>
      </w:r>
      <w:r w:rsidR="003A6E22">
        <w:rPr>
          <w:rFonts w:ascii="Times New Roman" w:hAnsi="Times New Roman" w:cs="Times New Roman"/>
          <w:sz w:val="28"/>
          <w:szCs w:val="28"/>
        </w:rPr>
        <w:t>что он</w:t>
      </w:r>
      <w:r w:rsidR="00427D59">
        <w:rPr>
          <w:rFonts w:ascii="Times New Roman" w:hAnsi="Times New Roman" w:cs="Times New Roman"/>
          <w:sz w:val="28"/>
          <w:szCs w:val="28"/>
        </w:rPr>
        <w:t>и</w:t>
      </w:r>
      <w:r w:rsidR="00BE053E">
        <w:rPr>
          <w:rFonts w:ascii="Times New Roman" w:hAnsi="Times New Roman" w:cs="Times New Roman"/>
          <w:sz w:val="28"/>
          <w:szCs w:val="28"/>
        </w:rPr>
        <w:t xml:space="preserve"> приближа</w:t>
      </w:r>
      <w:r w:rsidR="00427D59">
        <w:rPr>
          <w:rFonts w:ascii="Times New Roman" w:hAnsi="Times New Roman" w:cs="Times New Roman"/>
          <w:sz w:val="28"/>
          <w:szCs w:val="28"/>
        </w:rPr>
        <w:t>ю</w:t>
      </w:r>
      <w:r w:rsidR="00BE053E">
        <w:rPr>
          <w:rFonts w:ascii="Times New Roman" w:hAnsi="Times New Roman" w:cs="Times New Roman"/>
          <w:sz w:val="28"/>
          <w:szCs w:val="28"/>
        </w:rPr>
        <w:t>т их к реальной жизни, формиру</w:t>
      </w:r>
      <w:r w:rsidR="00427D59">
        <w:rPr>
          <w:rFonts w:ascii="Times New Roman" w:hAnsi="Times New Roman" w:cs="Times New Roman"/>
          <w:sz w:val="28"/>
          <w:szCs w:val="28"/>
        </w:rPr>
        <w:t>ю</w:t>
      </w:r>
      <w:r w:rsidR="00BE053E">
        <w:rPr>
          <w:rFonts w:ascii="Times New Roman" w:hAnsi="Times New Roman" w:cs="Times New Roman"/>
          <w:sz w:val="28"/>
          <w:szCs w:val="28"/>
        </w:rPr>
        <w:t>т экономическое мышление</w:t>
      </w:r>
      <w:r w:rsidR="003A6E22">
        <w:rPr>
          <w:rFonts w:ascii="Times New Roman" w:hAnsi="Times New Roman" w:cs="Times New Roman"/>
          <w:sz w:val="28"/>
          <w:szCs w:val="28"/>
        </w:rPr>
        <w:t xml:space="preserve"> </w:t>
      </w:r>
      <w:r w:rsidR="00D94A12">
        <w:rPr>
          <w:rFonts w:ascii="Times New Roman" w:hAnsi="Times New Roman" w:cs="Times New Roman"/>
          <w:sz w:val="28"/>
          <w:szCs w:val="28"/>
        </w:rPr>
        <w:t>и развива</w:t>
      </w:r>
      <w:r w:rsidR="00427D59">
        <w:rPr>
          <w:rFonts w:ascii="Times New Roman" w:hAnsi="Times New Roman" w:cs="Times New Roman"/>
          <w:sz w:val="28"/>
          <w:szCs w:val="28"/>
        </w:rPr>
        <w:t>ю</w:t>
      </w:r>
      <w:r w:rsidR="00D94A12">
        <w:rPr>
          <w:rFonts w:ascii="Times New Roman" w:hAnsi="Times New Roman" w:cs="Times New Roman"/>
          <w:sz w:val="28"/>
          <w:szCs w:val="28"/>
        </w:rPr>
        <w:t>т каждого ребенка как личность.</w:t>
      </w:r>
      <w:r w:rsidR="00000D15">
        <w:rPr>
          <w:rFonts w:ascii="Times New Roman" w:hAnsi="Times New Roman" w:cs="Times New Roman"/>
          <w:sz w:val="28"/>
          <w:szCs w:val="28"/>
        </w:rPr>
        <w:t xml:space="preserve"> Каждому человеку </w:t>
      </w:r>
      <w:r w:rsidR="0006132D">
        <w:rPr>
          <w:rFonts w:ascii="Times New Roman" w:hAnsi="Times New Roman" w:cs="Times New Roman"/>
          <w:sz w:val="28"/>
          <w:szCs w:val="28"/>
        </w:rPr>
        <w:t>р</w:t>
      </w:r>
      <w:r w:rsidR="00BE0B8C">
        <w:rPr>
          <w:rFonts w:ascii="Times New Roman" w:hAnsi="Times New Roman" w:cs="Times New Roman"/>
          <w:sz w:val="28"/>
          <w:szCs w:val="28"/>
        </w:rPr>
        <w:t>екомендуется начинать разби</w:t>
      </w:r>
      <w:r w:rsidR="00E1517D">
        <w:rPr>
          <w:rFonts w:ascii="Times New Roman" w:hAnsi="Times New Roman" w:cs="Times New Roman"/>
          <w:sz w:val="28"/>
          <w:szCs w:val="28"/>
        </w:rPr>
        <w:t xml:space="preserve">раться в мире финансов </w:t>
      </w:r>
      <w:r w:rsidR="00BE0B8C">
        <w:rPr>
          <w:rFonts w:ascii="Times New Roman" w:hAnsi="Times New Roman" w:cs="Times New Roman"/>
          <w:sz w:val="28"/>
          <w:szCs w:val="28"/>
        </w:rPr>
        <w:t>с дошкольного детства</w:t>
      </w:r>
      <w:r w:rsidR="00E1517D">
        <w:rPr>
          <w:rFonts w:ascii="Times New Roman" w:hAnsi="Times New Roman" w:cs="Times New Roman"/>
          <w:sz w:val="28"/>
          <w:szCs w:val="28"/>
        </w:rPr>
        <w:t xml:space="preserve">, чтобы во взрослой жизни быть грамотным и не допускать обидных финансовых ошибок. Именно по этой причине теперь после принятия в сентябре 2023 года ФОП ДО педагоги обязаны формировать предпосылки финансовой грамотности у дошкольников, что указано в их трудовых функциях в данном документе </w:t>
      </w:r>
      <w:r w:rsidR="00E1517D" w:rsidRPr="0028350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[</w:t>
      </w:r>
      <w:r w:rsidR="00683A3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3</w:t>
      </w:r>
      <w:r w:rsidR="00E1517D" w:rsidRPr="0028350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]</w:t>
      </w:r>
      <w:r w:rsidR="00E1517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427D59" w:rsidRDefault="00427D59" w:rsidP="00D60A80">
      <w:pPr>
        <w:spacing w:after="0" w:line="360" w:lineRule="auto"/>
        <w:ind w:left="57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настоящей статье попробуем разобраться, какими эффективными инструментами может воспользоваться педагог для решения задач финансового воспитания дошкольников?</w:t>
      </w:r>
    </w:p>
    <w:p w:rsidR="00427D59" w:rsidRDefault="00427D59" w:rsidP="00D60A80">
      <w:pPr>
        <w:spacing w:after="0" w:line="360" w:lineRule="auto"/>
        <w:ind w:left="57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427D59" w:rsidRDefault="00427D59" w:rsidP="00D60A80">
      <w:pPr>
        <w:spacing w:after="0" w:line="360" w:lineRule="auto"/>
        <w:ind w:left="57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EA2966" w:rsidRDefault="00351AFD" w:rsidP="00D60A80">
      <w:pPr>
        <w:spacing w:after="0" w:line="360" w:lineRule="auto"/>
        <w:ind w:left="5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Одной из самых предпочтительных</w:t>
      </w:r>
      <w:r w:rsidR="005D5A1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детьми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51AFD">
        <w:rPr>
          <w:rFonts w:ascii="Times New Roman" w:hAnsi="Times New Roman" w:cs="Times New Roman"/>
          <w:sz w:val="28"/>
          <w:szCs w:val="28"/>
        </w:rPr>
        <w:t xml:space="preserve">форм </w:t>
      </w:r>
      <w:r>
        <w:rPr>
          <w:rFonts w:ascii="Times New Roman" w:hAnsi="Times New Roman" w:cs="Times New Roman"/>
          <w:sz w:val="28"/>
          <w:szCs w:val="28"/>
        </w:rPr>
        <w:t>работы по формированию</w:t>
      </w:r>
      <w:r w:rsidRPr="00351AFD">
        <w:rPr>
          <w:rFonts w:ascii="Times New Roman" w:hAnsi="Times New Roman" w:cs="Times New Roman"/>
          <w:sz w:val="28"/>
          <w:szCs w:val="28"/>
        </w:rPr>
        <w:t xml:space="preserve"> основ финансовой грамотности</w:t>
      </w:r>
      <w:r w:rsidR="00EA2966">
        <w:rPr>
          <w:rFonts w:ascii="Times New Roman" w:hAnsi="Times New Roman" w:cs="Times New Roman"/>
          <w:sz w:val="28"/>
          <w:szCs w:val="28"/>
        </w:rPr>
        <w:t>, безусловно,</w:t>
      </w:r>
      <w:r w:rsidR="00722AEC">
        <w:rPr>
          <w:rFonts w:ascii="Times New Roman" w:hAnsi="Times New Roman" w:cs="Times New Roman"/>
          <w:sz w:val="28"/>
          <w:szCs w:val="28"/>
        </w:rPr>
        <w:t xml:space="preserve"> является игра.</w:t>
      </w:r>
      <w:r w:rsidR="005D5A12">
        <w:rPr>
          <w:rFonts w:ascii="Times New Roman" w:hAnsi="Times New Roman" w:cs="Times New Roman"/>
          <w:sz w:val="28"/>
          <w:szCs w:val="28"/>
        </w:rPr>
        <w:t xml:space="preserve"> Это неслучайно, ведь увлекаясь процессом</w:t>
      </w:r>
      <w:r w:rsidR="009514AD">
        <w:rPr>
          <w:rFonts w:ascii="Times New Roman" w:hAnsi="Times New Roman" w:cs="Times New Roman"/>
          <w:sz w:val="28"/>
          <w:szCs w:val="28"/>
        </w:rPr>
        <w:t xml:space="preserve"> </w:t>
      </w:r>
      <w:r w:rsidR="005D5A12">
        <w:rPr>
          <w:rFonts w:ascii="Times New Roman" w:hAnsi="Times New Roman" w:cs="Times New Roman"/>
          <w:sz w:val="28"/>
          <w:szCs w:val="28"/>
        </w:rPr>
        <w:t>игры, ребенок не замечает, как приобретает новые знания.</w:t>
      </w:r>
      <w:r w:rsidR="00CB16F5">
        <w:rPr>
          <w:rFonts w:ascii="Times New Roman" w:hAnsi="Times New Roman" w:cs="Times New Roman"/>
          <w:sz w:val="28"/>
          <w:szCs w:val="28"/>
        </w:rPr>
        <w:t xml:space="preserve"> Сюжетно-ролевые игры данной тематики ярко отражают принцип работы денег </w:t>
      </w:r>
      <w:r w:rsidR="00BA5112">
        <w:rPr>
          <w:rFonts w:ascii="Times New Roman" w:hAnsi="Times New Roman" w:cs="Times New Roman"/>
          <w:sz w:val="28"/>
          <w:szCs w:val="28"/>
        </w:rPr>
        <w:t xml:space="preserve">и дают возможность детям </w:t>
      </w:r>
      <w:r w:rsidR="00CB16F5">
        <w:rPr>
          <w:rFonts w:ascii="Times New Roman" w:hAnsi="Times New Roman" w:cs="Times New Roman"/>
          <w:sz w:val="28"/>
          <w:szCs w:val="28"/>
        </w:rPr>
        <w:t>учиться грамотно управлять ими.</w:t>
      </w:r>
      <w:r w:rsidR="00311A91">
        <w:rPr>
          <w:rFonts w:ascii="Times New Roman" w:hAnsi="Times New Roman" w:cs="Times New Roman"/>
          <w:sz w:val="28"/>
          <w:szCs w:val="28"/>
        </w:rPr>
        <w:t xml:space="preserve"> К ним относятся такие игр</w:t>
      </w:r>
      <w:r w:rsidR="00EA2966">
        <w:rPr>
          <w:rFonts w:ascii="Times New Roman" w:hAnsi="Times New Roman" w:cs="Times New Roman"/>
          <w:sz w:val="28"/>
          <w:szCs w:val="28"/>
        </w:rPr>
        <w:t>овые ситуации</w:t>
      </w:r>
      <w:r w:rsidR="00311A91">
        <w:rPr>
          <w:rFonts w:ascii="Times New Roman" w:hAnsi="Times New Roman" w:cs="Times New Roman"/>
          <w:sz w:val="28"/>
          <w:szCs w:val="28"/>
        </w:rPr>
        <w:t xml:space="preserve">, </w:t>
      </w:r>
      <w:r w:rsidR="00EA2966">
        <w:rPr>
          <w:rFonts w:ascii="Times New Roman" w:hAnsi="Times New Roman" w:cs="Times New Roman"/>
          <w:sz w:val="28"/>
          <w:szCs w:val="28"/>
        </w:rPr>
        <w:t>как</w:t>
      </w:r>
      <w:r w:rsidR="00311A91">
        <w:rPr>
          <w:rFonts w:ascii="Times New Roman" w:hAnsi="Times New Roman" w:cs="Times New Roman"/>
          <w:sz w:val="28"/>
          <w:szCs w:val="28"/>
        </w:rPr>
        <w:t>: «</w:t>
      </w:r>
      <w:r w:rsidR="00EA2966">
        <w:rPr>
          <w:rFonts w:ascii="Times New Roman" w:hAnsi="Times New Roman" w:cs="Times New Roman"/>
          <w:sz w:val="28"/>
          <w:szCs w:val="28"/>
        </w:rPr>
        <w:t>Поход в с</w:t>
      </w:r>
      <w:r w:rsidR="00311A91">
        <w:rPr>
          <w:rFonts w:ascii="Times New Roman" w:hAnsi="Times New Roman" w:cs="Times New Roman"/>
          <w:sz w:val="28"/>
          <w:szCs w:val="28"/>
        </w:rPr>
        <w:t>упермаркет», «</w:t>
      </w:r>
      <w:r w:rsidR="00EA2966">
        <w:rPr>
          <w:rFonts w:ascii="Times New Roman" w:hAnsi="Times New Roman" w:cs="Times New Roman"/>
          <w:sz w:val="28"/>
          <w:szCs w:val="28"/>
        </w:rPr>
        <w:t>Один день в б</w:t>
      </w:r>
      <w:r w:rsidR="00311A91">
        <w:rPr>
          <w:rFonts w:ascii="Times New Roman" w:hAnsi="Times New Roman" w:cs="Times New Roman"/>
          <w:sz w:val="28"/>
          <w:szCs w:val="28"/>
        </w:rPr>
        <w:t>анк</w:t>
      </w:r>
      <w:r w:rsidR="00EA2966">
        <w:rPr>
          <w:rFonts w:ascii="Times New Roman" w:hAnsi="Times New Roman" w:cs="Times New Roman"/>
          <w:sz w:val="28"/>
          <w:szCs w:val="28"/>
        </w:rPr>
        <w:t>е</w:t>
      </w:r>
      <w:r w:rsidR="00311A91">
        <w:rPr>
          <w:rFonts w:ascii="Times New Roman" w:hAnsi="Times New Roman" w:cs="Times New Roman"/>
          <w:sz w:val="28"/>
          <w:szCs w:val="28"/>
        </w:rPr>
        <w:t>», «</w:t>
      </w:r>
      <w:r w:rsidR="00EA2966">
        <w:rPr>
          <w:rFonts w:ascii="Times New Roman" w:hAnsi="Times New Roman" w:cs="Times New Roman"/>
          <w:sz w:val="28"/>
          <w:szCs w:val="28"/>
        </w:rPr>
        <w:t>Посиделки в к</w:t>
      </w:r>
      <w:r w:rsidR="00311A91">
        <w:rPr>
          <w:rFonts w:ascii="Times New Roman" w:hAnsi="Times New Roman" w:cs="Times New Roman"/>
          <w:sz w:val="28"/>
          <w:szCs w:val="28"/>
        </w:rPr>
        <w:t>афе» и т.д</w:t>
      </w:r>
      <w:r w:rsidR="00683A33" w:rsidRPr="00683A33">
        <w:rPr>
          <w:rFonts w:ascii="Times New Roman" w:hAnsi="Times New Roman" w:cs="Times New Roman"/>
          <w:sz w:val="28"/>
          <w:szCs w:val="28"/>
        </w:rPr>
        <w:t xml:space="preserve"> </w:t>
      </w:r>
      <w:r w:rsidR="00683A33" w:rsidRPr="0028350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[</w:t>
      </w:r>
      <w:r w:rsidR="00683A3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1</w:t>
      </w:r>
      <w:r w:rsidR="00683A33" w:rsidRPr="0028350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]</w:t>
      </w:r>
      <w:r w:rsidR="00683A3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EA2966" w:rsidRDefault="00311A91" w:rsidP="00D60A80">
      <w:pPr>
        <w:spacing w:after="0" w:line="360" w:lineRule="auto"/>
        <w:ind w:left="5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Играя в дидактические игры, дошкольники </w:t>
      </w:r>
      <w:r w:rsidR="00EA2966">
        <w:rPr>
          <w:rFonts w:ascii="Times New Roman" w:hAnsi="Times New Roman" w:cs="Times New Roman"/>
          <w:sz w:val="28"/>
          <w:szCs w:val="28"/>
        </w:rPr>
        <w:t xml:space="preserve">также успешно </w:t>
      </w:r>
      <w:r>
        <w:rPr>
          <w:rFonts w:ascii="Times New Roman" w:hAnsi="Times New Roman" w:cs="Times New Roman"/>
          <w:sz w:val="28"/>
          <w:szCs w:val="28"/>
        </w:rPr>
        <w:t xml:space="preserve">закрепляют знания, приобретенные </w:t>
      </w:r>
      <w:r w:rsidR="00BA5112">
        <w:rPr>
          <w:rFonts w:ascii="Times New Roman" w:hAnsi="Times New Roman" w:cs="Times New Roman"/>
          <w:sz w:val="28"/>
          <w:szCs w:val="28"/>
        </w:rPr>
        <w:t xml:space="preserve">ранее </w:t>
      </w:r>
      <w:r>
        <w:rPr>
          <w:rFonts w:ascii="Times New Roman" w:hAnsi="Times New Roman" w:cs="Times New Roman"/>
          <w:sz w:val="28"/>
          <w:szCs w:val="28"/>
        </w:rPr>
        <w:t>не только на занятиях по финансовой грамотности, но и в процессе жизненного опыта.</w:t>
      </w:r>
      <w:r w:rsidR="00623FE7">
        <w:rPr>
          <w:rFonts w:ascii="Times New Roman" w:hAnsi="Times New Roman" w:cs="Times New Roman"/>
          <w:sz w:val="28"/>
          <w:szCs w:val="28"/>
        </w:rPr>
        <w:t xml:space="preserve"> </w:t>
      </w:r>
      <w:r w:rsidR="00EA2966">
        <w:rPr>
          <w:rFonts w:ascii="Times New Roman" w:hAnsi="Times New Roman" w:cs="Times New Roman"/>
          <w:sz w:val="28"/>
          <w:szCs w:val="28"/>
        </w:rPr>
        <w:t xml:space="preserve">Наиболее популярными среди детей играми можно назвать разновидности игр на липучках, лото, </w:t>
      </w:r>
      <w:proofErr w:type="spellStart"/>
      <w:r w:rsidR="00EA2966">
        <w:rPr>
          <w:rFonts w:ascii="Times New Roman" w:hAnsi="Times New Roman" w:cs="Times New Roman"/>
          <w:sz w:val="28"/>
          <w:szCs w:val="28"/>
        </w:rPr>
        <w:t>мемори</w:t>
      </w:r>
      <w:proofErr w:type="spellEnd"/>
      <w:r w:rsidR="00EA2966">
        <w:rPr>
          <w:rFonts w:ascii="Times New Roman" w:hAnsi="Times New Roman" w:cs="Times New Roman"/>
          <w:sz w:val="28"/>
          <w:szCs w:val="28"/>
        </w:rPr>
        <w:t xml:space="preserve">, домино. В качестве конкретных примеров приведем следующие: </w:t>
      </w:r>
      <w:r w:rsidR="00EA2966">
        <w:rPr>
          <w:rFonts w:ascii="Times New Roman" w:hAnsi="Times New Roman" w:cs="Times New Roman"/>
          <w:sz w:val="28"/>
          <w:szCs w:val="28"/>
        </w:rPr>
        <w:t>«Что можно купить, а что нельзя?», «</w:t>
      </w:r>
      <w:r w:rsidR="00EA2966">
        <w:rPr>
          <w:rFonts w:ascii="Times New Roman" w:hAnsi="Times New Roman" w:cs="Times New Roman"/>
          <w:sz w:val="28"/>
          <w:szCs w:val="28"/>
        </w:rPr>
        <w:t>Доходы и расходы</w:t>
      </w:r>
      <w:r w:rsidR="00EA2966">
        <w:rPr>
          <w:rFonts w:ascii="Times New Roman" w:hAnsi="Times New Roman" w:cs="Times New Roman"/>
          <w:sz w:val="28"/>
          <w:szCs w:val="28"/>
        </w:rPr>
        <w:t>»</w:t>
      </w:r>
      <w:r w:rsidR="00EA2966">
        <w:rPr>
          <w:rFonts w:ascii="Times New Roman" w:hAnsi="Times New Roman" w:cs="Times New Roman"/>
          <w:sz w:val="28"/>
          <w:szCs w:val="28"/>
        </w:rPr>
        <w:t>, «Разменяй», «Юные банкиры»</w:t>
      </w:r>
      <w:r w:rsidR="00EA2966">
        <w:rPr>
          <w:rFonts w:ascii="Times New Roman" w:hAnsi="Times New Roman" w:cs="Times New Roman"/>
          <w:sz w:val="28"/>
          <w:szCs w:val="28"/>
        </w:rPr>
        <w:t xml:space="preserve"> и т.д.</w:t>
      </w:r>
    </w:p>
    <w:p w:rsidR="00EA2966" w:rsidRDefault="00EA2966" w:rsidP="00D60A80">
      <w:pPr>
        <w:spacing w:after="0" w:line="360" w:lineRule="auto"/>
        <w:ind w:left="5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Отдельного внимания заслуживают интерактивные игры, динамичность и зрелищность которых не может не привлечь детей. В данной категории игр чаще всего используется ситуация выбора правильного ответа из нескольких предложенных. Хорошо, если в таких играх есть единый сюжет, а также персонаж, вместе с которым дети в буквальном смысле «проживают» его.</w:t>
      </w:r>
    </w:p>
    <w:p w:rsidR="00351AFD" w:rsidRDefault="00EA2966" w:rsidP="00D60A80">
      <w:pPr>
        <w:spacing w:after="0" w:line="360" w:lineRule="auto"/>
        <w:ind w:left="5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продолжение темы</w:t>
      </w:r>
      <w:r w:rsidR="00623FE7">
        <w:rPr>
          <w:rFonts w:ascii="Times New Roman" w:hAnsi="Times New Roman" w:cs="Times New Roman"/>
          <w:sz w:val="28"/>
          <w:szCs w:val="28"/>
        </w:rPr>
        <w:t xml:space="preserve"> следует </w:t>
      </w:r>
      <w:r>
        <w:rPr>
          <w:rFonts w:ascii="Times New Roman" w:hAnsi="Times New Roman" w:cs="Times New Roman"/>
          <w:sz w:val="28"/>
          <w:szCs w:val="28"/>
        </w:rPr>
        <w:t>выдели</w:t>
      </w:r>
      <w:r w:rsidR="00623FE7">
        <w:rPr>
          <w:rFonts w:ascii="Times New Roman" w:hAnsi="Times New Roman" w:cs="Times New Roman"/>
          <w:sz w:val="28"/>
          <w:szCs w:val="28"/>
        </w:rPr>
        <w:t xml:space="preserve">ть и современный </w:t>
      </w:r>
      <w:proofErr w:type="spellStart"/>
      <w:r w:rsidR="00623FE7">
        <w:rPr>
          <w:rFonts w:ascii="Times New Roman" w:hAnsi="Times New Roman" w:cs="Times New Roman"/>
          <w:sz w:val="28"/>
          <w:szCs w:val="28"/>
        </w:rPr>
        <w:t>видеометод</w:t>
      </w:r>
      <w:proofErr w:type="spellEnd"/>
      <w:r w:rsidR="00623FE7">
        <w:rPr>
          <w:rFonts w:ascii="Times New Roman" w:hAnsi="Times New Roman" w:cs="Times New Roman"/>
          <w:sz w:val="28"/>
          <w:szCs w:val="28"/>
        </w:rPr>
        <w:t>, где в ходе просмотра познавательных мультфильмов дети могут узнать о том,</w:t>
      </w:r>
      <w:r w:rsidR="00B57CA3">
        <w:rPr>
          <w:rFonts w:ascii="Times New Roman" w:hAnsi="Times New Roman" w:cs="Times New Roman"/>
          <w:sz w:val="28"/>
          <w:szCs w:val="28"/>
        </w:rPr>
        <w:t xml:space="preserve"> например,</w:t>
      </w:r>
      <w:r w:rsidR="00623FE7">
        <w:rPr>
          <w:rFonts w:ascii="Times New Roman" w:hAnsi="Times New Roman" w:cs="Times New Roman"/>
          <w:sz w:val="28"/>
          <w:szCs w:val="28"/>
        </w:rPr>
        <w:t xml:space="preserve"> что такое бартер, как появились первые деньги, какие деньги сейчас ходят в РФ и других странах. </w:t>
      </w:r>
      <w:r w:rsidR="00A3348F">
        <w:rPr>
          <w:rFonts w:ascii="Times New Roman" w:hAnsi="Times New Roman" w:cs="Times New Roman"/>
          <w:sz w:val="28"/>
          <w:szCs w:val="28"/>
        </w:rPr>
        <w:t xml:space="preserve">Безусловно, такие видеофильмы подбираются педагогами с учетом </w:t>
      </w:r>
      <w:r w:rsidR="00B57CA3">
        <w:rPr>
          <w:rFonts w:ascii="Times New Roman" w:hAnsi="Times New Roman" w:cs="Times New Roman"/>
          <w:sz w:val="28"/>
          <w:szCs w:val="28"/>
        </w:rPr>
        <w:t xml:space="preserve">возрастных особенностей детей, </w:t>
      </w:r>
      <w:r w:rsidR="00A3348F">
        <w:rPr>
          <w:rFonts w:ascii="Times New Roman" w:hAnsi="Times New Roman" w:cs="Times New Roman"/>
          <w:sz w:val="28"/>
          <w:szCs w:val="28"/>
        </w:rPr>
        <w:t>уровн</w:t>
      </w:r>
      <w:r>
        <w:rPr>
          <w:rFonts w:ascii="Times New Roman" w:hAnsi="Times New Roman" w:cs="Times New Roman"/>
          <w:sz w:val="28"/>
          <w:szCs w:val="28"/>
        </w:rPr>
        <w:t>я</w:t>
      </w:r>
      <w:r w:rsidR="00A3348F">
        <w:rPr>
          <w:rFonts w:ascii="Times New Roman" w:hAnsi="Times New Roman" w:cs="Times New Roman"/>
          <w:sz w:val="28"/>
          <w:szCs w:val="28"/>
        </w:rPr>
        <w:t xml:space="preserve"> их восприятия.</w:t>
      </w:r>
    </w:p>
    <w:p w:rsidR="00D60A80" w:rsidRDefault="00D60A80" w:rsidP="00D60A80">
      <w:pPr>
        <w:spacing w:after="0" w:line="360" w:lineRule="auto"/>
        <w:ind w:left="5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 стоит забывать и чтении художественных произведений, ведь в них заложен передовой опыт. </w:t>
      </w:r>
      <w:r w:rsidRPr="00D60A80">
        <w:rPr>
          <w:rFonts w:ascii="Times New Roman" w:hAnsi="Times New Roman" w:cs="Times New Roman"/>
          <w:sz w:val="28"/>
          <w:szCs w:val="28"/>
        </w:rPr>
        <w:t xml:space="preserve">Как правило, экономическое содержание сказок предоставляется детям в виде неких проблемных ситуации, решая которые, дети незаметно для себя развивают логическое и креативное мышление, </w:t>
      </w:r>
      <w:r w:rsidRPr="00D60A80">
        <w:rPr>
          <w:rFonts w:ascii="Times New Roman" w:hAnsi="Times New Roman" w:cs="Times New Roman"/>
          <w:sz w:val="28"/>
          <w:szCs w:val="28"/>
        </w:rPr>
        <w:lastRenderedPageBreak/>
        <w:t>самостоятельность и коммуникативно-познавательные навыки.</w:t>
      </w:r>
      <w:r>
        <w:rPr>
          <w:rFonts w:ascii="Times New Roman" w:hAnsi="Times New Roman" w:cs="Times New Roman"/>
          <w:sz w:val="28"/>
          <w:szCs w:val="28"/>
        </w:rPr>
        <w:t xml:space="preserve"> Среди доступных дошкольникам произведений можно выделить следующие: «Как старик корову продавал (С. Михалков), </w:t>
      </w:r>
      <w:r w:rsidRPr="00D60A80">
        <w:rPr>
          <w:rFonts w:ascii="Times New Roman" w:hAnsi="Times New Roman" w:cs="Times New Roman"/>
          <w:sz w:val="28"/>
          <w:szCs w:val="28"/>
        </w:rPr>
        <w:t xml:space="preserve">«Золушка»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D60A80">
        <w:rPr>
          <w:rFonts w:ascii="Times New Roman" w:hAnsi="Times New Roman" w:cs="Times New Roman"/>
          <w:sz w:val="28"/>
          <w:szCs w:val="28"/>
        </w:rPr>
        <w:t>Ш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D60A80">
        <w:rPr>
          <w:rFonts w:ascii="Times New Roman" w:hAnsi="Times New Roman" w:cs="Times New Roman"/>
          <w:sz w:val="28"/>
          <w:szCs w:val="28"/>
        </w:rPr>
        <w:t xml:space="preserve"> Перро</w:t>
      </w:r>
      <w:r>
        <w:rPr>
          <w:rFonts w:ascii="Times New Roman" w:hAnsi="Times New Roman" w:cs="Times New Roman"/>
          <w:sz w:val="28"/>
          <w:szCs w:val="28"/>
        </w:rPr>
        <w:t>),</w:t>
      </w:r>
      <w:r w:rsidRPr="00D60A80">
        <w:rPr>
          <w:rFonts w:ascii="Times New Roman" w:hAnsi="Times New Roman" w:cs="Times New Roman"/>
          <w:sz w:val="28"/>
          <w:szCs w:val="28"/>
        </w:rPr>
        <w:t xml:space="preserve"> «Журавль и Цапля»</w:t>
      </w:r>
      <w:r w:rsidRPr="00D60A8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D60A80">
        <w:rPr>
          <w:rFonts w:ascii="Times New Roman" w:hAnsi="Times New Roman" w:cs="Times New Roman"/>
          <w:sz w:val="28"/>
          <w:szCs w:val="28"/>
        </w:rPr>
        <w:t>В.И. Даль</w:t>
      </w:r>
      <w:r>
        <w:rPr>
          <w:rFonts w:ascii="Times New Roman" w:hAnsi="Times New Roman" w:cs="Times New Roman"/>
          <w:sz w:val="28"/>
          <w:szCs w:val="28"/>
        </w:rPr>
        <w:t xml:space="preserve">), </w:t>
      </w:r>
      <w:r w:rsidRPr="00D60A80">
        <w:rPr>
          <w:rFonts w:ascii="Times New Roman" w:hAnsi="Times New Roman" w:cs="Times New Roman"/>
          <w:sz w:val="28"/>
          <w:szCs w:val="28"/>
        </w:rPr>
        <w:t>«Лягушка-путешественница»</w:t>
      </w:r>
      <w:r w:rsidRPr="00D60A8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D60A80">
        <w:rPr>
          <w:rFonts w:ascii="Times New Roman" w:hAnsi="Times New Roman" w:cs="Times New Roman"/>
          <w:sz w:val="28"/>
          <w:szCs w:val="28"/>
        </w:rPr>
        <w:t>В.М. Гаршин</w:t>
      </w:r>
      <w:r>
        <w:rPr>
          <w:rFonts w:ascii="Times New Roman" w:hAnsi="Times New Roman" w:cs="Times New Roman"/>
          <w:sz w:val="28"/>
          <w:szCs w:val="28"/>
        </w:rPr>
        <w:t>) и др.</w:t>
      </w:r>
    </w:p>
    <w:p w:rsidR="00CB5B0E" w:rsidRDefault="008F29C8" w:rsidP="00D60A80">
      <w:pPr>
        <w:spacing w:after="0" w:line="360" w:lineRule="auto"/>
        <w:ind w:left="5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</w:t>
      </w:r>
      <w:r w:rsidR="00C45998">
        <w:rPr>
          <w:rFonts w:ascii="Times New Roman" w:hAnsi="Times New Roman" w:cs="Times New Roman"/>
          <w:sz w:val="28"/>
          <w:szCs w:val="28"/>
        </w:rPr>
        <w:t xml:space="preserve"> сегодняшний день репродуктивные методы обучения отошли в сторону</w:t>
      </w:r>
      <w:r w:rsidR="00DD4367">
        <w:rPr>
          <w:rFonts w:ascii="Times New Roman" w:hAnsi="Times New Roman" w:cs="Times New Roman"/>
          <w:sz w:val="28"/>
          <w:szCs w:val="28"/>
        </w:rPr>
        <w:t>, ведущая роль в образовательно</w:t>
      </w:r>
      <w:r w:rsidR="00D749B9">
        <w:rPr>
          <w:rFonts w:ascii="Times New Roman" w:hAnsi="Times New Roman" w:cs="Times New Roman"/>
          <w:sz w:val="28"/>
          <w:szCs w:val="28"/>
        </w:rPr>
        <w:t xml:space="preserve">м процессе </w:t>
      </w:r>
      <w:r w:rsidR="00AF39A9">
        <w:rPr>
          <w:rFonts w:ascii="Times New Roman" w:hAnsi="Times New Roman" w:cs="Times New Roman"/>
          <w:sz w:val="28"/>
          <w:szCs w:val="28"/>
        </w:rPr>
        <w:t xml:space="preserve">теперь </w:t>
      </w:r>
      <w:r w:rsidR="00D749B9">
        <w:rPr>
          <w:rFonts w:ascii="Times New Roman" w:hAnsi="Times New Roman" w:cs="Times New Roman"/>
          <w:sz w:val="28"/>
          <w:szCs w:val="28"/>
        </w:rPr>
        <w:t xml:space="preserve">отдается </w:t>
      </w:r>
      <w:r w:rsidR="00DD4367">
        <w:rPr>
          <w:rFonts w:ascii="Times New Roman" w:hAnsi="Times New Roman" w:cs="Times New Roman"/>
          <w:sz w:val="28"/>
          <w:szCs w:val="28"/>
        </w:rPr>
        <w:t xml:space="preserve">инновационным </w:t>
      </w:r>
      <w:r w:rsidR="00DD436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методам и технологиям, которые предполагают продуктивный, творческий и поисковый характер деятельности ребенка.</w:t>
      </w:r>
      <w:r w:rsidR="00A2104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Нетрудно догадаться, что с</w:t>
      </w:r>
      <w:r w:rsidR="000450E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оответствует данным требованиям метод проектов. Решая определенные задачи в процессе реализации проекта, дошкольники осваивают </w:t>
      </w:r>
      <w:r w:rsidR="00F40BFB">
        <w:rPr>
          <w:rFonts w:ascii="Times New Roman" w:hAnsi="Times New Roman" w:cs="Times New Roman"/>
          <w:sz w:val="28"/>
          <w:szCs w:val="28"/>
        </w:rPr>
        <w:t>новые экономические понятия, у них формируются представления</w:t>
      </w:r>
      <w:r w:rsidR="00BF1E44">
        <w:rPr>
          <w:rFonts w:ascii="Times New Roman" w:hAnsi="Times New Roman" w:cs="Times New Roman"/>
          <w:sz w:val="28"/>
          <w:szCs w:val="28"/>
        </w:rPr>
        <w:t xml:space="preserve"> о</w:t>
      </w:r>
      <w:r w:rsidR="000450E3" w:rsidRPr="000450E3">
        <w:rPr>
          <w:rFonts w:ascii="Times New Roman" w:hAnsi="Times New Roman" w:cs="Times New Roman"/>
          <w:sz w:val="28"/>
          <w:szCs w:val="28"/>
        </w:rPr>
        <w:t xml:space="preserve"> мире личных и семейных финансов.</w:t>
      </w:r>
      <w:r w:rsidR="00CB5B0E">
        <w:rPr>
          <w:rFonts w:ascii="Times New Roman" w:hAnsi="Times New Roman" w:cs="Times New Roman"/>
          <w:sz w:val="28"/>
          <w:szCs w:val="28"/>
        </w:rPr>
        <w:t xml:space="preserve"> В качестве примерных тем проектов можно привести такие, как: «Полезный труд в почете</w:t>
      </w:r>
      <w:r w:rsidR="00CB5B0E" w:rsidRPr="00CB5B0E">
        <w:rPr>
          <w:rFonts w:ascii="Times New Roman" w:hAnsi="Times New Roman" w:cs="Times New Roman"/>
          <w:sz w:val="28"/>
          <w:szCs w:val="28"/>
        </w:rPr>
        <w:t>», «Наше богатство»</w:t>
      </w:r>
      <w:r w:rsidR="00CB5B0E">
        <w:rPr>
          <w:rFonts w:ascii="Times New Roman" w:hAnsi="Times New Roman" w:cs="Times New Roman"/>
          <w:sz w:val="28"/>
          <w:szCs w:val="28"/>
        </w:rPr>
        <w:t xml:space="preserve">, </w:t>
      </w:r>
      <w:r w:rsidR="00AF39A9">
        <w:rPr>
          <w:rFonts w:ascii="Times New Roman" w:hAnsi="Times New Roman" w:cs="Times New Roman"/>
          <w:sz w:val="28"/>
          <w:szCs w:val="28"/>
        </w:rPr>
        <w:t>«Занимательная экономика».</w:t>
      </w:r>
      <w:r w:rsidR="00CB5B0E">
        <w:rPr>
          <w:rFonts w:ascii="Times New Roman" w:hAnsi="Times New Roman" w:cs="Times New Roman"/>
          <w:sz w:val="28"/>
          <w:szCs w:val="28"/>
        </w:rPr>
        <w:t xml:space="preserve"> </w:t>
      </w:r>
      <w:r w:rsidR="00A21047">
        <w:rPr>
          <w:rFonts w:ascii="Times New Roman" w:hAnsi="Times New Roman" w:cs="Times New Roman"/>
          <w:sz w:val="28"/>
          <w:szCs w:val="28"/>
        </w:rPr>
        <w:t>В качестве закрепления полученных знаний в свободной деятельности дошкольникам  можно предлагать ситуационные задачи, где им пред</w:t>
      </w:r>
      <w:r w:rsidR="000C687A">
        <w:rPr>
          <w:rFonts w:ascii="Times New Roman" w:hAnsi="Times New Roman" w:cs="Times New Roman"/>
          <w:sz w:val="28"/>
          <w:szCs w:val="28"/>
        </w:rPr>
        <w:t>о</w:t>
      </w:r>
      <w:r w:rsidR="00A21047">
        <w:rPr>
          <w:rFonts w:ascii="Times New Roman" w:hAnsi="Times New Roman" w:cs="Times New Roman"/>
          <w:sz w:val="28"/>
          <w:szCs w:val="28"/>
        </w:rPr>
        <w:t xml:space="preserve">ставится возможность </w:t>
      </w:r>
      <w:r w:rsidR="00A21047" w:rsidRPr="00A21047">
        <w:rPr>
          <w:rFonts w:ascii="Times New Roman" w:hAnsi="Times New Roman" w:cs="Times New Roman"/>
          <w:sz w:val="28"/>
          <w:szCs w:val="28"/>
        </w:rPr>
        <w:t>решать возникающие проблемы с учетом конкретных условий и фактической финансовой информации.</w:t>
      </w:r>
      <w:r w:rsidR="004512B2">
        <w:rPr>
          <w:rFonts w:ascii="Times New Roman" w:hAnsi="Times New Roman" w:cs="Times New Roman"/>
          <w:sz w:val="28"/>
          <w:szCs w:val="28"/>
        </w:rPr>
        <w:t xml:space="preserve"> Упражняясь в этом, </w:t>
      </w:r>
      <w:r w:rsidR="004512B2" w:rsidRPr="004512B2">
        <w:rPr>
          <w:rFonts w:ascii="Times New Roman" w:hAnsi="Times New Roman" w:cs="Times New Roman"/>
          <w:sz w:val="28"/>
          <w:szCs w:val="28"/>
        </w:rPr>
        <w:t>ребёнок учится предвидеть последствия собственного поведения в определенном случае, анализировать причины того или иного развития событий</w:t>
      </w:r>
      <w:r w:rsidR="00F63285">
        <w:rPr>
          <w:rFonts w:ascii="Times New Roman" w:hAnsi="Times New Roman" w:cs="Times New Roman"/>
          <w:sz w:val="28"/>
          <w:szCs w:val="28"/>
        </w:rPr>
        <w:t>, связанных с финансами</w:t>
      </w:r>
      <w:r w:rsidR="0012306A">
        <w:rPr>
          <w:rFonts w:ascii="Times New Roman" w:hAnsi="Times New Roman" w:cs="Times New Roman"/>
          <w:sz w:val="28"/>
          <w:szCs w:val="28"/>
        </w:rPr>
        <w:t xml:space="preserve"> </w:t>
      </w:r>
      <w:r w:rsidR="0012306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[</w:t>
      </w:r>
      <w:r w:rsidR="00683A3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2</w:t>
      </w:r>
      <w:r w:rsidR="0012306A" w:rsidRPr="0028350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]</w:t>
      </w:r>
      <w:r w:rsidR="004512B2" w:rsidRPr="004512B2">
        <w:rPr>
          <w:rFonts w:ascii="Times New Roman" w:hAnsi="Times New Roman" w:cs="Times New Roman"/>
          <w:sz w:val="28"/>
          <w:szCs w:val="28"/>
        </w:rPr>
        <w:t>.</w:t>
      </w:r>
    </w:p>
    <w:p w:rsidR="00987715" w:rsidRDefault="00D60A80" w:rsidP="00D60A80">
      <w:pPr>
        <w:spacing w:after="0" w:line="360" w:lineRule="auto"/>
        <w:ind w:left="5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Кроме того</w:t>
      </w:r>
      <w:r w:rsidR="00FE794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хочется отметить, что</w:t>
      </w:r>
      <w:r w:rsidR="00FE794F">
        <w:rPr>
          <w:rFonts w:ascii="Times New Roman" w:hAnsi="Times New Roman" w:cs="Times New Roman"/>
          <w:sz w:val="28"/>
          <w:szCs w:val="28"/>
        </w:rPr>
        <w:t xml:space="preserve"> процесс изучения ребенком основ финансовой грамотности достаточно сложный. </w:t>
      </w:r>
      <w:r w:rsidR="00FE794F" w:rsidRPr="00FE794F">
        <w:rPr>
          <w:rFonts w:ascii="Times New Roman" w:hAnsi="Times New Roman" w:cs="Times New Roman"/>
          <w:sz w:val="28"/>
          <w:szCs w:val="28"/>
        </w:rPr>
        <w:t>В связи с этим</w:t>
      </w:r>
      <w:r>
        <w:rPr>
          <w:rFonts w:ascii="Times New Roman" w:hAnsi="Times New Roman" w:cs="Times New Roman"/>
          <w:sz w:val="28"/>
          <w:szCs w:val="28"/>
        </w:rPr>
        <w:t>,</w:t>
      </w:r>
      <w:r w:rsidR="00FE794F" w:rsidRPr="00FE794F">
        <w:rPr>
          <w:rFonts w:ascii="Times New Roman" w:hAnsi="Times New Roman" w:cs="Times New Roman"/>
          <w:sz w:val="28"/>
          <w:szCs w:val="28"/>
        </w:rPr>
        <w:t xml:space="preserve"> перед педагогами дошкольного </w:t>
      </w:r>
      <w:r w:rsidR="00FE794F" w:rsidRPr="006B289B">
        <w:rPr>
          <w:rFonts w:ascii="Times New Roman" w:hAnsi="Times New Roman" w:cs="Times New Roman"/>
          <w:sz w:val="28"/>
          <w:szCs w:val="28"/>
        </w:rPr>
        <w:t xml:space="preserve">образования </w:t>
      </w:r>
      <w:r w:rsidR="009302B3">
        <w:rPr>
          <w:rFonts w:ascii="Times New Roman" w:hAnsi="Times New Roman" w:cs="Times New Roman"/>
          <w:sz w:val="28"/>
          <w:szCs w:val="28"/>
        </w:rPr>
        <w:t xml:space="preserve">стоит задача привлечь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="009302B3">
        <w:rPr>
          <w:rFonts w:ascii="Times New Roman" w:hAnsi="Times New Roman" w:cs="Times New Roman"/>
          <w:sz w:val="28"/>
          <w:szCs w:val="28"/>
        </w:rPr>
        <w:t xml:space="preserve">родителей </w:t>
      </w:r>
      <w:r w:rsidR="00A97044">
        <w:rPr>
          <w:rFonts w:ascii="Times New Roman" w:hAnsi="Times New Roman" w:cs="Times New Roman"/>
          <w:sz w:val="28"/>
          <w:szCs w:val="28"/>
        </w:rPr>
        <w:t xml:space="preserve">к результативному взаимодействию </w:t>
      </w:r>
      <w:r w:rsidR="00FE794F" w:rsidRPr="006B289B">
        <w:rPr>
          <w:rFonts w:ascii="Times New Roman" w:hAnsi="Times New Roman" w:cs="Times New Roman"/>
          <w:sz w:val="28"/>
          <w:szCs w:val="28"/>
        </w:rPr>
        <w:t>в этом непростом деле</w:t>
      </w:r>
      <w:r w:rsidR="008608B9">
        <w:rPr>
          <w:rFonts w:ascii="Times New Roman" w:hAnsi="Times New Roman" w:cs="Times New Roman"/>
          <w:sz w:val="28"/>
          <w:szCs w:val="28"/>
        </w:rPr>
        <w:t xml:space="preserve"> через делегирование функций</w:t>
      </w:r>
      <w:r w:rsidR="00A97044">
        <w:rPr>
          <w:rFonts w:ascii="Times New Roman" w:hAnsi="Times New Roman" w:cs="Times New Roman"/>
          <w:sz w:val="28"/>
          <w:szCs w:val="28"/>
        </w:rPr>
        <w:t xml:space="preserve"> между собой</w:t>
      </w:r>
      <w:r w:rsidR="00FE794F" w:rsidRPr="006B289B">
        <w:rPr>
          <w:rFonts w:ascii="Times New Roman" w:hAnsi="Times New Roman" w:cs="Times New Roman"/>
          <w:sz w:val="28"/>
          <w:szCs w:val="28"/>
        </w:rPr>
        <w:t>.</w:t>
      </w:r>
      <w:r w:rsidR="00B34D72" w:rsidRPr="006B289B">
        <w:rPr>
          <w:rFonts w:ascii="Times New Roman" w:hAnsi="Times New Roman" w:cs="Times New Roman"/>
          <w:sz w:val="28"/>
          <w:szCs w:val="28"/>
        </w:rPr>
        <w:t xml:space="preserve"> В результате ее осуществления б</w:t>
      </w:r>
      <w:r w:rsidR="00FE794F" w:rsidRPr="006B289B">
        <w:rPr>
          <w:rFonts w:ascii="Times New Roman" w:hAnsi="Times New Roman" w:cs="Times New Roman"/>
          <w:sz w:val="28"/>
          <w:szCs w:val="28"/>
        </w:rPr>
        <w:t>удет очень хорошо, если родители со своим ребенком</w:t>
      </w:r>
      <w:r w:rsidR="006B289B" w:rsidRPr="006B289B">
        <w:rPr>
          <w:rFonts w:ascii="Times New Roman" w:hAnsi="Times New Roman" w:cs="Times New Roman"/>
          <w:sz w:val="28"/>
          <w:szCs w:val="28"/>
        </w:rPr>
        <w:t xml:space="preserve"> будут выполнять небольшое количество домашних заданий для закрепления изученного материала по финансовой грамотности и не только по этой теме в детском саду</w:t>
      </w:r>
      <w:r w:rsidR="00683A33">
        <w:rPr>
          <w:rFonts w:ascii="Times New Roman" w:hAnsi="Times New Roman" w:cs="Times New Roman"/>
          <w:sz w:val="28"/>
          <w:szCs w:val="28"/>
        </w:rPr>
        <w:t xml:space="preserve"> </w:t>
      </w:r>
      <w:r w:rsidR="00683A33" w:rsidRPr="0028350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[</w:t>
      </w:r>
      <w:r w:rsidR="00683A3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1</w:t>
      </w:r>
      <w:r w:rsidR="00683A33" w:rsidRPr="0028350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]</w:t>
      </w:r>
      <w:r w:rsidR="00683A3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D60A80" w:rsidRPr="006B289B" w:rsidRDefault="00D60A80" w:rsidP="00D60A80">
      <w:pPr>
        <w:spacing w:after="0" w:line="360" w:lineRule="auto"/>
        <w:ind w:left="5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Итак, как видим, в руках современного педагога находится большое количество традиционных и инновационных инструментов. Грамотно используя их, мы в силах воспитать финансово образованную нацию и повысить благосостояние страны.</w:t>
      </w:r>
    </w:p>
    <w:p w:rsidR="008211C8" w:rsidRPr="0012306A" w:rsidRDefault="006B289B" w:rsidP="00D60A80">
      <w:pPr>
        <w:spacing w:after="0" w:line="360" w:lineRule="auto"/>
        <w:ind w:left="57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306A">
        <w:rPr>
          <w:rFonts w:ascii="Times New Roman" w:hAnsi="Times New Roman" w:cs="Times New Roman"/>
          <w:b/>
          <w:sz w:val="28"/>
          <w:szCs w:val="28"/>
        </w:rPr>
        <w:t>Список использованных источников</w:t>
      </w:r>
    </w:p>
    <w:p w:rsidR="00D60A80" w:rsidRPr="00683A33" w:rsidRDefault="00D60A80" w:rsidP="00D60A80">
      <w:pPr>
        <w:pStyle w:val="a4"/>
        <w:numPr>
          <w:ilvl w:val="0"/>
          <w:numId w:val="3"/>
        </w:numPr>
        <w:spacing w:line="360" w:lineRule="auto"/>
        <w:ind w:lef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3A33">
        <w:rPr>
          <w:rFonts w:ascii="Times New Roman" w:hAnsi="Times New Roman" w:cs="Times New Roman"/>
          <w:sz w:val="28"/>
          <w:szCs w:val="28"/>
        </w:rPr>
        <w:t>Кузьмин, В.В. Основы финансовой грамотности для детей</w:t>
      </w:r>
      <w:r w:rsidRPr="00683A33">
        <w:rPr>
          <w:rFonts w:ascii="Times New Roman" w:hAnsi="Times New Roman" w:cs="Times New Roman"/>
          <w:sz w:val="28"/>
          <w:szCs w:val="28"/>
        </w:rPr>
        <w:t xml:space="preserve"> </w:t>
      </w:r>
      <w:r w:rsidRPr="00683A33">
        <w:rPr>
          <w:rFonts w:ascii="Times New Roman" w:hAnsi="Times New Roman" w:cs="Times New Roman"/>
          <w:sz w:val="28"/>
          <w:szCs w:val="28"/>
        </w:rPr>
        <w:t>/</w:t>
      </w:r>
      <w:r w:rsidRPr="00683A33">
        <w:rPr>
          <w:rFonts w:ascii="Times New Roman" w:hAnsi="Times New Roman" w:cs="Times New Roman"/>
          <w:sz w:val="28"/>
          <w:szCs w:val="28"/>
        </w:rPr>
        <w:t xml:space="preserve"> СПб</w:t>
      </w:r>
      <w:r w:rsidRPr="00683A33">
        <w:rPr>
          <w:rFonts w:ascii="Times New Roman" w:hAnsi="Times New Roman" w:cs="Times New Roman"/>
          <w:sz w:val="28"/>
          <w:szCs w:val="28"/>
        </w:rPr>
        <w:t>: Издательство «Питер», 2019. - 200 с.</w:t>
      </w:r>
    </w:p>
    <w:p w:rsidR="008401C3" w:rsidRPr="008401C3" w:rsidRDefault="008401C3" w:rsidP="00D60A80">
      <w:pPr>
        <w:pStyle w:val="a3"/>
        <w:numPr>
          <w:ilvl w:val="0"/>
          <w:numId w:val="3"/>
        </w:numPr>
        <w:shd w:val="clear" w:color="auto" w:fill="FFFFFF"/>
        <w:spacing w:after="0" w:line="360" w:lineRule="auto"/>
        <w:ind w:left="57" w:firstLine="709"/>
        <w:contextualSpacing w:val="0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proofErr w:type="spellStart"/>
      <w:r w:rsidRPr="00683A3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Мегерян</w:t>
      </w:r>
      <w:proofErr w:type="spellEnd"/>
      <w:r w:rsidRPr="00683A3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Н. В. Основы финансовой грамотности в дошкольной образовательной организации: учебно-методическое пособие / Н. В. </w:t>
      </w:r>
      <w:proofErr w:type="spellStart"/>
      <w:r w:rsidRPr="00683A3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Мегерян</w:t>
      </w:r>
      <w:proofErr w:type="spellEnd"/>
      <w:r w:rsidRPr="00683A3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, Н.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А. Константинова. – Армавир</w:t>
      </w:r>
      <w:r w:rsidRPr="008401C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: РИО АГПУ, 2023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</w:t>
      </w:r>
      <w:r w:rsidRPr="008401C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– 48 с.</w:t>
      </w:r>
    </w:p>
    <w:p w:rsidR="0012306A" w:rsidRPr="008401C3" w:rsidRDefault="0012306A" w:rsidP="00D60A80">
      <w:pPr>
        <w:pStyle w:val="a3"/>
        <w:numPr>
          <w:ilvl w:val="0"/>
          <w:numId w:val="3"/>
        </w:numPr>
        <w:shd w:val="clear" w:color="auto" w:fill="FFFFFF"/>
        <w:spacing w:after="0" w:line="360" w:lineRule="auto"/>
        <w:ind w:left="57" w:firstLine="709"/>
        <w:contextualSpacing w:val="0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8401C3">
        <w:rPr>
          <w:rFonts w:ascii="Times New Roman" w:hAnsi="Times New Roman" w:cs="Times New Roman"/>
          <w:sz w:val="28"/>
          <w:szCs w:val="28"/>
        </w:rPr>
        <w:t>Федеральная образовательная программа дошкольного образования. – М.: ТЦ Сфера, 2023. – 208 с.</w:t>
      </w:r>
    </w:p>
    <w:p w:rsidR="0012306A" w:rsidRDefault="0012306A" w:rsidP="00D60A80">
      <w:pPr>
        <w:pStyle w:val="a3"/>
        <w:spacing w:after="0" w:line="360" w:lineRule="auto"/>
        <w:ind w:left="57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:rsidR="006B289B" w:rsidRPr="006B289B" w:rsidRDefault="006B289B" w:rsidP="00D60A80">
      <w:pPr>
        <w:pStyle w:val="a3"/>
        <w:spacing w:after="0" w:line="360" w:lineRule="auto"/>
        <w:ind w:left="57"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6B289B" w:rsidRPr="006B289B" w:rsidSect="00D60A80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ACF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264065"/>
    <w:multiLevelType w:val="hybridMultilevel"/>
    <w:tmpl w:val="4C2CAB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5135EE"/>
    <w:multiLevelType w:val="hybridMultilevel"/>
    <w:tmpl w:val="F0E2C58A"/>
    <w:lvl w:ilvl="0" w:tplc="F05A38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3AF40A1"/>
    <w:multiLevelType w:val="hybridMultilevel"/>
    <w:tmpl w:val="5B7874AE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69263695"/>
    <w:multiLevelType w:val="hybridMultilevel"/>
    <w:tmpl w:val="7046B23C"/>
    <w:lvl w:ilvl="0" w:tplc="1AFEF6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3158138">
    <w:abstractNumId w:val="1"/>
  </w:num>
  <w:num w:numId="2" w16cid:durableId="741948706">
    <w:abstractNumId w:val="0"/>
  </w:num>
  <w:num w:numId="3" w16cid:durableId="445926137">
    <w:abstractNumId w:val="3"/>
  </w:num>
  <w:num w:numId="4" w16cid:durableId="10861460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40B7F"/>
    <w:rsid w:val="00000D15"/>
    <w:rsid w:val="000126CC"/>
    <w:rsid w:val="000450E3"/>
    <w:rsid w:val="00055D11"/>
    <w:rsid w:val="0006132D"/>
    <w:rsid w:val="00065342"/>
    <w:rsid w:val="000C687A"/>
    <w:rsid w:val="000D201D"/>
    <w:rsid w:val="0012306A"/>
    <w:rsid w:val="00160093"/>
    <w:rsid w:val="00235071"/>
    <w:rsid w:val="002B04FA"/>
    <w:rsid w:val="002D7CAF"/>
    <w:rsid w:val="0030430B"/>
    <w:rsid w:val="00311A91"/>
    <w:rsid w:val="00351AFD"/>
    <w:rsid w:val="003532BB"/>
    <w:rsid w:val="003A6E22"/>
    <w:rsid w:val="003D7386"/>
    <w:rsid w:val="00414B06"/>
    <w:rsid w:val="00427D59"/>
    <w:rsid w:val="004512B2"/>
    <w:rsid w:val="0050464C"/>
    <w:rsid w:val="00540B7F"/>
    <w:rsid w:val="0056521C"/>
    <w:rsid w:val="005D5A12"/>
    <w:rsid w:val="00623FE7"/>
    <w:rsid w:val="00683A33"/>
    <w:rsid w:val="006B1C28"/>
    <w:rsid w:val="006B289B"/>
    <w:rsid w:val="00722AEC"/>
    <w:rsid w:val="00767BFC"/>
    <w:rsid w:val="007A07F6"/>
    <w:rsid w:val="007F1F4F"/>
    <w:rsid w:val="008211C8"/>
    <w:rsid w:val="008401C3"/>
    <w:rsid w:val="008608B9"/>
    <w:rsid w:val="008F29C8"/>
    <w:rsid w:val="008F2E7D"/>
    <w:rsid w:val="009302B3"/>
    <w:rsid w:val="009514AD"/>
    <w:rsid w:val="00987715"/>
    <w:rsid w:val="009C4040"/>
    <w:rsid w:val="00A21047"/>
    <w:rsid w:val="00A3348F"/>
    <w:rsid w:val="00A638E4"/>
    <w:rsid w:val="00A97044"/>
    <w:rsid w:val="00AF39A9"/>
    <w:rsid w:val="00B34D72"/>
    <w:rsid w:val="00B57CA3"/>
    <w:rsid w:val="00B76CF6"/>
    <w:rsid w:val="00BA5112"/>
    <w:rsid w:val="00BD3DD5"/>
    <w:rsid w:val="00BE053E"/>
    <w:rsid w:val="00BE0B8C"/>
    <w:rsid w:val="00BF1E44"/>
    <w:rsid w:val="00C45998"/>
    <w:rsid w:val="00CB16F5"/>
    <w:rsid w:val="00CB5B0E"/>
    <w:rsid w:val="00CF61A9"/>
    <w:rsid w:val="00D60A80"/>
    <w:rsid w:val="00D749B9"/>
    <w:rsid w:val="00D94A12"/>
    <w:rsid w:val="00DD4367"/>
    <w:rsid w:val="00E1517D"/>
    <w:rsid w:val="00EA2966"/>
    <w:rsid w:val="00EE719A"/>
    <w:rsid w:val="00F144E6"/>
    <w:rsid w:val="00F40BFB"/>
    <w:rsid w:val="00F63285"/>
    <w:rsid w:val="00FE7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7F5B6C"/>
  <w15:docId w15:val="{CB88BF59-38AE-9B4A-AA56-9A916D399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289B"/>
    <w:pPr>
      <w:ind w:left="720"/>
      <w:contextualSpacing/>
    </w:pPr>
  </w:style>
  <w:style w:type="paragraph" w:styleId="a4">
    <w:name w:val="No Spacing"/>
    <w:uiPriority w:val="1"/>
    <w:qFormat/>
    <w:rsid w:val="00D60A8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32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4</Pages>
  <Words>911</Words>
  <Characters>5198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Microsoft Office User</cp:lastModifiedBy>
  <cp:revision>5</cp:revision>
  <dcterms:created xsi:type="dcterms:W3CDTF">2024-06-20T12:40:00Z</dcterms:created>
  <dcterms:modified xsi:type="dcterms:W3CDTF">2024-06-20T15:16:00Z</dcterms:modified>
</cp:coreProperties>
</file>