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774" w:rsidRPr="00EA2774" w:rsidRDefault="00EA2774">
      <w:pPr>
        <w:rPr>
          <w:b/>
          <w:sz w:val="144"/>
          <w:szCs w:val="144"/>
        </w:rPr>
      </w:pPr>
      <w:r w:rsidRPr="00EA2774">
        <w:rPr>
          <w:b/>
          <w:sz w:val="144"/>
          <w:szCs w:val="144"/>
        </w:rPr>
        <w:t xml:space="preserve">Хорошие слова </w:t>
      </w:r>
    </w:p>
    <w:p w:rsidR="00EA2774" w:rsidRPr="00EA2774" w:rsidRDefault="00EA2774">
      <w:pPr>
        <w:rPr>
          <w:b/>
          <w:sz w:val="144"/>
          <w:szCs w:val="144"/>
        </w:rPr>
      </w:pPr>
      <w:r w:rsidRPr="00EA2774">
        <w:rPr>
          <w:b/>
          <w:sz w:val="144"/>
          <w:szCs w:val="144"/>
        </w:rPr>
        <w:t xml:space="preserve">нашей речи- </w:t>
      </w:r>
    </w:p>
    <w:p w:rsidR="009A1E48" w:rsidRPr="00EA2774" w:rsidRDefault="00EA2774">
      <w:pPr>
        <w:rPr>
          <w:b/>
          <w:sz w:val="144"/>
          <w:szCs w:val="144"/>
        </w:rPr>
      </w:pPr>
      <w:r w:rsidRPr="00EA2774">
        <w:rPr>
          <w:b/>
          <w:sz w:val="144"/>
          <w:szCs w:val="144"/>
        </w:rPr>
        <w:t>ведут к процветанию</w:t>
      </w:r>
      <w:r>
        <w:rPr>
          <w:b/>
          <w:sz w:val="144"/>
          <w:szCs w:val="144"/>
        </w:rPr>
        <w:t>.</w:t>
      </w:r>
    </w:p>
    <w:sectPr w:rsidR="009A1E48" w:rsidRPr="00EA2774" w:rsidSect="00EA27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2774"/>
    <w:rsid w:val="009A1E48"/>
    <w:rsid w:val="00EA2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Татьяна-Шеф</dc:creator>
  <cp:lastModifiedBy>Татьяна-Шеф</cp:lastModifiedBy>
  <cp:revision>1</cp:revision>
  <cp:lastPrinted>2008-02-26T17:23:00Z</cp:lastPrinted>
  <dcterms:created xsi:type="dcterms:W3CDTF">2008-02-26T17:21:00Z</dcterms:created>
  <dcterms:modified xsi:type="dcterms:W3CDTF">2008-02-26T17:24:00Z</dcterms:modified>
</cp:coreProperties>
</file>