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674" w:rsidRDefault="00182674" w:rsidP="00182674">
      <w:pPr>
        <w:pStyle w:val="a3"/>
        <w:jc w:val="center"/>
        <w:rPr>
          <w:sz w:val="56"/>
          <w:lang w:eastAsia="ru-RU"/>
        </w:rPr>
      </w:pPr>
      <w:r>
        <w:rPr>
          <w:sz w:val="56"/>
          <w:lang w:eastAsia="ru-RU"/>
        </w:rPr>
        <w:t xml:space="preserve">Неудобные вопросы. </w:t>
      </w:r>
    </w:p>
    <w:p w:rsidR="00182674" w:rsidRPr="00752908" w:rsidRDefault="00182674" w:rsidP="00182674">
      <w:pPr>
        <w:pStyle w:val="a3"/>
        <w:jc w:val="center"/>
        <w:rPr>
          <w:sz w:val="56"/>
          <w:lang w:eastAsia="ru-RU"/>
        </w:rPr>
      </w:pPr>
      <w:r>
        <w:rPr>
          <w:sz w:val="56"/>
          <w:lang w:eastAsia="ru-RU"/>
        </w:rPr>
        <w:t>Как на них отвечать.</w:t>
      </w:r>
    </w:p>
    <w:p w:rsidR="007259BF" w:rsidRPr="008562EF" w:rsidRDefault="007259BF" w:rsidP="007259BF">
      <w:pPr>
        <w:spacing w:before="0" w:after="0" w:line="225" w:lineRule="atLeast"/>
        <w:ind w:left="0" w:right="0" w:firstLine="851"/>
        <w:textAlignment w:val="baseline"/>
        <w:rPr>
          <w:szCs w:val="28"/>
          <w:shd w:val="clear" w:color="auto" w:fill="FFFFFF"/>
        </w:rPr>
      </w:pPr>
      <w:r w:rsidRPr="008562EF">
        <w:rPr>
          <w:szCs w:val="28"/>
          <w:shd w:val="clear" w:color="auto" w:fill="FFFFFF"/>
        </w:rPr>
        <w:t>Как му</w:t>
      </w:r>
      <w:r>
        <w:rPr>
          <w:szCs w:val="28"/>
          <w:shd w:val="clear" w:color="auto" w:fill="FFFFFF"/>
        </w:rPr>
        <w:t>дро заметил кто-то из классиков,</w:t>
      </w:r>
      <w:r w:rsidRPr="008562EF">
        <w:rPr>
          <w:szCs w:val="28"/>
          <w:shd w:val="clear" w:color="auto" w:fill="FFFFFF"/>
        </w:rPr>
        <w:t xml:space="preserve"> не бывает неудобных вопросов, бывают неудобные ответы. Объяснить малышу устройство мира легче, чем растолковать поведение людей. Именно поэтому на вопрос ребенка «</w:t>
      </w:r>
      <w:r>
        <w:rPr>
          <w:szCs w:val="28"/>
          <w:shd w:val="clear" w:color="auto" w:fill="FFFFFF"/>
        </w:rPr>
        <w:t>Мама</w:t>
      </w:r>
      <w:r w:rsidRPr="008562EF">
        <w:rPr>
          <w:szCs w:val="28"/>
          <w:shd w:val="clear" w:color="auto" w:fill="FFFFFF"/>
        </w:rPr>
        <w:t xml:space="preserve">, а почему деревья качаются?» </w:t>
      </w:r>
      <w:r>
        <w:rPr>
          <w:szCs w:val="28"/>
          <w:shd w:val="clear" w:color="auto" w:fill="FFFFFF"/>
        </w:rPr>
        <w:t xml:space="preserve"> </w:t>
      </w:r>
      <w:r w:rsidRPr="008562EF">
        <w:rPr>
          <w:szCs w:val="28"/>
          <w:shd w:val="clear" w:color="auto" w:fill="FFFFFF"/>
        </w:rPr>
        <w:t>всегда ответить намного проще, чем на вопрос «</w:t>
      </w:r>
      <w:r>
        <w:rPr>
          <w:szCs w:val="28"/>
          <w:shd w:val="clear" w:color="auto" w:fill="FFFFFF"/>
        </w:rPr>
        <w:t>Мама</w:t>
      </w:r>
      <w:r w:rsidRPr="008562EF">
        <w:rPr>
          <w:szCs w:val="28"/>
          <w:shd w:val="clear" w:color="auto" w:fill="FFFFFF"/>
        </w:rPr>
        <w:t xml:space="preserve">, а почему </w:t>
      </w:r>
      <w:r>
        <w:rPr>
          <w:szCs w:val="28"/>
          <w:shd w:val="clear" w:color="auto" w:fill="FFFFFF"/>
        </w:rPr>
        <w:t>качается наш папа</w:t>
      </w:r>
      <w:r w:rsidRPr="008562EF">
        <w:rPr>
          <w:szCs w:val="28"/>
          <w:shd w:val="clear" w:color="auto" w:fill="FFFFFF"/>
        </w:rPr>
        <w:t>?»</w:t>
      </w:r>
    </w:p>
    <w:p w:rsidR="007259BF" w:rsidRDefault="007259BF" w:rsidP="007259BF">
      <w:pPr>
        <w:ind w:left="0" w:right="-1"/>
        <w:rPr>
          <w:rFonts w:eastAsia="Times New Roman"/>
          <w:b/>
          <w:color w:val="000000"/>
          <w:lang w:eastAsia="ru-RU"/>
        </w:rPr>
      </w:pPr>
      <w:r w:rsidRPr="008562EF">
        <w:rPr>
          <w:rFonts w:eastAsia="Times New Roman"/>
          <w:bCs/>
          <w:iCs/>
          <w:szCs w:val="28"/>
          <w:lang w:eastAsia="ru-RU"/>
        </w:rPr>
        <w:t>Отвечать на неудобные детские вопросы нужно обязательно! Если ребенок вас спросил, значит, он вам доверяет. А если вы отмахнетесь от него, то он узнает ответ от случайного «знатока», а доверие к вам потеряет.</w:t>
      </w:r>
    </w:p>
    <w:p w:rsidR="0095067A" w:rsidRDefault="00182674" w:rsidP="00182674">
      <w:pPr>
        <w:ind w:left="0" w:right="-1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О ЧЕМ ЭТИ ВОПРОСЫ:</w:t>
      </w:r>
    </w:p>
    <w:p w:rsidR="00182674" w:rsidRDefault="00182674" w:rsidP="00182674">
      <w:pPr>
        <w:pStyle w:val="a5"/>
        <w:numPr>
          <w:ilvl w:val="0"/>
          <w:numId w:val="1"/>
        </w:numPr>
        <w:ind w:right="-1"/>
      </w:pPr>
      <w:r>
        <w:t>О сексе (чем мальчики отличаются  от девочек).</w:t>
      </w:r>
    </w:p>
    <w:p w:rsidR="00182674" w:rsidRDefault="00182674" w:rsidP="00182674">
      <w:pPr>
        <w:pStyle w:val="a5"/>
        <w:numPr>
          <w:ilvl w:val="0"/>
          <w:numId w:val="1"/>
        </w:numPr>
        <w:ind w:right="-1"/>
      </w:pPr>
      <w:r>
        <w:t>О тайне рождения</w:t>
      </w:r>
    </w:p>
    <w:p w:rsidR="00182674" w:rsidRDefault="00182674" w:rsidP="00182674">
      <w:pPr>
        <w:pStyle w:val="a5"/>
        <w:numPr>
          <w:ilvl w:val="0"/>
          <w:numId w:val="1"/>
        </w:numPr>
        <w:ind w:right="-1"/>
      </w:pPr>
      <w:r>
        <w:t>О смерти</w:t>
      </w:r>
    </w:p>
    <w:p w:rsidR="00182674" w:rsidRDefault="00182674" w:rsidP="00182674">
      <w:pPr>
        <w:pStyle w:val="a5"/>
        <w:numPr>
          <w:ilvl w:val="0"/>
          <w:numId w:val="1"/>
        </w:numPr>
        <w:ind w:right="-1"/>
      </w:pPr>
      <w:r>
        <w:t>О разладе в семье</w:t>
      </w:r>
    </w:p>
    <w:p w:rsidR="00182674" w:rsidRDefault="00182674" w:rsidP="00182674">
      <w:pPr>
        <w:pStyle w:val="a5"/>
        <w:numPr>
          <w:ilvl w:val="0"/>
          <w:numId w:val="1"/>
        </w:numPr>
        <w:ind w:right="-1"/>
      </w:pPr>
      <w:r>
        <w:t>О страхах</w:t>
      </w:r>
    </w:p>
    <w:p w:rsidR="00182674" w:rsidRDefault="00182674" w:rsidP="00182674">
      <w:pPr>
        <w:pStyle w:val="a5"/>
        <w:numPr>
          <w:ilvl w:val="0"/>
          <w:numId w:val="1"/>
        </w:numPr>
        <w:ind w:right="-1"/>
      </w:pPr>
      <w:r>
        <w:t>О неравенстве взрослых и детей</w:t>
      </w:r>
    </w:p>
    <w:p w:rsidR="00182674" w:rsidRDefault="00182674" w:rsidP="00182674">
      <w:pPr>
        <w:ind w:left="0" w:right="-1"/>
        <w:rPr>
          <w:rFonts w:eastAsia="Times New Roman"/>
          <w:color w:val="000000"/>
          <w:lang w:eastAsia="ru-RU"/>
        </w:rPr>
      </w:pPr>
      <w:r w:rsidRPr="00182674">
        <w:rPr>
          <w:rFonts w:eastAsia="Times New Roman"/>
          <w:b/>
          <w:color w:val="000000"/>
          <w:lang w:eastAsia="ru-RU"/>
        </w:rPr>
        <w:t>ВОПРОСЫ:</w:t>
      </w:r>
    </w:p>
    <w:p w:rsidR="00C20FFC" w:rsidRDefault="00182674" w:rsidP="00C20FFC">
      <w:pPr>
        <w:pStyle w:val="a5"/>
        <w:numPr>
          <w:ilvl w:val="0"/>
          <w:numId w:val="2"/>
        </w:numPr>
        <w:spacing w:before="0" w:after="0" w:line="225" w:lineRule="atLeast"/>
        <w:ind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C20FFC">
        <w:rPr>
          <w:rFonts w:eastAsia="Times New Roman"/>
          <w:b/>
          <w:color w:val="000000"/>
          <w:lang w:eastAsia="ru-RU"/>
        </w:rPr>
        <w:t xml:space="preserve">Что такое секс? </w:t>
      </w:r>
      <w:r w:rsidR="00C20FFC" w:rsidRPr="00C20FFC">
        <w:rPr>
          <w:rFonts w:eastAsia="Times New Roman"/>
          <w:color w:val="000000"/>
          <w:szCs w:val="28"/>
          <w:lang w:eastAsia="ru-RU"/>
        </w:rPr>
        <w:t>Можно просто ответить, что это любовь между мамой и папой. Дошкольнику этого достаточно. Не стыдите ребенка, не откладывайте ответ на потом, не говорите, что когда вырастешь, узнаешь. Это только подогреет интерес, и он добьется ответа у кого-либо другого.</w:t>
      </w:r>
    </w:p>
    <w:p w:rsidR="00C20FFC" w:rsidRDefault="00C20FFC" w:rsidP="00C20FFC">
      <w:pPr>
        <w:pStyle w:val="a5"/>
        <w:spacing w:before="0" w:after="0" w:line="225" w:lineRule="atLeast"/>
        <w:ind w:right="0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C20FFC" w:rsidRPr="00C20FFC" w:rsidRDefault="00C20FFC" w:rsidP="00C20FFC">
      <w:pPr>
        <w:pStyle w:val="a5"/>
        <w:spacing w:before="0" w:after="0"/>
        <w:ind w:right="0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C20FFC">
        <w:rPr>
          <w:rFonts w:eastAsia="Times New Roman"/>
          <w:b/>
          <w:szCs w:val="28"/>
          <w:lang w:eastAsia="ru-RU"/>
        </w:rPr>
        <w:t>Почему мальчики отличаются от девочек?</w:t>
      </w:r>
    </w:p>
    <w:p w:rsidR="007259BF" w:rsidRDefault="007259BF" w:rsidP="00C20FFC">
      <w:pPr>
        <w:pStyle w:val="a5"/>
        <w:spacing w:before="0" w:after="0"/>
        <w:ind w:right="0"/>
        <w:textAlignment w:val="baseline"/>
        <w:outlineLvl w:val="2"/>
        <w:rPr>
          <w:rFonts w:eastAsia="Times New Roman"/>
          <w:bCs/>
          <w:szCs w:val="28"/>
          <w:lang w:eastAsia="ru-RU"/>
        </w:rPr>
      </w:pPr>
      <w:r w:rsidRPr="007259BF">
        <w:rPr>
          <w:rFonts w:eastAsia="Times New Roman"/>
          <w:bCs/>
          <w:szCs w:val="28"/>
          <w:lang w:eastAsia="ru-RU"/>
        </w:rPr>
        <w:t>Увидев голого мальчика, девочка сразу  заметит   разницу в анатомии. Но, скорее всего, она удивится не тому, что у мальчика есть «краник», а тому, что у нее его нет. И  может воспринять отсутствие у себя столь заметной части тела, как изъян, недостаток. Необходимо пояснить  девочке, что у нее есть свои половые органы,   устроенные иначе, чем у мальчика и поэтому выглядят они по-другому. Объясните, что ее половые  органы   не так хорошо видны, потому что они  «спрятаны».</w:t>
      </w:r>
    </w:p>
    <w:p w:rsidR="00C20FFC" w:rsidRDefault="00C20FFC" w:rsidP="00C20FFC">
      <w:pPr>
        <w:pStyle w:val="a5"/>
        <w:spacing w:before="0" w:after="0"/>
        <w:ind w:right="0"/>
        <w:textAlignment w:val="baseline"/>
        <w:outlineLvl w:val="2"/>
        <w:rPr>
          <w:rFonts w:eastAsia="Times New Roman"/>
          <w:bCs/>
          <w:szCs w:val="28"/>
          <w:lang w:eastAsia="ru-RU"/>
        </w:rPr>
      </w:pPr>
      <w:r w:rsidRPr="00C20FFC">
        <w:rPr>
          <w:rFonts w:eastAsia="Times New Roman"/>
          <w:bCs/>
          <w:szCs w:val="28"/>
          <w:lang w:eastAsia="ru-RU"/>
        </w:rPr>
        <w:t>Можно было еще предложить поиграть: «Чем еще отличаются мальчики и девочки?» (длиной волос, одеждой, голосом и др.). </w:t>
      </w:r>
    </w:p>
    <w:p w:rsidR="00C20FFC" w:rsidRPr="00C20FFC" w:rsidRDefault="00C20FFC" w:rsidP="00C20FFC">
      <w:pPr>
        <w:pStyle w:val="a5"/>
        <w:spacing w:before="0" w:after="0"/>
        <w:ind w:right="0"/>
        <w:textAlignment w:val="baseline"/>
        <w:outlineLvl w:val="2"/>
        <w:rPr>
          <w:rFonts w:eastAsia="Times New Roman"/>
          <w:bCs/>
          <w:szCs w:val="28"/>
          <w:lang w:eastAsia="ru-RU"/>
        </w:rPr>
      </w:pPr>
    </w:p>
    <w:p w:rsidR="00182674" w:rsidRDefault="00182674" w:rsidP="008562EF">
      <w:pPr>
        <w:pStyle w:val="a5"/>
        <w:tabs>
          <w:tab w:val="left" w:pos="142"/>
          <w:tab w:val="left" w:pos="709"/>
        </w:tabs>
        <w:ind w:left="709" w:right="-1"/>
        <w:rPr>
          <w:rFonts w:eastAsia="Times New Roman"/>
          <w:b/>
          <w:color w:val="000000"/>
          <w:lang w:eastAsia="ru-RU"/>
        </w:rPr>
      </w:pPr>
      <w:r w:rsidRPr="00C20FFC">
        <w:rPr>
          <w:rFonts w:eastAsia="Times New Roman"/>
          <w:b/>
          <w:color w:val="000000"/>
          <w:lang w:eastAsia="ru-RU"/>
        </w:rPr>
        <w:t>А 2 мальчика (2 девочки) могут пожениться?</w:t>
      </w:r>
    </w:p>
    <w:p w:rsidR="00C20FFC" w:rsidRPr="007259BF" w:rsidRDefault="007259BF" w:rsidP="007259BF">
      <w:pPr>
        <w:shd w:val="clear" w:color="auto" w:fill="FFFFFF"/>
        <w:spacing w:before="100" w:beforeAutospacing="1" w:after="100" w:afterAutospacing="1"/>
        <w:ind w:left="709" w:right="0"/>
        <w:jc w:val="left"/>
        <w:rPr>
          <w:rFonts w:eastAsia="Times New Roman"/>
          <w:bCs/>
          <w:szCs w:val="28"/>
          <w:lang w:eastAsia="ru-RU"/>
        </w:rPr>
      </w:pPr>
      <w:r w:rsidRPr="007259BF">
        <w:rPr>
          <w:rFonts w:eastAsia="Times New Roman"/>
          <w:bCs/>
          <w:szCs w:val="28"/>
          <w:lang w:eastAsia="ru-RU"/>
        </w:rPr>
        <w:lastRenderedPageBreak/>
        <w:t>Если Ваш сын объявляет, что хочет «жениться» на своем друге (или же Ваша дочь собирается  « выйти замуж » за подружку) –  это не означает, что речь идет о  гомосексуальности. Скорее всего, решение пожениться возникло из глубокой дружеской привязанности. А женитьба может означать для детей возможность быть вместе и никогда не расставаться. Объясните ребенку, что друзьям не нужно связывать себя узами брака, и что дружеские отношения  не менее крепкие.   </w:t>
      </w:r>
    </w:p>
    <w:p w:rsidR="00182674" w:rsidRPr="00C20FFC" w:rsidRDefault="00182674" w:rsidP="00182674">
      <w:pPr>
        <w:pStyle w:val="a5"/>
        <w:numPr>
          <w:ilvl w:val="0"/>
          <w:numId w:val="2"/>
        </w:numPr>
        <w:ind w:right="-1"/>
        <w:rPr>
          <w:rFonts w:eastAsia="Times New Roman"/>
          <w:b/>
          <w:color w:val="000000"/>
          <w:lang w:eastAsia="ru-RU"/>
        </w:rPr>
      </w:pPr>
      <w:r w:rsidRPr="00C20FFC">
        <w:rPr>
          <w:rFonts w:eastAsia="Times New Roman"/>
          <w:b/>
          <w:color w:val="000000"/>
          <w:lang w:eastAsia="ru-RU"/>
        </w:rPr>
        <w:t>Правда, что меня принёс аист?</w:t>
      </w:r>
    </w:p>
    <w:p w:rsidR="00C20FFC" w:rsidRDefault="007F69EE" w:rsidP="007F69EE">
      <w:pPr>
        <w:pStyle w:val="a5"/>
        <w:spacing w:before="0" w:after="0"/>
        <w:ind w:right="0"/>
        <w:textAlignment w:val="baseline"/>
        <w:outlineLvl w:val="2"/>
        <w:rPr>
          <w:rFonts w:eastAsia="Times New Roman"/>
          <w:bCs/>
          <w:szCs w:val="28"/>
          <w:lang w:eastAsia="ru-RU"/>
        </w:rPr>
      </w:pPr>
      <w:r w:rsidRPr="007F69EE">
        <w:rPr>
          <w:rFonts w:eastAsia="Times New Roman"/>
          <w:bCs/>
          <w:szCs w:val="28"/>
          <w:lang w:eastAsia="ru-RU"/>
        </w:rPr>
        <w:t>Мы с твоей мамой встретились и поженились. А затем у мамы в животике появился ты. Сначала ты был совсем маленький, как рыбка. Потом ты рос, рос, не смог больше помещаться у мамы в животе и родился. И у кошки котята так же родятся. Кошка встречает жениха-кота, они целуются, у нее появляется большой животик, и затем из него вылезают котята</w:t>
      </w:r>
    </w:p>
    <w:p w:rsidR="007F69EE" w:rsidRPr="007F69EE" w:rsidRDefault="007F69EE" w:rsidP="007F69EE">
      <w:pPr>
        <w:pStyle w:val="a5"/>
        <w:spacing w:before="0" w:after="0"/>
        <w:ind w:right="0"/>
        <w:textAlignment w:val="baseline"/>
        <w:outlineLvl w:val="2"/>
        <w:rPr>
          <w:rFonts w:eastAsia="Times New Roman"/>
          <w:bCs/>
          <w:szCs w:val="28"/>
          <w:lang w:eastAsia="ru-RU"/>
        </w:rPr>
      </w:pPr>
    </w:p>
    <w:p w:rsidR="00182674" w:rsidRDefault="00182674" w:rsidP="008562EF">
      <w:pPr>
        <w:pStyle w:val="a5"/>
        <w:ind w:right="-1"/>
        <w:rPr>
          <w:rFonts w:eastAsia="Times New Roman"/>
          <w:b/>
          <w:lang w:eastAsia="ru-RU"/>
        </w:rPr>
      </w:pPr>
      <w:r w:rsidRPr="00C20FFC">
        <w:rPr>
          <w:rFonts w:eastAsia="Times New Roman"/>
          <w:b/>
          <w:lang w:eastAsia="ru-RU"/>
        </w:rPr>
        <w:t>Как я вылез из маминого животика?</w:t>
      </w:r>
    </w:p>
    <w:p w:rsidR="00C20FFC" w:rsidRPr="00B07BE6" w:rsidRDefault="00C20FFC" w:rsidP="007F69EE">
      <w:pPr>
        <w:spacing w:before="0" w:after="0" w:line="225" w:lineRule="atLeast"/>
        <w:ind w:left="709"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B07BE6">
        <w:rPr>
          <w:rFonts w:eastAsia="Times New Roman"/>
          <w:color w:val="000000"/>
          <w:szCs w:val="28"/>
          <w:lang w:eastAsia="ru-RU"/>
        </w:rPr>
        <w:t>Некоторые женщины рассказывают, что появились сынишка или дочурка из животика, показывая шрам от кесарева сечения. Так проще. Но психологи говорят, что после такого ответа у девочек может сформироваться страх перед родами. У любого нормального ребенка рано или поздно возникнет такой вопрос. Нужно готовить себя к нему. Если вопрос застал врасплох, потяните время: «а давай посмотрим вместе…». Посмотрите фотографии, на которых вы в положении, а в это время сформулируйте свой ответ.</w:t>
      </w:r>
    </w:p>
    <w:p w:rsidR="00C20FFC" w:rsidRPr="00C20FFC" w:rsidRDefault="00C20FFC" w:rsidP="008562EF">
      <w:pPr>
        <w:pStyle w:val="a5"/>
        <w:ind w:right="-1"/>
        <w:rPr>
          <w:rFonts w:eastAsia="Times New Roman"/>
          <w:b/>
          <w:lang w:eastAsia="ru-RU"/>
        </w:rPr>
      </w:pPr>
    </w:p>
    <w:p w:rsidR="00182674" w:rsidRPr="007F69EE" w:rsidRDefault="00182674" w:rsidP="00182674">
      <w:pPr>
        <w:pStyle w:val="a5"/>
        <w:numPr>
          <w:ilvl w:val="0"/>
          <w:numId w:val="2"/>
        </w:numPr>
        <w:ind w:right="-1"/>
        <w:rPr>
          <w:rFonts w:eastAsia="Times New Roman"/>
          <w:b/>
          <w:color w:val="000000"/>
          <w:lang w:eastAsia="ru-RU"/>
        </w:rPr>
      </w:pPr>
      <w:r w:rsidRPr="007F69EE">
        <w:rPr>
          <w:rFonts w:eastAsia="Times New Roman"/>
          <w:b/>
          <w:color w:val="000000"/>
          <w:lang w:eastAsia="ru-RU"/>
        </w:rPr>
        <w:t>Я когда-нибудь умру?</w:t>
      </w:r>
    </w:p>
    <w:p w:rsidR="007F69EE" w:rsidRDefault="007F69EE" w:rsidP="007F69EE">
      <w:pPr>
        <w:spacing w:before="0" w:after="0" w:line="225" w:lineRule="atLeast"/>
        <w:ind w:left="709"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7F69EE">
        <w:rPr>
          <w:rFonts w:eastAsia="Times New Roman"/>
          <w:color w:val="000000"/>
          <w:szCs w:val="28"/>
          <w:lang w:eastAsia="ru-RU"/>
        </w:rPr>
        <w:t>Все животные умирают, и люди тоже умирают. И когда ты будешь очень-очень стареньким, ты умрешь. Ты мой ребенок, поэтому мне хочется, чтобы ты жил долго-предолго, был счастлив и здоров много-много лет</w:t>
      </w:r>
    </w:p>
    <w:p w:rsidR="007F69EE" w:rsidRPr="007F69EE" w:rsidRDefault="007F69EE" w:rsidP="007F69EE">
      <w:pPr>
        <w:spacing w:before="0" w:after="0" w:line="225" w:lineRule="atLeast"/>
        <w:ind w:left="709" w:right="0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182674" w:rsidRPr="007F69EE" w:rsidRDefault="007F69EE" w:rsidP="007F69EE">
      <w:pPr>
        <w:pStyle w:val="a6"/>
        <w:ind w:left="709"/>
        <w:rPr>
          <w:b/>
          <w:lang w:eastAsia="ru-RU"/>
        </w:rPr>
      </w:pPr>
      <w:r w:rsidRPr="007F69EE">
        <w:rPr>
          <w:b/>
          <w:lang w:eastAsia="ru-RU"/>
        </w:rPr>
        <w:t>Мамы больше нет?</w:t>
      </w:r>
    </w:p>
    <w:p w:rsidR="007F69EE" w:rsidRPr="00B07BE6" w:rsidRDefault="007F69EE" w:rsidP="007F69EE">
      <w:pPr>
        <w:spacing w:before="0" w:after="0" w:line="225" w:lineRule="atLeast"/>
        <w:ind w:left="709" w:right="0"/>
        <w:textAlignment w:val="baseline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М</w:t>
      </w:r>
      <w:r w:rsidRPr="00B07BE6">
        <w:rPr>
          <w:rFonts w:eastAsia="Times New Roman"/>
          <w:color w:val="000000"/>
          <w:szCs w:val="28"/>
          <w:lang w:eastAsia="ru-RU"/>
        </w:rPr>
        <w:t>ама превратилась в звездочку и улетела на небо</w:t>
      </w:r>
      <w:r w:rsidR="00606A7C">
        <w:rPr>
          <w:rFonts w:eastAsia="Times New Roman"/>
          <w:color w:val="000000"/>
          <w:szCs w:val="28"/>
          <w:lang w:eastAsia="ru-RU"/>
        </w:rPr>
        <w:t xml:space="preserve"> (дедушка сидит на облачке)</w:t>
      </w:r>
      <w:r w:rsidRPr="00B07BE6">
        <w:rPr>
          <w:rFonts w:eastAsia="Times New Roman"/>
          <w:color w:val="000000"/>
          <w:szCs w:val="28"/>
          <w:lang w:eastAsia="ru-RU"/>
        </w:rPr>
        <w:t>. Она всегда будет рядом с тобой, она смотрит, как ты живешь, как в садик ходишь, ты даже можешь мысленно с ней поговорить. Если ты прислушаешься, ты можешь услышать ее мысленно.</w:t>
      </w:r>
    </w:p>
    <w:p w:rsidR="007F69EE" w:rsidRPr="00B07BE6" w:rsidRDefault="007F69EE" w:rsidP="007F69EE">
      <w:pPr>
        <w:spacing w:before="0" w:after="0" w:line="225" w:lineRule="atLeast"/>
        <w:ind w:left="709"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B07BE6">
        <w:rPr>
          <w:rFonts w:eastAsia="Times New Roman"/>
          <w:color w:val="000000"/>
          <w:szCs w:val="28"/>
          <w:lang w:eastAsia="ru-RU"/>
        </w:rPr>
        <w:t>Вообще страх и вопросы о смерти возникают в возрасте 6-7 лет. Расскажите, что когда человек умирает, то он уходит в другой мир или превращается в какое-нибудь животное, насекомое, звезду, тучку. Обязательно заканчивайте разговор на позитивной ноте, что вы будете жить долго и счастливо.</w:t>
      </w:r>
    </w:p>
    <w:p w:rsidR="007F69EE" w:rsidRDefault="007F69EE" w:rsidP="008562EF">
      <w:pPr>
        <w:pStyle w:val="a5"/>
        <w:ind w:right="-1"/>
        <w:rPr>
          <w:rFonts w:eastAsia="Times New Roman"/>
          <w:color w:val="000000"/>
          <w:lang w:eastAsia="ru-RU"/>
        </w:rPr>
      </w:pPr>
    </w:p>
    <w:p w:rsidR="00182674" w:rsidRPr="00C20FFC" w:rsidRDefault="008562EF" w:rsidP="00182674">
      <w:pPr>
        <w:pStyle w:val="a5"/>
        <w:numPr>
          <w:ilvl w:val="0"/>
          <w:numId w:val="2"/>
        </w:numPr>
        <w:ind w:right="-1"/>
        <w:rPr>
          <w:rFonts w:eastAsia="Times New Roman"/>
          <w:b/>
          <w:color w:val="000000"/>
          <w:lang w:eastAsia="ru-RU"/>
        </w:rPr>
      </w:pPr>
      <w:r w:rsidRPr="00C20FFC">
        <w:rPr>
          <w:rFonts w:eastAsia="Times New Roman"/>
          <w:b/>
          <w:color w:val="000000"/>
          <w:lang w:eastAsia="ru-RU"/>
        </w:rPr>
        <w:t>Почему ушёл папа?</w:t>
      </w:r>
    </w:p>
    <w:p w:rsidR="00C20FFC" w:rsidRDefault="00C20FFC" w:rsidP="00C20FFC">
      <w:pPr>
        <w:pStyle w:val="a5"/>
        <w:spacing w:before="0" w:after="0" w:line="225" w:lineRule="atLeast"/>
        <w:ind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C20FFC">
        <w:rPr>
          <w:rFonts w:eastAsia="Times New Roman"/>
          <w:color w:val="000000"/>
          <w:szCs w:val="28"/>
          <w:lang w:eastAsia="ru-RU"/>
        </w:rPr>
        <w:t>Ни в коем случае нельзя сваливать вину на ребенка! Попытайтесь объяснить, что мама и папа больше не любят друг друга. Они оба — хорошие, просто стали много ругаться, чтобы этого не было, решили жить раздельно. Но в этом нет ничего страшного. Папа будет приходить, навещать нас, просто не будет жить с нами. Лучше о разводе рассказать маме. Но она должна успокоиться, сосредоточиться и ни в коем случае не срываться.</w:t>
      </w:r>
    </w:p>
    <w:p w:rsidR="007F69EE" w:rsidRPr="007F69EE" w:rsidRDefault="007F69EE" w:rsidP="00C20FFC">
      <w:pPr>
        <w:pStyle w:val="a5"/>
        <w:spacing w:before="0" w:after="0" w:line="225" w:lineRule="atLeast"/>
        <w:ind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7F69EE">
        <w:rPr>
          <w:rFonts w:eastAsia="Times New Roman"/>
          <w:color w:val="000000"/>
          <w:szCs w:val="28"/>
          <w:u w:val="single"/>
          <w:lang w:eastAsia="ru-RU"/>
        </w:rPr>
        <w:t>Папа:</w:t>
      </w:r>
      <w:r w:rsidRPr="007F69EE">
        <w:rPr>
          <w:rFonts w:eastAsia="Times New Roman"/>
          <w:color w:val="000000"/>
          <w:szCs w:val="28"/>
          <w:lang w:eastAsia="ru-RU"/>
        </w:rPr>
        <w:t xml:space="preserve"> Ты появился потому, что папа и мама очень хотели быть вместе. Но со временем мы перестали понимать друг друга, стали час</w:t>
      </w:r>
      <w:r w:rsidRPr="007F69EE">
        <w:rPr>
          <w:rFonts w:eastAsia="Times New Roman"/>
          <w:color w:val="000000"/>
          <w:szCs w:val="28"/>
          <w:lang w:eastAsia="ru-RU"/>
        </w:rPr>
        <w:softHyphen/>
        <w:t>то ссориться и поняли, что больше не можем жить вместе. Мама и папа тебя очень любят. И даже если мы разведемся, мы всегда будем рядом, когда тебе будет нужно. Даже если я больше маме и не муж, для тебя я всегда твой папа. Если я буду жить в другом доме, ты сможешь приходить ко мне в гости в любое время, когда захочешь. Я все равно буду давать маме деньги, чтобы вы ни в чем не нуждались. Вы для меня по-прежнему самые близкие люди</w:t>
      </w:r>
      <w:r>
        <w:rPr>
          <w:rFonts w:eastAsia="Times New Roman"/>
          <w:color w:val="000000"/>
          <w:szCs w:val="28"/>
          <w:lang w:eastAsia="ru-RU"/>
        </w:rPr>
        <w:t>.</w:t>
      </w:r>
    </w:p>
    <w:p w:rsidR="00C20FFC" w:rsidRPr="007F69EE" w:rsidRDefault="00C20FFC" w:rsidP="007F69EE">
      <w:pPr>
        <w:pStyle w:val="a5"/>
        <w:spacing w:before="0" w:after="0" w:line="225" w:lineRule="atLeast"/>
        <w:ind w:right="0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8562EF" w:rsidRDefault="008562EF" w:rsidP="008562EF">
      <w:pPr>
        <w:pStyle w:val="a5"/>
        <w:ind w:right="-1"/>
        <w:rPr>
          <w:rFonts w:eastAsia="Times New Roman"/>
          <w:b/>
          <w:color w:val="000000"/>
          <w:lang w:eastAsia="ru-RU"/>
        </w:rPr>
      </w:pPr>
      <w:r w:rsidRPr="007F69EE">
        <w:rPr>
          <w:rFonts w:eastAsia="Times New Roman"/>
          <w:b/>
          <w:color w:val="000000"/>
          <w:lang w:eastAsia="ru-RU"/>
        </w:rPr>
        <w:t>Почему папа уходит из дома, когда к нам приезжает погостить мамина мама?</w:t>
      </w:r>
    </w:p>
    <w:p w:rsidR="00606A7C" w:rsidRDefault="00606A7C" w:rsidP="008562EF">
      <w:pPr>
        <w:pStyle w:val="a5"/>
        <w:ind w:right="-1"/>
        <w:rPr>
          <w:rFonts w:eastAsia="Times New Roman"/>
          <w:bCs/>
          <w:szCs w:val="28"/>
          <w:lang w:eastAsia="ru-RU"/>
        </w:rPr>
      </w:pPr>
      <w:r w:rsidRPr="00606A7C">
        <w:rPr>
          <w:rFonts w:eastAsia="Times New Roman"/>
          <w:bCs/>
          <w:szCs w:val="28"/>
          <w:lang w:eastAsia="ru-RU"/>
        </w:rPr>
        <w:t xml:space="preserve">У тебя самая лучшая бабушка на свете! Я тебе даже немного завидую. И я очень благодарен бабушке за то, что она воспитала нам такую замечательную жену и маму! Но когда она приезжает, мы ей стараемся угодить. </w:t>
      </w:r>
      <w:proofErr w:type="gramStart"/>
      <w:r w:rsidRPr="00606A7C">
        <w:rPr>
          <w:rFonts w:eastAsia="Times New Roman"/>
          <w:bCs/>
          <w:szCs w:val="28"/>
          <w:lang w:eastAsia="ru-RU"/>
        </w:rPr>
        <w:t>Начинаем</w:t>
      </w:r>
      <w:proofErr w:type="gramEnd"/>
      <w:r w:rsidRPr="00606A7C">
        <w:rPr>
          <w:rFonts w:eastAsia="Times New Roman"/>
          <w:bCs/>
          <w:szCs w:val="28"/>
          <w:lang w:eastAsia="ru-RU"/>
        </w:rPr>
        <w:t xml:space="preserve"> есть свекольные борщи и переставлять мебель... А ты перебираешься в нашу с мамой спальню. В общем, мы в эти дни живем не нашей обычной жизнью. Поэтому-то я и стараюсь подольше задержаться на работе</w:t>
      </w:r>
      <w:r>
        <w:rPr>
          <w:rFonts w:eastAsia="Times New Roman"/>
          <w:bCs/>
          <w:szCs w:val="28"/>
          <w:lang w:eastAsia="ru-RU"/>
        </w:rPr>
        <w:t>.</w:t>
      </w:r>
    </w:p>
    <w:p w:rsidR="00606A7C" w:rsidRPr="00606A7C" w:rsidRDefault="00606A7C" w:rsidP="008562EF">
      <w:pPr>
        <w:pStyle w:val="a5"/>
        <w:ind w:right="-1"/>
        <w:rPr>
          <w:rFonts w:eastAsia="Times New Roman"/>
          <w:bCs/>
          <w:szCs w:val="28"/>
          <w:lang w:eastAsia="ru-RU"/>
        </w:rPr>
      </w:pPr>
    </w:p>
    <w:p w:rsidR="008562EF" w:rsidRPr="00606A7C" w:rsidRDefault="008562EF" w:rsidP="00182674">
      <w:pPr>
        <w:pStyle w:val="a5"/>
        <w:numPr>
          <w:ilvl w:val="0"/>
          <w:numId w:val="2"/>
        </w:numPr>
        <w:ind w:right="-1"/>
        <w:rPr>
          <w:rFonts w:eastAsia="Times New Roman"/>
          <w:b/>
          <w:color w:val="000000"/>
          <w:lang w:eastAsia="ru-RU"/>
        </w:rPr>
      </w:pPr>
      <w:r w:rsidRPr="00606A7C">
        <w:rPr>
          <w:rFonts w:eastAsia="Times New Roman"/>
          <w:b/>
          <w:color w:val="000000"/>
          <w:lang w:eastAsia="ru-RU"/>
        </w:rPr>
        <w:t>Укол больно будет делать?</w:t>
      </w:r>
    </w:p>
    <w:p w:rsidR="00606A7C" w:rsidRPr="00606A7C" w:rsidRDefault="00606A7C" w:rsidP="00606A7C">
      <w:pPr>
        <w:pStyle w:val="a5"/>
        <w:shd w:val="clear" w:color="auto" w:fill="FFFFFF"/>
        <w:spacing w:before="0" w:after="0" w:line="324" w:lineRule="atLeast"/>
        <w:ind w:right="0"/>
        <w:textAlignment w:val="baseline"/>
        <w:rPr>
          <w:rFonts w:eastAsia="Times New Roman"/>
          <w:bCs/>
          <w:szCs w:val="28"/>
          <w:lang w:eastAsia="ru-RU"/>
        </w:rPr>
      </w:pPr>
      <w:r w:rsidRPr="00606A7C">
        <w:rPr>
          <w:rFonts w:eastAsia="Times New Roman"/>
          <w:bCs/>
          <w:szCs w:val="28"/>
          <w:lang w:eastAsia="ru-RU"/>
        </w:rPr>
        <w:t>«Понимаешь, этот укол нужно сделать, чтобы он убил микробы. Некоторые микробы можно убить обычными таблетками, но тут они помочь не могут. Мне тоже делали такой укол, когда я болел, и поэтому я выздоровел. Потерпишь — молодец. А если вдруг будет больно, поплачь. Ничего страшного, я буду рядом»</w:t>
      </w:r>
    </w:p>
    <w:p w:rsidR="00606A7C" w:rsidRDefault="00606A7C" w:rsidP="00606A7C">
      <w:pPr>
        <w:pStyle w:val="a5"/>
        <w:ind w:right="-1"/>
        <w:rPr>
          <w:rFonts w:eastAsia="Times New Roman"/>
          <w:color w:val="000000"/>
          <w:lang w:eastAsia="ru-RU"/>
        </w:rPr>
      </w:pPr>
    </w:p>
    <w:p w:rsidR="008562EF" w:rsidRPr="00606A7C" w:rsidRDefault="008562EF" w:rsidP="008562EF">
      <w:pPr>
        <w:pStyle w:val="a5"/>
        <w:ind w:right="-1"/>
        <w:rPr>
          <w:rFonts w:eastAsia="Times New Roman"/>
          <w:b/>
          <w:color w:val="000000"/>
          <w:lang w:eastAsia="ru-RU"/>
        </w:rPr>
      </w:pPr>
      <w:r w:rsidRPr="00606A7C">
        <w:rPr>
          <w:rFonts w:eastAsia="Times New Roman"/>
          <w:b/>
          <w:color w:val="000000"/>
          <w:lang w:eastAsia="ru-RU"/>
        </w:rPr>
        <w:t>А вдруг меня съест чудовище из шкафа?</w:t>
      </w:r>
    </w:p>
    <w:p w:rsidR="00606A7C" w:rsidRPr="00606A7C" w:rsidRDefault="00606A7C" w:rsidP="00606A7C">
      <w:pPr>
        <w:shd w:val="clear" w:color="auto" w:fill="FFFFFF"/>
        <w:spacing w:before="0" w:after="0" w:line="324" w:lineRule="atLeast"/>
        <w:ind w:left="709" w:right="0"/>
        <w:textAlignment w:val="baseline"/>
        <w:rPr>
          <w:rFonts w:eastAsia="Times New Roman"/>
          <w:bCs/>
          <w:szCs w:val="28"/>
          <w:lang w:eastAsia="ru-RU"/>
        </w:rPr>
      </w:pPr>
      <w:r w:rsidRPr="00606A7C">
        <w:rPr>
          <w:rFonts w:eastAsia="Times New Roman"/>
          <w:bCs/>
          <w:szCs w:val="28"/>
          <w:lang w:eastAsia="ru-RU"/>
        </w:rPr>
        <w:t>«Что еще за чудовище? Расскажи-ка про него подробнее. А то вдруг при встрече не узнаю, и оно обидится»</w:t>
      </w:r>
      <w:r>
        <w:rPr>
          <w:rFonts w:eastAsia="Times New Roman"/>
          <w:bCs/>
          <w:szCs w:val="28"/>
          <w:lang w:eastAsia="ru-RU"/>
        </w:rPr>
        <w:t>.</w:t>
      </w:r>
      <w:r w:rsidRPr="00606A7C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 В</w:t>
      </w:r>
      <w:r w:rsidRPr="00606A7C">
        <w:rPr>
          <w:rFonts w:eastAsia="Times New Roman"/>
          <w:bCs/>
          <w:szCs w:val="28"/>
          <w:lang w:eastAsia="ru-RU"/>
        </w:rPr>
        <w:t>ыясни у ребенка все подробности о его чудовище. Вряд ли без помощи психолога ты точно определишь, почему это в шкафу завелось такое, но зато вы с ребенком запросто придумаете </w:t>
      </w:r>
      <w:hyperlink r:id="rId6" w:tgtFrame="_self" w:history="1">
        <w:r w:rsidRPr="00606A7C">
          <w:rPr>
            <w:rFonts w:eastAsia="Times New Roman"/>
            <w:bCs/>
            <w:szCs w:val="28"/>
            <w:lang w:eastAsia="ru-RU"/>
          </w:rPr>
          <w:t>рецепт, как победить монстра, не вставая с кровати</w:t>
        </w:r>
      </w:hyperlink>
      <w:r w:rsidRPr="00606A7C">
        <w:rPr>
          <w:rFonts w:eastAsia="Times New Roman"/>
          <w:bCs/>
          <w:szCs w:val="28"/>
          <w:lang w:eastAsia="ru-RU"/>
        </w:rPr>
        <w:t>. Обычно для этого подходят старые пульты ДУ.</w:t>
      </w:r>
    </w:p>
    <w:p w:rsidR="00606A7C" w:rsidRPr="00606A7C" w:rsidRDefault="00606A7C" w:rsidP="00606A7C">
      <w:pPr>
        <w:shd w:val="clear" w:color="auto" w:fill="FFFFFF"/>
        <w:spacing w:before="0" w:after="0" w:line="324" w:lineRule="atLeast"/>
        <w:ind w:left="709" w:right="0"/>
        <w:jc w:val="left"/>
        <w:textAlignment w:val="baseline"/>
        <w:rPr>
          <w:rFonts w:eastAsia="Times New Roman"/>
          <w:bCs/>
          <w:szCs w:val="28"/>
          <w:lang w:eastAsia="ru-RU"/>
        </w:rPr>
      </w:pPr>
    </w:p>
    <w:p w:rsidR="00606A7C" w:rsidRDefault="00606A7C" w:rsidP="008562EF">
      <w:pPr>
        <w:pStyle w:val="a5"/>
        <w:ind w:right="-1"/>
        <w:rPr>
          <w:rFonts w:eastAsia="Times New Roman"/>
          <w:color w:val="000000"/>
          <w:lang w:eastAsia="ru-RU"/>
        </w:rPr>
      </w:pPr>
    </w:p>
    <w:p w:rsidR="008562EF" w:rsidRPr="00C20FFC" w:rsidRDefault="008562EF" w:rsidP="00182674">
      <w:pPr>
        <w:pStyle w:val="a5"/>
        <w:numPr>
          <w:ilvl w:val="0"/>
          <w:numId w:val="2"/>
        </w:numPr>
        <w:ind w:right="-1"/>
        <w:rPr>
          <w:rFonts w:eastAsia="Times New Roman"/>
          <w:b/>
          <w:color w:val="000000"/>
          <w:lang w:eastAsia="ru-RU"/>
        </w:rPr>
      </w:pPr>
      <w:r w:rsidRPr="00C20FFC">
        <w:rPr>
          <w:rFonts w:eastAsia="Times New Roman"/>
          <w:b/>
          <w:color w:val="000000"/>
          <w:lang w:eastAsia="ru-RU"/>
        </w:rPr>
        <w:t>Почему взрослым можно ходить без шапки, а мне – нет?</w:t>
      </w:r>
    </w:p>
    <w:p w:rsidR="008562EF" w:rsidRPr="00C20FFC" w:rsidRDefault="008562EF" w:rsidP="00C20FFC">
      <w:pPr>
        <w:pStyle w:val="a6"/>
        <w:ind w:left="709"/>
        <w:rPr>
          <w:b/>
          <w:lang w:eastAsia="ru-RU"/>
        </w:rPr>
      </w:pPr>
      <w:r w:rsidRPr="00C20FFC">
        <w:rPr>
          <w:b/>
          <w:lang w:eastAsia="ru-RU"/>
        </w:rPr>
        <w:t>Почему взрослым можно пить вино</w:t>
      </w:r>
      <w:r w:rsidR="00C20FFC">
        <w:rPr>
          <w:b/>
          <w:lang w:eastAsia="ru-RU"/>
        </w:rPr>
        <w:t>, а детям нет</w:t>
      </w:r>
      <w:r w:rsidRPr="00C20FFC">
        <w:rPr>
          <w:b/>
          <w:lang w:eastAsia="ru-RU"/>
        </w:rPr>
        <w:t>?</w:t>
      </w:r>
    </w:p>
    <w:p w:rsidR="00C20FFC" w:rsidRPr="00B07BE6" w:rsidRDefault="00C20FFC" w:rsidP="00C20FFC">
      <w:pPr>
        <w:spacing w:before="0" w:after="0" w:line="225" w:lineRule="atLeast"/>
        <w:ind w:left="709" w:right="0"/>
        <w:textAlignment w:val="baseline"/>
        <w:rPr>
          <w:rFonts w:eastAsia="Times New Roman"/>
          <w:color w:val="000000"/>
          <w:szCs w:val="28"/>
          <w:lang w:eastAsia="ru-RU"/>
        </w:rPr>
      </w:pPr>
      <w:r w:rsidRPr="00B07BE6">
        <w:rPr>
          <w:rFonts w:eastAsia="Times New Roman"/>
          <w:color w:val="000000"/>
          <w:szCs w:val="28"/>
          <w:lang w:eastAsia="ru-RU"/>
        </w:rPr>
        <w:t>Расскажите, что бывают взрослые напитки, а бывают детские. «Когда я был маленький, я пил детские. А теперь пью взрослые. Но тебе я их пробовать не советую. Они рассчитаны на взрослый организм. Когда подрастешь, можешь их попробовать. Но они тебе могут не понравиться». Мы дали ребенку выбор, а не прямой запрет.</w:t>
      </w:r>
    </w:p>
    <w:p w:rsidR="00C20FFC" w:rsidRDefault="00C20FFC" w:rsidP="008562EF">
      <w:pPr>
        <w:pStyle w:val="a5"/>
        <w:ind w:right="-1"/>
        <w:rPr>
          <w:rFonts w:eastAsia="Times New Roman"/>
          <w:color w:val="000000"/>
          <w:lang w:eastAsia="ru-RU"/>
        </w:rPr>
      </w:pPr>
    </w:p>
    <w:p w:rsidR="008562EF" w:rsidRPr="00AF0A1F" w:rsidRDefault="00AF0A1F" w:rsidP="00AF0A1F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  <w:r w:rsidRPr="00AF0A1F">
        <w:rPr>
          <w:rFonts w:eastAsia="Times New Roman"/>
          <w:b/>
          <w:szCs w:val="28"/>
          <w:lang w:eastAsia="ru-RU"/>
        </w:rPr>
        <w:t>Правила ответов на любые вопросы ребенка</w:t>
      </w:r>
    </w:p>
    <w:p w:rsidR="00AF0A1F" w:rsidRDefault="00AF0A1F" w:rsidP="008562EF">
      <w:pPr>
        <w:pStyle w:val="a5"/>
        <w:ind w:right="-1"/>
        <w:rPr>
          <w:rFonts w:eastAsia="Times New Roman"/>
          <w:szCs w:val="28"/>
          <w:lang w:eastAsia="ru-RU"/>
        </w:rPr>
      </w:pPr>
    </w:p>
    <w:p w:rsidR="00AF0A1F" w:rsidRDefault="00AF0A1F" w:rsidP="00AF0A1F">
      <w:pPr>
        <w:pStyle w:val="a5"/>
        <w:numPr>
          <w:ilvl w:val="0"/>
          <w:numId w:val="3"/>
        </w:numPr>
        <w:ind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Не ври. Говори ребенку только правду, но в доступной для него форме.</w:t>
      </w:r>
    </w:p>
    <w:p w:rsidR="00986C49" w:rsidRDefault="00986C49" w:rsidP="00AF0A1F">
      <w:pPr>
        <w:pStyle w:val="a5"/>
        <w:numPr>
          <w:ilvl w:val="0"/>
          <w:numId w:val="3"/>
        </w:numPr>
        <w:ind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Говори проще. Главное преимущество простоты не в том, что ты о чем-то умалчиваешь, а в том, что ты идёшь к ответу по наиболее короткой дороге.</w:t>
      </w:r>
    </w:p>
    <w:p w:rsidR="00986C49" w:rsidRDefault="00986C49" w:rsidP="00AF0A1F">
      <w:pPr>
        <w:pStyle w:val="a5"/>
        <w:numPr>
          <w:ilvl w:val="0"/>
          <w:numId w:val="3"/>
        </w:numPr>
        <w:ind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Беседовать следует на равных, ваши глаза должны находиться на одном уровне.</w:t>
      </w:r>
    </w:p>
    <w:p w:rsidR="00986C49" w:rsidRDefault="00986C49" w:rsidP="00AF0A1F">
      <w:pPr>
        <w:pStyle w:val="a5"/>
        <w:numPr>
          <w:ilvl w:val="0"/>
          <w:numId w:val="3"/>
        </w:numPr>
        <w:ind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Пойми и прочувствуй, о чём ребенок на самом деле тебя спрашивает. Дети задают околичные вопросы не потому, что хитры и тактичны, просто им иногда сложно выразить тревожащие их мысли.</w:t>
      </w:r>
    </w:p>
    <w:p w:rsidR="00986C49" w:rsidRDefault="00986C49" w:rsidP="00AF0A1F">
      <w:pPr>
        <w:pStyle w:val="a5"/>
        <w:numPr>
          <w:ilvl w:val="0"/>
          <w:numId w:val="3"/>
        </w:numPr>
        <w:ind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Если тебе трудно ответить на какой-то вопрос, проанализируй, что тебе мешает, а потом честно расскажи об этом своему ребенку.</w:t>
      </w:r>
    </w:p>
    <w:p w:rsidR="00AF0A1F" w:rsidRPr="008562EF" w:rsidRDefault="00AF0A1F" w:rsidP="008562EF">
      <w:pPr>
        <w:pStyle w:val="a5"/>
        <w:ind w:right="-1"/>
        <w:rPr>
          <w:rFonts w:eastAsia="Times New Roman"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41B1D" w:rsidRDefault="00841B1D" w:rsidP="00841B1D">
      <w:pPr>
        <w:pStyle w:val="a5"/>
        <w:ind w:left="0" w:right="-1"/>
        <w:jc w:val="center"/>
        <w:rPr>
          <w:rFonts w:eastAsia="Times New Roman"/>
          <w:b/>
          <w:szCs w:val="28"/>
          <w:lang w:eastAsia="ru-RU"/>
        </w:rPr>
      </w:pPr>
    </w:p>
    <w:p w:rsidR="008562EF" w:rsidRPr="00841B1D" w:rsidRDefault="008562EF" w:rsidP="00841B1D">
      <w:pPr>
        <w:ind w:left="0" w:right="-1"/>
        <w:rPr>
          <w:rFonts w:eastAsia="Times New Roman"/>
          <w:color w:val="000000"/>
          <w:lang w:eastAsia="ru-RU"/>
        </w:rPr>
      </w:pPr>
      <w:bookmarkStart w:id="0" w:name="_GoBack"/>
      <w:bookmarkEnd w:id="0"/>
    </w:p>
    <w:sectPr w:rsidR="008562EF" w:rsidRPr="00841B1D" w:rsidSect="00307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C9B"/>
    <w:multiLevelType w:val="hybridMultilevel"/>
    <w:tmpl w:val="2FB6C95C"/>
    <w:lvl w:ilvl="0" w:tplc="C02CE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62AEF"/>
    <w:multiLevelType w:val="hybridMultilevel"/>
    <w:tmpl w:val="0DA02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E3D9A"/>
    <w:multiLevelType w:val="hybridMultilevel"/>
    <w:tmpl w:val="423C6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47F83"/>
    <w:multiLevelType w:val="hybridMultilevel"/>
    <w:tmpl w:val="2FB6C95C"/>
    <w:lvl w:ilvl="0" w:tplc="C02CE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674"/>
    <w:rsid w:val="00000026"/>
    <w:rsid w:val="00182674"/>
    <w:rsid w:val="00307338"/>
    <w:rsid w:val="00470C60"/>
    <w:rsid w:val="00606A7C"/>
    <w:rsid w:val="0062041C"/>
    <w:rsid w:val="007259BF"/>
    <w:rsid w:val="007F69EE"/>
    <w:rsid w:val="00841B1D"/>
    <w:rsid w:val="008562EF"/>
    <w:rsid w:val="00986C49"/>
    <w:rsid w:val="00AF0A1F"/>
    <w:rsid w:val="00BD2115"/>
    <w:rsid w:val="00C2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74"/>
    <w:pPr>
      <w:spacing w:before="120" w:after="320" w:line="240" w:lineRule="auto"/>
      <w:ind w:left="1701" w:right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18267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4">
    <w:name w:val="Выделенная цитата Знак"/>
    <w:basedOn w:val="a0"/>
    <w:link w:val="a3"/>
    <w:uiPriority w:val="30"/>
    <w:rsid w:val="00182674"/>
    <w:rPr>
      <w:rFonts w:ascii="Times New Roman" w:eastAsia="Calibri" w:hAnsi="Times New Roman" w:cs="Times New Roman"/>
      <w:b/>
      <w:bCs/>
      <w:i/>
      <w:iCs/>
      <w:color w:val="4F81BD"/>
      <w:sz w:val="28"/>
    </w:rPr>
  </w:style>
  <w:style w:type="paragraph" w:styleId="a5">
    <w:name w:val="List Paragraph"/>
    <w:basedOn w:val="a"/>
    <w:uiPriority w:val="34"/>
    <w:qFormat/>
    <w:rsid w:val="00182674"/>
    <w:pPr>
      <w:ind w:left="720"/>
      <w:contextualSpacing/>
    </w:pPr>
  </w:style>
  <w:style w:type="paragraph" w:styleId="a6">
    <w:name w:val="No Spacing"/>
    <w:uiPriority w:val="1"/>
    <w:qFormat/>
    <w:rsid w:val="00C20FFC"/>
    <w:pPr>
      <w:spacing w:after="0" w:line="240" w:lineRule="auto"/>
      <w:ind w:left="1701" w:right="851"/>
      <w:jc w:val="both"/>
    </w:pPr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AF0A1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A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ximonline.ru/v-kurse/_article/no-monste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Gamer</cp:lastModifiedBy>
  <cp:revision>4</cp:revision>
  <cp:lastPrinted>2014-02-28T06:27:00Z</cp:lastPrinted>
  <dcterms:created xsi:type="dcterms:W3CDTF">2014-02-20T09:16:00Z</dcterms:created>
  <dcterms:modified xsi:type="dcterms:W3CDTF">2014-02-28T06:30:00Z</dcterms:modified>
</cp:coreProperties>
</file>