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721" w:rsidRDefault="00EA0721" w:rsidP="00EA0721">
      <w:pPr>
        <w:spacing w:after="0"/>
        <w:ind w:right="-86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Жигулина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Ирина Валерьевна, </w:t>
      </w:r>
    </w:p>
    <w:p w:rsidR="00EA0721" w:rsidRDefault="00EA0721" w:rsidP="00EA0721">
      <w:pPr>
        <w:spacing w:after="0"/>
        <w:ind w:right="-86" w:firstLine="708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педагог дополнительного образования</w:t>
      </w:r>
    </w:p>
    <w:p w:rsidR="00EA0721" w:rsidRDefault="00EA0721" w:rsidP="00EA0721">
      <w:pPr>
        <w:spacing w:after="0"/>
        <w:ind w:right="-86" w:firstLine="708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МБУДО «Городской центр развития</w:t>
      </w:r>
    </w:p>
    <w:p w:rsidR="00EA0721" w:rsidRDefault="00EA0721" w:rsidP="00EA0721">
      <w:pPr>
        <w:spacing w:after="0"/>
        <w:ind w:right="-86" w:firstLine="708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и научно-технического творчества детей и юношества»,</w:t>
      </w:r>
    </w:p>
    <w:p w:rsidR="00EA0721" w:rsidRDefault="00EA0721" w:rsidP="00EA0721">
      <w:pPr>
        <w:spacing w:after="0"/>
        <w:ind w:right="-86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председатель Детско-взрослой ассоциации «Интеллект за будущее России»</w:t>
      </w:r>
    </w:p>
    <w:p w:rsidR="00EA0721" w:rsidRDefault="00EA0721" w:rsidP="00EA0721">
      <w:pPr>
        <w:spacing w:after="0"/>
        <w:ind w:right="-86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EA0721" w:rsidRDefault="00EA0721" w:rsidP="00EA0721">
      <w:pPr>
        <w:spacing w:after="0"/>
        <w:ind w:right="-86"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«Роль семьи в воспитании молодых </w:t>
      </w:r>
      <w:r w:rsidR="008D28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интеллектуалов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EA0721" w:rsidRDefault="00EA0721" w:rsidP="00EA0721">
      <w:pPr>
        <w:spacing w:after="0"/>
        <w:ind w:firstLine="708"/>
        <w:jc w:val="right"/>
        <w:rPr>
          <w:rStyle w:val="c14"/>
          <w:sz w:val="16"/>
          <w:szCs w:val="16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D284C" w:rsidRDefault="008D284C" w:rsidP="00EA072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Размышляю о том, что всё в жизни идёт по плану. Мы только что завершили 2023 год - Год Педагога и Наставника, а новый объявлен Годом Семьи. Для нас, педагогов, это важно, ведь в классической советской и российской школе в основе воспитания заложено сотрудничество педагогов, обучающихся и их родителей. Много мыслей, новых идей и проектов.</w:t>
      </w:r>
    </w:p>
    <w:p w:rsidR="008D284C" w:rsidRDefault="00EA0721" w:rsidP="00EA072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началу ХХ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века сформировался новый мир с новыми общественными ценностями и социальным укладом. В СССР существовала четкая схема: человек учится в школе, потом выбирает специальность, оканчивает институт, </w:t>
      </w:r>
      <w:r w:rsidR="008D284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распределя</w:t>
      </w:r>
      <w:r w:rsidR="008D284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на работу. Если раньше государство решало за человека, то сегодня </w:t>
      </w:r>
      <w:r w:rsidR="008D28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молодым людям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приходится делать выбор самостоятельно. В условиях высокой конкуренции, чтобы оставаться востребованным, человеку </w:t>
      </w:r>
      <w:r w:rsidR="008D28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самом деле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приходится каждые 5 лет осваивать смежные специальности, либо кардинально менять профессию. </w:t>
      </w:r>
    </w:p>
    <w:p w:rsidR="00EA0721" w:rsidRPr="008D284C" w:rsidRDefault="00EA0721" w:rsidP="008D284C">
      <w:pPr>
        <w:spacing w:after="0"/>
        <w:ind w:firstLine="708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Вторая перемена, повлиявшая на изменение ребенка, не менее важна: из их жизни исчез двор как один из важнейших социальных институтов советской эпохи. Ребенок </w:t>
      </w:r>
      <w:r w:rsidR="008D28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школы, бросив портфель,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бежал на улицу, общался со сверстниками, уч</w:t>
      </w:r>
      <w:r w:rsidR="008D28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ился дружить и общаться,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взаимодействовать с социумом. Теперь, сидя за компьютером, ребенок, попадая в реальный, а не виртуальный мир, </w:t>
      </w:r>
      <w:r w:rsidR="008D284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зачастую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оказ</w:t>
      </w:r>
      <w:r w:rsidR="008D284C">
        <w:rPr>
          <w:rFonts w:ascii="Times New Roman" w:eastAsia="Times New Roman" w:hAnsi="Times New Roman" w:cs="Times New Roman"/>
          <w:sz w:val="28"/>
          <w:szCs w:val="28"/>
          <w:lang w:eastAsia="ru-RU"/>
        </w:rPr>
        <w:t>ывается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беспомощным и неспособным нормально взаимодействовать с другими людьми.</w:t>
      </w:r>
      <w:r w:rsidR="008D284C" w:rsidRPr="008D28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A0721" w:rsidRDefault="00EA0721" w:rsidP="00EA072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Интеллектуальное воспитание - реализация права ребенка быть умным. Нарушение этого права дорого обходится и ребенку  и обществу в целом. Нельзя не согласиться с В.А. Сухомлинским: «Невежда опасен для общества, он не может быть счастлив сам и причиняет вред другим». </w:t>
      </w:r>
    </w:p>
    <w:p w:rsidR="008D284C" w:rsidRDefault="008D284C" w:rsidP="00EA072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Выступая перед Федеральным собранием Российской Федерации, наш Президент В.В. Путин отметил, что сейчас на повестку дня выходит новая валюта – интеллект.</w:t>
      </w:r>
    </w:p>
    <w:p w:rsidR="008D284C" w:rsidRDefault="00EA0721" w:rsidP="00EA072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Программе развития МБУДО «Городской центра развития и научно-технического творчества детей и юношества» до 2026 года «Пространство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возможностей для всех – территория успеха для каждого» в качестве одного из ведущих векторов выбран «Интеллект +». </w:t>
      </w:r>
    </w:p>
    <w:p w:rsidR="00EA0721" w:rsidRDefault="00EA0721" w:rsidP="00EA072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284C">
        <w:rPr>
          <w:rFonts w:ascii="Times New Roman" w:hAnsi="Times New Roman" w:cs="Times New Roman"/>
          <w:sz w:val="28"/>
          <w:szCs w:val="28"/>
        </w:rPr>
        <w:t>Полтора десятилетия</w:t>
      </w:r>
      <w:r>
        <w:rPr>
          <w:rFonts w:ascii="Times New Roman" w:hAnsi="Times New Roman" w:cs="Times New Roman"/>
          <w:sz w:val="28"/>
          <w:szCs w:val="28"/>
        </w:rPr>
        <w:t xml:space="preserve"> Городской центр </w:t>
      </w:r>
      <w:r w:rsidR="008D284C">
        <w:rPr>
          <w:rFonts w:ascii="Times New Roman" w:hAnsi="Times New Roman" w:cs="Times New Roman"/>
          <w:sz w:val="28"/>
          <w:szCs w:val="28"/>
        </w:rPr>
        <w:t xml:space="preserve">развития </w:t>
      </w:r>
      <w:r>
        <w:rPr>
          <w:rFonts w:ascii="Times New Roman" w:hAnsi="Times New Roman" w:cs="Times New Roman"/>
          <w:sz w:val="28"/>
          <w:szCs w:val="28"/>
        </w:rPr>
        <w:t>сотрудничает с Тульским клубом «Что? Где? Когда?», традиционными стали Чемпионаты по играм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Брейн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-ринг» и «Что? Где? Когда?» среди школьников. В 2009 году открыт Городской </w:t>
      </w:r>
      <w:r w:rsidR="008D284C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луб интеллектуальных игр «Феникс».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2013 году по инициативе команд знатоков на базе Городского центра создана 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етско-взрослая ассоциация «Интеллект за будущее России».</w:t>
      </w:r>
      <w:r>
        <w:rPr>
          <w:rFonts w:ascii="Times New Roman" w:hAnsi="Times New Roman" w:cs="Times New Roman"/>
          <w:sz w:val="28"/>
          <w:szCs w:val="28"/>
        </w:rPr>
        <w:t xml:space="preserve"> Цель Ассоциации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объединение педагогов в единое образовательное пространство по спектру важнейших вопросов развития личности на основе интеллектуально-творческой деятельности. В качестве привлекательной для школьников была выдвинута идея «Интеллектуальные игры - модное хобби в детско-юношеской  среде».</w:t>
      </w:r>
    </w:p>
    <w:p w:rsidR="00EA0721" w:rsidRDefault="00EA0721" w:rsidP="00EA072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процессе деятельности мы выдвинули  миссию: создание образовательного пространства, способствующего интеллектуально-творческому, духовно-нравственному становлению и гражданскому взрослению школьников. Сформулировали задачи: становление детско-взрослого образовательного сообщества; обеспечение условий доступа обучающихся к знаниям и стратегическим технологиям; формирование гражданской (российской) идентичности школьников. Важными этапами развития  персонального жизнетворчества обучающихся стали приобщение школьников к познанию и исследовательской деятельности через творчество, интеллект и игру; создание системы событийных образовательных мероприятий; формирование интереса к изучению истории Отечества; адресная поддержка одаренных детей.</w:t>
      </w:r>
    </w:p>
    <w:p w:rsidR="00EA0721" w:rsidRDefault="00EA0721" w:rsidP="00EA072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современном этапе развития системы образования основной задачей является превращение жизненного пространства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мотивирующее. Задача образовательной организации - создать пространство для самореализации ребенка в различной деятельности, поддержать его выбор и пути самореализации.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отмечает В.И.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Слободчиков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субъектность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«родовая способность человека к преобразованию мира и себя в мире». Поставленная задача не </w:t>
      </w:r>
      <w:r w:rsidR="008D28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реша</w:t>
      </w:r>
      <w:r w:rsidR="008D284C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без участия семьи. </w:t>
      </w:r>
    </w:p>
    <w:p w:rsidR="00EA0721" w:rsidRDefault="00EA0721" w:rsidP="00EA072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8D28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просьбам родителей обучающихся «Клуба интеллектуального развития «Феникс»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мы внедрили программу</w:t>
      </w:r>
      <w:r w:rsidR="008D28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младших школьников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«ГНЕЗДО  ФЕНИКСА».</w:t>
      </w:r>
    </w:p>
    <w:p w:rsidR="00EA0721" w:rsidRDefault="00EA0721" w:rsidP="00EA0721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Семейный интеллектуальный клуб «Гнездо Феникса» возник с целью сплотить вокруг себя тех, кто хотел бы </w:t>
      </w:r>
      <w:r w:rsidR="008D284C">
        <w:rPr>
          <w:rFonts w:ascii="Times New Roman" w:hAnsi="Times New Roman" w:cs="Times New Roman"/>
          <w:sz w:val="28"/>
          <w:szCs w:val="28"/>
        </w:rPr>
        <w:t>научиться развивать и</w:t>
      </w:r>
      <w:r>
        <w:rPr>
          <w:rFonts w:ascii="Times New Roman" w:hAnsi="Times New Roman" w:cs="Times New Roman"/>
          <w:sz w:val="28"/>
          <w:szCs w:val="28"/>
        </w:rPr>
        <w:t xml:space="preserve"> совершенствовать свой интеллект. Мы стараемся дать ребятам возможность </w:t>
      </w:r>
      <w:r w:rsidR="008D284C">
        <w:rPr>
          <w:rFonts w:ascii="Times New Roman" w:hAnsi="Times New Roman" w:cs="Times New Roman"/>
          <w:sz w:val="28"/>
          <w:szCs w:val="28"/>
        </w:rPr>
        <w:t>копить знания</w:t>
      </w:r>
      <w:r>
        <w:rPr>
          <w:rFonts w:ascii="Times New Roman" w:hAnsi="Times New Roman" w:cs="Times New Roman"/>
          <w:sz w:val="28"/>
          <w:szCs w:val="28"/>
        </w:rPr>
        <w:t>,  научить их смотреть на мир, как на великий сборник тайн и загадок.  А чтобы наша деятельность приносила еще большую пользу, мы привлекаем в наш клуб родителей, бабушек и дедушек, братьев и сестёр обучающихся.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D284C">
        <w:rPr>
          <w:rFonts w:ascii="Times New Roman" w:hAnsi="Times New Roman" w:cs="Times New Roman"/>
          <w:bCs/>
          <w:sz w:val="28"/>
          <w:szCs w:val="28"/>
        </w:rPr>
        <w:t xml:space="preserve">Кстати, </w:t>
      </w:r>
      <w:r w:rsidR="008D284C">
        <w:rPr>
          <w:rFonts w:ascii="Times New Roman" w:hAnsi="Times New Roman" w:cs="Times New Roman"/>
          <w:bCs/>
          <w:sz w:val="28"/>
          <w:szCs w:val="28"/>
        </w:rPr>
        <w:lastRenderedPageBreak/>
        <w:t>самыми активными членами нашей новой программы стали мамочки, находящиеся в декретном отпуске, а также свободные от работы дедушки и бабушки, получающие радость от новой формы общения.</w:t>
      </w:r>
    </w:p>
    <w:p w:rsidR="00EA0721" w:rsidRDefault="00EA0721" w:rsidP="00EA0721">
      <w:pPr>
        <w:pStyle w:val="1"/>
        <w:shd w:val="clear" w:color="auto" w:fill="auto"/>
        <w:spacing w:line="276" w:lineRule="auto"/>
        <w:ind w:left="23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Принципиальная ориентация Программы</w:t>
      </w:r>
      <w:r w:rsidR="008D284C">
        <w:rPr>
          <w:rFonts w:ascii="Times New Roman" w:hAnsi="Times New Roman" w:cs="Times New Roman"/>
          <w:sz w:val="28"/>
          <w:szCs w:val="28"/>
        </w:rPr>
        <w:t xml:space="preserve"> «</w:t>
      </w:r>
      <w:r w:rsidR="008D284C">
        <w:rPr>
          <w:rFonts w:ascii="Times New Roman" w:hAnsi="Times New Roman" w:cs="Times New Roman"/>
          <w:sz w:val="28"/>
          <w:szCs w:val="28"/>
        </w:rPr>
        <w:t xml:space="preserve">Семейный интеллектуальный клуб «Гнездо Феникса»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284C">
        <w:rPr>
          <w:rFonts w:ascii="Times New Roman" w:hAnsi="Times New Roman" w:cs="Times New Roman"/>
          <w:sz w:val="28"/>
          <w:szCs w:val="28"/>
        </w:rPr>
        <w:t>направлена</w:t>
      </w:r>
      <w:r>
        <w:rPr>
          <w:rFonts w:ascii="Times New Roman" w:hAnsi="Times New Roman" w:cs="Times New Roman"/>
          <w:sz w:val="28"/>
          <w:szCs w:val="28"/>
        </w:rPr>
        <w:t xml:space="preserve"> на теснейшее взаимодейст</w:t>
      </w:r>
      <w:r>
        <w:rPr>
          <w:rFonts w:ascii="Times New Roman" w:hAnsi="Times New Roman" w:cs="Times New Roman"/>
          <w:sz w:val="28"/>
          <w:szCs w:val="28"/>
        </w:rPr>
        <w:softHyphen/>
        <w:t>вие педагогов,  детей и родителей. Обучающиеся, их родители, бабушки, дедушки, сёстры и братья  - не пассивные свидетели, «потребители» сделанного для них, а активные участники и организа</w:t>
      </w:r>
      <w:r>
        <w:rPr>
          <w:rFonts w:ascii="Times New Roman" w:hAnsi="Times New Roman" w:cs="Times New Roman"/>
          <w:sz w:val="28"/>
          <w:szCs w:val="28"/>
        </w:rPr>
        <w:softHyphen/>
        <w:t>ции, и хода праздничного действия. В конечном (и главном) выигрывает каждый ребенок и каждый взрослый, научившись с толком проводить свой досуг, обретая интеллектуальное, духовное, нравст</w:t>
      </w:r>
      <w:r>
        <w:rPr>
          <w:rFonts w:ascii="Times New Roman" w:hAnsi="Times New Roman" w:cs="Times New Roman"/>
          <w:sz w:val="28"/>
          <w:szCs w:val="28"/>
        </w:rPr>
        <w:softHyphen/>
        <w:t>венное, эстетическое развитие в кругу сверстников и старших наставников.</w:t>
      </w:r>
    </w:p>
    <w:p w:rsidR="00EA0721" w:rsidRDefault="00EA0721" w:rsidP="00EA0721">
      <w:pPr>
        <w:pStyle w:val="1"/>
        <w:shd w:val="clear" w:color="auto" w:fill="auto"/>
        <w:spacing w:line="276" w:lineRule="auto"/>
        <w:ind w:left="23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ориентирована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EA0721" w:rsidRDefault="00EA0721" w:rsidP="00EA0721">
      <w:pPr>
        <w:pStyle w:val="1"/>
        <w:shd w:val="clear" w:color="auto" w:fill="auto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совместное творчество ребят (в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т.ч</w:t>
      </w:r>
      <w:proofErr w:type="spellEnd"/>
      <w:r>
        <w:rPr>
          <w:rFonts w:ascii="Times New Roman" w:hAnsi="Times New Roman" w:cs="Times New Roman"/>
          <w:sz w:val="28"/>
          <w:szCs w:val="28"/>
        </w:rPr>
        <w:t>. инициативное), членов их семей и педагогов;</w:t>
      </w:r>
    </w:p>
    <w:p w:rsidR="00EA0721" w:rsidRDefault="00EA0721" w:rsidP="00EA0721">
      <w:pPr>
        <w:pStyle w:val="1"/>
        <w:shd w:val="clear" w:color="auto" w:fill="auto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вариативность - с учетом и использованием местных особенностей и возможностей;</w:t>
      </w:r>
    </w:p>
    <w:p w:rsidR="00EA0721" w:rsidRDefault="00EA0721" w:rsidP="00EA0721">
      <w:pPr>
        <w:pStyle w:val="1"/>
        <w:shd w:val="clear" w:color="auto" w:fill="auto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творческий подход к делу.</w:t>
      </w:r>
    </w:p>
    <w:p w:rsidR="00EA0721" w:rsidRDefault="00EA0721" w:rsidP="00EA0721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«Интеллектуальное взросление» переносит приобретённый опыт и в сферу социальных отношений. Образовательный процесс направлен на то, чтобы ребята научились успешно выходить из любой жизненной ситуации, используя свой творческий потенциал, логику, воображение, интеллект и коммуникативные навыки. </w:t>
      </w:r>
      <w:r>
        <w:rPr>
          <w:rFonts w:ascii="Times New Roman" w:hAnsi="Times New Roman" w:cs="Times New Roman"/>
          <w:sz w:val="28"/>
          <w:szCs w:val="28"/>
        </w:rPr>
        <w:t xml:space="preserve">Ассоциация работает в инновационном режиме, мы строим траекторию «продвинутого образования», апробируем новые интеллектуально-игровые технологии, в том числе </w:t>
      </w:r>
      <w:r>
        <w:rPr>
          <w:rFonts w:ascii="Times New Roman" w:hAnsi="Times New Roman" w:cs="Times New Roman"/>
          <w:sz w:val="28"/>
          <w:szCs w:val="28"/>
          <w:lang w:val="en-US"/>
        </w:rPr>
        <w:t>SMART</w:t>
      </w:r>
      <w:r>
        <w:rPr>
          <w:rFonts w:ascii="Times New Roman" w:hAnsi="Times New Roman" w:cs="Times New Roman"/>
          <w:sz w:val="28"/>
          <w:szCs w:val="28"/>
        </w:rPr>
        <w:t xml:space="preserve">-технологии. </w:t>
      </w:r>
    </w:p>
    <w:p w:rsidR="00EA0721" w:rsidRDefault="00EA0721" w:rsidP="00EA0721">
      <w:pPr>
        <w:pStyle w:val="a3"/>
        <w:spacing w:before="0" w:beforeAutospacing="0" w:after="0" w:afterAutospacing="0" w:line="276" w:lineRule="auto"/>
        <w:ind w:firstLine="56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Сотрудничество с родителями – процесс многоуровневый и сложный. Чтобы выйти на достойный уровень сотрудничества, педагогам необходимо создать определённые условия. Одно из условий эффективного сотрудничества - повышение уровня психолого-педагогической и интеллектуально-творческой компетентности родителей. Используются различные формы работы: совместные досуговые мероприятия, создание творческой среды с привлечением родителей, участие всех членов семей обучающихся в тематических интеллектуально-творческих программах. </w:t>
      </w:r>
    </w:p>
    <w:p w:rsidR="008D284C" w:rsidRDefault="008D284C" w:rsidP="00EA0721">
      <w:pPr>
        <w:pStyle w:val="a3"/>
        <w:spacing w:before="0" w:beforeAutospacing="0" w:after="0" w:afterAutospacing="0" w:line="276" w:lineRule="auto"/>
        <w:ind w:firstLine="56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Мы начинали с организации </w:t>
      </w:r>
      <w:proofErr w:type="gramStart"/>
      <w:r>
        <w:rPr>
          <w:sz w:val="28"/>
          <w:szCs w:val="28"/>
        </w:rPr>
        <w:t>семейных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брейн</w:t>
      </w:r>
      <w:proofErr w:type="spellEnd"/>
      <w:r>
        <w:rPr>
          <w:sz w:val="28"/>
          <w:szCs w:val="28"/>
        </w:rPr>
        <w:t>-рингов, а затем стали проводить вместе традиционные и новые праздники: Новый год, Рождественские колядки, Масленица, Дни мам, Дни бабушек и дедушек и даже День уважения к домашним животным</w:t>
      </w:r>
    </w:p>
    <w:p w:rsidR="008D284C" w:rsidRDefault="00EA0721" w:rsidP="008D284C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ребята выросли, и мы вместе придумали</w:t>
      </w:r>
      <w:r w:rsidR="008D284C">
        <w:rPr>
          <w:rFonts w:ascii="Times New Roman" w:hAnsi="Times New Roman" w:cs="Times New Roman"/>
          <w:sz w:val="28"/>
          <w:szCs w:val="28"/>
        </w:rPr>
        <w:t xml:space="preserve"> новую для нашего клуба</w:t>
      </w:r>
      <w:r>
        <w:rPr>
          <w:rFonts w:ascii="Times New Roman" w:hAnsi="Times New Roman" w:cs="Times New Roman"/>
          <w:sz w:val="28"/>
          <w:szCs w:val="28"/>
        </w:rPr>
        <w:t xml:space="preserve"> технологию литературного интеллект-кафе по творчеству Л.Н. Толстого, А.С. Пушкина, Ф.М. Достоевского, А.Н. Некрасова, Н.В. Гоголя. </w:t>
      </w:r>
    </w:p>
    <w:p w:rsidR="008D284C" w:rsidRDefault="008D284C" w:rsidP="00EA0721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Большой интерес вызвал турнир «АРТ-ГАЛЕРЕЯ», в котором знатоки играли в составе семейных команд. Как приятно было наблюдать за игрой команды «Театралы», в которой своих внуков и внучек поддерживали замечательные бабушки.</w:t>
      </w:r>
    </w:p>
    <w:p w:rsidR="00EA0721" w:rsidRPr="008D284C" w:rsidRDefault="00EA0721" w:rsidP="008D284C">
      <w:pPr>
        <w:spacing w:after="0"/>
        <w:ind w:firstLine="600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Интеллектуальный турнир </w:t>
      </w:r>
      <w:r w:rsidRPr="00275C90">
        <w:rPr>
          <w:rFonts w:ascii="Times New Roman" w:hAnsi="Times New Roman" w:cs="Times New Roman"/>
          <w:sz w:val="28"/>
          <w:szCs w:val="28"/>
        </w:rPr>
        <w:t xml:space="preserve">«Орден Феникса» </w:t>
      </w:r>
      <w:r w:rsidRPr="00275C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проходит в форме магистерского рыцарского турнира, состязаний по областям знаний: история, литература, геральдика. Интересна тематика турниров:</w:t>
      </w:r>
      <w:r w:rsidRPr="00275C90">
        <w:rPr>
          <w:rFonts w:ascii="Times New Roman" w:hAnsi="Times New Roman" w:cs="Times New Roman"/>
          <w:sz w:val="28"/>
          <w:szCs w:val="28"/>
        </w:rPr>
        <w:t xml:space="preserve"> «Русские витязи»; «Рыцари науки», «Святые защитники Руси».</w:t>
      </w:r>
      <w:r w:rsidR="008D284C">
        <w:rPr>
          <w:rFonts w:ascii="Times New Roman" w:hAnsi="Times New Roman" w:cs="Times New Roman"/>
          <w:sz w:val="28"/>
          <w:szCs w:val="28"/>
        </w:rPr>
        <w:t xml:space="preserve"> Ведь одной из главных целей нашего движения является воспитание </w:t>
      </w:r>
      <w:r w:rsidR="008D284C">
        <w:rPr>
          <w:rStyle w:val="c0"/>
          <w:rFonts w:ascii="Times New Roman" w:hAnsi="Times New Roman" w:cs="Times New Roman"/>
          <w:sz w:val="28"/>
          <w:szCs w:val="28"/>
        </w:rPr>
        <w:t>г</w:t>
      </w:r>
      <w:r w:rsidRPr="00275C90">
        <w:rPr>
          <w:rStyle w:val="c0"/>
          <w:rFonts w:ascii="Times New Roman" w:hAnsi="Times New Roman" w:cs="Times New Roman"/>
          <w:sz w:val="28"/>
          <w:szCs w:val="28"/>
        </w:rPr>
        <w:t>ражданск</w:t>
      </w:r>
      <w:r w:rsidR="008D284C">
        <w:rPr>
          <w:rStyle w:val="c0"/>
          <w:rFonts w:ascii="Times New Roman" w:hAnsi="Times New Roman" w:cs="Times New Roman"/>
          <w:sz w:val="28"/>
          <w:szCs w:val="28"/>
        </w:rPr>
        <w:t>ой</w:t>
      </w:r>
      <w:r w:rsidRPr="00275C90">
        <w:rPr>
          <w:rStyle w:val="c0"/>
          <w:rFonts w:ascii="Times New Roman" w:hAnsi="Times New Roman" w:cs="Times New Roman"/>
          <w:sz w:val="28"/>
          <w:szCs w:val="28"/>
        </w:rPr>
        <w:t xml:space="preserve"> идентичност</w:t>
      </w:r>
      <w:r w:rsidR="008D284C">
        <w:rPr>
          <w:rStyle w:val="c0"/>
          <w:rFonts w:ascii="Times New Roman" w:hAnsi="Times New Roman" w:cs="Times New Roman"/>
          <w:sz w:val="28"/>
          <w:szCs w:val="28"/>
        </w:rPr>
        <w:t xml:space="preserve">и, понимаемое нами как </w:t>
      </w:r>
      <w:r w:rsidRPr="00275C90">
        <w:rPr>
          <w:rStyle w:val="c0"/>
          <w:rFonts w:ascii="Times New Roman" w:hAnsi="Times New Roman" w:cs="Times New Roman"/>
          <w:sz w:val="28"/>
          <w:szCs w:val="28"/>
        </w:rPr>
        <w:t xml:space="preserve">отождествление человека с </w:t>
      </w:r>
      <w:r w:rsidR="008D284C">
        <w:rPr>
          <w:rStyle w:val="c0"/>
          <w:rFonts w:ascii="Times New Roman" w:hAnsi="Times New Roman" w:cs="Times New Roman"/>
          <w:sz w:val="28"/>
          <w:szCs w:val="28"/>
        </w:rPr>
        <w:t>российской нацией</w:t>
      </w:r>
      <w:r w:rsidRPr="00275C90">
        <w:rPr>
          <w:rStyle w:val="c0"/>
          <w:rFonts w:ascii="Times New Roman" w:hAnsi="Times New Roman" w:cs="Times New Roman"/>
          <w:sz w:val="28"/>
          <w:szCs w:val="28"/>
        </w:rPr>
        <w:t xml:space="preserve">, </w:t>
      </w:r>
      <w:r w:rsidR="008D284C">
        <w:rPr>
          <w:rStyle w:val="c0"/>
          <w:rFonts w:ascii="Times New Roman" w:hAnsi="Times New Roman" w:cs="Times New Roman"/>
          <w:sz w:val="28"/>
          <w:szCs w:val="28"/>
        </w:rPr>
        <w:t xml:space="preserve">как </w:t>
      </w:r>
      <w:proofErr w:type="spellStart"/>
      <w:r w:rsidRPr="00275C90">
        <w:rPr>
          <w:rStyle w:val="c0"/>
          <w:rFonts w:ascii="Times New Roman" w:hAnsi="Times New Roman" w:cs="Times New Roman"/>
          <w:sz w:val="28"/>
          <w:szCs w:val="28"/>
        </w:rPr>
        <w:t>включённость</w:t>
      </w:r>
      <w:proofErr w:type="spellEnd"/>
      <w:r w:rsidRPr="00275C90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="008D284C">
        <w:rPr>
          <w:rStyle w:val="c0"/>
          <w:rFonts w:ascii="Times New Roman" w:hAnsi="Times New Roman" w:cs="Times New Roman"/>
          <w:sz w:val="28"/>
          <w:szCs w:val="28"/>
        </w:rPr>
        <w:t xml:space="preserve">каждого россиянина </w:t>
      </w:r>
      <w:r w:rsidRPr="00275C90">
        <w:rPr>
          <w:rStyle w:val="c0"/>
          <w:rFonts w:ascii="Times New Roman" w:hAnsi="Times New Roman" w:cs="Times New Roman"/>
          <w:sz w:val="28"/>
          <w:szCs w:val="28"/>
        </w:rPr>
        <w:t>в культурную, общественную жизнь страны. Мы организуем турниры, формирующие у детей ощущение причастности к будущему, настоящему и прошлому российск</w:t>
      </w:r>
      <w:r w:rsidR="008D284C">
        <w:rPr>
          <w:rStyle w:val="c0"/>
          <w:rFonts w:ascii="Times New Roman" w:hAnsi="Times New Roman" w:cs="Times New Roman"/>
          <w:sz w:val="28"/>
          <w:szCs w:val="28"/>
        </w:rPr>
        <w:t>ого народа, российской истории</w:t>
      </w:r>
      <w:r w:rsidRPr="00275C90">
        <w:rPr>
          <w:rStyle w:val="c0"/>
          <w:rFonts w:ascii="Times New Roman" w:hAnsi="Times New Roman" w:cs="Times New Roman"/>
          <w:sz w:val="28"/>
          <w:szCs w:val="28"/>
        </w:rPr>
        <w:t>, осознание себя россиянином.</w:t>
      </w:r>
      <w:r w:rsidR="008D284C">
        <w:rPr>
          <w:rStyle w:val="c0"/>
          <w:rFonts w:ascii="Times New Roman" w:hAnsi="Times New Roman" w:cs="Times New Roman"/>
          <w:sz w:val="28"/>
          <w:szCs w:val="28"/>
        </w:rPr>
        <w:t xml:space="preserve"> Именно в этом аспекте нас особенно поддерживают родители обучающихся.</w:t>
      </w:r>
    </w:p>
    <w:p w:rsidR="008D284C" w:rsidRDefault="00EA0721" w:rsidP="00EA0721">
      <w:pPr>
        <w:pStyle w:val="a4"/>
        <w:spacing w:before="0" w:beforeAutospacing="0" w:after="0" w:afterAutospacing="0" w:line="276" w:lineRule="auto"/>
        <w:ind w:firstLine="600"/>
        <w:jc w:val="both"/>
        <w:rPr>
          <w:bCs/>
          <w:sz w:val="28"/>
          <w:szCs w:val="28"/>
        </w:rPr>
      </w:pPr>
      <w:r w:rsidRPr="00275C90">
        <w:rPr>
          <w:bCs/>
          <w:sz w:val="28"/>
          <w:szCs w:val="28"/>
        </w:rPr>
        <w:t>Семейный интеллектуальный клуб ставит целью созда</w:t>
      </w:r>
      <w:r w:rsidR="008D284C">
        <w:rPr>
          <w:bCs/>
          <w:sz w:val="28"/>
          <w:szCs w:val="28"/>
        </w:rPr>
        <w:t>ние</w:t>
      </w:r>
      <w:r w:rsidRPr="00275C90">
        <w:rPr>
          <w:bCs/>
          <w:sz w:val="28"/>
          <w:szCs w:val="28"/>
        </w:rPr>
        <w:t xml:space="preserve"> услови</w:t>
      </w:r>
      <w:r w:rsidR="008D284C">
        <w:rPr>
          <w:bCs/>
          <w:sz w:val="28"/>
          <w:szCs w:val="28"/>
        </w:rPr>
        <w:t>й</w:t>
      </w:r>
      <w:r w:rsidRPr="00275C90">
        <w:rPr>
          <w:bCs/>
          <w:sz w:val="28"/>
          <w:szCs w:val="28"/>
        </w:rPr>
        <w:t xml:space="preserve"> для состязательной деятельности; д</w:t>
      </w:r>
      <w:r w:rsidR="008D284C">
        <w:rPr>
          <w:bCs/>
          <w:sz w:val="28"/>
          <w:szCs w:val="28"/>
        </w:rPr>
        <w:t xml:space="preserve">ля предоставления </w:t>
      </w:r>
      <w:r w:rsidRPr="00275C90">
        <w:rPr>
          <w:bCs/>
          <w:sz w:val="28"/>
          <w:szCs w:val="28"/>
        </w:rPr>
        <w:t>возможност</w:t>
      </w:r>
      <w:r w:rsidR="008D284C">
        <w:rPr>
          <w:bCs/>
          <w:sz w:val="28"/>
          <w:szCs w:val="28"/>
        </w:rPr>
        <w:t>и</w:t>
      </w:r>
      <w:r w:rsidRPr="00275C90">
        <w:rPr>
          <w:bCs/>
          <w:sz w:val="28"/>
          <w:szCs w:val="28"/>
        </w:rPr>
        <w:t xml:space="preserve"> </w:t>
      </w:r>
      <w:r w:rsidR="008D284C">
        <w:rPr>
          <w:bCs/>
          <w:sz w:val="28"/>
          <w:szCs w:val="28"/>
        </w:rPr>
        <w:t>презентации</w:t>
      </w:r>
      <w:r w:rsidRPr="00275C90">
        <w:rPr>
          <w:bCs/>
          <w:sz w:val="28"/>
          <w:szCs w:val="28"/>
        </w:rPr>
        <w:t xml:space="preserve"> творчески</w:t>
      </w:r>
      <w:r w:rsidR="008D284C">
        <w:rPr>
          <w:bCs/>
          <w:sz w:val="28"/>
          <w:szCs w:val="28"/>
        </w:rPr>
        <w:t>х</w:t>
      </w:r>
      <w:r w:rsidRPr="00275C90">
        <w:rPr>
          <w:bCs/>
          <w:sz w:val="28"/>
          <w:szCs w:val="28"/>
        </w:rPr>
        <w:t xml:space="preserve"> и интеллектуальны</w:t>
      </w:r>
      <w:r w:rsidR="008D284C">
        <w:rPr>
          <w:bCs/>
          <w:sz w:val="28"/>
          <w:szCs w:val="28"/>
        </w:rPr>
        <w:t>х</w:t>
      </w:r>
      <w:r w:rsidRPr="00275C90">
        <w:rPr>
          <w:bCs/>
          <w:sz w:val="28"/>
          <w:szCs w:val="28"/>
        </w:rPr>
        <w:t xml:space="preserve"> способност</w:t>
      </w:r>
      <w:r w:rsidR="008D284C">
        <w:rPr>
          <w:bCs/>
          <w:sz w:val="28"/>
          <w:szCs w:val="28"/>
        </w:rPr>
        <w:t>ей</w:t>
      </w:r>
      <w:r w:rsidRPr="00275C90">
        <w:rPr>
          <w:bCs/>
          <w:sz w:val="28"/>
          <w:szCs w:val="28"/>
        </w:rPr>
        <w:t xml:space="preserve">; </w:t>
      </w:r>
      <w:r w:rsidR="008D284C">
        <w:rPr>
          <w:bCs/>
          <w:sz w:val="28"/>
          <w:szCs w:val="28"/>
        </w:rPr>
        <w:t xml:space="preserve">для </w:t>
      </w:r>
      <w:r w:rsidRPr="00275C90">
        <w:rPr>
          <w:bCs/>
          <w:sz w:val="28"/>
          <w:szCs w:val="28"/>
        </w:rPr>
        <w:t>помо</w:t>
      </w:r>
      <w:r w:rsidR="008D284C">
        <w:rPr>
          <w:bCs/>
          <w:sz w:val="28"/>
          <w:szCs w:val="28"/>
        </w:rPr>
        <w:t>щи</w:t>
      </w:r>
      <w:r w:rsidRPr="00275C90">
        <w:rPr>
          <w:bCs/>
          <w:sz w:val="28"/>
          <w:szCs w:val="28"/>
        </w:rPr>
        <w:t xml:space="preserve"> ребятам в </w:t>
      </w:r>
      <w:r w:rsidR="008D284C">
        <w:rPr>
          <w:bCs/>
          <w:sz w:val="28"/>
          <w:szCs w:val="28"/>
        </w:rPr>
        <w:t>развитии</w:t>
      </w:r>
      <w:r w:rsidRPr="00275C90">
        <w:rPr>
          <w:bCs/>
          <w:sz w:val="28"/>
          <w:szCs w:val="28"/>
        </w:rPr>
        <w:t xml:space="preserve"> лидерских качеств</w:t>
      </w:r>
      <w:r w:rsidR="008D284C">
        <w:rPr>
          <w:bCs/>
          <w:sz w:val="28"/>
          <w:szCs w:val="28"/>
        </w:rPr>
        <w:t xml:space="preserve"> и </w:t>
      </w:r>
      <w:r w:rsidRPr="00275C90">
        <w:rPr>
          <w:bCs/>
          <w:sz w:val="28"/>
          <w:szCs w:val="28"/>
        </w:rPr>
        <w:t xml:space="preserve">повышению самооценки. </w:t>
      </w:r>
      <w:r w:rsidR="008D284C">
        <w:rPr>
          <w:bCs/>
          <w:sz w:val="28"/>
          <w:szCs w:val="28"/>
        </w:rPr>
        <w:t xml:space="preserve">Все эти </w:t>
      </w:r>
      <w:proofErr w:type="gramStart"/>
      <w:r w:rsidR="008D284C">
        <w:rPr>
          <w:bCs/>
          <w:sz w:val="28"/>
          <w:szCs w:val="28"/>
        </w:rPr>
        <w:t>качества</w:t>
      </w:r>
      <w:proofErr w:type="gramEnd"/>
      <w:r w:rsidR="008D284C">
        <w:rPr>
          <w:bCs/>
          <w:sz w:val="28"/>
          <w:szCs w:val="28"/>
        </w:rPr>
        <w:t xml:space="preserve"> несомненно помогут ребятам с честью выдержать испытания в предстоящих ОГЭ и ЕГЭ.</w:t>
      </w:r>
    </w:p>
    <w:p w:rsidR="00EA0721" w:rsidRPr="008D284C" w:rsidRDefault="00EA0721" w:rsidP="008D284C">
      <w:pPr>
        <w:pStyle w:val="a4"/>
        <w:spacing w:before="0" w:beforeAutospacing="0" w:after="0" w:afterAutospacing="0" w:line="276" w:lineRule="auto"/>
        <w:ind w:firstLine="600"/>
        <w:jc w:val="both"/>
      </w:pPr>
      <w:r w:rsidRPr="00275C90">
        <w:rPr>
          <w:sz w:val="28"/>
          <w:szCs w:val="28"/>
        </w:rPr>
        <w:t>Семейный интеллектуальный клуб ставит</w:t>
      </w:r>
      <w:r>
        <w:rPr>
          <w:sz w:val="28"/>
          <w:szCs w:val="28"/>
        </w:rPr>
        <w:t xml:space="preserve"> задачу создания </w:t>
      </w:r>
      <w:proofErr w:type="gramStart"/>
      <w:r>
        <w:rPr>
          <w:sz w:val="28"/>
          <w:szCs w:val="28"/>
        </w:rPr>
        <w:t>детского-взрослого</w:t>
      </w:r>
      <w:proofErr w:type="gramEnd"/>
      <w:r>
        <w:rPr>
          <w:sz w:val="28"/>
          <w:szCs w:val="28"/>
        </w:rPr>
        <w:t xml:space="preserve"> воспитательного пространства, позволяющего заполнить свободное время школьников целесообразной деятельностью, отвлечь их от негативных факторов современной жизни. </w:t>
      </w:r>
      <w:r>
        <w:rPr>
          <w:bCs/>
          <w:sz w:val="28"/>
          <w:szCs w:val="28"/>
        </w:rPr>
        <w:t xml:space="preserve">Таким образом, семейный интеллектуальный клуб </w:t>
      </w:r>
      <w:r>
        <w:rPr>
          <w:sz w:val="28"/>
          <w:szCs w:val="28"/>
        </w:rPr>
        <w:t xml:space="preserve">призван  решать три  приоритетные задачи: </w:t>
      </w:r>
    </w:p>
    <w:p w:rsidR="00EA0721" w:rsidRDefault="00EA0721" w:rsidP="008D284C">
      <w:pPr>
        <w:spacing w:after="0"/>
        <w:ind w:left="4" w:right="105" w:hanging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развитие интеллектуальных и коммуникативных компетентностей </w:t>
      </w:r>
      <w:r w:rsidR="008D284C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>уча</w:t>
      </w:r>
      <w:r w:rsidR="008D284C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щихся</w:t>
      </w:r>
      <w:r w:rsidR="008D284C">
        <w:rPr>
          <w:rFonts w:ascii="Times New Roman" w:hAnsi="Times New Roman" w:cs="Times New Roman"/>
          <w:sz w:val="28"/>
          <w:szCs w:val="28"/>
        </w:rPr>
        <w:t>, их активной гражданской позиции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EA0721" w:rsidRDefault="00EA0721" w:rsidP="008D284C">
      <w:pPr>
        <w:spacing w:after="0"/>
        <w:ind w:left="4" w:right="105" w:hanging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организация полезного досуга детей и взрослых на основе </w:t>
      </w:r>
      <w:r w:rsidR="008D284C">
        <w:rPr>
          <w:rFonts w:ascii="Times New Roman" w:hAnsi="Times New Roman" w:cs="Times New Roman"/>
          <w:sz w:val="28"/>
          <w:szCs w:val="28"/>
        </w:rPr>
        <w:t xml:space="preserve">развития традиционных </w:t>
      </w:r>
      <w:r>
        <w:rPr>
          <w:rFonts w:ascii="Times New Roman" w:hAnsi="Times New Roman" w:cs="Times New Roman"/>
          <w:sz w:val="28"/>
          <w:szCs w:val="28"/>
        </w:rPr>
        <w:t>семейных ценностей;</w:t>
      </w:r>
      <w:r>
        <w:rPr>
          <w:rFonts w:ascii="Times New Roman" w:hAnsi="Times New Roman" w:cs="Times New Roman"/>
          <w:sz w:val="28"/>
          <w:szCs w:val="28"/>
        </w:rPr>
        <w:br/>
        <w:t>- формирование стойкого противодействия к социально-негативным явлениям современной жизни.</w:t>
      </w:r>
    </w:p>
    <w:p w:rsidR="00EA0721" w:rsidRPr="00275C90" w:rsidRDefault="008D284C" w:rsidP="008D284C">
      <w:pPr>
        <w:pStyle w:val="2"/>
        <w:shd w:val="clear" w:color="auto" w:fill="auto"/>
        <w:spacing w:after="0" w:line="276" w:lineRule="auto"/>
        <w:ind w:left="20" w:right="40" w:firstLine="709"/>
        <w:rPr>
          <w:rStyle w:val="a6"/>
          <w:i w:val="0"/>
          <w:sz w:val="28"/>
          <w:szCs w:val="28"/>
        </w:rPr>
      </w:pPr>
      <w:r w:rsidRPr="00275C90">
        <w:rPr>
          <w:sz w:val="28"/>
          <w:szCs w:val="28"/>
        </w:rPr>
        <w:t xml:space="preserve">Семейный интеллектуальный клуб </w:t>
      </w:r>
      <w:r>
        <w:rPr>
          <w:sz w:val="28"/>
          <w:szCs w:val="28"/>
        </w:rPr>
        <w:t>устанавливает о</w:t>
      </w:r>
      <w:r w:rsidR="00EA0721" w:rsidRPr="00275C90">
        <w:rPr>
          <w:rStyle w:val="a6"/>
          <w:i w:val="0"/>
          <w:sz w:val="28"/>
          <w:szCs w:val="28"/>
        </w:rPr>
        <w:t>сновные принципы участия родителей</w:t>
      </w:r>
      <w:r>
        <w:rPr>
          <w:rStyle w:val="a6"/>
          <w:i w:val="0"/>
          <w:sz w:val="28"/>
          <w:szCs w:val="28"/>
        </w:rPr>
        <w:t xml:space="preserve"> в поле современных образовательных технологий</w:t>
      </w:r>
      <w:r w:rsidR="00EA0721" w:rsidRPr="00275C90">
        <w:rPr>
          <w:rStyle w:val="a6"/>
          <w:i w:val="0"/>
          <w:sz w:val="28"/>
          <w:szCs w:val="28"/>
        </w:rPr>
        <w:t>:</w:t>
      </w:r>
    </w:p>
    <w:p w:rsidR="00EA0721" w:rsidRDefault="00EA0721" w:rsidP="008D284C">
      <w:pPr>
        <w:pStyle w:val="2"/>
        <w:shd w:val="clear" w:color="auto" w:fill="auto"/>
        <w:spacing w:after="0" w:line="276" w:lineRule="auto"/>
        <w:ind w:right="40"/>
      </w:pPr>
      <w:r>
        <w:rPr>
          <w:rStyle w:val="a6"/>
          <w:sz w:val="28"/>
          <w:szCs w:val="28"/>
        </w:rPr>
        <w:t>от игры к знаниям</w:t>
      </w:r>
      <w:r>
        <w:rPr>
          <w:sz w:val="28"/>
          <w:szCs w:val="28"/>
        </w:rPr>
        <w:t xml:space="preserve"> – единство игр</w:t>
      </w:r>
      <w:r w:rsidR="008D284C">
        <w:rPr>
          <w:sz w:val="28"/>
          <w:szCs w:val="28"/>
        </w:rPr>
        <w:t>овой</w:t>
      </w:r>
      <w:r>
        <w:rPr>
          <w:sz w:val="28"/>
          <w:szCs w:val="28"/>
        </w:rPr>
        <w:t xml:space="preserve"> и образовательной деятельности (образова</w:t>
      </w:r>
      <w:r>
        <w:rPr>
          <w:sz w:val="28"/>
          <w:szCs w:val="28"/>
        </w:rPr>
        <w:softHyphen/>
        <w:t>тельный вектор развития);</w:t>
      </w:r>
    </w:p>
    <w:p w:rsidR="00EA0721" w:rsidRDefault="00EA0721" w:rsidP="008D284C">
      <w:pPr>
        <w:pStyle w:val="2"/>
        <w:shd w:val="clear" w:color="auto" w:fill="auto"/>
        <w:spacing w:after="0" w:line="276" w:lineRule="auto"/>
        <w:ind w:right="40"/>
        <w:rPr>
          <w:sz w:val="28"/>
          <w:szCs w:val="28"/>
        </w:rPr>
      </w:pPr>
      <w:r>
        <w:rPr>
          <w:rStyle w:val="a6"/>
          <w:sz w:val="28"/>
          <w:szCs w:val="28"/>
        </w:rPr>
        <w:t>от игры к развитию личности</w:t>
      </w:r>
      <w:r>
        <w:rPr>
          <w:sz w:val="28"/>
          <w:szCs w:val="28"/>
        </w:rPr>
        <w:t xml:space="preserve"> - предполагает самовыраже</w:t>
      </w:r>
      <w:r>
        <w:rPr>
          <w:sz w:val="28"/>
          <w:szCs w:val="28"/>
        </w:rPr>
        <w:softHyphen/>
        <w:t>ние человека в разных формах социально  и личностно значи</w:t>
      </w:r>
      <w:r>
        <w:rPr>
          <w:sz w:val="28"/>
          <w:szCs w:val="28"/>
        </w:rPr>
        <w:softHyphen/>
        <w:t>мой деятельности, в сфере искусства, спорте и др. (</w:t>
      </w:r>
      <w:proofErr w:type="spellStart"/>
      <w:r>
        <w:rPr>
          <w:sz w:val="28"/>
          <w:szCs w:val="28"/>
        </w:rPr>
        <w:t>психолог</w:t>
      </w:r>
      <w:r w:rsidR="008D284C"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акмеологический</w:t>
      </w:r>
      <w:proofErr w:type="spellEnd"/>
      <w:r>
        <w:rPr>
          <w:sz w:val="28"/>
          <w:szCs w:val="28"/>
        </w:rPr>
        <w:t xml:space="preserve"> вектор развития);</w:t>
      </w:r>
    </w:p>
    <w:p w:rsidR="00EA0721" w:rsidRDefault="00EA0721" w:rsidP="008D284C">
      <w:pPr>
        <w:pStyle w:val="2"/>
        <w:shd w:val="clear" w:color="auto" w:fill="auto"/>
        <w:tabs>
          <w:tab w:val="left" w:pos="730"/>
        </w:tabs>
        <w:spacing w:after="0" w:line="276" w:lineRule="auto"/>
        <w:ind w:right="40"/>
        <w:rPr>
          <w:sz w:val="28"/>
          <w:szCs w:val="28"/>
        </w:rPr>
      </w:pPr>
      <w:r>
        <w:rPr>
          <w:sz w:val="28"/>
          <w:szCs w:val="28"/>
        </w:rPr>
        <w:t>о</w:t>
      </w:r>
      <w:r>
        <w:rPr>
          <w:rStyle w:val="a6"/>
          <w:sz w:val="28"/>
          <w:szCs w:val="28"/>
        </w:rPr>
        <w:t>т игры к оптимальным игровым отношениям</w:t>
      </w:r>
      <w:r>
        <w:rPr>
          <w:sz w:val="28"/>
          <w:szCs w:val="28"/>
        </w:rPr>
        <w:t xml:space="preserve"> - смысловое дифференцирование </w:t>
      </w:r>
      <w:r>
        <w:rPr>
          <w:sz w:val="28"/>
          <w:szCs w:val="28"/>
        </w:rPr>
        <w:lastRenderedPageBreak/>
        <w:t>«игрового и неиг</w:t>
      </w:r>
      <w:r>
        <w:rPr>
          <w:sz w:val="28"/>
          <w:szCs w:val="28"/>
        </w:rPr>
        <w:softHyphen/>
        <w:t>рового» отношения</w:t>
      </w:r>
      <w:r>
        <w:rPr>
          <w:rStyle w:val="11pt"/>
          <w:sz w:val="28"/>
          <w:szCs w:val="28"/>
        </w:rPr>
        <w:t xml:space="preserve"> </w:t>
      </w:r>
      <w:r>
        <w:rPr>
          <w:sz w:val="28"/>
          <w:szCs w:val="28"/>
        </w:rPr>
        <w:t>к окружающим людям, к самому себе и миру в целом;</w:t>
      </w:r>
    </w:p>
    <w:p w:rsidR="00EA0721" w:rsidRDefault="00EA0721" w:rsidP="008D284C">
      <w:pPr>
        <w:pStyle w:val="2"/>
        <w:shd w:val="clear" w:color="auto" w:fill="auto"/>
        <w:spacing w:after="0" w:line="276" w:lineRule="auto"/>
        <w:ind w:right="40"/>
        <w:rPr>
          <w:sz w:val="28"/>
          <w:szCs w:val="28"/>
        </w:rPr>
      </w:pPr>
      <w:r>
        <w:rPr>
          <w:rStyle w:val="a6"/>
          <w:sz w:val="28"/>
          <w:szCs w:val="28"/>
        </w:rPr>
        <w:t>от игры к игровой и празднично-игровой культуре общества</w:t>
      </w:r>
      <w:r>
        <w:rPr>
          <w:sz w:val="28"/>
          <w:szCs w:val="28"/>
        </w:rPr>
        <w:t xml:space="preserve"> с уче</w:t>
      </w:r>
      <w:r>
        <w:rPr>
          <w:sz w:val="28"/>
          <w:szCs w:val="28"/>
        </w:rPr>
        <w:softHyphen/>
        <w:t xml:space="preserve">том социокультурных возможностей развития и </w:t>
      </w:r>
      <w:proofErr w:type="gramStart"/>
      <w:r>
        <w:rPr>
          <w:sz w:val="28"/>
          <w:szCs w:val="28"/>
        </w:rPr>
        <w:t>само</w:t>
      </w:r>
      <w:r>
        <w:rPr>
          <w:sz w:val="28"/>
          <w:szCs w:val="28"/>
        </w:rPr>
        <w:softHyphen/>
        <w:t>развития</w:t>
      </w:r>
      <w:proofErr w:type="gramEnd"/>
      <w:r>
        <w:rPr>
          <w:sz w:val="28"/>
          <w:szCs w:val="28"/>
        </w:rPr>
        <w:t xml:space="preserve"> игровых начал социальной жизнедеятельности личности - куль</w:t>
      </w:r>
      <w:r>
        <w:rPr>
          <w:sz w:val="28"/>
          <w:szCs w:val="28"/>
        </w:rPr>
        <w:softHyphen/>
        <w:t>туры - общества.</w:t>
      </w:r>
    </w:p>
    <w:p w:rsidR="00EA0721" w:rsidRPr="008D284C" w:rsidRDefault="00EA0721" w:rsidP="008D284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марте 2020 года всем образовательным учреждениям пришлось переходить на удалённые формы работы из-за угрозы распространения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инфекции, детско-взрослая ассоциация выбрала дистанционный формат проведения городских интеллектуальных турниров.</w:t>
      </w:r>
      <w:r w:rsidR="008D284C">
        <w:rPr>
          <w:rFonts w:ascii="Times New Roman" w:hAnsi="Times New Roman" w:cs="Times New Roman"/>
          <w:sz w:val="28"/>
          <w:szCs w:val="28"/>
        </w:rPr>
        <w:t xml:space="preserve"> Конечно, самым трогательным и близким нашим семьям стали Акции, посвященные Памяти Великой Отечественной войны. </w:t>
      </w:r>
      <w:r w:rsidR="008D284C">
        <w:rPr>
          <w:rFonts w:ascii="Times New Roman" w:eastAsia="Times New Roman" w:hAnsi="Times New Roman" w:cs="Times New Roman"/>
          <w:sz w:val="28"/>
          <w:szCs w:val="28"/>
          <w:lang w:eastAsia="ru-RU"/>
        </w:rPr>
        <w:t>80 лет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прошло с той страшной войны, наша Родина за счастье жить под мирным небом заплатила 27 миллионами погибших и искалеченными судьбами сирот! Цель </w:t>
      </w:r>
      <w:r w:rsidR="008D284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каждой дистанционной Акции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</w:t>
      </w:r>
      <w:r>
        <w:rPr>
          <w:rFonts w:ascii="Times New Roman" w:hAnsi="Times New Roman" w:cs="Times New Roman"/>
          <w:color w:val="262626"/>
          <w:sz w:val="28"/>
          <w:szCs w:val="28"/>
        </w:rPr>
        <w:t xml:space="preserve">накопление и сохранение исторических знаний о событиях времен Великой Отечественной войны и вкладе советского человека в боевую и трудовую победу над немецко-фашистскими захватчиками,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стимулирование интереса молодого поколения к истории России.</w:t>
      </w:r>
    </w:p>
    <w:p w:rsidR="00EA0721" w:rsidRDefault="00EA0721" w:rsidP="00EA072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 участия в наших тематических турнирах абсолютно просты и понятны: участники регистрируются на публичной странице «Ассоциация «Интеллект за будущее России» в аккаунте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ВКонтакте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В день турнира на публичной странице </w:t>
      </w:r>
      <w:hyperlink r:id="rId6" w:history="1">
        <w:r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https://vk.com/public174306943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10.00 до 21.00 открыт доступ к прохождению маршрута турнира. Ответы принимаются на адрес электронной почты организаторов или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WhatsApp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</w:p>
    <w:p w:rsidR="00EA0721" w:rsidRDefault="00EA0721" w:rsidP="00EA072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Итоги подводились в 4 возрастных номинациях: старшая (9 – 11 классы),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тинейджерская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(7-8 классы), средняя (5 – 6 классы) и младшая (2 – 4 классы) игровые лиги. Дистанционный формат позволил значительно расширить целевую интеллектуальную аудиторию: участвовали семейные команды и индивидуальные игроки из числа учащихся 2-11 классов, а также выпускники Клуба «ФЕНИКС».</w:t>
      </w:r>
    </w:p>
    <w:p w:rsidR="008D284C" w:rsidRDefault="008D284C" w:rsidP="008D28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Участниками программы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Фениксята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онлайн» стали дети в возрасте от 8 до 18 лет из различных социальных групп, в том числе из социально незащищённых категорий (малообеспеченные, многодетные, неполные семьи; дети с ОВЗ; дети, оставшиеся без попечения родителей, несовершеннолетние подростки из «группы особого внимания»).</w:t>
      </w:r>
      <w:r>
        <w:rPr>
          <w:rFonts w:ascii="Times New Roman" w:hAnsi="Times New Roman" w:cs="Times New Roman"/>
          <w:sz w:val="28"/>
          <w:szCs w:val="28"/>
        </w:rPr>
        <w:t xml:space="preserve"> Все они с удовольствием приняли участие в дистанционных тематических интеллектуальных турнирах «Здесь русский дух, здесь Русью пахнет» к Пушкинскому Дню России и Международному Дню Русского языка; «Русь легендарная» по истории Государства Российского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Дню России; «ЗДРАВСТВУЙТЕ, как пожелание здоровья!» в рамках межведомственной городской акции против наркотиков;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«Нам завещали Пётр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Феврония</w:t>
      </w:r>
      <w:proofErr w:type="spellEnd"/>
      <w:r>
        <w:rPr>
          <w:rFonts w:ascii="Times New Roman" w:hAnsi="Times New Roman" w:cs="Times New Roman"/>
          <w:sz w:val="28"/>
          <w:szCs w:val="28"/>
        </w:rPr>
        <w:t>» к празднику День семьи, любви и верности. Состоялся также Первый летний дистанционный Кубок по игре «Что? Где? Когда?».</w:t>
      </w:r>
    </w:p>
    <w:p w:rsidR="00EA0721" w:rsidRDefault="00EA0721" w:rsidP="00EA072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в реализации подобных проектов и программ становится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педагогов и воспитанников «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со-бытием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бытийность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особое состояние детско-взрослой общности, которое находит выражение в эмоциональном сближении,  в свободном характере отношений, в проявлении общего ценностно-смыслового пространства. Всё это мы наблюдаем внутри нашего Клуба интеллектуального развития «Феникс».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Занятия в детском объединении дают возможность приобрести опыт внутри детско-взрослой общности. Традиции способствуют рождению чувства единения, сопричастности. </w:t>
      </w:r>
      <w:r>
        <w:rPr>
          <w:rFonts w:ascii="Times New Roman" w:hAnsi="Times New Roman" w:cs="Times New Roman"/>
          <w:sz w:val="28"/>
          <w:szCs w:val="28"/>
        </w:rPr>
        <w:t xml:space="preserve">Нам удалось решить основную задачу: в настоящий момент Ассоциация,  действительно, представляет собой высоко мотивированное интеллектуально-творческое пространство, представляющее интересы команд знатоков  и педагогических работников.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EA0721" w:rsidRPr="00AB011B" w:rsidRDefault="00EA0721" w:rsidP="00EA072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Исторически </w:t>
      </w:r>
      <w:r w:rsidR="008D28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сложилось, что в каждый трудный период нашего Отечества (а простых у нас не бывает!)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284C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семью в возложена огромная ответственность перед нашим обществом, перед Человечеством</w:t>
      </w:r>
      <w:r w:rsidR="008D28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целом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Наша высочайшая обязанность в том, чтобы ковать счастье каждого ребёнка,  способствовать процветанию и развитию жизни на Земле. </w:t>
      </w:r>
      <w:r w:rsidR="008D284C">
        <w:rPr>
          <w:rFonts w:ascii="Times New Roman" w:eastAsia="Times New Roman" w:hAnsi="Times New Roman" w:cs="Times New Roman"/>
          <w:sz w:val="28"/>
          <w:szCs w:val="28"/>
          <w:lang w:eastAsia="ru-RU"/>
        </w:rPr>
        <w:t>А это возможно только в единстве педагога, обучающегося и родителей.</w:t>
      </w:r>
      <w:r w:rsidR="00AB011B" w:rsidRPr="00AB011B">
        <w:rPr>
          <w:rFonts w:ascii="Helvetica" w:hAnsi="Helvetica" w:cs="Helvetica"/>
          <w:color w:val="000000"/>
          <w:sz w:val="26"/>
          <w:szCs w:val="26"/>
          <w:shd w:val="clear" w:color="auto" w:fill="FFFFFF"/>
        </w:rPr>
        <w:t xml:space="preserve"> </w:t>
      </w:r>
      <w:r w:rsidR="00AB011B" w:rsidRPr="00AB01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AB011B" w:rsidRPr="00AB01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Счастье - это родные горячие руки, которые никогда тебя не выпустят, не уронят, да</w:t>
      </w:r>
      <w:r w:rsidR="00AB011B" w:rsidRPr="00AB01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же если перевернулся весь мир», -  писал </w:t>
      </w:r>
      <w:r w:rsidR="00AB011B" w:rsidRPr="00AB01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AB011B" w:rsidRPr="00AB01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ергей</w:t>
      </w:r>
      <w:r w:rsidR="00AB011B" w:rsidRPr="00AB01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Есенин.</w:t>
      </w:r>
    </w:p>
    <w:p w:rsidR="00EA0721" w:rsidRDefault="00EA0721" w:rsidP="00EA0721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10D4B" w:rsidRDefault="00710D4B">
      <w:bookmarkStart w:id="0" w:name="_GoBack"/>
      <w:bookmarkEnd w:id="0"/>
    </w:p>
    <w:sectPr w:rsidR="00710D4B" w:rsidSect="008D284C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553A7"/>
    <w:multiLevelType w:val="hybridMultilevel"/>
    <w:tmpl w:val="C4B84B7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40C"/>
    <w:rsid w:val="000E240C"/>
    <w:rsid w:val="00275C90"/>
    <w:rsid w:val="00710D4B"/>
    <w:rsid w:val="008D284C"/>
    <w:rsid w:val="00AB011B"/>
    <w:rsid w:val="00EA0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7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A0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basedOn w:val="a"/>
    <w:uiPriority w:val="1"/>
    <w:qFormat/>
    <w:rsid w:val="00EA0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_"/>
    <w:link w:val="1"/>
    <w:locked/>
    <w:rsid w:val="00EA0721"/>
    <w:rPr>
      <w:sz w:val="19"/>
      <w:szCs w:val="19"/>
      <w:shd w:val="clear" w:color="auto" w:fill="FFFFFF"/>
    </w:rPr>
  </w:style>
  <w:style w:type="paragraph" w:customStyle="1" w:styleId="1">
    <w:name w:val="Основной текст1"/>
    <w:basedOn w:val="a"/>
    <w:link w:val="a5"/>
    <w:rsid w:val="00EA0721"/>
    <w:pPr>
      <w:widowControl w:val="0"/>
      <w:shd w:val="clear" w:color="auto" w:fill="FFFFFF"/>
      <w:spacing w:after="0" w:line="218" w:lineRule="exact"/>
      <w:jc w:val="both"/>
    </w:pPr>
    <w:rPr>
      <w:sz w:val="19"/>
      <w:szCs w:val="19"/>
    </w:rPr>
  </w:style>
  <w:style w:type="paragraph" w:customStyle="1" w:styleId="2">
    <w:name w:val="Основной текст2"/>
    <w:basedOn w:val="a"/>
    <w:uiPriority w:val="99"/>
    <w:rsid w:val="00EA0721"/>
    <w:pPr>
      <w:widowControl w:val="0"/>
      <w:shd w:val="clear" w:color="auto" w:fill="FFFFFF"/>
      <w:spacing w:after="60" w:line="216" w:lineRule="exact"/>
      <w:jc w:val="both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character" w:customStyle="1" w:styleId="c14">
    <w:name w:val="c14"/>
    <w:basedOn w:val="a0"/>
    <w:rsid w:val="00EA0721"/>
  </w:style>
  <w:style w:type="character" w:customStyle="1" w:styleId="c0">
    <w:name w:val="c0"/>
    <w:basedOn w:val="a0"/>
    <w:rsid w:val="00EA0721"/>
  </w:style>
  <w:style w:type="character" w:customStyle="1" w:styleId="11pt">
    <w:name w:val="Основной текст + 11 pt"/>
    <w:aliases w:val="Полужирный,Масштаб 80%"/>
    <w:rsid w:val="00EA0721"/>
    <w:rPr>
      <w:rFonts w:ascii="Times New Roman" w:eastAsia="Times New Roman" w:hAnsi="Times New Roman" w:cs="Times New Roman" w:hint="default"/>
      <w:b/>
      <w:bCs/>
      <w:color w:val="000000"/>
      <w:spacing w:val="0"/>
      <w:w w:val="80"/>
      <w:position w:val="0"/>
      <w:sz w:val="22"/>
      <w:szCs w:val="22"/>
      <w:shd w:val="clear" w:color="auto" w:fill="FFFFFF"/>
      <w:lang w:val="ru-RU"/>
    </w:rPr>
  </w:style>
  <w:style w:type="character" w:customStyle="1" w:styleId="a6">
    <w:name w:val="Основной текст + Курсив"/>
    <w:rsid w:val="00EA0721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ru-RU"/>
    </w:rPr>
  </w:style>
  <w:style w:type="character" w:styleId="a7">
    <w:name w:val="Hyperlink"/>
    <w:basedOn w:val="a0"/>
    <w:uiPriority w:val="99"/>
    <w:semiHidden/>
    <w:unhideWhenUsed/>
    <w:rsid w:val="00EA072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7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A0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basedOn w:val="a"/>
    <w:uiPriority w:val="1"/>
    <w:qFormat/>
    <w:rsid w:val="00EA0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_"/>
    <w:link w:val="1"/>
    <w:locked/>
    <w:rsid w:val="00EA0721"/>
    <w:rPr>
      <w:sz w:val="19"/>
      <w:szCs w:val="19"/>
      <w:shd w:val="clear" w:color="auto" w:fill="FFFFFF"/>
    </w:rPr>
  </w:style>
  <w:style w:type="paragraph" w:customStyle="1" w:styleId="1">
    <w:name w:val="Основной текст1"/>
    <w:basedOn w:val="a"/>
    <w:link w:val="a5"/>
    <w:rsid w:val="00EA0721"/>
    <w:pPr>
      <w:widowControl w:val="0"/>
      <w:shd w:val="clear" w:color="auto" w:fill="FFFFFF"/>
      <w:spacing w:after="0" w:line="218" w:lineRule="exact"/>
      <w:jc w:val="both"/>
    </w:pPr>
    <w:rPr>
      <w:sz w:val="19"/>
      <w:szCs w:val="19"/>
    </w:rPr>
  </w:style>
  <w:style w:type="paragraph" w:customStyle="1" w:styleId="2">
    <w:name w:val="Основной текст2"/>
    <w:basedOn w:val="a"/>
    <w:uiPriority w:val="99"/>
    <w:rsid w:val="00EA0721"/>
    <w:pPr>
      <w:widowControl w:val="0"/>
      <w:shd w:val="clear" w:color="auto" w:fill="FFFFFF"/>
      <w:spacing w:after="60" w:line="216" w:lineRule="exact"/>
      <w:jc w:val="both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character" w:customStyle="1" w:styleId="c14">
    <w:name w:val="c14"/>
    <w:basedOn w:val="a0"/>
    <w:rsid w:val="00EA0721"/>
  </w:style>
  <w:style w:type="character" w:customStyle="1" w:styleId="c0">
    <w:name w:val="c0"/>
    <w:basedOn w:val="a0"/>
    <w:rsid w:val="00EA0721"/>
  </w:style>
  <w:style w:type="character" w:customStyle="1" w:styleId="11pt">
    <w:name w:val="Основной текст + 11 pt"/>
    <w:aliases w:val="Полужирный,Масштаб 80%"/>
    <w:rsid w:val="00EA0721"/>
    <w:rPr>
      <w:rFonts w:ascii="Times New Roman" w:eastAsia="Times New Roman" w:hAnsi="Times New Roman" w:cs="Times New Roman" w:hint="default"/>
      <w:b/>
      <w:bCs/>
      <w:color w:val="000000"/>
      <w:spacing w:val="0"/>
      <w:w w:val="80"/>
      <w:position w:val="0"/>
      <w:sz w:val="22"/>
      <w:szCs w:val="22"/>
      <w:shd w:val="clear" w:color="auto" w:fill="FFFFFF"/>
      <w:lang w:val="ru-RU"/>
    </w:rPr>
  </w:style>
  <w:style w:type="character" w:customStyle="1" w:styleId="a6">
    <w:name w:val="Основной текст + Курсив"/>
    <w:rsid w:val="00EA0721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ru-RU"/>
    </w:rPr>
  </w:style>
  <w:style w:type="character" w:styleId="a7">
    <w:name w:val="Hyperlink"/>
    <w:basedOn w:val="a0"/>
    <w:uiPriority w:val="99"/>
    <w:semiHidden/>
    <w:unhideWhenUsed/>
    <w:rsid w:val="00EA07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6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public17430694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2032</Words>
  <Characters>11588</Characters>
  <Application>Microsoft Office Word</Application>
  <DocSecurity>0</DocSecurity>
  <Lines>96</Lines>
  <Paragraphs>27</Paragraphs>
  <ScaleCrop>false</ScaleCrop>
  <Company/>
  <LinksUpToDate>false</LinksUpToDate>
  <CharactersWithSpaces>13593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Irina</cp:lastModifiedBy>
  <cp:revision>7</cp:revision>
  <dcterms:created xsi:type="dcterms:W3CDTF">2024-03-14T10:19:00Z</dcterms:created>
  <dcterms:modified xsi:type="dcterms:W3CDTF">2024-03-28T08:41:00Z</dcterms:modified>
</cp:coreProperties>
</file>