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254" w:rsidRDefault="00783254" w:rsidP="00B630C7">
      <w:pPr>
        <w:spacing w:after="0"/>
        <w:jc w:val="center"/>
        <w:rPr>
          <w:rFonts w:ascii="Times New Roman" w:eastAsia="Times New Roman" w:hAnsi="Times New Roman" w:cs="Times New Roman"/>
          <w:sz w:val="28"/>
          <w:szCs w:val="28"/>
          <w:lang w:eastAsia="ru-RU"/>
        </w:rPr>
      </w:pPr>
    </w:p>
    <w:p w:rsidR="00D43F3E" w:rsidRDefault="00D43F3E" w:rsidP="00B630C7">
      <w:pPr>
        <w:spacing w:after="0"/>
        <w:jc w:val="center"/>
        <w:rPr>
          <w:rFonts w:ascii="Times New Roman" w:eastAsia="Times New Roman" w:hAnsi="Times New Roman" w:cs="Times New Roman"/>
          <w:sz w:val="28"/>
          <w:szCs w:val="28"/>
          <w:lang w:eastAsia="ru-RU"/>
        </w:rPr>
      </w:pPr>
    </w:p>
    <w:p w:rsidR="00D43F3E" w:rsidRPr="009538AF" w:rsidRDefault="00D43F3E" w:rsidP="00B630C7">
      <w:pPr>
        <w:spacing w:after="0"/>
        <w:jc w:val="center"/>
        <w:rPr>
          <w:rFonts w:ascii="Times New Roman" w:eastAsia="Times New Roman" w:hAnsi="Times New Roman" w:cs="Times New Roman"/>
          <w:sz w:val="24"/>
          <w:szCs w:val="24"/>
          <w:lang w:eastAsia="ru-RU"/>
        </w:rPr>
      </w:pPr>
    </w:p>
    <w:p w:rsidR="00783254" w:rsidRPr="009538AF" w:rsidRDefault="00783254" w:rsidP="00B630C7">
      <w:pPr>
        <w:spacing w:after="0"/>
        <w:jc w:val="center"/>
        <w:rPr>
          <w:rFonts w:ascii="Times New Roman" w:eastAsia="Times New Roman" w:hAnsi="Times New Roman" w:cs="Times New Roman"/>
          <w:sz w:val="24"/>
          <w:szCs w:val="24"/>
          <w:lang w:eastAsia="ru-RU"/>
        </w:rPr>
      </w:pPr>
    </w:p>
    <w:p w:rsidR="00783254" w:rsidRPr="009538AF" w:rsidRDefault="00783254" w:rsidP="00B630C7">
      <w:pPr>
        <w:spacing w:after="0"/>
        <w:jc w:val="center"/>
        <w:rPr>
          <w:rFonts w:ascii="Times New Roman" w:eastAsia="Times New Roman" w:hAnsi="Times New Roman" w:cs="Times New Roman"/>
          <w:sz w:val="48"/>
          <w:szCs w:val="48"/>
          <w:lang w:eastAsia="ru-RU"/>
        </w:rPr>
      </w:pPr>
    </w:p>
    <w:p w:rsidR="00783254" w:rsidRPr="009538AF" w:rsidRDefault="00783254" w:rsidP="00B630C7">
      <w:pPr>
        <w:spacing w:after="0"/>
        <w:jc w:val="center"/>
        <w:rPr>
          <w:rFonts w:ascii="Times New Roman" w:eastAsia="Times New Roman" w:hAnsi="Times New Roman" w:cs="Times New Roman"/>
          <w:noProof/>
          <w:sz w:val="24"/>
          <w:szCs w:val="24"/>
          <w:lang w:eastAsia="ru-RU"/>
        </w:rPr>
      </w:pPr>
    </w:p>
    <w:p w:rsidR="00783254" w:rsidRPr="009538AF" w:rsidRDefault="00783254" w:rsidP="00B630C7">
      <w:pPr>
        <w:spacing w:after="0"/>
        <w:jc w:val="center"/>
        <w:rPr>
          <w:rFonts w:ascii="Times New Roman" w:eastAsia="Times New Roman" w:hAnsi="Times New Roman" w:cs="Times New Roman"/>
          <w:sz w:val="48"/>
          <w:szCs w:val="48"/>
          <w:lang w:eastAsia="ru-RU"/>
        </w:rPr>
      </w:pPr>
      <w:r>
        <w:rPr>
          <w:rFonts w:ascii="Times New Roman" w:eastAsia="Times New Roman" w:hAnsi="Times New Roman" w:cs="Times New Roman"/>
          <w:noProof/>
          <w:sz w:val="24"/>
          <w:szCs w:val="24"/>
          <w:lang w:eastAsia="ru-RU"/>
        </w:rPr>
        <w:drawing>
          <wp:inline distT="0" distB="0" distL="0" distR="0" wp14:anchorId="1201B1D1" wp14:editId="660F4F07">
            <wp:extent cx="1762125" cy="1762125"/>
            <wp:effectExtent l="0" t="0" r="9525" b="9525"/>
            <wp:docPr id="1" name="Рисунок 1" descr="http://go3.imgsmail.ru/imgpreview?key=5c12cb64f7b5f9fb&amp;mb=imgdb_preview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go3.imgsmail.ru/imgpreview?key=5c12cb64f7b5f9fb&amp;mb=imgdb_preview_4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p w:rsidR="00783254" w:rsidRPr="009538AF" w:rsidRDefault="00783254" w:rsidP="00B630C7">
      <w:pPr>
        <w:spacing w:after="0"/>
        <w:jc w:val="center"/>
        <w:rPr>
          <w:rFonts w:ascii="Times New Roman" w:eastAsia="Times New Roman" w:hAnsi="Times New Roman" w:cs="Times New Roman"/>
          <w:sz w:val="48"/>
          <w:szCs w:val="48"/>
          <w:lang w:eastAsia="ru-RU"/>
        </w:rPr>
      </w:pPr>
    </w:p>
    <w:p w:rsidR="00A82E14" w:rsidRDefault="00A82E14" w:rsidP="00B630C7">
      <w:pPr>
        <w:spacing w:after="0"/>
        <w:jc w:val="center"/>
        <w:rPr>
          <w:rFonts w:ascii="Times New Roman" w:eastAsia="Times New Roman" w:hAnsi="Times New Roman" w:cs="Times New Roman"/>
          <w:kern w:val="36"/>
          <w:sz w:val="48"/>
          <w:szCs w:val="48"/>
          <w:lang w:eastAsia="ru-RU"/>
        </w:rPr>
      </w:pPr>
    </w:p>
    <w:p w:rsidR="00783254" w:rsidRDefault="00A82E14" w:rsidP="00B630C7">
      <w:pPr>
        <w:spacing w:after="0"/>
        <w:jc w:val="center"/>
        <w:rPr>
          <w:rFonts w:ascii="Times New Roman" w:eastAsia="Times New Roman" w:hAnsi="Times New Roman" w:cs="Times New Roman"/>
          <w:color w:val="000000"/>
          <w:sz w:val="28"/>
          <w:szCs w:val="28"/>
          <w:lang w:eastAsia="ru-RU"/>
        </w:rPr>
      </w:pPr>
      <w:r w:rsidRPr="00082532">
        <w:rPr>
          <w:rFonts w:ascii="Times New Roman" w:eastAsia="Times New Roman" w:hAnsi="Times New Roman" w:cs="Times New Roman"/>
          <w:kern w:val="36"/>
          <w:sz w:val="48"/>
          <w:szCs w:val="48"/>
          <w:lang w:eastAsia="ru-RU"/>
        </w:rPr>
        <w:t xml:space="preserve"> </w:t>
      </w:r>
      <w:r w:rsidR="00082532" w:rsidRPr="00082532">
        <w:rPr>
          <w:rFonts w:ascii="Times New Roman" w:eastAsia="Times New Roman" w:hAnsi="Times New Roman" w:cs="Times New Roman"/>
          <w:kern w:val="36"/>
          <w:sz w:val="48"/>
          <w:szCs w:val="48"/>
          <w:lang w:eastAsia="ru-RU"/>
        </w:rPr>
        <w:t>«</w:t>
      </w:r>
      <w:r w:rsidR="00B630C7">
        <w:rPr>
          <w:rFonts w:ascii="Times New Roman" w:eastAsia="Times New Roman" w:hAnsi="Times New Roman" w:cs="Times New Roman"/>
          <w:kern w:val="36"/>
          <w:sz w:val="48"/>
          <w:szCs w:val="48"/>
          <w:lang w:eastAsia="ru-RU"/>
        </w:rPr>
        <w:t>Адаптация детей к</w:t>
      </w:r>
      <w:r w:rsidR="00FE2CE8">
        <w:rPr>
          <w:rFonts w:ascii="Times New Roman" w:eastAsia="Times New Roman" w:hAnsi="Times New Roman" w:cs="Times New Roman"/>
          <w:kern w:val="36"/>
          <w:sz w:val="48"/>
          <w:szCs w:val="48"/>
          <w:lang w:eastAsia="ru-RU"/>
        </w:rPr>
        <w:t xml:space="preserve"> ДОУ</w:t>
      </w:r>
      <w:r w:rsidR="00082532" w:rsidRPr="00082532">
        <w:rPr>
          <w:rFonts w:ascii="Times New Roman" w:eastAsia="Times New Roman" w:hAnsi="Times New Roman" w:cs="Times New Roman"/>
          <w:kern w:val="36"/>
          <w:sz w:val="48"/>
          <w:szCs w:val="48"/>
          <w:lang w:eastAsia="ru-RU"/>
        </w:rPr>
        <w:t>».</w:t>
      </w:r>
    </w:p>
    <w:p w:rsidR="00783254" w:rsidRDefault="00783254" w:rsidP="00B630C7">
      <w:pPr>
        <w:spacing w:after="0"/>
        <w:jc w:val="right"/>
        <w:rPr>
          <w:rFonts w:ascii="Times New Roman" w:eastAsia="Times New Roman" w:hAnsi="Times New Roman" w:cs="Times New Roman"/>
          <w:color w:val="000000"/>
          <w:sz w:val="28"/>
          <w:szCs w:val="28"/>
          <w:lang w:eastAsia="ru-RU"/>
        </w:rPr>
      </w:pPr>
    </w:p>
    <w:p w:rsidR="00783254" w:rsidRDefault="00783254" w:rsidP="00B630C7">
      <w:pPr>
        <w:spacing w:after="0"/>
        <w:jc w:val="right"/>
        <w:rPr>
          <w:rFonts w:ascii="Times New Roman" w:eastAsia="Times New Roman" w:hAnsi="Times New Roman" w:cs="Times New Roman"/>
          <w:color w:val="000000"/>
          <w:sz w:val="28"/>
          <w:szCs w:val="28"/>
          <w:lang w:eastAsia="ru-RU"/>
        </w:rPr>
      </w:pPr>
    </w:p>
    <w:p w:rsidR="00783254" w:rsidRDefault="00783254" w:rsidP="00B630C7">
      <w:pPr>
        <w:spacing w:after="0"/>
        <w:jc w:val="right"/>
        <w:rPr>
          <w:rFonts w:ascii="Times New Roman" w:eastAsia="Times New Roman" w:hAnsi="Times New Roman" w:cs="Times New Roman"/>
          <w:color w:val="000000"/>
          <w:sz w:val="28"/>
          <w:szCs w:val="28"/>
          <w:lang w:eastAsia="ru-RU"/>
        </w:rPr>
      </w:pPr>
    </w:p>
    <w:p w:rsidR="00783254" w:rsidRDefault="00783254" w:rsidP="00B630C7">
      <w:pPr>
        <w:spacing w:after="0"/>
        <w:jc w:val="right"/>
        <w:rPr>
          <w:rFonts w:ascii="Times New Roman" w:eastAsia="Times New Roman" w:hAnsi="Times New Roman" w:cs="Times New Roman"/>
          <w:color w:val="000000"/>
          <w:sz w:val="28"/>
          <w:szCs w:val="28"/>
          <w:lang w:eastAsia="ru-RU"/>
        </w:rPr>
      </w:pPr>
    </w:p>
    <w:p w:rsidR="00CE75F5" w:rsidRPr="00413E5E" w:rsidRDefault="00CE75F5" w:rsidP="00B630C7">
      <w:pPr>
        <w:spacing w:after="0"/>
        <w:jc w:val="right"/>
        <w:rPr>
          <w:rFonts w:ascii="Times New Roman" w:eastAsia="Times New Roman" w:hAnsi="Times New Roman" w:cs="Times New Roman"/>
          <w:color w:val="000000"/>
          <w:sz w:val="28"/>
          <w:szCs w:val="28"/>
          <w:lang w:eastAsia="ru-RU"/>
        </w:rPr>
      </w:pPr>
    </w:p>
    <w:p w:rsidR="00CE75F5" w:rsidRPr="00413E5E" w:rsidRDefault="00CE75F5" w:rsidP="00B630C7">
      <w:pPr>
        <w:spacing w:after="0"/>
        <w:jc w:val="right"/>
        <w:rPr>
          <w:rFonts w:ascii="Times New Roman" w:eastAsia="Times New Roman" w:hAnsi="Times New Roman" w:cs="Times New Roman"/>
          <w:color w:val="000000"/>
          <w:sz w:val="28"/>
          <w:szCs w:val="28"/>
          <w:lang w:eastAsia="ru-RU"/>
        </w:rPr>
      </w:pPr>
    </w:p>
    <w:p w:rsidR="00CE75F5" w:rsidRPr="00413E5E" w:rsidRDefault="00783254" w:rsidP="00B630C7">
      <w:pPr>
        <w:spacing w:after="0"/>
        <w:jc w:val="right"/>
        <w:rPr>
          <w:rFonts w:ascii="Times New Roman" w:eastAsia="Times New Roman" w:hAnsi="Times New Roman" w:cs="Times New Roman"/>
          <w:color w:val="000000"/>
          <w:sz w:val="28"/>
          <w:szCs w:val="28"/>
          <w:lang w:eastAsia="ru-RU"/>
        </w:rPr>
      </w:pPr>
      <w:r w:rsidRPr="009538AF">
        <w:rPr>
          <w:rFonts w:ascii="Times New Roman" w:eastAsia="Times New Roman" w:hAnsi="Times New Roman" w:cs="Times New Roman"/>
          <w:color w:val="000000"/>
          <w:sz w:val="28"/>
          <w:szCs w:val="28"/>
          <w:lang w:eastAsia="ru-RU"/>
        </w:rPr>
        <w:t>Педагог-психолог</w:t>
      </w:r>
    </w:p>
    <w:p w:rsidR="00783254" w:rsidRPr="009538AF" w:rsidRDefault="00CE75F5" w:rsidP="00B630C7">
      <w:pPr>
        <w:spacing w:after="0"/>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Высшей квалификационной категории</w:t>
      </w:r>
    </w:p>
    <w:p w:rsidR="00783254" w:rsidRPr="009538AF" w:rsidRDefault="00783254" w:rsidP="00B630C7">
      <w:pPr>
        <w:spacing w:after="0"/>
        <w:jc w:val="right"/>
        <w:rPr>
          <w:rFonts w:ascii="Times New Roman" w:eastAsia="Times New Roman" w:hAnsi="Times New Roman" w:cs="Times New Roman"/>
          <w:color w:val="000000"/>
          <w:sz w:val="28"/>
          <w:szCs w:val="28"/>
          <w:lang w:eastAsia="ru-RU"/>
        </w:rPr>
      </w:pPr>
      <w:r w:rsidRPr="009538AF">
        <w:rPr>
          <w:rFonts w:ascii="Times New Roman" w:eastAsia="Times New Roman" w:hAnsi="Times New Roman" w:cs="Times New Roman"/>
          <w:color w:val="000000"/>
          <w:sz w:val="28"/>
          <w:szCs w:val="28"/>
          <w:lang w:eastAsia="ru-RU"/>
        </w:rPr>
        <w:t>Экзарян О.С.</w:t>
      </w:r>
    </w:p>
    <w:p w:rsidR="00783254" w:rsidRPr="009538AF" w:rsidRDefault="00783254" w:rsidP="00B630C7">
      <w:pPr>
        <w:spacing w:after="0"/>
        <w:jc w:val="right"/>
        <w:rPr>
          <w:rFonts w:ascii="Times New Roman" w:eastAsia="Times New Roman" w:hAnsi="Times New Roman" w:cs="Times New Roman"/>
          <w:color w:val="000000"/>
          <w:sz w:val="28"/>
          <w:szCs w:val="28"/>
          <w:lang w:eastAsia="ru-RU"/>
        </w:rPr>
      </w:pPr>
    </w:p>
    <w:p w:rsidR="00783254" w:rsidRDefault="00783254" w:rsidP="00B630C7">
      <w:pPr>
        <w:spacing w:after="0"/>
        <w:rPr>
          <w:rFonts w:ascii="Times New Roman" w:eastAsia="Times New Roman" w:hAnsi="Times New Roman" w:cs="Times New Roman"/>
          <w:sz w:val="28"/>
          <w:szCs w:val="28"/>
          <w:lang w:eastAsia="ru-RU"/>
        </w:rPr>
      </w:pPr>
    </w:p>
    <w:p w:rsidR="00FE2CE8" w:rsidRDefault="00FE2CE8" w:rsidP="00B630C7">
      <w:pPr>
        <w:spacing w:after="0"/>
        <w:rPr>
          <w:rFonts w:ascii="Times New Roman" w:eastAsia="Times New Roman" w:hAnsi="Times New Roman" w:cs="Times New Roman"/>
          <w:sz w:val="28"/>
          <w:szCs w:val="28"/>
          <w:lang w:eastAsia="ru-RU"/>
        </w:rPr>
      </w:pPr>
    </w:p>
    <w:p w:rsidR="00B630C7" w:rsidRDefault="00B630C7" w:rsidP="00B630C7">
      <w:pPr>
        <w:spacing w:after="0"/>
        <w:rPr>
          <w:rFonts w:ascii="Times New Roman" w:eastAsia="Times New Roman" w:hAnsi="Times New Roman" w:cs="Times New Roman"/>
          <w:sz w:val="28"/>
          <w:szCs w:val="28"/>
          <w:lang w:eastAsia="ru-RU"/>
        </w:rPr>
      </w:pPr>
    </w:p>
    <w:p w:rsidR="00B630C7" w:rsidRDefault="00B630C7" w:rsidP="00B630C7">
      <w:pPr>
        <w:spacing w:after="0"/>
        <w:rPr>
          <w:rFonts w:ascii="Times New Roman" w:eastAsia="Times New Roman" w:hAnsi="Times New Roman" w:cs="Times New Roman"/>
          <w:sz w:val="28"/>
          <w:szCs w:val="28"/>
          <w:lang w:eastAsia="ru-RU"/>
        </w:rPr>
      </w:pPr>
    </w:p>
    <w:p w:rsidR="00B630C7" w:rsidRDefault="00B630C7" w:rsidP="00B630C7">
      <w:pPr>
        <w:spacing w:after="0"/>
        <w:rPr>
          <w:rFonts w:ascii="Times New Roman" w:eastAsia="Times New Roman" w:hAnsi="Times New Roman" w:cs="Times New Roman"/>
          <w:sz w:val="28"/>
          <w:szCs w:val="28"/>
          <w:lang w:eastAsia="ru-RU"/>
        </w:rPr>
      </w:pPr>
    </w:p>
    <w:p w:rsidR="00B630C7" w:rsidRDefault="00B630C7" w:rsidP="00B630C7">
      <w:pPr>
        <w:spacing w:after="0"/>
        <w:rPr>
          <w:rFonts w:ascii="Times New Roman" w:eastAsia="Times New Roman" w:hAnsi="Times New Roman" w:cs="Times New Roman"/>
          <w:sz w:val="28"/>
          <w:szCs w:val="28"/>
          <w:lang w:eastAsia="ru-RU"/>
        </w:rPr>
      </w:pPr>
    </w:p>
    <w:p w:rsidR="00B630C7" w:rsidRDefault="00B630C7" w:rsidP="00B630C7">
      <w:pPr>
        <w:spacing w:after="0"/>
        <w:rPr>
          <w:rFonts w:ascii="Times New Roman" w:eastAsia="Times New Roman" w:hAnsi="Times New Roman" w:cs="Times New Roman"/>
          <w:sz w:val="28"/>
          <w:szCs w:val="28"/>
          <w:lang w:eastAsia="ru-RU"/>
        </w:rPr>
      </w:pPr>
    </w:p>
    <w:p w:rsidR="007D44B0" w:rsidRDefault="007D44B0" w:rsidP="00B630C7">
      <w:pPr>
        <w:spacing w:after="0"/>
        <w:rPr>
          <w:rFonts w:ascii="Times New Roman" w:eastAsia="Times New Roman" w:hAnsi="Times New Roman" w:cs="Times New Roman"/>
          <w:sz w:val="28"/>
          <w:szCs w:val="28"/>
          <w:lang w:eastAsia="ru-RU"/>
        </w:rPr>
      </w:pPr>
    </w:p>
    <w:p w:rsidR="007D44B0" w:rsidRDefault="007D44B0" w:rsidP="00B630C7">
      <w:pPr>
        <w:spacing w:after="0"/>
        <w:rPr>
          <w:rFonts w:ascii="Times New Roman" w:eastAsia="Times New Roman" w:hAnsi="Times New Roman" w:cs="Times New Roman"/>
          <w:sz w:val="28"/>
          <w:szCs w:val="28"/>
          <w:lang w:eastAsia="ru-RU"/>
        </w:rPr>
      </w:pPr>
    </w:p>
    <w:p w:rsidR="007D44B0" w:rsidRDefault="007D44B0" w:rsidP="00B630C7">
      <w:pPr>
        <w:spacing w:after="0"/>
        <w:rPr>
          <w:rFonts w:ascii="Times New Roman" w:eastAsia="Times New Roman" w:hAnsi="Times New Roman" w:cs="Times New Roman"/>
          <w:sz w:val="28"/>
          <w:szCs w:val="28"/>
          <w:lang w:eastAsia="ru-RU"/>
        </w:rPr>
      </w:pPr>
    </w:p>
    <w:p w:rsidR="00FE2CE8" w:rsidRPr="009538AF" w:rsidRDefault="00FE2CE8" w:rsidP="00B630C7">
      <w:pPr>
        <w:spacing w:after="0"/>
        <w:rPr>
          <w:rFonts w:ascii="Times New Roman" w:eastAsia="Times New Roman" w:hAnsi="Times New Roman" w:cs="Times New Roman"/>
          <w:sz w:val="28"/>
          <w:szCs w:val="28"/>
          <w:lang w:eastAsia="ru-RU"/>
        </w:rPr>
      </w:pPr>
    </w:p>
    <w:p w:rsidR="00B540D9" w:rsidRDefault="00B540D9" w:rsidP="00B630C7">
      <w:pPr>
        <w:spacing w:after="0"/>
        <w:jc w:val="center"/>
        <w:rPr>
          <w:rFonts w:ascii="Times New Roman" w:eastAsia="Times New Roman" w:hAnsi="Times New Roman" w:cs="Times New Roman"/>
          <w:sz w:val="28"/>
          <w:szCs w:val="28"/>
          <w:lang w:eastAsia="ru-RU"/>
        </w:rPr>
      </w:pPr>
    </w:p>
    <w:p w:rsidR="00783254" w:rsidRPr="00B540D9" w:rsidRDefault="00CE75F5" w:rsidP="00B630C7">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Сочи 20</w:t>
      </w:r>
      <w:r w:rsidRPr="00413E5E">
        <w:rPr>
          <w:rFonts w:ascii="Times New Roman" w:eastAsia="Times New Roman" w:hAnsi="Times New Roman" w:cs="Times New Roman"/>
          <w:sz w:val="28"/>
          <w:szCs w:val="28"/>
          <w:lang w:eastAsia="ru-RU"/>
        </w:rPr>
        <w:t>24</w:t>
      </w:r>
      <w:r w:rsidR="00FC3270">
        <w:rPr>
          <w:rFonts w:ascii="Times New Roman" w:eastAsia="Times New Roman" w:hAnsi="Times New Roman" w:cs="Times New Roman"/>
          <w:sz w:val="28"/>
          <w:szCs w:val="28"/>
          <w:lang w:eastAsia="ru-RU"/>
        </w:rPr>
        <w:t>г.</w:t>
      </w:r>
    </w:p>
    <w:p w:rsidR="00FE2CE8" w:rsidRPr="00101EF1"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lastRenderedPageBreak/>
        <w:t>Большинство детей испытывает адаптационный стресс при поступлении в дошкольное обр</w:t>
      </w:r>
      <w:r>
        <w:rPr>
          <w:rFonts w:ascii="Times New Roman" w:hAnsi="Times New Roman" w:cs="Times New Roman"/>
          <w:sz w:val="28"/>
          <w:szCs w:val="28"/>
        </w:rPr>
        <w:t>азовательное учреждение (ДОУ)</w:t>
      </w:r>
    </w:p>
    <w:p w:rsidR="00FE2CE8" w:rsidRPr="00101EF1"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t>Резкое поступление ребенка в другие общественные условия и продолжительное нахождение в стрессовом состоянии могут привести к эмоцио</w:t>
      </w:r>
      <w:r>
        <w:rPr>
          <w:rFonts w:ascii="Times New Roman" w:hAnsi="Times New Roman" w:cs="Times New Roman"/>
          <w:sz w:val="28"/>
          <w:szCs w:val="28"/>
        </w:rPr>
        <w:t>наль</w:t>
      </w:r>
      <w:r w:rsidRPr="00101EF1">
        <w:rPr>
          <w:rFonts w:ascii="Times New Roman" w:hAnsi="Times New Roman" w:cs="Times New Roman"/>
          <w:sz w:val="28"/>
          <w:szCs w:val="28"/>
        </w:rPr>
        <w:t>ным нарушениям или замедлению темпа психофизического развития, так как адаптивные возможности ребенка раннего и младшего дошкольного возраста ограничены.</w:t>
      </w:r>
    </w:p>
    <w:p w:rsidR="00FE2CE8"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t>Справиться со стрессом поступления и благополучно адаптироваться в дошкольном учреждении детям должен помочь</w:t>
      </w:r>
      <w:r>
        <w:rPr>
          <w:rFonts w:ascii="Times New Roman" w:hAnsi="Times New Roman" w:cs="Times New Roman"/>
          <w:sz w:val="28"/>
          <w:szCs w:val="28"/>
        </w:rPr>
        <w:t xml:space="preserve">, </w:t>
      </w:r>
      <w:r w:rsidRPr="00101EF1">
        <w:rPr>
          <w:rFonts w:ascii="Times New Roman" w:hAnsi="Times New Roman" w:cs="Times New Roman"/>
          <w:sz w:val="28"/>
          <w:szCs w:val="28"/>
        </w:rPr>
        <w:t xml:space="preserve"> </w:t>
      </w:r>
      <w:r>
        <w:rPr>
          <w:rFonts w:ascii="Times New Roman" w:hAnsi="Times New Roman" w:cs="Times New Roman"/>
          <w:sz w:val="28"/>
          <w:szCs w:val="28"/>
        </w:rPr>
        <w:t>как психолог, так и педагог.</w:t>
      </w:r>
      <w:r w:rsidRPr="00101EF1">
        <w:rPr>
          <w:rFonts w:ascii="Times New Roman" w:hAnsi="Times New Roman" w:cs="Times New Roman"/>
          <w:sz w:val="28"/>
          <w:szCs w:val="28"/>
        </w:rPr>
        <w:t xml:space="preserve"> </w:t>
      </w:r>
    </w:p>
    <w:p w:rsidR="00FE2CE8" w:rsidRPr="00A61E04"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t>В раннем возрасте дети очень эмоциональны и впечатлительны. Для них характерно живо под</w:t>
      </w:r>
      <w:r>
        <w:rPr>
          <w:rFonts w:ascii="Times New Roman" w:hAnsi="Times New Roman" w:cs="Times New Roman"/>
          <w:sz w:val="28"/>
          <w:szCs w:val="28"/>
        </w:rPr>
        <w:t>хватывать сильные, как положи</w:t>
      </w:r>
      <w:r w:rsidRPr="00101EF1">
        <w:rPr>
          <w:rFonts w:ascii="Times New Roman" w:hAnsi="Times New Roman" w:cs="Times New Roman"/>
          <w:sz w:val="28"/>
          <w:szCs w:val="28"/>
        </w:rPr>
        <w:t>тельные, так и отрицательн</w:t>
      </w:r>
      <w:r>
        <w:rPr>
          <w:rFonts w:ascii="Times New Roman" w:hAnsi="Times New Roman" w:cs="Times New Roman"/>
          <w:sz w:val="28"/>
          <w:szCs w:val="28"/>
        </w:rPr>
        <w:t>ые</w:t>
      </w:r>
      <w:r w:rsidRPr="00101EF1">
        <w:rPr>
          <w:rFonts w:ascii="Times New Roman" w:hAnsi="Times New Roman" w:cs="Times New Roman"/>
          <w:sz w:val="28"/>
          <w:szCs w:val="28"/>
        </w:rPr>
        <w:t xml:space="preserve"> эмоции ровесников и старших, имитировать их поступки. В основу построения цикла занятий</w:t>
      </w:r>
      <w:r w:rsidR="007647D4">
        <w:rPr>
          <w:rFonts w:ascii="Times New Roman" w:hAnsi="Times New Roman" w:cs="Times New Roman"/>
          <w:sz w:val="28"/>
          <w:szCs w:val="28"/>
        </w:rPr>
        <w:t>6</w:t>
      </w:r>
      <w:bookmarkStart w:id="0" w:name="_GoBack"/>
      <w:bookmarkEnd w:id="0"/>
      <w:r w:rsidRPr="00101EF1">
        <w:rPr>
          <w:rFonts w:ascii="Times New Roman" w:hAnsi="Times New Roman" w:cs="Times New Roman"/>
          <w:sz w:val="28"/>
          <w:szCs w:val="28"/>
        </w:rPr>
        <w:t xml:space="preserve"> по успешной адаптации дошкольников должны войти эти особенно</w:t>
      </w:r>
      <w:r>
        <w:rPr>
          <w:rFonts w:ascii="Times New Roman" w:hAnsi="Times New Roman" w:cs="Times New Roman"/>
          <w:sz w:val="28"/>
          <w:szCs w:val="28"/>
        </w:rPr>
        <w:t>сти.</w:t>
      </w:r>
    </w:p>
    <w:p w:rsidR="00FE2CE8"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t xml:space="preserve">Вопрос адаптации детей к дошкольному образовательному учреждению с учетом вышесказанного подобает причислить к одной из наиболее основательных общественных проблем, требующей углубленного исследования. </w:t>
      </w:r>
    </w:p>
    <w:p w:rsidR="00FE2CE8" w:rsidRDefault="00FE2CE8" w:rsidP="00B630C7">
      <w:pPr>
        <w:spacing w:after="0"/>
        <w:ind w:firstLine="709"/>
        <w:jc w:val="both"/>
        <w:rPr>
          <w:rFonts w:ascii="Times New Roman" w:hAnsi="Times New Roman" w:cs="Times New Roman"/>
          <w:sz w:val="28"/>
          <w:szCs w:val="28"/>
        </w:rPr>
      </w:pPr>
      <w:r w:rsidRPr="00101EF1">
        <w:rPr>
          <w:rFonts w:ascii="Times New Roman" w:hAnsi="Times New Roman" w:cs="Times New Roman"/>
          <w:sz w:val="28"/>
          <w:szCs w:val="28"/>
        </w:rPr>
        <w:t>К проведению занятий п</w:t>
      </w:r>
      <w:r>
        <w:rPr>
          <w:rFonts w:ascii="Times New Roman" w:hAnsi="Times New Roman" w:cs="Times New Roman"/>
          <w:sz w:val="28"/>
          <w:szCs w:val="28"/>
        </w:rPr>
        <w:t xml:space="preserve">едагог </w:t>
      </w:r>
      <w:r w:rsidRPr="00101EF1">
        <w:rPr>
          <w:rFonts w:ascii="Times New Roman" w:hAnsi="Times New Roman" w:cs="Times New Roman"/>
          <w:sz w:val="28"/>
          <w:szCs w:val="28"/>
        </w:rPr>
        <w:t>принимается после прихода детей в детский сад сразу. Собственно в это время дошкольники находится в стрессовом состоянии, вызванном прощанием с родителями, непривычными условиям</w:t>
      </w:r>
      <w:r>
        <w:rPr>
          <w:rFonts w:ascii="Times New Roman" w:hAnsi="Times New Roman" w:cs="Times New Roman"/>
          <w:sz w:val="28"/>
          <w:szCs w:val="28"/>
        </w:rPr>
        <w:t>и, вынужденным общением с незна</w:t>
      </w:r>
      <w:r w:rsidRPr="00101EF1">
        <w:rPr>
          <w:rFonts w:ascii="Times New Roman" w:hAnsi="Times New Roman" w:cs="Times New Roman"/>
          <w:sz w:val="28"/>
          <w:szCs w:val="28"/>
        </w:rPr>
        <w:t>комыми взрослыми и немалым числом детей. Рекомендуется первые занятия проводить с участием родителей, чтобы снизить воздейс</w:t>
      </w:r>
      <w:r>
        <w:rPr>
          <w:rFonts w:ascii="Times New Roman" w:hAnsi="Times New Roman" w:cs="Times New Roman"/>
          <w:sz w:val="28"/>
          <w:szCs w:val="28"/>
        </w:rPr>
        <w:t>твие причин стресса. Дети в при</w:t>
      </w:r>
      <w:r w:rsidRPr="00101EF1">
        <w:rPr>
          <w:rFonts w:ascii="Times New Roman" w:hAnsi="Times New Roman" w:cs="Times New Roman"/>
          <w:sz w:val="28"/>
          <w:szCs w:val="28"/>
        </w:rPr>
        <w:t xml:space="preserve">сутствии своих родителей с </w:t>
      </w:r>
      <w:r>
        <w:rPr>
          <w:rFonts w:ascii="Times New Roman" w:hAnsi="Times New Roman" w:cs="Times New Roman"/>
          <w:sz w:val="28"/>
          <w:szCs w:val="28"/>
        </w:rPr>
        <w:t>большей готовностью идут на кон</w:t>
      </w:r>
      <w:r w:rsidRPr="00101EF1">
        <w:rPr>
          <w:rFonts w:ascii="Times New Roman" w:hAnsi="Times New Roman" w:cs="Times New Roman"/>
          <w:sz w:val="28"/>
          <w:szCs w:val="28"/>
        </w:rPr>
        <w:t>такт с воспитателем, психологом, общаются с детьми, участвуют в общих подвижных играх, оживленнее интересуются окружающей игрушками и обстановкой. Немаловажно, чтобы ребенок приобрел при поддержке близкого человека первый опыт своего пре</w:t>
      </w:r>
      <w:r>
        <w:rPr>
          <w:rFonts w:ascii="Times New Roman" w:hAnsi="Times New Roman" w:cs="Times New Roman"/>
          <w:sz w:val="28"/>
          <w:szCs w:val="28"/>
        </w:rPr>
        <w:t>бывания в дошкольном учреждении.</w:t>
      </w:r>
    </w:p>
    <w:p w:rsidR="00FE2CE8" w:rsidRPr="00A61E04" w:rsidRDefault="00FE2CE8" w:rsidP="00B630C7">
      <w:pPr>
        <w:spacing w:after="0"/>
        <w:ind w:firstLine="709"/>
        <w:jc w:val="both"/>
        <w:rPr>
          <w:rFonts w:ascii="Times New Roman" w:hAnsi="Times New Roman" w:cs="Times New Roman"/>
          <w:color w:val="000000"/>
          <w:sz w:val="28"/>
          <w:szCs w:val="28"/>
          <w:shd w:val="clear" w:color="auto" w:fill="FFFFFF"/>
        </w:rPr>
      </w:pPr>
      <w:r w:rsidRPr="00A61E04">
        <w:rPr>
          <w:rFonts w:ascii="Times New Roman" w:hAnsi="Times New Roman" w:cs="Times New Roman"/>
          <w:b/>
          <w:color w:val="000000"/>
          <w:sz w:val="28"/>
          <w:szCs w:val="28"/>
          <w:shd w:val="clear" w:color="auto" w:fill="FFFFFF"/>
        </w:rPr>
        <w:t>Цель</w:t>
      </w:r>
      <w:r w:rsidRPr="00A61E0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w:t>
      </w:r>
      <w:r w:rsidRPr="00A61E0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рассмотрение</w:t>
      </w:r>
      <w:r w:rsidRPr="00A61E04">
        <w:rPr>
          <w:rFonts w:ascii="Times New Roman" w:hAnsi="Times New Roman" w:cs="Times New Roman"/>
          <w:color w:val="000000"/>
          <w:sz w:val="28"/>
          <w:szCs w:val="28"/>
          <w:shd w:val="clear" w:color="auto" w:fill="FFFFFF"/>
        </w:rPr>
        <w:t xml:space="preserve"> педагогических условий</w:t>
      </w:r>
      <w:r>
        <w:rPr>
          <w:rFonts w:ascii="Times New Roman" w:hAnsi="Times New Roman" w:cs="Times New Roman"/>
          <w:color w:val="000000"/>
          <w:sz w:val="28"/>
          <w:szCs w:val="28"/>
          <w:shd w:val="clear" w:color="auto" w:fill="FFFFFF"/>
        </w:rPr>
        <w:t>,</w:t>
      </w:r>
      <w:r w:rsidRPr="00A61E04">
        <w:rPr>
          <w:rFonts w:ascii="Times New Roman" w:hAnsi="Times New Roman" w:cs="Times New Roman"/>
          <w:color w:val="000000"/>
          <w:sz w:val="28"/>
          <w:szCs w:val="28"/>
          <w:shd w:val="clear" w:color="auto" w:fill="FFFFFF"/>
        </w:rPr>
        <w:t xml:space="preserve"> эффективности процесса адаптации детей </w:t>
      </w:r>
      <w:r>
        <w:rPr>
          <w:rFonts w:ascii="Times New Roman" w:hAnsi="Times New Roman" w:cs="Times New Roman"/>
          <w:color w:val="000000"/>
          <w:sz w:val="28"/>
          <w:szCs w:val="28"/>
          <w:shd w:val="clear" w:color="auto" w:fill="FFFFFF"/>
        </w:rPr>
        <w:t>младшего дошкольного возраста</w:t>
      </w:r>
      <w:r w:rsidRPr="00A61E04">
        <w:rPr>
          <w:rFonts w:ascii="Times New Roman" w:hAnsi="Times New Roman" w:cs="Times New Roman"/>
          <w:color w:val="000000"/>
          <w:sz w:val="28"/>
          <w:szCs w:val="28"/>
          <w:shd w:val="clear" w:color="auto" w:fill="FFFFFF"/>
        </w:rPr>
        <w:t xml:space="preserve"> к </w:t>
      </w:r>
      <w:r>
        <w:rPr>
          <w:rFonts w:ascii="Times New Roman" w:hAnsi="Times New Roman" w:cs="Times New Roman"/>
          <w:color w:val="000000"/>
          <w:sz w:val="28"/>
          <w:szCs w:val="28"/>
          <w:shd w:val="clear" w:color="auto" w:fill="FFFFFF"/>
        </w:rPr>
        <w:t>ДОУ.</w:t>
      </w:r>
    </w:p>
    <w:p w:rsidR="00FE2CE8" w:rsidRDefault="00FE2CE8" w:rsidP="00B630C7">
      <w:pPr>
        <w:spacing w:after="0"/>
        <w:ind w:firstLine="709"/>
        <w:jc w:val="both"/>
        <w:rPr>
          <w:rFonts w:ascii="Times New Roman" w:eastAsia="Times New Roman" w:hAnsi="Times New Roman" w:cs="Times New Roman"/>
          <w:b/>
          <w:color w:val="000000"/>
          <w:sz w:val="28"/>
          <w:szCs w:val="28"/>
          <w:lang w:eastAsia="ru-RU"/>
        </w:rPr>
      </w:pPr>
      <w:r>
        <w:rPr>
          <w:rStyle w:val="apple-converted-space"/>
          <w:color w:val="000000"/>
          <w:sz w:val="27"/>
          <w:szCs w:val="27"/>
          <w:shd w:val="clear" w:color="auto" w:fill="FFFFFF"/>
        </w:rPr>
        <w:t> </w:t>
      </w:r>
      <w:r w:rsidR="006F695A">
        <w:rPr>
          <w:rFonts w:ascii="Times New Roman" w:eastAsia="Times New Roman" w:hAnsi="Times New Roman" w:cs="Times New Roman"/>
          <w:b/>
          <w:color w:val="000000"/>
          <w:sz w:val="28"/>
          <w:szCs w:val="28"/>
          <w:lang w:eastAsia="ru-RU"/>
        </w:rPr>
        <w:t>Задачи</w:t>
      </w:r>
      <w:r w:rsidRPr="003342CC">
        <w:rPr>
          <w:rFonts w:ascii="Times New Roman" w:eastAsia="Times New Roman" w:hAnsi="Times New Roman" w:cs="Times New Roman"/>
          <w:b/>
          <w:color w:val="000000"/>
          <w:sz w:val="28"/>
          <w:szCs w:val="28"/>
          <w:lang w:eastAsia="ru-RU"/>
        </w:rPr>
        <w:t>:</w:t>
      </w:r>
    </w:p>
    <w:p w:rsidR="00FE2CE8" w:rsidRDefault="00FE2CE8" w:rsidP="00B630C7">
      <w:pPr>
        <w:pStyle w:val="a6"/>
        <w:numPr>
          <w:ilvl w:val="0"/>
          <w:numId w:val="2"/>
        </w:numPr>
        <w:spacing w:after="0"/>
        <w:ind w:left="284" w:firstLine="0"/>
        <w:jc w:val="both"/>
        <w:rPr>
          <w:rFonts w:ascii="Times New Roman" w:eastAsia="Times New Roman" w:hAnsi="Times New Roman" w:cs="Times New Roman"/>
          <w:color w:val="000000"/>
          <w:sz w:val="28"/>
          <w:szCs w:val="28"/>
          <w:lang w:eastAsia="ru-RU"/>
        </w:rPr>
      </w:pPr>
      <w:r w:rsidRPr="00A61E04">
        <w:rPr>
          <w:rFonts w:ascii="Times New Roman" w:eastAsia="Times New Roman" w:hAnsi="Times New Roman" w:cs="Times New Roman"/>
          <w:color w:val="000000"/>
          <w:sz w:val="28"/>
          <w:szCs w:val="28"/>
          <w:lang w:eastAsia="ru-RU"/>
        </w:rPr>
        <w:t>Выявить особенности адаптации дошкольников</w:t>
      </w:r>
      <w:r>
        <w:rPr>
          <w:rFonts w:ascii="Times New Roman" w:eastAsia="Times New Roman" w:hAnsi="Times New Roman" w:cs="Times New Roman"/>
          <w:color w:val="000000"/>
          <w:sz w:val="28"/>
          <w:szCs w:val="28"/>
          <w:lang w:eastAsia="ru-RU"/>
        </w:rPr>
        <w:t>.</w:t>
      </w:r>
    </w:p>
    <w:p w:rsidR="00FE2CE8" w:rsidRPr="008033FB" w:rsidRDefault="00FE2CE8" w:rsidP="00B630C7">
      <w:pPr>
        <w:pStyle w:val="a6"/>
        <w:numPr>
          <w:ilvl w:val="0"/>
          <w:numId w:val="2"/>
        </w:numPr>
        <w:spacing w:after="0"/>
        <w:ind w:left="0" w:firstLine="284"/>
        <w:rPr>
          <w:rFonts w:ascii="Times New Roman" w:eastAsia="Times New Roman" w:hAnsi="Times New Roman" w:cs="Times New Roman"/>
          <w:color w:val="000000"/>
          <w:sz w:val="28"/>
          <w:szCs w:val="28"/>
          <w:lang w:eastAsia="ru-RU"/>
        </w:rPr>
      </w:pPr>
      <w:r w:rsidRPr="008033FB">
        <w:rPr>
          <w:rFonts w:ascii="Times New Roman" w:eastAsia="Times New Roman" w:hAnsi="Times New Roman" w:cs="Times New Roman"/>
          <w:color w:val="000000"/>
          <w:sz w:val="28"/>
          <w:szCs w:val="28"/>
          <w:lang w:eastAsia="ru-RU"/>
        </w:rPr>
        <w:t>Рассмотреть возрастные и индивидуальные особенности детей раннего возраста (до 3-ех лет).</w:t>
      </w:r>
    </w:p>
    <w:p w:rsidR="00FE2CE8" w:rsidRPr="00A61E04" w:rsidRDefault="00FE2CE8" w:rsidP="00B630C7">
      <w:pPr>
        <w:pStyle w:val="a6"/>
        <w:numPr>
          <w:ilvl w:val="0"/>
          <w:numId w:val="2"/>
        </w:numPr>
        <w:spacing w:after="0"/>
        <w:ind w:left="0" w:firstLine="284"/>
        <w:jc w:val="both"/>
        <w:rPr>
          <w:rFonts w:ascii="Times New Roman" w:eastAsia="Times New Roman" w:hAnsi="Times New Roman" w:cs="Times New Roman"/>
          <w:color w:val="000000"/>
          <w:sz w:val="28"/>
          <w:szCs w:val="28"/>
          <w:lang w:eastAsia="ru-RU"/>
        </w:rPr>
      </w:pPr>
      <w:r w:rsidRPr="00A61E04">
        <w:rPr>
          <w:rFonts w:ascii="Times New Roman" w:eastAsia="Times New Roman" w:hAnsi="Times New Roman" w:cs="Times New Roman"/>
          <w:color w:val="000000"/>
          <w:sz w:val="28"/>
          <w:szCs w:val="28"/>
          <w:lang w:eastAsia="ru-RU"/>
        </w:rPr>
        <w:t xml:space="preserve">Рассмотреть </w:t>
      </w:r>
      <w:r>
        <w:rPr>
          <w:rFonts w:ascii="Times New Roman" w:eastAsia="Times New Roman" w:hAnsi="Times New Roman" w:cs="Times New Roman"/>
          <w:color w:val="000000"/>
          <w:sz w:val="28"/>
          <w:szCs w:val="28"/>
          <w:lang w:eastAsia="ru-RU"/>
        </w:rPr>
        <w:t>ф</w:t>
      </w:r>
      <w:r w:rsidRPr="003A3271">
        <w:rPr>
          <w:rFonts w:ascii="Times New Roman" w:eastAsia="Times New Roman" w:hAnsi="Times New Roman" w:cs="Times New Roman"/>
          <w:color w:val="000000"/>
          <w:sz w:val="28"/>
          <w:szCs w:val="28"/>
          <w:lang w:eastAsia="ru-RU"/>
        </w:rPr>
        <w:t>ормы, условия и спосо</w:t>
      </w:r>
      <w:r>
        <w:rPr>
          <w:rFonts w:ascii="Times New Roman" w:eastAsia="Times New Roman" w:hAnsi="Times New Roman" w:cs="Times New Roman"/>
          <w:color w:val="000000"/>
          <w:sz w:val="28"/>
          <w:szCs w:val="28"/>
          <w:lang w:eastAsia="ru-RU"/>
        </w:rPr>
        <w:t xml:space="preserve">бы адаптации детей раннего </w:t>
      </w:r>
      <w:proofErr w:type="gramStart"/>
      <w:r>
        <w:rPr>
          <w:rFonts w:ascii="Times New Roman" w:eastAsia="Times New Roman" w:hAnsi="Times New Roman" w:cs="Times New Roman"/>
          <w:color w:val="000000"/>
          <w:sz w:val="28"/>
          <w:szCs w:val="28"/>
          <w:lang w:eastAsia="ru-RU"/>
        </w:rPr>
        <w:t>воз-</w:t>
      </w:r>
      <w:proofErr w:type="spellStart"/>
      <w:r>
        <w:rPr>
          <w:rFonts w:ascii="Times New Roman" w:eastAsia="Times New Roman" w:hAnsi="Times New Roman" w:cs="Times New Roman"/>
          <w:color w:val="000000"/>
          <w:sz w:val="28"/>
          <w:szCs w:val="28"/>
          <w:lang w:eastAsia="ru-RU"/>
        </w:rPr>
        <w:t>ра</w:t>
      </w:r>
      <w:r w:rsidRPr="003A3271">
        <w:rPr>
          <w:rFonts w:ascii="Times New Roman" w:eastAsia="Times New Roman" w:hAnsi="Times New Roman" w:cs="Times New Roman"/>
          <w:color w:val="000000"/>
          <w:sz w:val="28"/>
          <w:szCs w:val="28"/>
          <w:lang w:eastAsia="ru-RU"/>
        </w:rPr>
        <w:t>ста</w:t>
      </w:r>
      <w:proofErr w:type="spellEnd"/>
      <w:proofErr w:type="gramEnd"/>
      <w:r>
        <w:rPr>
          <w:rFonts w:ascii="Times New Roman" w:eastAsia="Times New Roman" w:hAnsi="Times New Roman" w:cs="Times New Roman"/>
          <w:color w:val="000000"/>
          <w:sz w:val="28"/>
          <w:szCs w:val="28"/>
          <w:lang w:eastAsia="ru-RU"/>
        </w:rPr>
        <w:t>.</w:t>
      </w:r>
    </w:p>
    <w:p w:rsidR="007D44B0" w:rsidRDefault="007D44B0" w:rsidP="00B630C7">
      <w:pPr>
        <w:pStyle w:val="a6"/>
        <w:spacing w:after="0"/>
        <w:ind w:left="1069"/>
        <w:jc w:val="both"/>
        <w:rPr>
          <w:rFonts w:ascii="Times New Roman" w:hAnsi="Times New Roman" w:cs="Times New Roman"/>
          <w:b/>
          <w:sz w:val="28"/>
          <w:szCs w:val="28"/>
        </w:rPr>
      </w:pPr>
    </w:p>
    <w:p w:rsidR="007D44B0" w:rsidRDefault="007D44B0" w:rsidP="00B630C7">
      <w:pPr>
        <w:pStyle w:val="a6"/>
        <w:spacing w:after="0"/>
        <w:ind w:left="1069"/>
        <w:jc w:val="both"/>
        <w:rPr>
          <w:rFonts w:ascii="Times New Roman" w:hAnsi="Times New Roman" w:cs="Times New Roman"/>
          <w:b/>
          <w:sz w:val="28"/>
          <w:szCs w:val="28"/>
        </w:rPr>
      </w:pPr>
    </w:p>
    <w:p w:rsidR="007D44B0" w:rsidRDefault="007D44B0" w:rsidP="00B630C7">
      <w:pPr>
        <w:pStyle w:val="a6"/>
        <w:spacing w:after="0"/>
        <w:ind w:left="1069"/>
        <w:jc w:val="both"/>
        <w:rPr>
          <w:rFonts w:ascii="Times New Roman" w:hAnsi="Times New Roman" w:cs="Times New Roman"/>
          <w:b/>
          <w:sz w:val="28"/>
          <w:szCs w:val="28"/>
        </w:rPr>
      </w:pPr>
    </w:p>
    <w:p w:rsidR="007D44B0" w:rsidRDefault="007D44B0" w:rsidP="00B630C7">
      <w:pPr>
        <w:pStyle w:val="a6"/>
        <w:spacing w:after="0"/>
        <w:ind w:left="1069"/>
        <w:jc w:val="both"/>
        <w:rPr>
          <w:rFonts w:ascii="Times New Roman" w:hAnsi="Times New Roman" w:cs="Times New Roman"/>
          <w:b/>
          <w:sz w:val="28"/>
          <w:szCs w:val="28"/>
        </w:rPr>
      </w:pPr>
    </w:p>
    <w:p w:rsidR="007D44B0" w:rsidRDefault="007D44B0" w:rsidP="00B630C7">
      <w:pPr>
        <w:pStyle w:val="a6"/>
        <w:spacing w:after="0"/>
        <w:ind w:left="1069"/>
        <w:jc w:val="both"/>
        <w:rPr>
          <w:rFonts w:ascii="Times New Roman" w:hAnsi="Times New Roman" w:cs="Times New Roman"/>
          <w:b/>
          <w:sz w:val="28"/>
          <w:szCs w:val="28"/>
        </w:rPr>
      </w:pPr>
    </w:p>
    <w:p w:rsidR="007D44B0" w:rsidRDefault="007D44B0" w:rsidP="00B630C7">
      <w:pPr>
        <w:pStyle w:val="a6"/>
        <w:spacing w:after="0"/>
        <w:ind w:left="1069"/>
        <w:jc w:val="both"/>
        <w:rPr>
          <w:rFonts w:ascii="Times New Roman" w:hAnsi="Times New Roman" w:cs="Times New Roman"/>
          <w:b/>
          <w:sz w:val="28"/>
          <w:szCs w:val="28"/>
        </w:rPr>
      </w:pPr>
    </w:p>
    <w:p w:rsidR="00C3226C" w:rsidRDefault="007D44B0" w:rsidP="00B630C7">
      <w:pPr>
        <w:pStyle w:val="a6"/>
        <w:spacing w:after="0"/>
        <w:ind w:left="106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Особенности адаптации.</w:t>
      </w:r>
    </w:p>
    <w:p w:rsidR="00FE2CE8" w:rsidRPr="00857F96" w:rsidRDefault="00FE2CE8" w:rsidP="00B630C7">
      <w:pPr>
        <w:pStyle w:val="a6"/>
        <w:spacing w:after="0"/>
        <w:ind w:left="0" w:firstLine="1069"/>
        <w:jc w:val="both"/>
        <w:rPr>
          <w:rFonts w:ascii="Times New Roman" w:hAnsi="Times New Roman" w:cs="Times New Roman"/>
          <w:sz w:val="28"/>
          <w:szCs w:val="28"/>
        </w:rPr>
      </w:pPr>
      <w:r w:rsidRPr="00857F96">
        <w:rPr>
          <w:rFonts w:ascii="Times New Roman" w:hAnsi="Times New Roman" w:cs="Times New Roman"/>
          <w:sz w:val="28"/>
          <w:szCs w:val="28"/>
        </w:rPr>
        <w:t>С поступлением ребенка в дошкольное учреждение в его жизни происходит множество изменений: строгий режим дня, отсутствие родителей в течение девяти и более часов, новые требования к поведению, постоянный контакт со сверстниками, новое помещение, таящее в себе много неизвестного, а значит, и опасного, другой стиль общения. Все эти изменения обрушиваются на ребенка одновременно, создавая для него стрессовую ситуацию, которая без специальной организации может привести к невротическим реакциям, таким, как капризы, страхи, отказ от еды, частые болезни и т.д. Эти трудности возникают в связи с тем, что малыш переходит из знакомой и обычной для него семейной среды в среду дошкольного учреждения.</w:t>
      </w:r>
    </w:p>
    <w:p w:rsidR="00FE2CE8" w:rsidRPr="00857F96" w:rsidRDefault="00FE2CE8" w:rsidP="00B630C7">
      <w:pPr>
        <w:pStyle w:val="a6"/>
        <w:spacing w:after="0"/>
        <w:ind w:left="0" w:firstLine="709"/>
        <w:jc w:val="both"/>
        <w:rPr>
          <w:rFonts w:ascii="Times New Roman" w:hAnsi="Times New Roman" w:cs="Times New Roman"/>
          <w:sz w:val="28"/>
          <w:szCs w:val="28"/>
          <w:u w:val="single"/>
        </w:rPr>
      </w:pPr>
      <w:r w:rsidRPr="00857F96">
        <w:rPr>
          <w:rFonts w:ascii="Times New Roman" w:hAnsi="Times New Roman" w:cs="Times New Roman"/>
          <w:sz w:val="28"/>
          <w:szCs w:val="28"/>
        </w:rPr>
        <w:t xml:space="preserve">Ребенок должен приспособиться к новым условиям, т.е. адаптироваться. </w:t>
      </w:r>
      <w:r w:rsidRPr="00857F96">
        <w:rPr>
          <w:rFonts w:ascii="Times New Roman" w:hAnsi="Times New Roman" w:cs="Times New Roman"/>
          <w:sz w:val="28"/>
          <w:szCs w:val="28"/>
          <w:u w:val="single"/>
        </w:rPr>
        <w:t>Термин “адаптация” означает приспособление.</w:t>
      </w:r>
    </w:p>
    <w:p w:rsidR="00FE2CE8" w:rsidRPr="00857F96" w:rsidRDefault="00FE2CE8" w:rsidP="00B630C7">
      <w:pPr>
        <w:pStyle w:val="a6"/>
        <w:spacing w:after="0"/>
        <w:ind w:left="0" w:firstLine="709"/>
        <w:jc w:val="both"/>
        <w:rPr>
          <w:rFonts w:ascii="Times New Roman" w:hAnsi="Times New Roman" w:cs="Times New Roman"/>
          <w:sz w:val="28"/>
          <w:szCs w:val="28"/>
        </w:rPr>
      </w:pPr>
      <w:r w:rsidRPr="00857F96">
        <w:rPr>
          <w:rFonts w:ascii="Times New Roman" w:hAnsi="Times New Roman" w:cs="Times New Roman"/>
          <w:sz w:val="28"/>
          <w:szCs w:val="28"/>
        </w:rPr>
        <w:t>Сложность приспособления организма к новым условиям и новой деятельности и высокая цена, которую платит организм ребенка за достигнутые успехи, определяют необходимость учета всех факторов, способствующих адаптации ребенка к дошкольному учреждению или, наоборот, замедляющих ее, мешающих адекватно приспособиться.</w:t>
      </w:r>
    </w:p>
    <w:p w:rsidR="00FE2CE8" w:rsidRPr="00857F96" w:rsidRDefault="00FE2CE8" w:rsidP="00B630C7">
      <w:pPr>
        <w:pStyle w:val="a6"/>
        <w:spacing w:after="0"/>
        <w:ind w:left="0" w:firstLine="709"/>
        <w:jc w:val="both"/>
        <w:rPr>
          <w:rFonts w:ascii="Times New Roman" w:hAnsi="Times New Roman" w:cs="Times New Roman"/>
          <w:sz w:val="28"/>
          <w:szCs w:val="28"/>
        </w:rPr>
      </w:pPr>
      <w:r w:rsidRPr="00857F96">
        <w:rPr>
          <w:rFonts w:ascii="Times New Roman" w:hAnsi="Times New Roman" w:cs="Times New Roman"/>
          <w:sz w:val="28"/>
          <w:szCs w:val="28"/>
        </w:rPr>
        <w:t>Адаптация неизбежна в тех ситуациях, когда возникает противоречие между нашими возможностями и требованиями среды.</w:t>
      </w:r>
    </w:p>
    <w:p w:rsidR="00FE2CE8" w:rsidRPr="00857F96" w:rsidRDefault="00FE2CE8" w:rsidP="00B630C7">
      <w:pPr>
        <w:pStyle w:val="a6"/>
        <w:spacing w:after="0"/>
        <w:ind w:left="0" w:firstLine="709"/>
        <w:jc w:val="both"/>
        <w:rPr>
          <w:rFonts w:ascii="Times New Roman" w:hAnsi="Times New Roman" w:cs="Times New Roman"/>
          <w:sz w:val="28"/>
          <w:szCs w:val="28"/>
        </w:rPr>
      </w:pPr>
      <w:r w:rsidRPr="00857F96">
        <w:rPr>
          <w:rFonts w:ascii="Times New Roman" w:hAnsi="Times New Roman" w:cs="Times New Roman"/>
          <w:sz w:val="28"/>
          <w:szCs w:val="28"/>
        </w:rPr>
        <w:t xml:space="preserve">Как же формируются у ребенка способности к адаптации? Само рождение ребенка – яркое проявление биологической адаптации. Переход из условий внутриутробного ко </w:t>
      </w:r>
      <w:proofErr w:type="spellStart"/>
      <w:r w:rsidRPr="00857F96">
        <w:rPr>
          <w:rFonts w:ascii="Times New Roman" w:hAnsi="Times New Roman" w:cs="Times New Roman"/>
          <w:sz w:val="28"/>
          <w:szCs w:val="28"/>
        </w:rPr>
        <w:t>внеутробному</w:t>
      </w:r>
      <w:proofErr w:type="spellEnd"/>
      <w:r w:rsidRPr="00857F96">
        <w:rPr>
          <w:rFonts w:ascii="Times New Roman" w:hAnsi="Times New Roman" w:cs="Times New Roman"/>
          <w:sz w:val="28"/>
          <w:szCs w:val="28"/>
        </w:rPr>
        <w:t xml:space="preserve"> существованию требует коренной перестройки в деятельности всех основных систем организма кровообращения, дыхания, пищеварения. Эти системы должны к моменту рождения иметь возможность осуществить функциональную перестройку, т.е. должен быть соответствующий врожденный уровень готовности этих адаптационных механизмов. Здоровый новорожденный имеет такой уровень готовности и достаточно быстро приспосабливается к существованию во внешних условиях.</w:t>
      </w:r>
    </w:p>
    <w:p w:rsidR="00FE2CE8" w:rsidRPr="00857F96" w:rsidRDefault="00FE2CE8" w:rsidP="00B630C7">
      <w:pPr>
        <w:pStyle w:val="a6"/>
        <w:spacing w:after="0"/>
        <w:ind w:left="0" w:firstLine="709"/>
        <w:jc w:val="both"/>
        <w:rPr>
          <w:rFonts w:ascii="Times New Roman" w:hAnsi="Times New Roman" w:cs="Times New Roman"/>
          <w:sz w:val="28"/>
          <w:szCs w:val="28"/>
        </w:rPr>
      </w:pPr>
      <w:r w:rsidRPr="00857F96">
        <w:rPr>
          <w:rFonts w:ascii="Times New Roman" w:hAnsi="Times New Roman" w:cs="Times New Roman"/>
          <w:sz w:val="28"/>
          <w:szCs w:val="28"/>
        </w:rPr>
        <w:t>Также как и другие функциональные системы, система адаптационных механизмов продолжает свое созревание и совершенствование в течение ряда лет постнатального онтогенеза. В рамках этой системы уже после рождения у ребенка формируется и возможность к социальной адаптации по мере того, как ребенок овладевает окружающей его социальной средой. Это происходит одновременно с формированием всей системы нервной высшей деятельности.</w:t>
      </w:r>
    </w:p>
    <w:p w:rsidR="00FE2CE8" w:rsidRDefault="00FE2CE8" w:rsidP="00B630C7">
      <w:pPr>
        <w:pStyle w:val="a6"/>
        <w:spacing w:after="0"/>
        <w:ind w:left="0" w:firstLine="709"/>
        <w:jc w:val="both"/>
        <w:rPr>
          <w:rFonts w:ascii="Times New Roman" w:hAnsi="Times New Roman" w:cs="Times New Roman"/>
          <w:sz w:val="28"/>
          <w:szCs w:val="28"/>
        </w:rPr>
      </w:pPr>
      <w:r w:rsidRPr="00857F96">
        <w:rPr>
          <w:rFonts w:ascii="Times New Roman" w:hAnsi="Times New Roman" w:cs="Times New Roman"/>
          <w:sz w:val="28"/>
          <w:szCs w:val="28"/>
        </w:rPr>
        <w:t>Все эти изменения обрушиваются на ребенка одновременно, создавая для него стрессовую ситуацию, которая без специальной организации может при</w:t>
      </w:r>
      <w:r>
        <w:rPr>
          <w:rFonts w:ascii="Times New Roman" w:hAnsi="Times New Roman" w:cs="Times New Roman"/>
          <w:sz w:val="28"/>
          <w:szCs w:val="28"/>
        </w:rPr>
        <w:t>вести к невротическим реакциям.</w:t>
      </w:r>
    </w:p>
    <w:p w:rsidR="006917AA" w:rsidRDefault="006917AA" w:rsidP="00B630C7">
      <w:pPr>
        <w:pStyle w:val="a6"/>
        <w:spacing w:after="0"/>
        <w:ind w:left="0" w:firstLine="709"/>
        <w:jc w:val="both"/>
        <w:rPr>
          <w:rFonts w:ascii="Times New Roman" w:hAnsi="Times New Roman" w:cs="Times New Roman"/>
          <w:sz w:val="28"/>
          <w:szCs w:val="28"/>
        </w:rPr>
      </w:pPr>
    </w:p>
    <w:p w:rsidR="007D44B0" w:rsidRDefault="00EB4B86"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
          <w:bCs/>
          <w:color w:val="000000"/>
          <w:sz w:val="28"/>
          <w:szCs w:val="28"/>
          <w:lang w:eastAsia="ru-RU"/>
        </w:rPr>
      </w:pPr>
      <w:r w:rsidRPr="002D151B">
        <w:rPr>
          <w:rFonts w:ascii="Times New Roman" w:hAnsi="Times New Roman" w:cs="Times New Roman"/>
          <w:b/>
          <w:color w:val="000000"/>
          <w:sz w:val="28"/>
          <w:szCs w:val="28"/>
          <w:shd w:val="clear" w:color="auto" w:fill="FFFFFF"/>
        </w:rPr>
        <w:lastRenderedPageBreak/>
        <w:t>Возрастные и индивидуальные особенности детей раннего возраста (до 3-ех лет)</w:t>
      </w:r>
      <w:r w:rsidRPr="002D151B">
        <w:rPr>
          <w:rFonts w:ascii="Times New Roman" w:eastAsia="Times New Roman" w:hAnsi="Times New Roman" w:cs="Times New Roman"/>
          <w:bCs/>
          <w:color w:val="000000"/>
          <w:sz w:val="28"/>
          <w:szCs w:val="28"/>
          <w:lang w:eastAsia="ru-RU"/>
        </w:rPr>
        <w:t xml:space="preserve">         Раннее детство — особый период становления органов и систем ребёнка, и прежде всего функций его мозга. Доказано, что функции коры головного мозга развиваются в результате взаимодействия организма с окружающей средой.   Особенно интенсивно это происходит в первые три года жизни. В этот период наблюдается максимальный темп формирования предпосылок, обусловливающих все дальнейшее развитие организма. На втором-третьем году ребёнок овладевает всеми видами основных движений: ходьбой, бегом, лазаньем, бросанием, прыжками. У ребёнка совершенствуется нервная система, поэтому его работоспособность заметно увеличивается, период бодрствования достигает 6–6,5 ч в день. Существенной особенностью раннего детства является </w:t>
      </w:r>
      <w:proofErr w:type="spellStart"/>
      <w:r w:rsidRPr="002D151B">
        <w:rPr>
          <w:rFonts w:ascii="Times New Roman" w:eastAsia="Times New Roman" w:hAnsi="Times New Roman" w:cs="Times New Roman"/>
          <w:bCs/>
          <w:color w:val="000000"/>
          <w:sz w:val="28"/>
          <w:szCs w:val="28"/>
          <w:lang w:eastAsia="ru-RU"/>
        </w:rPr>
        <w:t>взаимо</w:t>
      </w:r>
      <w:proofErr w:type="spellEnd"/>
      <w:r w:rsidRPr="002D151B">
        <w:rPr>
          <w:rFonts w:ascii="Times New Roman" w:eastAsia="Times New Roman" w:hAnsi="Times New Roman" w:cs="Times New Roman"/>
          <w:bCs/>
          <w:color w:val="000000"/>
          <w:sz w:val="28"/>
          <w:szCs w:val="28"/>
          <w:lang w:eastAsia="ru-RU"/>
        </w:rPr>
        <w:t xml:space="preserve"> связь и взаимозависимость состояния здоровья, физического и нервн</w:t>
      </w:r>
      <w:proofErr w:type="gramStart"/>
      <w:r w:rsidRPr="002D151B">
        <w:rPr>
          <w:rFonts w:ascii="Times New Roman" w:eastAsia="Times New Roman" w:hAnsi="Times New Roman" w:cs="Times New Roman"/>
          <w:bCs/>
          <w:color w:val="000000"/>
          <w:sz w:val="28"/>
          <w:szCs w:val="28"/>
          <w:lang w:eastAsia="ru-RU"/>
        </w:rPr>
        <w:t>о-</w:t>
      </w:r>
      <w:proofErr w:type="gramEnd"/>
      <w:r w:rsidRPr="002D151B">
        <w:rPr>
          <w:rFonts w:ascii="Times New Roman" w:eastAsia="Times New Roman" w:hAnsi="Times New Roman" w:cs="Times New Roman"/>
          <w:bCs/>
          <w:color w:val="000000"/>
          <w:sz w:val="28"/>
          <w:szCs w:val="28"/>
          <w:lang w:eastAsia="ru-RU"/>
        </w:rPr>
        <w:t xml:space="preserve"> психического развития детей. Крепкий, физически полноценный ребёнок не только меньше подвергается заболеваниям, но и лучше развивается психически. Но даже незначительные нарушения в состоянии здоровья малыша влияют на его эмоциональную сферу. Для каждого здорового ребёнка в первые три года жизни характерна высокая степень ориентировочных реакций на все окружающее. Эта возрастная особенность стимулирует так называемые сенсомоторные потребности. Доказано, что, если дети ограничены в получении информации и переработке её в соответствии с возрастными возможностями, темп их развития </w:t>
      </w:r>
      <w:proofErr w:type="gramStart"/>
      <w:r w:rsidRPr="002D151B">
        <w:rPr>
          <w:rFonts w:ascii="Times New Roman" w:eastAsia="Times New Roman" w:hAnsi="Times New Roman" w:cs="Times New Roman"/>
          <w:bCs/>
          <w:color w:val="000000"/>
          <w:sz w:val="28"/>
          <w:szCs w:val="28"/>
          <w:lang w:eastAsia="ru-RU"/>
        </w:rPr>
        <w:t>более замедленный</w:t>
      </w:r>
      <w:proofErr w:type="gramEnd"/>
      <w:r w:rsidRPr="002D151B">
        <w:rPr>
          <w:rFonts w:ascii="Times New Roman" w:eastAsia="Times New Roman" w:hAnsi="Times New Roman" w:cs="Times New Roman"/>
          <w:bCs/>
          <w:color w:val="000000"/>
          <w:sz w:val="28"/>
          <w:szCs w:val="28"/>
          <w:lang w:eastAsia="ru-RU"/>
        </w:rPr>
        <w:t>. Поэтому важно, чтобы жизнь малышей была разнообразной, богатой впечатлениями. Сенсорные (чувственные) потребности вызывают и высо</w:t>
      </w:r>
      <w:r w:rsidR="00B630C7">
        <w:rPr>
          <w:rFonts w:ascii="Times New Roman" w:eastAsia="Times New Roman" w:hAnsi="Times New Roman" w:cs="Times New Roman"/>
          <w:bCs/>
          <w:color w:val="000000"/>
          <w:sz w:val="28"/>
          <w:szCs w:val="28"/>
          <w:lang w:eastAsia="ru-RU"/>
        </w:rPr>
        <w:t>кую двигательную активность ре</w:t>
      </w:r>
      <w:r w:rsidRPr="002D151B">
        <w:rPr>
          <w:rFonts w:ascii="Times New Roman" w:eastAsia="Times New Roman" w:hAnsi="Times New Roman" w:cs="Times New Roman"/>
          <w:bCs/>
          <w:color w:val="000000"/>
          <w:sz w:val="28"/>
          <w:szCs w:val="28"/>
          <w:lang w:eastAsia="ru-RU"/>
        </w:rPr>
        <w:t xml:space="preserve">бёнка, а движение — естественное состояние малыша, способствующее его интеллектуальному развитию. Особое значение в раннем детстве приобретают эмоции, так необходимые при проведении режимных процессов — кормлении, бодрствовании ребёнка, формировании его поведения и навыков, обеспечении его всестороннего развития. Интерес к окружающему в раннем детстве является непроизвольным и в значительной степени обусловлен социально. Заставить малыша смотреть или слушать невозможно, однако заинтересовать его можно многим, поэтому в обучении детей раннего возраста особую роль играют положительные эмоции. К концу третьего года жизни малыш становится младшим дошкольником. Это период, когда особенно ясно выступает связь поведения и развития ребёнка со второй сигнальной системой, ребёнок осознает себя как личность. Взрослый оценивает достижения ребёнка, одобрение и похвала рождают у малыша чувство гордости – личностного новообразования раннего детства. Под влиянием оценки взрослого ребёнок начинает осознавать критерии успешности или </w:t>
      </w:r>
      <w:proofErr w:type="spellStart"/>
      <w:r w:rsidRPr="002D151B">
        <w:rPr>
          <w:rFonts w:ascii="Times New Roman" w:eastAsia="Times New Roman" w:hAnsi="Times New Roman" w:cs="Times New Roman"/>
          <w:bCs/>
          <w:color w:val="000000"/>
          <w:sz w:val="28"/>
          <w:szCs w:val="28"/>
          <w:lang w:eastAsia="ru-RU"/>
        </w:rPr>
        <w:t>неуспешности</w:t>
      </w:r>
      <w:proofErr w:type="spellEnd"/>
      <w:r w:rsidRPr="002D151B">
        <w:rPr>
          <w:rFonts w:ascii="Times New Roman" w:eastAsia="Times New Roman" w:hAnsi="Times New Roman" w:cs="Times New Roman"/>
          <w:bCs/>
          <w:color w:val="000000"/>
          <w:sz w:val="28"/>
          <w:szCs w:val="28"/>
          <w:lang w:eastAsia="ru-RU"/>
        </w:rPr>
        <w:t xml:space="preserve"> своей деятельности. Хотя предметная деятельность по-прежнему занимает ведущее место в развитии ребёнка, но приобретает новые черты – с каждым днём он становится все более самостоятельным и умелым. Стремление к самостоятельности – это ведущая </w:t>
      </w:r>
      <w:r w:rsidRPr="002D151B">
        <w:rPr>
          <w:rFonts w:ascii="Times New Roman" w:eastAsia="Times New Roman" w:hAnsi="Times New Roman" w:cs="Times New Roman"/>
          <w:bCs/>
          <w:color w:val="000000"/>
          <w:sz w:val="28"/>
          <w:szCs w:val="28"/>
          <w:lang w:eastAsia="ru-RU"/>
        </w:rPr>
        <w:lastRenderedPageBreak/>
        <w:t xml:space="preserve">тенденция в развитии ребёнка третьего года жизни. Ребёнок сам ставит перед собой задачу, но её исполнение пока невозможно без помощи взрослого, который помогает удерживать цель, выполнять действия, а к концу третьего года формируется целеустремлённость – способность удерживать поставленную задачу, соотносить полученный результат с тем, что хотел получить. Между двумя и тремя годами становится особенно заметным значительный скачок в общем развитии ребёнка, связанный с овладением речью. Общение становится не только предметно-действенным, но и речевым, слово становится регулятором поведения ребёнка, с помощью слова он обозначает предметы, действия, качества, связывает слова в предложения. В общении с ребёнком в контексте предметной деятельности может проявляться отношение малыша к предметному миру. Идёт интенсивное сенсорное развитие (знание цветов, форм, величин и т.д.), восприятие является ведущим познавательным процессом. На основе сенсорного и речевого развития происходит умственное развитие малыша, развивается наглядно-действенное мышление. От 2,5 до 3 лет интенсивно развивается воображение. В процессе общения </w:t>
      </w:r>
      <w:proofErr w:type="gramStart"/>
      <w:r w:rsidRPr="002D151B">
        <w:rPr>
          <w:rFonts w:ascii="Times New Roman" w:eastAsia="Times New Roman" w:hAnsi="Times New Roman" w:cs="Times New Roman"/>
          <w:bCs/>
          <w:color w:val="000000"/>
          <w:sz w:val="28"/>
          <w:szCs w:val="28"/>
          <w:lang w:eastAsia="ru-RU"/>
        </w:rPr>
        <w:t>со</w:t>
      </w:r>
      <w:proofErr w:type="gramEnd"/>
      <w:r w:rsidRPr="002D151B">
        <w:rPr>
          <w:rFonts w:ascii="Times New Roman" w:eastAsia="Times New Roman" w:hAnsi="Times New Roman" w:cs="Times New Roman"/>
          <w:bCs/>
          <w:color w:val="000000"/>
          <w:sz w:val="28"/>
          <w:szCs w:val="28"/>
          <w:lang w:eastAsia="ru-RU"/>
        </w:rPr>
        <w:t xml:space="preserve"> взрослыми развивается сюжетно-</w:t>
      </w:r>
      <w:proofErr w:type="spellStart"/>
      <w:r w:rsidRPr="002D151B">
        <w:rPr>
          <w:rFonts w:ascii="Times New Roman" w:eastAsia="Times New Roman" w:hAnsi="Times New Roman" w:cs="Times New Roman"/>
          <w:bCs/>
          <w:color w:val="000000"/>
          <w:sz w:val="28"/>
          <w:szCs w:val="28"/>
          <w:lang w:eastAsia="ru-RU"/>
        </w:rPr>
        <w:t>отобразительная</w:t>
      </w:r>
      <w:proofErr w:type="spellEnd"/>
      <w:r w:rsidRPr="002D151B">
        <w:rPr>
          <w:rFonts w:ascii="Times New Roman" w:eastAsia="Times New Roman" w:hAnsi="Times New Roman" w:cs="Times New Roman"/>
          <w:bCs/>
          <w:color w:val="000000"/>
          <w:sz w:val="28"/>
          <w:szCs w:val="28"/>
          <w:lang w:eastAsia="ru-RU"/>
        </w:rPr>
        <w:t xml:space="preserve"> игра, в которой ребёнок использует предметы-заместители, действует «как будто», «понарошку». То есть ребёнок начинает действовать в воображаемой ситуации. Роль опыта, приобретаемого детьми</w:t>
      </w:r>
      <w:r>
        <w:rPr>
          <w:rFonts w:ascii="Times New Roman" w:eastAsia="Times New Roman" w:hAnsi="Times New Roman" w:cs="Times New Roman"/>
          <w:bCs/>
          <w:color w:val="000000"/>
          <w:sz w:val="28"/>
          <w:szCs w:val="28"/>
          <w:lang w:eastAsia="ru-RU"/>
        </w:rPr>
        <w:t xml:space="preserve"> раннего возраста, очень значи</w:t>
      </w:r>
      <w:r w:rsidRPr="002D151B">
        <w:rPr>
          <w:rFonts w:ascii="Times New Roman" w:eastAsia="Times New Roman" w:hAnsi="Times New Roman" w:cs="Times New Roman"/>
          <w:bCs/>
          <w:color w:val="000000"/>
          <w:sz w:val="28"/>
          <w:szCs w:val="28"/>
          <w:lang w:eastAsia="ru-RU"/>
        </w:rPr>
        <w:t xml:space="preserve">ма для дальнейшего психического развития: овладение предметной деятельностью, речью, общением </w:t>
      </w:r>
      <w:proofErr w:type="gramStart"/>
      <w:r w:rsidRPr="002D151B">
        <w:rPr>
          <w:rFonts w:ascii="Times New Roman" w:eastAsia="Times New Roman" w:hAnsi="Times New Roman" w:cs="Times New Roman"/>
          <w:bCs/>
          <w:color w:val="000000"/>
          <w:sz w:val="28"/>
          <w:szCs w:val="28"/>
          <w:lang w:eastAsia="ru-RU"/>
        </w:rPr>
        <w:t>со</w:t>
      </w:r>
      <w:proofErr w:type="gramEnd"/>
      <w:r w:rsidRPr="002D151B">
        <w:rPr>
          <w:rFonts w:ascii="Times New Roman" w:eastAsia="Times New Roman" w:hAnsi="Times New Roman" w:cs="Times New Roman"/>
          <w:bCs/>
          <w:color w:val="000000"/>
          <w:sz w:val="28"/>
          <w:szCs w:val="28"/>
          <w:lang w:eastAsia="ru-RU"/>
        </w:rPr>
        <w:t xml:space="preserve"> взрослыми и сверстниками закладывают основы наглядно-образного мышления, умения действовать во внутреннем плане, творческого воображения и фантазии, овладения социальными навыками, появления новых познавательных и коммуникативных потребностей, способствуют формированию более глубоких знаний о себе.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
          <w:bCs/>
          <w:color w:val="000000"/>
          <w:sz w:val="28"/>
          <w:szCs w:val="28"/>
          <w:lang w:eastAsia="ru-RU"/>
        </w:rPr>
      </w:pPr>
      <w:r w:rsidRPr="006F695A">
        <w:rPr>
          <w:rFonts w:ascii="Times New Roman" w:eastAsia="Times New Roman" w:hAnsi="Times New Roman" w:cs="Times New Roman"/>
          <w:b/>
          <w:bCs/>
          <w:color w:val="000000"/>
          <w:sz w:val="28"/>
          <w:szCs w:val="28"/>
          <w:lang w:eastAsia="ru-RU"/>
        </w:rPr>
        <w:t>Формы, условия и способы адаптации детей раннего возраста.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С поступлением ребенка в ДОУ в его жизни происходит множество изменений: строгий режим дня, отсутствие родителей в течени</w:t>
      </w:r>
      <w:proofErr w:type="gramStart"/>
      <w:r w:rsidRPr="006F695A">
        <w:rPr>
          <w:rFonts w:ascii="Times New Roman" w:eastAsia="Times New Roman" w:hAnsi="Times New Roman" w:cs="Times New Roman"/>
          <w:bCs/>
          <w:color w:val="000000"/>
          <w:sz w:val="28"/>
          <w:szCs w:val="28"/>
          <w:lang w:eastAsia="ru-RU"/>
        </w:rPr>
        <w:t>и</w:t>
      </w:r>
      <w:proofErr w:type="gramEnd"/>
      <w:r w:rsidRPr="006F695A">
        <w:rPr>
          <w:rFonts w:ascii="Times New Roman" w:eastAsia="Times New Roman" w:hAnsi="Times New Roman" w:cs="Times New Roman"/>
          <w:bCs/>
          <w:color w:val="000000"/>
          <w:sz w:val="28"/>
          <w:szCs w:val="28"/>
          <w:lang w:eastAsia="ru-RU"/>
        </w:rPr>
        <w:t xml:space="preserve"> 9 и более часов, новые требования, постоянный контакт с детьми, новое помещение, таящее в себе много неизвестного.</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Все эти изменения обрушиваются на ребенка одновременно, создавая для него стрессовую ситуацию, которая без специальной организации может привести к невротическим реакциям, таким как капризы, страхи, отказ от еды. Поэтому принципами работы по адаптации детей в ДОУ являются: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1.Тщательный подбор педагогов в формирующихся группах.</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2.Предварительное ознакомление родителей с условиями работы ДОУ.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3.Постепенное заполнение групп.</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4.Гибкий режим пребывания детей в начальный период адаптации с учетом индивидуальных особенностей детей.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5.Сохранение </w:t>
      </w:r>
      <w:proofErr w:type="gramStart"/>
      <w:r w:rsidRPr="006F695A">
        <w:rPr>
          <w:rFonts w:ascii="Times New Roman" w:eastAsia="Times New Roman" w:hAnsi="Times New Roman" w:cs="Times New Roman"/>
          <w:bCs/>
          <w:color w:val="000000"/>
          <w:sz w:val="28"/>
          <w:szCs w:val="28"/>
          <w:lang w:eastAsia="ru-RU"/>
        </w:rPr>
        <w:t>в первые</w:t>
      </w:r>
      <w:proofErr w:type="gramEnd"/>
      <w:r w:rsidRPr="006F695A">
        <w:rPr>
          <w:rFonts w:ascii="Times New Roman" w:eastAsia="Times New Roman" w:hAnsi="Times New Roman" w:cs="Times New Roman"/>
          <w:bCs/>
          <w:color w:val="000000"/>
          <w:sz w:val="28"/>
          <w:szCs w:val="28"/>
          <w:lang w:eastAsia="ru-RU"/>
        </w:rPr>
        <w:t xml:space="preserve"> 2-3 недели имеющихся у малышей привычек.</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lastRenderedPageBreak/>
        <w:t>6.Информирование родителей об особенности адаптации каждого ребенка на основе адаптационных карт.</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 процессе адаптации ребенка в ДОУ также используют такие формы и способы адаптации детей как:</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элементы телесной терапии (обнять, погладить). В детском возрасте необходимо развивать координацию, гибкость и выносливость.</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Комплекс специальных упражнений поможет ребенку выработать силу воли, увеличить чувствительность и узнать много нового о своем теле. Занятия укрепят и сделают более эластичными мышцы, разработают суставы, а движения станут более красивыми и пластичными. Кроме этого, с помощью телесно-ориентированной терапии </w:t>
      </w:r>
      <w:proofErr w:type="spellStart"/>
      <w:r w:rsidRPr="006F695A">
        <w:rPr>
          <w:rFonts w:ascii="Times New Roman" w:eastAsia="Times New Roman" w:hAnsi="Times New Roman" w:cs="Times New Roman"/>
          <w:bCs/>
          <w:color w:val="000000"/>
          <w:sz w:val="28"/>
          <w:szCs w:val="28"/>
          <w:lang w:eastAsia="ru-RU"/>
        </w:rPr>
        <w:t>оздоравливаются</w:t>
      </w:r>
      <w:proofErr w:type="spellEnd"/>
      <w:r w:rsidRPr="006F695A">
        <w:rPr>
          <w:rFonts w:ascii="Times New Roman" w:eastAsia="Times New Roman" w:hAnsi="Times New Roman" w:cs="Times New Roman"/>
          <w:bCs/>
          <w:color w:val="000000"/>
          <w:sz w:val="28"/>
          <w:szCs w:val="28"/>
          <w:lang w:eastAsia="ru-RU"/>
        </w:rPr>
        <w:t xml:space="preserve"> внутренние органы и улучшается самочувствие.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Комплекс заканчивается упражнениями на релаксацию, потому что расслабление в такой же степени необходимо для развития мышц, как и тренировка. Нервная система получает полноценный отдых, кровообращение приходит в абсолютное равновесие.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исполнение колыбельных песен перед сном - колыбельные - первые уроки родного языка для ребенка. Песни помогают малышу запоминать слова, их значения, порядок слов в предложении. Чтение ребенку поэзии оказывает такой же эффект. В отличие от обычной речи, стихи обладают ритмом, о благотворном влиянии которого на растущий организм уже говорилось. Сопровождайте чтение стихов ритмическим похлопыванием животика, и, если стихи понравятся малышу, вы заметите ответное ритмичное постукивание вашего разумного крохи.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Колыбельные песни снимают тревожность, возбуждение, действуют на ребенка успокаивающе. Этому способствуют плавная мелодия, ритмическое сочетание слова и движения (легкое покачивание, но не тряска).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Когда мамы поют колыбельные песни, дети быстрее засыпают. Ребенку становится спокойнее, и ему снятся хорошие сны, ребенок быстрее </w:t>
      </w:r>
      <w:proofErr w:type="gramStart"/>
      <w:r w:rsidRPr="006F695A">
        <w:rPr>
          <w:rFonts w:ascii="Times New Roman" w:eastAsia="Times New Roman" w:hAnsi="Times New Roman" w:cs="Times New Roman"/>
          <w:bCs/>
          <w:color w:val="000000"/>
          <w:sz w:val="28"/>
          <w:szCs w:val="28"/>
          <w:lang w:eastAsia="ru-RU"/>
        </w:rPr>
        <w:t>забывает свои беды его укладывают</w:t>
      </w:r>
      <w:proofErr w:type="gramEnd"/>
      <w:r w:rsidRPr="006F695A">
        <w:rPr>
          <w:rFonts w:ascii="Times New Roman" w:eastAsia="Times New Roman" w:hAnsi="Times New Roman" w:cs="Times New Roman"/>
          <w:bCs/>
          <w:color w:val="000000"/>
          <w:sz w:val="28"/>
          <w:szCs w:val="28"/>
          <w:lang w:eastAsia="ru-RU"/>
        </w:rPr>
        <w:t xml:space="preserve"> спать лаской именно ласка передается с колыбельной песней, пусть ребенок еще не слышит, но чувствует любовь, ласку, нежность мамы. Дети, которым поют в детстве песни, вырастают более </w:t>
      </w:r>
      <w:proofErr w:type="gramStart"/>
      <w:r w:rsidRPr="006F695A">
        <w:rPr>
          <w:rFonts w:ascii="Times New Roman" w:eastAsia="Times New Roman" w:hAnsi="Times New Roman" w:cs="Times New Roman"/>
          <w:bCs/>
          <w:color w:val="000000"/>
          <w:sz w:val="28"/>
          <w:szCs w:val="28"/>
          <w:lang w:eastAsia="ru-RU"/>
        </w:rPr>
        <w:t>нежными</w:t>
      </w:r>
      <w:proofErr w:type="gramEnd"/>
      <w:r w:rsidRPr="006F695A">
        <w:rPr>
          <w:rFonts w:ascii="Times New Roman" w:eastAsia="Times New Roman" w:hAnsi="Times New Roman" w:cs="Times New Roman"/>
          <w:bCs/>
          <w:color w:val="000000"/>
          <w:sz w:val="28"/>
          <w:szCs w:val="28"/>
          <w:lang w:eastAsia="ru-RU"/>
        </w:rPr>
        <w:t>, добрыми.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От того, какие песни пела ребенку мать, и пела ли она их вообще, зависит характер маленького человека, его физическое здоровье, степень развития.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Слушая колыбельные </w:t>
      </w:r>
      <w:proofErr w:type="gramStart"/>
      <w:r w:rsidRPr="006F695A">
        <w:rPr>
          <w:rFonts w:ascii="Times New Roman" w:eastAsia="Times New Roman" w:hAnsi="Times New Roman" w:cs="Times New Roman"/>
          <w:bCs/>
          <w:color w:val="000000"/>
          <w:sz w:val="28"/>
          <w:szCs w:val="28"/>
          <w:lang w:eastAsia="ru-RU"/>
        </w:rPr>
        <w:t>песни</w:t>
      </w:r>
      <w:proofErr w:type="gramEnd"/>
      <w:r w:rsidRPr="006F695A">
        <w:rPr>
          <w:rFonts w:ascii="Times New Roman" w:eastAsia="Times New Roman" w:hAnsi="Times New Roman" w:cs="Times New Roman"/>
          <w:bCs/>
          <w:color w:val="000000"/>
          <w:sz w:val="28"/>
          <w:szCs w:val="28"/>
          <w:lang w:eastAsia="ru-RU"/>
        </w:rPr>
        <w:t xml:space="preserve"> малыш защищает свою психику от стрессов и эмоциональной неустойчивости.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Кроме того, последние исследования показали, что с помощью певучих колыбельных у ребенка постепенно формируется фонетическая карта языка, он лучше воспринимает и запоминает эмоционально окрашенные слова и фразы, а значит, раньше начнет разговаривать.</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lastRenderedPageBreak/>
        <w:t>Через колыбельную у ребенка формируется потребность в художественном слове, музыке. Постепенно привыкая к повторяющимся интонациям, ребенок начинает различать отдельные слова, что помогает ему овладеть речью, понимать ее содержание. С колыбельной песней ребенок получает первые представления об окружающем мире: животных, птицах, предметах.</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Колыбельная песня несет в себе свет и тепло, является оберегом для малыша.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Релаксационные игры (песок, вода) - релаксация - это снятие напряжения, расслабление, отдых.</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За основу упражнений по релаксации взяты приемы по дыхательной гимнастике, мышечному и эмоциональному расслаблению.</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Упражнения по релаксации являются методом предотвращения стрессов у детей и оказывают положительное влияние на их здоровье. Они учат детей снимать напряжение, не замыкаться на своих проблемах и через сюжетно-ролевые игры уметь находить причины этого состояния. Упражнения должны быть в доступной игровой форме.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proofErr w:type="spellStart"/>
      <w:r w:rsidRPr="006F695A">
        <w:rPr>
          <w:rFonts w:ascii="Times New Roman" w:eastAsia="Times New Roman" w:hAnsi="Times New Roman" w:cs="Times New Roman"/>
          <w:bCs/>
          <w:color w:val="000000"/>
          <w:sz w:val="28"/>
          <w:szCs w:val="28"/>
          <w:lang w:eastAsia="ru-RU"/>
        </w:rPr>
        <w:t>Сказкотерапия</w:t>
      </w:r>
      <w:proofErr w:type="spellEnd"/>
      <w:r w:rsidRPr="006F695A">
        <w:rPr>
          <w:rFonts w:ascii="Times New Roman" w:eastAsia="Times New Roman" w:hAnsi="Times New Roman" w:cs="Times New Roman"/>
          <w:bCs/>
          <w:color w:val="000000"/>
          <w:sz w:val="28"/>
          <w:szCs w:val="28"/>
          <w:lang w:eastAsia="ru-RU"/>
        </w:rPr>
        <w:t xml:space="preserve"> - это процесс воспитания Внутреннего Ребенка, развития души, повышение уровня осознанности событий, приобретения знаний о законах жизни и способах социального проявления созидательной творческой силы.</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Метод </w:t>
      </w:r>
      <w:proofErr w:type="spellStart"/>
      <w:r w:rsidRPr="006F695A">
        <w:rPr>
          <w:rFonts w:ascii="Times New Roman" w:eastAsia="Times New Roman" w:hAnsi="Times New Roman" w:cs="Times New Roman"/>
          <w:bCs/>
          <w:color w:val="000000"/>
          <w:sz w:val="28"/>
          <w:szCs w:val="28"/>
          <w:lang w:eastAsia="ru-RU"/>
        </w:rPr>
        <w:t>сказкотерапии</w:t>
      </w:r>
      <w:proofErr w:type="spellEnd"/>
      <w:r w:rsidRPr="006F695A">
        <w:rPr>
          <w:rFonts w:ascii="Times New Roman" w:eastAsia="Times New Roman" w:hAnsi="Times New Roman" w:cs="Times New Roman"/>
          <w:bCs/>
          <w:color w:val="000000"/>
          <w:sz w:val="28"/>
          <w:szCs w:val="28"/>
          <w:lang w:eastAsia="ru-RU"/>
        </w:rPr>
        <w:t xml:space="preserve"> направлен на развитие восприятия, телесных ощущений, двигательной координации детей, умения осознавать и контролировать свои переживания, понимать собственное эмоциональное состояние.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Занятия вводят ребенка в сложный мир человеческих эмоций, помогают ему прожить определенное эмоциональное состояние, создать свой собственный «эмоциональный фон», с помощью которого он сможет ориентироваться в собственных чувствах и в чувствах людей, которые его окружают. Основной акцент делаем не просто на проработки эмоций на уровне их узнавания по мимике, жестам, поведению, словам людей и сказочных персонажей. В этих занятиях важно, чтобы ребенок проживал каждую эмоцию на телесном уровне, наблюдал за своими телесными ощущениями и оценивал их. Таким образом, развивается произвольное улавливание ощущений тепла, холода, напряжения и расслабления мышц тела. Все занятия - игровые, так как игра - это основная деятельность ребенка, в которой он сначала эмоционально, а затем интеллектуально осваивает систему человеческих отношений.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Музыкальные занятия и развитие движений - музыка рано начинает привлекать внимание детей и вызывает у большинства из них постоянный интерес. Они ищут источник звучания, ждут звуки музыки при виде металлофона, триоды или других музыкальных инструментов. Песни разного </w:t>
      </w:r>
      <w:r w:rsidRPr="006F695A">
        <w:rPr>
          <w:rFonts w:ascii="Times New Roman" w:eastAsia="Times New Roman" w:hAnsi="Times New Roman" w:cs="Times New Roman"/>
          <w:bCs/>
          <w:color w:val="000000"/>
          <w:sz w:val="28"/>
          <w:szCs w:val="28"/>
          <w:lang w:eastAsia="ru-RU"/>
        </w:rPr>
        <w:lastRenderedPageBreak/>
        <w:t>характера вызывают у детей различный эмоциональный отклик. У некоторых это эмоциональное состояние в связи с музыкой проявляется особенно ярко.</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Важно, чтобы дети не только знакомились с бодрыми, веселыми и ласковыми, спокойными песнями и пьесами, но и приучались более точно воспринимать особенности музыкального звучания, а именно высоту, тембр, силу, длительность. Восприятие этих свойств музыкального звука связано с развитием у детей музыкально-сенсорных способностей.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Выполняя несложные задания в процессе игр со звучащими игрушками, детскими музыкальными инструментами, дети различают звуки по высоте: угадывают, кто кричит - корова или котенок, курочка зовет цыплят или они ей отвечают. Повторяя под музыку постукивания по бубну, осваивают ритм. Слушают звучание разных по тембру детских музыкальных инструментов, сами хлопают соответственно музыке тихо и громко</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Игровые методы взаимодействия с ребенком. В конце первого года ребёнок приобретет стремление к самостоятельности и независимости. На втором году жизни взрослый становится для ребёнка не только источником внимания и доброжелательности, не только "поставщиком" самих предметов, но и образцом человеческих предметных действий. Общение </w:t>
      </w:r>
      <w:proofErr w:type="gramStart"/>
      <w:r w:rsidRPr="006F695A">
        <w:rPr>
          <w:rFonts w:ascii="Times New Roman" w:eastAsia="Times New Roman" w:hAnsi="Times New Roman" w:cs="Times New Roman"/>
          <w:bCs/>
          <w:color w:val="000000"/>
          <w:sz w:val="28"/>
          <w:szCs w:val="28"/>
          <w:lang w:eastAsia="ru-RU"/>
        </w:rPr>
        <w:t>со</w:t>
      </w:r>
      <w:proofErr w:type="gramEnd"/>
      <w:r w:rsidRPr="006F695A">
        <w:rPr>
          <w:rFonts w:ascii="Times New Roman" w:eastAsia="Times New Roman" w:hAnsi="Times New Roman" w:cs="Times New Roman"/>
          <w:bCs/>
          <w:color w:val="000000"/>
          <w:sz w:val="28"/>
          <w:szCs w:val="28"/>
          <w:lang w:eastAsia="ru-RU"/>
        </w:rPr>
        <w:t xml:space="preserve"> взрослым уже не сводится к прямой помощи или к демонстрации предметов. Теперь необходимо соучастие взрослого, выполнение одного и того же дела. В ходе такого сотрудничества ребёнок одновременно получает и внимание взрослого, и его участие в действиях ребёнка, и, главное - новые способы действия с предметами. Взрослый теперь не только даёт ребёнку в руки предметы, но вместе с предметом передаёт способ действия с ним. Общение </w:t>
      </w:r>
      <w:proofErr w:type="gramStart"/>
      <w:r w:rsidRPr="006F695A">
        <w:rPr>
          <w:rFonts w:ascii="Times New Roman" w:eastAsia="Times New Roman" w:hAnsi="Times New Roman" w:cs="Times New Roman"/>
          <w:bCs/>
          <w:color w:val="000000"/>
          <w:sz w:val="28"/>
          <w:szCs w:val="28"/>
          <w:lang w:eastAsia="ru-RU"/>
        </w:rPr>
        <w:t>со</w:t>
      </w:r>
      <w:proofErr w:type="gramEnd"/>
      <w:r w:rsidRPr="006F695A">
        <w:rPr>
          <w:rFonts w:ascii="Times New Roman" w:eastAsia="Times New Roman" w:hAnsi="Times New Roman" w:cs="Times New Roman"/>
          <w:bCs/>
          <w:color w:val="000000"/>
          <w:sz w:val="28"/>
          <w:szCs w:val="28"/>
          <w:lang w:eastAsia="ru-RU"/>
        </w:rPr>
        <w:t xml:space="preserve"> взрослым протекает как бы на фоне практического взаимодействия с предметами.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Возникает новый тип ведущей деятельности ребёнка. Это уже не просто неспецифические манипуляции с вещами, а предметная деятельность, связанная с овладением культурными способами действий с предметами. Предметная деятельность является ведущей потому, что она обеспечивает развитие всех остальных сторон жизни ребёнка: внимания, памяти речи, наглядно-действенного и наглядно-образного мышления. Все эти важнейшие способности в данном возрасте лучше всего развиваются именно в процессе практических предметных действий.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Кроме того, действуя с предметами, ребёнок чувствует свою самостоятельность, независимость, уверенность в своих силах, что очень важно для развития его личности.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Очевидно, что для такой деятельности нужны специальные игрушки. Игрушки, способствующие познавательному развитию ребёнка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Предметная деятельность, в которой в раннем возрасте происходит умственное и техническое развитие ребёнка, имеет несколько линий развития, среди которых:</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-становление орудийных действий;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lastRenderedPageBreak/>
        <w:t>-развитие наглядно-действенного мышления;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-развитие познавательной активности;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-формирование целенаправленности действий ребёнка.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Каждое из этих направлений предполагает специальные игровые материалы и особые характеристики игрушек.</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Правильная организация в адаптационный период игровой деятельности, направленной на формирование эмоциональных контактов “ребенок — взрослый” и “ребенок — ребенок” и обязательно включающей игры и упражнения.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Основная задача игр в этот период — формирование эмоционального контакта, доверия детей к воспитателю. Ребенок должен увидеть в воспитателе доброго, всегда готового прийти на помощь человека (как мама) и интересного партнера в игре. Эмоциональное общение возникает на основе совместных действий, сопровождаемых улыбкой, ласковой интонацией, проявлением заботы к каждому малышу. Первые игры должны быть фронтальными, чтобы ни один ребенок не чувствовал себя обделенным вниманием. Инициатором игр всегда выступает взрослый. Игры выбираются с учетом возможностей детей, места проведения.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Программа занятий в группе составлена с учетом особенностей детей раннего возраста, не посещающих детский сад, способствует успешной адаптации и более комфортному дальнейшему пребыванию ребенка в детском саду.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Проводятся консультации с родителями по снижению заболеваемости в период адаптации.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Адаптационный период считается законченным, если ребенок с аппетитом ест, быстро засыпает и просыпается в бодром настроении, играет со сверстниками. Длительность адаптации зависит от уровня развития ребенка.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Очень важно, чтобы родители в этот период относились к ребенку очень бережно и внимательно, стремились помочь ему пережить этот трудный момент жизни, а не упорствовали в своих воспитательных планах, не боролись с капризами.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u w:val="single"/>
          <w:lang w:eastAsia="ru-RU"/>
        </w:rPr>
      </w:pPr>
      <w:r w:rsidRPr="006F695A">
        <w:rPr>
          <w:rFonts w:ascii="Times New Roman" w:eastAsia="Times New Roman" w:hAnsi="Times New Roman" w:cs="Times New Roman"/>
          <w:bCs/>
          <w:color w:val="000000"/>
          <w:sz w:val="28"/>
          <w:szCs w:val="28"/>
          <w:u w:val="single"/>
          <w:lang w:eastAsia="ru-RU"/>
        </w:rPr>
        <w:t>Для того чтобы процесс привыкания к детскому саду не затягивался, необходимо следующее: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1. Создание эмоционально благоприятной атмосферы в группе. Необходимо сформировать у ребенка положительную установку, желание идти в детский сад. Это зависит в первую очередь от умения и усилий воспитателей создать атмосферу тепла, уюта и благожелательности в группе. Если ребенок с первых дней почувствует это тепло, исчезнут его волнения и страхи, намного легче пройдет адаптация. Чтобы ребенку было приятно приходить в детский сад, нужно “одомашнить” группу.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Мебель лучше разместить таким образом, чтобы она образовала маленькие комнатки, в которых дети будут чувствовать себя комфортно. </w:t>
      </w:r>
      <w:r w:rsidRPr="006F695A">
        <w:rPr>
          <w:rFonts w:ascii="Times New Roman" w:eastAsia="Times New Roman" w:hAnsi="Times New Roman" w:cs="Times New Roman"/>
          <w:bCs/>
          <w:color w:val="000000"/>
          <w:sz w:val="28"/>
          <w:szCs w:val="28"/>
          <w:lang w:eastAsia="ru-RU"/>
        </w:rPr>
        <w:lastRenderedPageBreak/>
        <w:t>Хорошо, если в группе будет небольшой “домик”, где ребенок может побыть один, поиграть или отдохнуть. Сделать такой “домик” можно, например, из детской кроватки, обтянув красивой тканью и вынув из нее нижнюю доску.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Желательно рядом с “домиком” </w:t>
      </w:r>
      <w:proofErr w:type="gramStart"/>
      <w:r w:rsidRPr="006F695A">
        <w:rPr>
          <w:rFonts w:ascii="Times New Roman" w:eastAsia="Times New Roman" w:hAnsi="Times New Roman" w:cs="Times New Roman"/>
          <w:bCs/>
          <w:color w:val="000000"/>
          <w:sz w:val="28"/>
          <w:szCs w:val="28"/>
          <w:lang w:eastAsia="ru-RU"/>
        </w:rPr>
        <w:t>разместить</w:t>
      </w:r>
      <w:proofErr w:type="gramEnd"/>
      <w:r w:rsidRPr="006F695A">
        <w:rPr>
          <w:rFonts w:ascii="Times New Roman" w:eastAsia="Times New Roman" w:hAnsi="Times New Roman" w:cs="Times New Roman"/>
          <w:bCs/>
          <w:color w:val="000000"/>
          <w:sz w:val="28"/>
          <w:szCs w:val="28"/>
          <w:lang w:eastAsia="ru-RU"/>
        </w:rPr>
        <w:t xml:space="preserve"> живой уголок. Растения и вообще зеленый цвет благоприятно влияют на эмоциональное состояние человека.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 группе необходим и спортивный уголок, который удовлетворял бы потребность детей 2—3 лет в движении. Уголок следует оформить так, чтобы у ребенка появилось желание заниматься в нем.</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Малыши еще не владеют речью настолько, чтобы выразить четко свои чувства и эмоции. Невыраженные эмоции (особенно негативные) накапливаются </w:t>
      </w:r>
      <w:proofErr w:type="gramStart"/>
      <w:r w:rsidRPr="006F695A">
        <w:rPr>
          <w:rFonts w:ascii="Times New Roman" w:eastAsia="Times New Roman" w:hAnsi="Times New Roman" w:cs="Times New Roman"/>
          <w:bCs/>
          <w:color w:val="000000"/>
          <w:sz w:val="28"/>
          <w:szCs w:val="28"/>
          <w:lang w:eastAsia="ru-RU"/>
        </w:rPr>
        <w:t>и</w:t>
      </w:r>
      <w:proofErr w:type="gramEnd"/>
      <w:r w:rsidRPr="006F695A">
        <w:rPr>
          <w:rFonts w:ascii="Times New Roman" w:eastAsia="Times New Roman" w:hAnsi="Times New Roman" w:cs="Times New Roman"/>
          <w:bCs/>
          <w:color w:val="000000"/>
          <w:sz w:val="28"/>
          <w:szCs w:val="28"/>
          <w:lang w:eastAsia="ru-RU"/>
        </w:rPr>
        <w:t xml:space="preserve"> в конце концов прорываются слезами, которые со стороны выглядят непонятными, потому что никаких внешних причин для такого проявления эмоций нет.</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Умиротворяюще действуют на детей игры с песком и водой. Такие игры имеют большие развивающие возможности, но в период адаптации главным является их успокаивающее и расслабляющее действие.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По мере привыкания к новым условиям у детей сначала восстанавливается аппетит, труднее нормализуется сон (от 2 недель до 2—3 месяцев).</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Необходимо всячески удовлетворять чрезвычайно острую в период адаптации потребность детей в эмоциональном контакте </w:t>
      </w:r>
      <w:proofErr w:type="gramStart"/>
      <w:r w:rsidRPr="006F695A">
        <w:rPr>
          <w:rFonts w:ascii="Times New Roman" w:eastAsia="Times New Roman" w:hAnsi="Times New Roman" w:cs="Times New Roman"/>
          <w:bCs/>
          <w:color w:val="000000"/>
          <w:sz w:val="28"/>
          <w:szCs w:val="28"/>
          <w:lang w:eastAsia="ru-RU"/>
        </w:rPr>
        <w:t>со</w:t>
      </w:r>
      <w:proofErr w:type="gramEnd"/>
      <w:r w:rsidRPr="006F695A">
        <w:rPr>
          <w:rFonts w:ascii="Times New Roman" w:eastAsia="Times New Roman" w:hAnsi="Times New Roman" w:cs="Times New Roman"/>
          <w:bCs/>
          <w:color w:val="000000"/>
          <w:sz w:val="28"/>
          <w:szCs w:val="28"/>
          <w:lang w:eastAsia="ru-RU"/>
        </w:rPr>
        <w:t xml:space="preserve"> взрослым.</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Ласковое обращение с ребенком, периодическое пребывание малыша на руках взрослого дают ему чувство защищенности, помогают быстрее адаптироваться.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Маленькие дети очень привязаны к маме. Ребенку хочется, чтобы мама все время была рядом. Поэтому очень хорошо иметь в группе “семейный” альбом с фотографиями всех детей группы и родителей. В этом случае малыш в любой момент сможет увидеть </w:t>
      </w:r>
      <w:proofErr w:type="gramStart"/>
      <w:r w:rsidRPr="006F695A">
        <w:rPr>
          <w:rFonts w:ascii="Times New Roman" w:eastAsia="Times New Roman" w:hAnsi="Times New Roman" w:cs="Times New Roman"/>
          <w:bCs/>
          <w:color w:val="000000"/>
          <w:sz w:val="28"/>
          <w:szCs w:val="28"/>
          <w:lang w:eastAsia="ru-RU"/>
        </w:rPr>
        <w:t>своих</w:t>
      </w:r>
      <w:proofErr w:type="gramEnd"/>
      <w:r w:rsidRPr="006F695A">
        <w:rPr>
          <w:rFonts w:ascii="Times New Roman" w:eastAsia="Times New Roman" w:hAnsi="Times New Roman" w:cs="Times New Roman"/>
          <w:bCs/>
          <w:color w:val="000000"/>
          <w:sz w:val="28"/>
          <w:szCs w:val="28"/>
          <w:lang w:eastAsia="ru-RU"/>
        </w:rPr>
        <w:t xml:space="preserve"> близких и уже не так тосковать вдали от дома.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2. Работа с родителями, которую желательно начать еще до поступления ребенка в детский сад. Необходимое условие успешной адаптации — согласованность действий родителей и воспитателей, сближение подходов к индивидуальным особенностям ребенка в семье и детском саду.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Целесообразно рекомендовать родителям в первые дни приводить ребенка только на прогулку — так ему проще познакомиться с воспитателями и другими детьми. Причем желательно приводить малыша не только на утреннюю, но и на вечернюю прогулку, когда можно обратить его внимание на то, как мамы и папы приходят за детьми, как они радостно встречаются. В первые дни стоит приводить ребенка в группу позже 8 часов, чтобы он не был свидетелем слез и отрицательных эмоций других детей при расставании с мамами.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lastRenderedPageBreak/>
        <w:t xml:space="preserve">Задача воспитателя — </w:t>
      </w:r>
      <w:proofErr w:type="gramStart"/>
      <w:r w:rsidRPr="006F695A">
        <w:rPr>
          <w:rFonts w:ascii="Times New Roman" w:eastAsia="Times New Roman" w:hAnsi="Times New Roman" w:cs="Times New Roman"/>
          <w:bCs/>
          <w:color w:val="000000"/>
          <w:sz w:val="28"/>
          <w:szCs w:val="28"/>
          <w:lang w:eastAsia="ru-RU"/>
        </w:rPr>
        <w:t>успокоить</w:t>
      </w:r>
      <w:proofErr w:type="gramEnd"/>
      <w:r w:rsidRPr="006F695A">
        <w:rPr>
          <w:rFonts w:ascii="Times New Roman" w:eastAsia="Times New Roman" w:hAnsi="Times New Roman" w:cs="Times New Roman"/>
          <w:bCs/>
          <w:color w:val="000000"/>
          <w:sz w:val="28"/>
          <w:szCs w:val="28"/>
          <w:lang w:eastAsia="ru-RU"/>
        </w:rPr>
        <w:t xml:space="preserve"> прежде всего взрослых: пригласить их осмотреть групповые помещения, показать шкафчик, кровать, игрушки, рассказать, чем ребенок будет заниматься, во что играть, познакомить с режимом дня, вместе обсудить, как облегчить период адаптации.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3. Формирование у ребенка чувства уверенности. Одна из задач адаптационного периода — помочь ребенку как можно быстрее и безболезненнее освоиться в новой ситуации, почувствовать себя увереннее, хозяином ситуации. А уверенным малыш будет, если узнает и поймет, что за люди его окружают; в каком помещении он живет и т.д. Решению этой задачи, начиная с первого дня пребывания в саду, посвящается все первое полугодие (до января).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bCs/>
          <w:color w:val="000000"/>
          <w:sz w:val="28"/>
          <w:szCs w:val="28"/>
          <w:u w:val="single"/>
          <w:lang w:eastAsia="ru-RU"/>
        </w:rPr>
      </w:pPr>
      <w:r w:rsidRPr="006F695A">
        <w:rPr>
          <w:rFonts w:ascii="Times New Roman" w:eastAsia="Times New Roman" w:hAnsi="Times New Roman" w:cs="Times New Roman"/>
          <w:bCs/>
          <w:color w:val="000000"/>
          <w:sz w:val="28"/>
          <w:szCs w:val="28"/>
          <w:u w:val="single"/>
          <w:lang w:eastAsia="ru-RU"/>
        </w:rPr>
        <w:t>Для формирования чувства уверенности в окружающем необходимо:</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-знакомство, сближение детей между собой;</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-знакомство с воспитателями, установление открытых, доверительных отношений между воспитателями и детьми;</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-знакомство с группой (игровая, спальная и др. комнаты);</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-знакомство с детским садом (музыкальный зал, медкабинет и др.);</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-знакомство с педагогами и персоналом детского сада;</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Правило 1. Первое, и самое важное, правило — добровольность участия в игре. Необходимо добиться того, чтобы ребенок захотел принять участие в предложенной игре. Заставляя, мы можем вызывать в малыше чувство протеста, негативизма, а в этом случае эффекта от игры ожидать не стоит. Напротив, увидев, как играют другие, увлекшись, ребенок сам включается в игру. Для того чтобы игра действительно увлекала детей и лично затронула каждого из них, необходимо выполнять</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Правило 2. Взрослый должен стать непосредственным участником игры. Своими действиями, эмоциональным общением с детьми он вовлекает их в игровую деятельность, делает ее важной и значимой для них. Он становится как бы центром притяжения в игре. Это особенно важно на первых этапах знакомства с новой игрой. В то же время взрослый организовывает и направляет игру. Таким образом, второе правило заключается в том, что взрослый совмещает две роли — участника и организатора. Причем совмещать эти роли взрослый должен и в дальнейшем.</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Правило 3. Многократное повторение игр, которое является необходимым условием развивающего эффекта. Воспитанники по-разному и в разном темпе принимают и усваивают новое. Систематически участвуя в той или иной игре, дети начинают понимать ее содержание, лучше выполнять условия, которые создают игры для освоения и применения нового опыта. А чтобы при повторении игра не надоела, необходимо выполнять</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Правило 4. Наглядный материал (определенные игрушки, различные предметы и т.д.) надо беречь, нельзя его превращать </w:t>
      </w:r>
      <w:proofErr w:type="gramStart"/>
      <w:r w:rsidRPr="006F695A">
        <w:rPr>
          <w:rFonts w:ascii="Times New Roman" w:eastAsia="Times New Roman" w:hAnsi="Times New Roman" w:cs="Times New Roman"/>
          <w:bCs/>
          <w:color w:val="000000"/>
          <w:sz w:val="28"/>
          <w:szCs w:val="28"/>
          <w:lang w:eastAsia="ru-RU"/>
        </w:rPr>
        <w:t>в</w:t>
      </w:r>
      <w:proofErr w:type="gramEnd"/>
      <w:r w:rsidRPr="006F695A">
        <w:rPr>
          <w:rFonts w:ascii="Times New Roman" w:eastAsia="Times New Roman" w:hAnsi="Times New Roman" w:cs="Times New Roman"/>
          <w:bCs/>
          <w:color w:val="000000"/>
          <w:sz w:val="28"/>
          <w:szCs w:val="28"/>
          <w:lang w:eastAsia="ru-RU"/>
        </w:rPr>
        <w:t xml:space="preserve"> обычный, всегда </w:t>
      </w:r>
      <w:r w:rsidRPr="006F695A">
        <w:rPr>
          <w:rFonts w:ascii="Times New Roman" w:eastAsia="Times New Roman" w:hAnsi="Times New Roman" w:cs="Times New Roman"/>
          <w:bCs/>
          <w:color w:val="000000"/>
          <w:sz w:val="28"/>
          <w:szCs w:val="28"/>
          <w:lang w:eastAsia="ru-RU"/>
        </w:rPr>
        <w:lastRenderedPageBreak/>
        <w:t>доступный. Во-первых, так он дольше сохранится, а во-вторых, этот материал долго останется для детей необычным.</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Правило 5. Взрослый не должен оценивать действия ребенка: слова типа «Неверно, не так» или «Молодец, правильно» в данном случае не используются. Дайте ребенку возможность проявить, выразить себя, не загоняйте его в свои, даже самые лучшие, рамки. Он по-своему видит мир, у него есть свой взгляд на вещи, помогите ему выразить все это! </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В каком бы возрасте ребенок не пришел впервые в детский сад, для него это сильное стрессовое переживание, которое необходимо смягчить.</w:t>
      </w:r>
    </w:p>
    <w:p w:rsidR="006917AA" w:rsidRDefault="006917A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
          <w:bCs/>
          <w:color w:val="000000"/>
          <w:sz w:val="28"/>
          <w:szCs w:val="28"/>
          <w:lang w:eastAsia="ru-RU"/>
        </w:rPr>
      </w:pP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
          <w:bCs/>
          <w:color w:val="000000"/>
          <w:sz w:val="28"/>
          <w:szCs w:val="28"/>
          <w:lang w:eastAsia="ru-RU"/>
        </w:rPr>
      </w:pPr>
      <w:r w:rsidRPr="006F695A">
        <w:rPr>
          <w:rFonts w:ascii="Times New Roman" w:eastAsia="Times New Roman" w:hAnsi="Times New Roman" w:cs="Times New Roman"/>
          <w:b/>
          <w:bCs/>
          <w:color w:val="000000"/>
          <w:sz w:val="28"/>
          <w:szCs w:val="28"/>
          <w:lang w:eastAsia="ru-RU"/>
        </w:rPr>
        <w:t>Заключение.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Процесс перехода ребенка из семьи в детское дошкольное учреждение сложен и для самого малыша и для родителей. Ребенку предстоит приспособиться к совершенно иным условиям, чем те, к которым он привык в семье. А это совсем не просто. Возникает необходимость преодоления психологических преград. </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Целенаправленная подготовка родителей и воспитателей дает свои положительные результаты даже при тяжелой адаптации облегчает его привыкание к новым условиям. Прежде </w:t>
      </w:r>
      <w:proofErr w:type="gramStart"/>
      <w:r w:rsidRPr="006F695A">
        <w:rPr>
          <w:rFonts w:ascii="Times New Roman" w:eastAsia="Times New Roman" w:hAnsi="Times New Roman" w:cs="Times New Roman"/>
          <w:bCs/>
          <w:color w:val="000000"/>
          <w:sz w:val="28"/>
          <w:szCs w:val="28"/>
          <w:lang w:eastAsia="ru-RU"/>
        </w:rPr>
        <w:t>всего</w:t>
      </w:r>
      <w:proofErr w:type="gramEnd"/>
      <w:r w:rsidRPr="006F695A">
        <w:rPr>
          <w:rFonts w:ascii="Times New Roman" w:eastAsia="Times New Roman" w:hAnsi="Times New Roman" w:cs="Times New Roman"/>
          <w:bCs/>
          <w:color w:val="000000"/>
          <w:sz w:val="28"/>
          <w:szCs w:val="28"/>
          <w:lang w:eastAsia="ru-RU"/>
        </w:rPr>
        <w:t xml:space="preserve"> это:</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1.Положительно-эмоциональное отношение к ребенку (ласковое общение)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2.Удовлетворение его потребностей физиологических и познавательных.</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3. Индивидуальный подход к ребенку.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4.Максимальное приближение условий детского сада к домашним.</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Объективными показателями окончанием адаптационного периода являются:</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глубокий сон;</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хороший аппетит;</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бодрое эмоциональное состояние;</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полное восстановление имеющихся навыков;</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активное поведение и соответствующая прибавка в весе по возрасту.</w:t>
      </w:r>
    </w:p>
    <w:p w:rsidR="006F695A" w:rsidRPr="006F695A" w:rsidRDefault="006F695A" w:rsidP="007D44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color w:val="000000"/>
          <w:sz w:val="28"/>
          <w:szCs w:val="28"/>
          <w:lang w:eastAsia="ru-RU"/>
        </w:rPr>
      </w:pPr>
      <w:r w:rsidRPr="006F695A">
        <w:rPr>
          <w:rFonts w:ascii="Times New Roman" w:eastAsia="Times New Roman" w:hAnsi="Times New Roman" w:cs="Times New Roman"/>
          <w:bCs/>
          <w:color w:val="000000"/>
          <w:sz w:val="28"/>
          <w:szCs w:val="28"/>
          <w:lang w:eastAsia="ru-RU"/>
        </w:rPr>
        <w:t xml:space="preserve">Воспитатели информируют родителей о протекании адаптации, чтобы снять тревогу за малыша, </w:t>
      </w:r>
      <w:proofErr w:type="gramStart"/>
      <w:r w:rsidRPr="006F695A">
        <w:rPr>
          <w:rFonts w:ascii="Times New Roman" w:eastAsia="Times New Roman" w:hAnsi="Times New Roman" w:cs="Times New Roman"/>
          <w:bCs/>
          <w:color w:val="000000"/>
          <w:sz w:val="28"/>
          <w:szCs w:val="28"/>
          <w:lang w:eastAsia="ru-RU"/>
        </w:rPr>
        <w:t>используя в работе адаптационные развиваю игры, а</w:t>
      </w:r>
      <w:proofErr w:type="gramEnd"/>
      <w:r w:rsidRPr="006F695A">
        <w:rPr>
          <w:rFonts w:ascii="Times New Roman" w:eastAsia="Times New Roman" w:hAnsi="Times New Roman" w:cs="Times New Roman"/>
          <w:bCs/>
          <w:color w:val="000000"/>
          <w:sz w:val="28"/>
          <w:szCs w:val="28"/>
          <w:lang w:eastAsia="ru-RU"/>
        </w:rPr>
        <w:t xml:space="preserve"> также при необходимости консультируется со специалистами ДОУ.</w:t>
      </w:r>
    </w:p>
    <w:p w:rsidR="006F695A" w:rsidRPr="006F695A" w:rsidRDefault="006F695A" w:rsidP="007D44B0">
      <w:pPr>
        <w:spacing w:after="0"/>
        <w:rPr>
          <w:rFonts w:ascii="Times New Roman" w:eastAsia="Times New Roman" w:hAnsi="Times New Roman" w:cs="Times New Roman"/>
          <w:b/>
          <w:color w:val="000000"/>
          <w:sz w:val="32"/>
          <w:szCs w:val="32"/>
          <w:lang w:eastAsia="ru-RU"/>
        </w:rPr>
      </w:pPr>
    </w:p>
    <w:p w:rsidR="006F695A" w:rsidRPr="006F695A" w:rsidRDefault="006F695A" w:rsidP="007D44B0">
      <w:pPr>
        <w:spacing w:after="0"/>
        <w:jc w:val="center"/>
        <w:rPr>
          <w:rFonts w:ascii="Times New Roman" w:eastAsia="Times New Roman" w:hAnsi="Times New Roman" w:cs="Times New Roman"/>
          <w:b/>
          <w:color w:val="000000"/>
          <w:sz w:val="32"/>
          <w:szCs w:val="32"/>
          <w:lang w:eastAsia="ru-RU"/>
        </w:rPr>
      </w:pPr>
    </w:p>
    <w:p w:rsidR="006F695A" w:rsidRPr="006F695A" w:rsidRDefault="006F695A" w:rsidP="007D44B0">
      <w:pPr>
        <w:spacing w:after="0"/>
        <w:jc w:val="center"/>
        <w:rPr>
          <w:rFonts w:ascii="Times New Roman" w:eastAsia="Times New Roman" w:hAnsi="Times New Roman" w:cs="Times New Roman"/>
          <w:b/>
          <w:color w:val="000000"/>
          <w:sz w:val="32"/>
          <w:szCs w:val="32"/>
          <w:lang w:eastAsia="ru-RU"/>
        </w:rPr>
      </w:pPr>
    </w:p>
    <w:p w:rsidR="006F695A" w:rsidRPr="006F695A" w:rsidRDefault="006F695A" w:rsidP="007D44B0">
      <w:pPr>
        <w:spacing w:after="0"/>
        <w:jc w:val="center"/>
        <w:rPr>
          <w:rFonts w:ascii="Times New Roman" w:eastAsia="Times New Roman" w:hAnsi="Times New Roman" w:cs="Times New Roman"/>
          <w:b/>
          <w:color w:val="000000"/>
          <w:sz w:val="32"/>
          <w:szCs w:val="32"/>
          <w:lang w:eastAsia="ru-RU"/>
        </w:rPr>
      </w:pPr>
    </w:p>
    <w:p w:rsidR="00082532" w:rsidRPr="00082532" w:rsidRDefault="00082532" w:rsidP="007D44B0">
      <w:pPr>
        <w:spacing w:after="0"/>
        <w:ind w:firstLine="709"/>
        <w:jc w:val="both"/>
        <w:rPr>
          <w:rFonts w:ascii="Times New Roman" w:eastAsia="Times New Roman" w:hAnsi="Times New Roman" w:cs="Times New Roman"/>
          <w:sz w:val="28"/>
          <w:szCs w:val="28"/>
          <w:lang w:eastAsia="ru-RU"/>
        </w:rPr>
      </w:pPr>
    </w:p>
    <w:sectPr w:rsidR="00082532" w:rsidRPr="00082532" w:rsidSect="007D44B0">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E0A69"/>
    <w:multiLevelType w:val="multilevel"/>
    <w:tmpl w:val="05C84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EE0D34"/>
    <w:multiLevelType w:val="hybridMultilevel"/>
    <w:tmpl w:val="9CD080CA"/>
    <w:lvl w:ilvl="0" w:tplc="457AA6EC">
      <w:start w:val="1"/>
      <w:numFmt w:val="decimal"/>
      <w:lvlText w:val="%1."/>
      <w:lvlJc w:val="left"/>
      <w:pPr>
        <w:ind w:left="502"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2F0C92"/>
    <w:multiLevelType w:val="hybridMultilevel"/>
    <w:tmpl w:val="6DB2C162"/>
    <w:lvl w:ilvl="0" w:tplc="6E58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E53"/>
    <w:rsid w:val="0001344D"/>
    <w:rsid w:val="00082532"/>
    <w:rsid w:val="00111A09"/>
    <w:rsid w:val="001867C5"/>
    <w:rsid w:val="001C20B2"/>
    <w:rsid w:val="001D6FCA"/>
    <w:rsid w:val="00413E5E"/>
    <w:rsid w:val="004E65C4"/>
    <w:rsid w:val="00680DAA"/>
    <w:rsid w:val="00690F7B"/>
    <w:rsid w:val="006917AA"/>
    <w:rsid w:val="006F695A"/>
    <w:rsid w:val="007647D4"/>
    <w:rsid w:val="00783254"/>
    <w:rsid w:val="007D44B0"/>
    <w:rsid w:val="007E0810"/>
    <w:rsid w:val="008F1E53"/>
    <w:rsid w:val="00A2436A"/>
    <w:rsid w:val="00A82E14"/>
    <w:rsid w:val="00B540D9"/>
    <w:rsid w:val="00B630C7"/>
    <w:rsid w:val="00C3226C"/>
    <w:rsid w:val="00C4048D"/>
    <w:rsid w:val="00CE75F5"/>
    <w:rsid w:val="00D43F3E"/>
    <w:rsid w:val="00EB4B86"/>
    <w:rsid w:val="00FC3270"/>
    <w:rsid w:val="00FE2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2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32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3254"/>
    <w:rPr>
      <w:rFonts w:ascii="Tahoma" w:hAnsi="Tahoma" w:cs="Tahoma"/>
      <w:sz w:val="16"/>
      <w:szCs w:val="16"/>
    </w:rPr>
  </w:style>
  <w:style w:type="table" w:styleId="a5">
    <w:name w:val="Table Grid"/>
    <w:basedOn w:val="a1"/>
    <w:uiPriority w:val="59"/>
    <w:rsid w:val="007E0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E2CE8"/>
    <w:pPr>
      <w:ind w:left="720"/>
      <w:contextualSpacing/>
    </w:pPr>
  </w:style>
  <w:style w:type="character" w:customStyle="1" w:styleId="apple-converted-space">
    <w:name w:val="apple-converted-space"/>
    <w:basedOn w:val="a0"/>
    <w:rsid w:val="00FE2C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25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832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3254"/>
    <w:rPr>
      <w:rFonts w:ascii="Tahoma" w:hAnsi="Tahoma" w:cs="Tahoma"/>
      <w:sz w:val="16"/>
      <w:szCs w:val="16"/>
    </w:rPr>
  </w:style>
  <w:style w:type="table" w:styleId="a5">
    <w:name w:val="Table Grid"/>
    <w:basedOn w:val="a1"/>
    <w:uiPriority w:val="59"/>
    <w:rsid w:val="007E0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FE2CE8"/>
    <w:pPr>
      <w:ind w:left="720"/>
      <w:contextualSpacing/>
    </w:pPr>
  </w:style>
  <w:style w:type="character" w:customStyle="1" w:styleId="apple-converted-space">
    <w:name w:val="apple-converted-space"/>
    <w:basedOn w:val="a0"/>
    <w:rsid w:val="00FE2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4066</Words>
  <Characters>23180</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29</cp:revision>
  <dcterms:created xsi:type="dcterms:W3CDTF">2016-03-14T10:21:00Z</dcterms:created>
  <dcterms:modified xsi:type="dcterms:W3CDTF">2024-04-04T12:22:00Z</dcterms:modified>
</cp:coreProperties>
</file>