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D7ECA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b/>
          <w:bCs/>
          <w:spacing w:val="-2"/>
          <w:sz w:val="36"/>
          <w:szCs w:val="36"/>
        </w:rPr>
        <w:t xml:space="preserve">Маркетолог </w:t>
      </w:r>
      <w:r w:rsidRPr="003615BB">
        <w:rPr>
          <w:rFonts w:ascii="Times New Roman" w:hAnsi="Times New Roman" w:cs="Times New Roman"/>
          <w:spacing w:val="-2"/>
          <w:sz w:val="36"/>
          <w:szCs w:val="36"/>
        </w:rPr>
        <w:t xml:space="preserve">(буквально "изучающий рынок"). Проводит маркетинговые исследования по </w:t>
      </w:r>
      <w:r w:rsidRPr="003615BB">
        <w:rPr>
          <w:rFonts w:ascii="Times New Roman" w:hAnsi="Times New Roman" w:cs="Times New Roman"/>
          <w:sz w:val="36"/>
          <w:szCs w:val="36"/>
        </w:rPr>
        <w:t>предложениям и спросу на определенную продукцию.</w:t>
      </w:r>
    </w:p>
    <w:p w14:paraId="0435ED9E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Главная задача маркетолога: знать законы рынка, чтобы использовать их для достижения </w:t>
      </w:r>
      <w:r w:rsidRPr="003615BB">
        <w:rPr>
          <w:rFonts w:ascii="Times New Roman" w:hAnsi="Times New Roman" w:cs="Times New Roman"/>
          <w:sz w:val="36"/>
          <w:szCs w:val="36"/>
        </w:rPr>
        <w:t>максимального результата в бизнесе.</w:t>
      </w:r>
    </w:p>
    <w:p w14:paraId="23E97EE5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>В России профессия маркетолога появилась с рождением рыночной экономики. И наши соотечественники начали постигать искусство маркетинга своими силами. На Западе маркетинг в современном понимании живет уже более 100 лет</w:t>
      </w:r>
      <w:r w:rsidRPr="003615BB">
        <w:rPr>
          <w:rFonts w:ascii="Times New Roman" w:hAnsi="Times New Roman" w:cs="Times New Roman"/>
          <w:sz w:val="36"/>
          <w:szCs w:val="36"/>
          <w:shd w:val="clear" w:color="auto" w:fill="EDF0F6"/>
        </w:rPr>
        <w:t>.</w:t>
      </w:r>
    </w:p>
    <w:p w14:paraId="4FB5EF62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pacing w:val="-1"/>
          <w:sz w:val="36"/>
          <w:szCs w:val="36"/>
          <w:u w:val="single"/>
        </w:rPr>
      </w:pPr>
    </w:p>
    <w:p w14:paraId="11AD546D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  <w:u w:val="single"/>
        </w:rPr>
        <w:t>В чем заключается работа маркетолога?</w:t>
      </w:r>
    </w:p>
    <w:p w14:paraId="418C9A90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1. Маркетолог должен выяснить: почему тот или иной товар (услуга) привлекает покупателей. </w:t>
      </w:r>
      <w:r w:rsidRPr="003615BB">
        <w:rPr>
          <w:rFonts w:ascii="Times New Roman" w:hAnsi="Times New Roman" w:cs="Times New Roman"/>
          <w:spacing w:val="-2"/>
          <w:sz w:val="36"/>
          <w:szCs w:val="36"/>
        </w:rPr>
        <w:t xml:space="preserve">Почему карамель "Порыв ветра" пользуется большей популярностью, чем конфеты "Лежебока"? </w:t>
      </w:r>
      <w:r w:rsidRPr="003615BB">
        <w:rPr>
          <w:rFonts w:ascii="Times New Roman" w:hAnsi="Times New Roman" w:cs="Times New Roman"/>
          <w:sz w:val="36"/>
          <w:szCs w:val="36"/>
        </w:rPr>
        <w:t>Кто чаще покупает эти конфеты: пенсионеры, школьники или домохозяйки? А также он должен осуществлять:</w:t>
      </w:r>
    </w:p>
    <w:p w14:paraId="4A124C4C" w14:textId="77777777" w:rsidR="006F7534" w:rsidRPr="003615BB" w:rsidRDefault="006F7534" w:rsidP="006F7534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>сбор и обработку статистического материала;</w:t>
      </w:r>
    </w:p>
    <w:p w14:paraId="3B05CC1D" w14:textId="77777777" w:rsidR="006F7534" w:rsidRPr="003615BB" w:rsidRDefault="006F7534" w:rsidP="006F7534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>кропотливый анализ полученных данных;</w:t>
      </w:r>
    </w:p>
    <w:p w14:paraId="68743978" w14:textId="77777777" w:rsidR="006F7534" w:rsidRPr="003615BB" w:rsidRDefault="006F7534" w:rsidP="006F7534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>прогнозирование рынка.</w:t>
      </w:r>
    </w:p>
    <w:p w14:paraId="4DCD8EA1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pacing w:val="-12"/>
          <w:sz w:val="36"/>
          <w:szCs w:val="36"/>
        </w:rPr>
      </w:pPr>
    </w:p>
    <w:p w14:paraId="61E58EC1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2"/>
          <w:sz w:val="36"/>
          <w:szCs w:val="36"/>
        </w:rPr>
        <w:t>2.</w:t>
      </w:r>
      <w:r w:rsidRPr="003615BB">
        <w:rPr>
          <w:rFonts w:ascii="Times New Roman" w:hAnsi="Times New Roman" w:cs="Times New Roman"/>
          <w:sz w:val="36"/>
          <w:szCs w:val="36"/>
        </w:rPr>
        <w:tab/>
      </w: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На основе исследований рынка специалист составляет маркетинговый план, на базе которого </w:t>
      </w:r>
      <w:r w:rsidRPr="003615BB">
        <w:rPr>
          <w:rFonts w:ascii="Times New Roman" w:hAnsi="Times New Roman" w:cs="Times New Roman"/>
          <w:sz w:val="36"/>
          <w:szCs w:val="36"/>
        </w:rPr>
        <w:t>руководство принимает решение о товарном ассортименте.</w:t>
      </w:r>
    </w:p>
    <w:p w14:paraId="3EA25AE7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 xml:space="preserve">Маркетолога отличает творческий подход к работе: создание интересной и востребованной </w:t>
      </w:r>
      <w:r w:rsidRPr="003615BB">
        <w:rPr>
          <w:rFonts w:ascii="Times New Roman" w:hAnsi="Times New Roman" w:cs="Times New Roman"/>
          <w:spacing w:val="-2"/>
          <w:sz w:val="36"/>
          <w:szCs w:val="36"/>
        </w:rPr>
        <w:t xml:space="preserve">продукции, организация рекламной кампании, налаживание эффективной системы реализации, </w:t>
      </w:r>
      <w:r w:rsidRPr="003615BB">
        <w:rPr>
          <w:rFonts w:ascii="Times New Roman" w:hAnsi="Times New Roman" w:cs="Times New Roman"/>
          <w:sz w:val="36"/>
          <w:szCs w:val="36"/>
        </w:rPr>
        <w:t>продвижение товара на рынке.</w:t>
      </w:r>
    </w:p>
    <w:p w14:paraId="7586331F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pacing w:val="-15"/>
          <w:sz w:val="36"/>
          <w:szCs w:val="36"/>
        </w:rPr>
      </w:pPr>
    </w:p>
    <w:p w14:paraId="386418FC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5"/>
          <w:sz w:val="36"/>
          <w:szCs w:val="36"/>
        </w:rPr>
        <w:t>3.</w:t>
      </w:r>
      <w:r w:rsidRPr="003615BB">
        <w:rPr>
          <w:rFonts w:ascii="Times New Roman" w:hAnsi="Times New Roman" w:cs="Times New Roman"/>
          <w:sz w:val="36"/>
          <w:szCs w:val="36"/>
        </w:rPr>
        <w:tab/>
      </w: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Участвует в создании рекламы и обеспечении рекламы. Он не занимается созданием рекламы, </w:t>
      </w:r>
      <w:r w:rsidRPr="003615BB">
        <w:rPr>
          <w:rFonts w:ascii="Times New Roman" w:hAnsi="Times New Roman" w:cs="Times New Roman"/>
          <w:sz w:val="36"/>
          <w:szCs w:val="36"/>
        </w:rPr>
        <w:t xml:space="preserve">а определяет главное - общие направления и целевую аудиторию (т.е. ту часть населения, которую в большей степени может заинтересовать предлагаемый товар). Например, ролик, рекламирующий жевательную резинку, вряд ли заинтересует пенсионеров. Для выявления </w:t>
      </w: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целевой аудитории и ее отношения к той или иной продукции проводятся различные опросы, </w:t>
      </w:r>
      <w:r w:rsidRPr="003615BB">
        <w:rPr>
          <w:rFonts w:ascii="Times New Roman" w:hAnsi="Times New Roman" w:cs="Times New Roman"/>
          <w:sz w:val="36"/>
          <w:szCs w:val="36"/>
        </w:rPr>
        <w:t>интервью, анкетирование.</w:t>
      </w:r>
    </w:p>
    <w:p w14:paraId="731F4499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 xml:space="preserve">Как говорят специалисты-маркетологи, их работа </w:t>
      </w:r>
      <w:proofErr w:type="gramStart"/>
      <w:r w:rsidRPr="003615BB">
        <w:rPr>
          <w:rFonts w:ascii="Times New Roman" w:hAnsi="Times New Roman" w:cs="Times New Roman"/>
          <w:sz w:val="36"/>
          <w:szCs w:val="36"/>
        </w:rPr>
        <w:t>- это</w:t>
      </w:r>
      <w:proofErr w:type="gramEnd"/>
      <w:r w:rsidRPr="003615BB">
        <w:rPr>
          <w:rFonts w:ascii="Times New Roman" w:hAnsi="Times New Roman" w:cs="Times New Roman"/>
          <w:sz w:val="36"/>
          <w:szCs w:val="36"/>
        </w:rPr>
        <w:t xml:space="preserve"> технология </w:t>
      </w:r>
      <w:r w:rsidRPr="003615BB">
        <w:rPr>
          <w:rFonts w:ascii="Times New Roman" w:hAnsi="Times New Roman" w:cs="Times New Roman"/>
          <w:sz w:val="36"/>
          <w:szCs w:val="36"/>
        </w:rPr>
        <w:lastRenderedPageBreak/>
        <w:t xml:space="preserve">(разработка стратегий) и искусство (работа с людьми, требующая душу, талант, воображение). Хотя маркетолог не </w:t>
      </w:r>
      <w:r w:rsidRPr="003615BB">
        <w:rPr>
          <w:rFonts w:ascii="Times New Roman" w:hAnsi="Times New Roman" w:cs="Times New Roman"/>
          <w:spacing w:val="-1"/>
          <w:sz w:val="36"/>
          <w:szCs w:val="36"/>
        </w:rPr>
        <w:t xml:space="preserve">контактирует напрямую с клиентами, значительную часть его деятельности составляет изучение </w:t>
      </w:r>
      <w:r w:rsidRPr="003615BB">
        <w:rPr>
          <w:rFonts w:ascii="Times New Roman" w:hAnsi="Times New Roman" w:cs="Times New Roman"/>
          <w:sz w:val="36"/>
          <w:szCs w:val="36"/>
        </w:rPr>
        <w:t>их мнений, характеров, особенностей.</w:t>
      </w:r>
    </w:p>
    <w:p w14:paraId="1197A59C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pacing w:val="-1"/>
          <w:sz w:val="36"/>
          <w:szCs w:val="36"/>
          <w:u w:val="single"/>
        </w:rPr>
      </w:pPr>
    </w:p>
    <w:p w14:paraId="01B90740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  <w:u w:val="single"/>
        </w:rPr>
        <w:t>Необходимые качества маркетолога:</w:t>
      </w:r>
    </w:p>
    <w:p w14:paraId="3257D0DB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>склонность к умственной, аналитической работе;</w:t>
      </w:r>
    </w:p>
    <w:p w14:paraId="6DF43AA6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>творческие способности;</w:t>
      </w:r>
    </w:p>
    <w:p w14:paraId="4D7AE206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4"/>
          <w:sz w:val="36"/>
          <w:szCs w:val="36"/>
        </w:rPr>
        <w:t>интуиция;</w:t>
      </w:r>
    </w:p>
    <w:p w14:paraId="7E3DD36C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>нестандартный взгляд на привычные вещи и явления;</w:t>
      </w:r>
    </w:p>
    <w:p w14:paraId="24E4CEDF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pacing w:val="-1"/>
          <w:sz w:val="36"/>
          <w:szCs w:val="36"/>
        </w:rPr>
        <w:t>умение стойко переносить неудачи;</w:t>
      </w:r>
    </w:p>
    <w:p w14:paraId="78E10591" w14:textId="77777777" w:rsidR="006F7534" w:rsidRPr="003615BB" w:rsidRDefault="006F7534" w:rsidP="006F7534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>делать выводы даже из явно "провалившегося" дела.</w:t>
      </w:r>
    </w:p>
    <w:p w14:paraId="6B9F9398" w14:textId="77777777" w:rsidR="006F7534" w:rsidRPr="003615BB" w:rsidRDefault="006F7534" w:rsidP="006F7534">
      <w:pPr>
        <w:jc w:val="both"/>
        <w:rPr>
          <w:rFonts w:ascii="Times New Roman" w:hAnsi="Times New Roman" w:cs="Times New Roman"/>
          <w:b/>
          <w:i/>
          <w:sz w:val="36"/>
          <w:szCs w:val="36"/>
        </w:rPr>
      </w:pPr>
    </w:p>
    <w:p w14:paraId="63EE1B3D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b/>
          <w:i/>
          <w:sz w:val="36"/>
          <w:szCs w:val="36"/>
        </w:rPr>
        <w:t xml:space="preserve">Маркетолог </w:t>
      </w:r>
      <w:r w:rsidRPr="003615BB">
        <w:rPr>
          <w:rFonts w:ascii="Times New Roman" w:hAnsi="Times New Roman" w:cs="Times New Roman"/>
          <w:sz w:val="36"/>
          <w:szCs w:val="36"/>
        </w:rPr>
        <w:t>- активный, неугомонный человек, умеющий добыть информацию, чтобы не отстать от времени.</w:t>
      </w:r>
    </w:p>
    <w:p w14:paraId="4097D817" w14:textId="77777777" w:rsidR="006F7534" w:rsidRPr="003615BB" w:rsidRDefault="006F7534" w:rsidP="006F7534">
      <w:pPr>
        <w:jc w:val="both"/>
        <w:rPr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</w:rPr>
      </w:pPr>
    </w:p>
    <w:p w14:paraId="1C49B789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  <w:bdr w:val="none" w:sz="0" w:space="0" w:color="auto" w:frame="1"/>
        </w:rPr>
        <w:t>Положительные моменты в работе маркетолога:</w:t>
      </w:r>
      <w:r w:rsidRPr="003615BB">
        <w:rPr>
          <w:rFonts w:ascii="Times New Roman" w:hAnsi="Times New Roman" w:cs="Times New Roman"/>
          <w:sz w:val="36"/>
          <w:szCs w:val="36"/>
        </w:rPr>
        <w:br/>
      </w: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Востребованная профессия</w:t>
      </w:r>
    </w:p>
    <w:p w14:paraId="5312B9B1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Широкие возможности карьерного роста</w:t>
      </w:r>
      <w:r w:rsidRPr="003615BB">
        <w:rPr>
          <w:rFonts w:ascii="Times New Roman" w:hAnsi="Times New Roman" w:cs="Times New Roman"/>
          <w:sz w:val="36"/>
          <w:szCs w:val="36"/>
        </w:rPr>
        <w:br/>
      </w: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Зарплата часто зависит от трудоспособности и креативности самого специалиста и почти не имеет "потолка"</w:t>
      </w:r>
      <w:r w:rsidRPr="003615BB">
        <w:rPr>
          <w:rFonts w:ascii="Times New Roman" w:hAnsi="Times New Roman" w:cs="Times New Roman"/>
          <w:sz w:val="36"/>
          <w:szCs w:val="36"/>
        </w:rPr>
        <w:br/>
      </w: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Гибкий график</w:t>
      </w:r>
    </w:p>
    <w:p w14:paraId="106A9A9D" w14:textId="77777777" w:rsidR="006F7534" w:rsidRPr="003615BB" w:rsidRDefault="006F7534" w:rsidP="006F7534">
      <w:pPr>
        <w:jc w:val="both"/>
        <w:rPr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</w:rPr>
      </w:pPr>
    </w:p>
    <w:p w14:paraId="64BA2E4F" w14:textId="77777777" w:rsidR="006F7534" w:rsidRPr="003615BB" w:rsidRDefault="006F7534" w:rsidP="006F7534">
      <w:pPr>
        <w:jc w:val="both"/>
        <w:rPr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</w:rPr>
      </w:pPr>
    </w:p>
    <w:p w14:paraId="558F6C28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  <w:bdr w:val="none" w:sz="0" w:space="0" w:color="auto" w:frame="1"/>
        </w:rPr>
      </w:pPr>
      <w:r w:rsidRPr="003615BB">
        <w:rPr>
          <w:rFonts w:ascii="Times New Roman" w:hAnsi="Times New Roman" w:cs="Times New Roman"/>
          <w:sz w:val="36"/>
          <w:szCs w:val="36"/>
          <w:bdr w:val="none" w:sz="0" w:space="0" w:color="auto" w:frame="1"/>
        </w:rPr>
        <w:t>Минусы профессии маркетолога:</w:t>
      </w:r>
    </w:p>
    <w:p w14:paraId="7A35241A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До сих пор маркетолог ощущается не самым важным специалистом в компании, поэтому руководители неохотно выделяют бюджет на маркетинговые мероприятия, а значит, "связывают" маркетологу руки.</w:t>
      </w:r>
      <w:r w:rsidRPr="003615BB">
        <w:rPr>
          <w:rFonts w:ascii="Times New Roman" w:hAnsi="Times New Roman" w:cs="Times New Roman"/>
          <w:sz w:val="36"/>
          <w:szCs w:val="36"/>
        </w:rPr>
        <w:br/>
      </w: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 xml:space="preserve"> Работа маркетолога </w:t>
      </w:r>
      <w:proofErr w:type="gramStart"/>
      <w:r w:rsidRPr="003615BB">
        <w:rPr>
          <w:rFonts w:ascii="Times New Roman" w:hAnsi="Times New Roman" w:cs="Times New Roman"/>
          <w:sz w:val="36"/>
          <w:szCs w:val="36"/>
        </w:rPr>
        <w:t>- это</w:t>
      </w:r>
      <w:proofErr w:type="gramEnd"/>
      <w:r w:rsidRPr="003615BB">
        <w:rPr>
          <w:rFonts w:ascii="Times New Roman" w:hAnsi="Times New Roman" w:cs="Times New Roman"/>
          <w:sz w:val="36"/>
          <w:szCs w:val="36"/>
        </w:rPr>
        <w:t xml:space="preserve"> путь проб и ошибок. Нужно уметь стойко переносить неудачный опыт.</w:t>
      </w:r>
    </w:p>
    <w:p w14:paraId="63B6F706" w14:textId="77777777" w:rsidR="006F7534" w:rsidRPr="003615BB" w:rsidRDefault="006F7534" w:rsidP="006F7534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D2F8B80" w14:textId="77777777" w:rsidR="006F7534" w:rsidRPr="003615BB" w:rsidRDefault="006F7534" w:rsidP="006F7534">
      <w:pPr>
        <w:jc w:val="both"/>
        <w:rPr>
          <w:rFonts w:ascii="Times New Roman" w:hAnsi="Times New Roman" w:cs="Times New Roman"/>
          <w:i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t>Где учиться</w:t>
      </w:r>
    </w:p>
    <w:p w14:paraId="2407A40A" w14:textId="77777777" w:rsidR="006F7534" w:rsidRPr="003615BB" w:rsidRDefault="006F7534" w:rsidP="006F7534">
      <w:pPr>
        <w:pStyle w:val="a3"/>
        <w:spacing w:before="0" w:beforeAutospacing="0" w:after="0" w:afterAutospacing="0"/>
        <w:jc w:val="both"/>
        <w:textAlignment w:val="baseline"/>
        <w:rPr>
          <w:sz w:val="36"/>
          <w:szCs w:val="36"/>
        </w:rPr>
      </w:pPr>
      <w:r w:rsidRPr="003615BB">
        <w:rPr>
          <w:sz w:val="36"/>
          <w:szCs w:val="36"/>
        </w:rPr>
        <w:t>Пойти учиться на маркетолога можно как после 9 класса, так и после 11. В </w:t>
      </w:r>
      <w:hyperlink r:id="rId5" w:history="1">
        <w:r w:rsidRPr="003615BB">
          <w:rPr>
            <w:rStyle w:val="a4"/>
            <w:color w:val="auto"/>
            <w:sz w:val="36"/>
            <w:szCs w:val="36"/>
            <w:bdr w:val="none" w:sz="0" w:space="0" w:color="auto" w:frame="1"/>
          </w:rPr>
          <w:t>колледж</w:t>
        </w:r>
      </w:hyperlink>
      <w:r w:rsidRPr="003615BB">
        <w:rPr>
          <w:sz w:val="36"/>
          <w:szCs w:val="36"/>
        </w:rPr>
        <w:t xml:space="preserve"> можно поступить на факультет рекламы, где вы приобретете навыки по созданию рекламной продукции - </w:t>
      </w:r>
      <w:r w:rsidRPr="003615BB">
        <w:rPr>
          <w:sz w:val="36"/>
          <w:szCs w:val="36"/>
        </w:rPr>
        <w:lastRenderedPageBreak/>
        <w:t>овладеете инструментами для дизайна и печати. Но при этом для работы маркетологом все равно необходимо </w:t>
      </w:r>
      <w:hyperlink r:id="rId6" w:history="1">
        <w:r w:rsidRPr="003615BB">
          <w:rPr>
            <w:rStyle w:val="a4"/>
            <w:color w:val="auto"/>
            <w:sz w:val="36"/>
            <w:szCs w:val="36"/>
            <w:bdr w:val="none" w:sz="0" w:space="0" w:color="auto" w:frame="1"/>
          </w:rPr>
          <w:t>высшее образование</w:t>
        </w:r>
      </w:hyperlink>
      <w:r w:rsidRPr="003615BB">
        <w:rPr>
          <w:sz w:val="36"/>
          <w:szCs w:val="36"/>
        </w:rPr>
        <w:t>. Чтобы стать маркетологом, можно выбрать одно из направлений - "Экономика", "</w:t>
      </w:r>
      <w:proofErr w:type="spellStart"/>
      <w:r w:rsidRPr="003615BB">
        <w:rPr>
          <w:sz w:val="36"/>
          <w:szCs w:val="36"/>
        </w:rPr>
        <w:t>Менеджемент</w:t>
      </w:r>
      <w:proofErr w:type="spellEnd"/>
      <w:r w:rsidRPr="003615BB">
        <w:rPr>
          <w:sz w:val="36"/>
          <w:szCs w:val="36"/>
        </w:rPr>
        <w:t>", "Социология", "Торговое дело". Перечень вузов, где готовят маркетологов</w:t>
      </w:r>
    </w:p>
    <w:p w14:paraId="542CD4E5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Times New Roman" w:hAnsi="Times New Roman" w:cs="Times New Roman"/>
          <w:sz w:val="36"/>
          <w:szCs w:val="36"/>
        </w:rPr>
        <w:br/>
        <w:t>Где работать</w:t>
      </w:r>
    </w:p>
    <w:p w14:paraId="56F0370C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Маркетинговое агентство</w:t>
      </w:r>
    </w:p>
    <w:p w14:paraId="587CA9BD" w14:textId="77777777" w:rsidR="006F7534" w:rsidRPr="003615BB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Рекламная компания</w:t>
      </w:r>
    </w:p>
    <w:p w14:paraId="4188A475" w14:textId="5268F24E" w:rsidR="006F7534" w:rsidRDefault="006F7534" w:rsidP="006F7534">
      <w:pPr>
        <w:jc w:val="both"/>
        <w:rPr>
          <w:rFonts w:ascii="Times New Roman" w:hAnsi="Times New Roman" w:cs="Times New Roman"/>
          <w:sz w:val="36"/>
          <w:szCs w:val="36"/>
        </w:rPr>
      </w:pPr>
      <w:r w:rsidRPr="003615BB">
        <w:rPr>
          <w:rFonts w:ascii="Segoe UI Emoji" w:hAnsi="Segoe UI Emoji" w:cs="Segoe UI Emoji"/>
          <w:sz w:val="36"/>
          <w:szCs w:val="36"/>
          <w:bdr w:val="none" w:sz="0" w:space="0" w:color="auto" w:frame="1"/>
        </w:rPr>
        <w:t>✔</w:t>
      </w:r>
      <w:r w:rsidRPr="003615BB">
        <w:rPr>
          <w:rFonts w:ascii="Times New Roman" w:hAnsi="Times New Roman" w:cs="Times New Roman"/>
          <w:sz w:val="36"/>
          <w:szCs w:val="36"/>
        </w:rPr>
        <w:t> Любые коммерческие организации - маркетинговый</w:t>
      </w:r>
      <w:r w:rsidRPr="003615BB">
        <w:rPr>
          <w:rFonts w:ascii="Times New Roman" w:hAnsi="Times New Roman" w:cs="Times New Roman"/>
          <w:sz w:val="36"/>
          <w:szCs w:val="36"/>
          <w:shd w:val="clear" w:color="auto" w:fill="EDF0F6"/>
        </w:rPr>
        <w:t xml:space="preserve"> </w:t>
      </w:r>
      <w:r w:rsidRPr="003615BB">
        <w:rPr>
          <w:rFonts w:ascii="Times New Roman" w:hAnsi="Times New Roman" w:cs="Times New Roman"/>
          <w:sz w:val="36"/>
          <w:szCs w:val="36"/>
        </w:rPr>
        <w:t>отдел</w:t>
      </w:r>
    </w:p>
    <w:p w14:paraId="1F24778D" w14:textId="77777777" w:rsidR="00973913" w:rsidRPr="003615BB" w:rsidRDefault="00973913" w:rsidP="006F7534">
      <w:pPr>
        <w:jc w:val="both"/>
        <w:rPr>
          <w:rFonts w:ascii="Times New Roman" w:hAnsi="Times New Roman" w:cs="Times New Roman"/>
          <w:i/>
          <w:sz w:val="36"/>
          <w:szCs w:val="36"/>
        </w:rPr>
      </w:pPr>
      <w:bookmarkStart w:id="0" w:name="_GoBack"/>
      <w:bookmarkEnd w:id="0"/>
    </w:p>
    <w:p w14:paraId="3219EC74" w14:textId="668A8C84" w:rsidR="00D25D12" w:rsidRPr="006F7534" w:rsidRDefault="003615BB" w:rsidP="006F753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noProof/>
        </w:rPr>
        <w:drawing>
          <wp:inline distT="0" distB="0" distL="0" distR="0" wp14:anchorId="1E5A371D" wp14:editId="20BD734B">
            <wp:extent cx="1987919" cy="294485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47" t="3485"/>
                    <a:stretch/>
                  </pic:blipFill>
                  <pic:spPr bwMode="auto">
                    <a:xfrm>
                      <a:off x="0" y="0"/>
                      <a:ext cx="1993179" cy="295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0F8832" wp14:editId="63C8A3A5">
            <wp:extent cx="3241880" cy="24689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762" cy="247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5BB">
        <w:t xml:space="preserve"> </w:t>
      </w:r>
      <w:r>
        <w:rPr>
          <w:noProof/>
        </w:rPr>
        <w:drawing>
          <wp:inline distT="0" distB="0" distL="0" distR="0" wp14:anchorId="0FD9AD2E" wp14:editId="1648E2A6">
            <wp:extent cx="3209880" cy="21380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403" cy="214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5D12" w:rsidRPr="006F7534" w:rsidSect="006F753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95BC4"/>
    <w:multiLevelType w:val="hybridMultilevel"/>
    <w:tmpl w:val="87FEB704"/>
    <w:lvl w:ilvl="0" w:tplc="959E6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003DF"/>
    <w:multiLevelType w:val="hybridMultilevel"/>
    <w:tmpl w:val="546E9678"/>
    <w:lvl w:ilvl="0" w:tplc="959E6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534"/>
    <w:rsid w:val="003615BB"/>
    <w:rsid w:val="006F7534"/>
    <w:rsid w:val="00973913"/>
    <w:rsid w:val="00D2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5666"/>
  <w15:chartTrackingRefBased/>
  <w15:docId w15:val="{FC80BF5B-58CC-457F-8B2C-43DF319F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53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6F75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orientator.ru/schools/gde_uchitsya-vuz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oforientator.ru/schools/gde_uchitsya-colleg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2023-02-08T16:11:00Z</dcterms:created>
  <dcterms:modified xsi:type="dcterms:W3CDTF">2023-02-08T16:18:00Z</dcterms:modified>
</cp:coreProperties>
</file>