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284" w:rsidRPr="006F665B" w:rsidRDefault="00834E2B" w:rsidP="006F665B">
      <w:pPr>
        <w:spacing w:after="120" w:line="240" w:lineRule="auto"/>
        <w:ind w:right="992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  <w:r w:rsidRPr="006F665B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МАСТЕР-КЛАСС</w:t>
      </w:r>
    </w:p>
    <w:p w:rsidR="00055284" w:rsidRPr="006F665B" w:rsidRDefault="007F073C" w:rsidP="006F665B">
      <w:pPr>
        <w:spacing w:after="120" w:line="240" w:lineRule="auto"/>
        <w:ind w:right="992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  <w:r w:rsidRPr="006F665B">
        <w:rPr>
          <w:rFonts w:ascii="Times New Roman" w:hAnsi="Times New Roman" w:cs="Times New Roman"/>
          <w:b/>
          <w:color w:val="000000" w:themeColor="text1"/>
          <w:sz w:val="28"/>
          <w:szCs w:val="24"/>
        </w:rPr>
        <w:t xml:space="preserve"> </w:t>
      </w:r>
      <w:r w:rsidR="00055284" w:rsidRPr="006F665B">
        <w:rPr>
          <w:rFonts w:ascii="Times New Roman" w:hAnsi="Times New Roman" w:cs="Times New Roman"/>
          <w:b/>
          <w:color w:val="000000" w:themeColor="text1"/>
          <w:sz w:val="28"/>
          <w:szCs w:val="24"/>
        </w:rPr>
        <w:t xml:space="preserve">для педагогов на тему: </w:t>
      </w:r>
    </w:p>
    <w:p w:rsidR="003B21DB" w:rsidRPr="006F665B" w:rsidRDefault="00834E2B" w:rsidP="006F665B">
      <w:pPr>
        <w:spacing w:after="120" w:line="240" w:lineRule="auto"/>
        <w:ind w:right="992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  <w:shd w:val="clear" w:color="auto" w:fill="FFFFFF"/>
        </w:rPr>
      </w:pPr>
      <w:r w:rsidRPr="006F665B">
        <w:rPr>
          <w:rFonts w:ascii="Times New Roman" w:hAnsi="Times New Roman" w:cs="Times New Roman"/>
          <w:b/>
          <w:color w:val="000000" w:themeColor="text1"/>
          <w:sz w:val="28"/>
          <w:szCs w:val="24"/>
          <w:shd w:val="clear" w:color="auto" w:fill="FFFFFF"/>
        </w:rPr>
        <w:t>«</w:t>
      </w:r>
      <w:r w:rsidR="007F073C" w:rsidRPr="006F665B">
        <w:rPr>
          <w:rFonts w:ascii="Times New Roman" w:hAnsi="Times New Roman" w:cs="Times New Roman"/>
          <w:b/>
          <w:color w:val="000000" w:themeColor="text1"/>
          <w:sz w:val="28"/>
          <w:szCs w:val="24"/>
          <w:shd w:val="clear" w:color="auto" w:fill="FFFFFF"/>
        </w:rPr>
        <w:t>ТРЕНИРУЕМ МОЗГ ИГРАЯ</w:t>
      </w:r>
      <w:r w:rsidR="00055284" w:rsidRPr="006F665B">
        <w:rPr>
          <w:rFonts w:ascii="Times New Roman" w:hAnsi="Times New Roman" w:cs="Times New Roman"/>
          <w:b/>
          <w:color w:val="000000" w:themeColor="text1"/>
          <w:sz w:val="28"/>
          <w:szCs w:val="24"/>
          <w:shd w:val="clear" w:color="auto" w:fill="FFFFFF"/>
        </w:rPr>
        <w:t>»</w:t>
      </w:r>
    </w:p>
    <w:p w:rsidR="00055284" w:rsidRPr="000332C3" w:rsidRDefault="00055284" w:rsidP="000332C3">
      <w:pPr>
        <w:spacing w:after="0" w:line="240" w:lineRule="auto"/>
        <w:ind w:right="991"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7F073C" w:rsidRPr="000332C3" w:rsidRDefault="007F073C" w:rsidP="000332C3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F665B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>Автор</w:t>
      </w:r>
      <w:r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Котельникова Юлия Алексеевна,</w:t>
      </w:r>
    </w:p>
    <w:p w:rsidR="007F073C" w:rsidRPr="000332C3" w:rsidRDefault="00055284" w:rsidP="000332C3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</w:t>
      </w:r>
      <w:r w:rsidR="007F073C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едагог-психолог МАДОУ д/с 60, г.</w:t>
      </w:r>
      <w:r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F073C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Тюмень</w:t>
      </w:r>
    </w:p>
    <w:p w:rsidR="00DA26EA" w:rsidRPr="000332C3" w:rsidRDefault="00DA26EA" w:rsidP="000332C3">
      <w:pPr>
        <w:spacing w:after="0" w:line="240" w:lineRule="auto"/>
        <w:ind w:right="991"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055284" w:rsidRPr="000332C3" w:rsidRDefault="00055284" w:rsidP="000332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0332C3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Цель:</w:t>
      </w:r>
      <w:r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Повышение уровня знаний педагогов по использованию нейроигр, применение которы</w:t>
      </w:r>
      <w:r w:rsidR="00DA26EA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х </w:t>
      </w:r>
      <w:r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качественно улучшают развитие дошкольников, активизируют</w:t>
      </w:r>
      <w:r w:rsidR="00DA26EA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работу головного мозга и </w:t>
      </w:r>
      <w:r w:rsidR="00DA26EA" w:rsidRP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способствуют гармоничному и всестороннему развитию ребенка.</w:t>
      </w:r>
    </w:p>
    <w:p w:rsidR="00DA26EA" w:rsidRDefault="00DA26EA" w:rsidP="000332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0332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Практическая значимость:</w:t>
      </w:r>
      <w:r w:rsidRP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данный мастер-класс может быть интересен и полезен педагогам, работающим с дошкольниками для </w:t>
      </w:r>
      <w:r w:rsidR="000332C3" w:rsidRP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более качественного </w:t>
      </w:r>
      <w:r w:rsidR="007B0A7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развития психических процессов, гармонизации развития мозговых структур и их слаженное взаимодействие.</w:t>
      </w:r>
    </w:p>
    <w:p w:rsidR="00DD7991" w:rsidRDefault="00DD7991" w:rsidP="000332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DD7991" w:rsidRPr="00DD7991" w:rsidRDefault="00DD7991" w:rsidP="00DD7991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ru-RU"/>
        </w:rPr>
      </w:pPr>
      <w:r w:rsidRPr="00DD7991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ru-RU"/>
        </w:rPr>
        <w:t>ССЫЛКА НА ПРЕЗЕНТАЦИЮ К ДАННОМУ МАСТЕР-КЛАССУ:</w:t>
      </w:r>
    </w:p>
    <w:bookmarkStart w:id="0" w:name="_GoBack"/>
    <w:bookmarkEnd w:id="0"/>
    <w:p w:rsidR="00DD7991" w:rsidRPr="000332C3" w:rsidRDefault="00DD7991" w:rsidP="00DD799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fldChar w:fldCharType="begin"/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instrText xml:space="preserve"> HYPERLINK "</w:instrText>
      </w:r>
      <w:r w:rsidRPr="00DD79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instrText>https://cloud.mail.ru/public/KKNr/ab2Fs8zCm</w:instrTex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instrText xml:space="preserve">" </w:instrTex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fldChar w:fldCharType="separate"/>
      </w:r>
      <w:r w:rsidRPr="000C3E03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>https://cloud.mail.ru/public/KKNr/ab2Fs8zCm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fldChar w:fldCharType="end"/>
      </w:r>
    </w:p>
    <w:p w:rsidR="00055284" w:rsidRPr="000332C3" w:rsidRDefault="00055284" w:rsidP="000332C3">
      <w:pPr>
        <w:pStyle w:val="a7"/>
        <w:spacing w:after="0" w:line="240" w:lineRule="auto"/>
        <w:ind w:left="284" w:right="991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073C" w:rsidRPr="000332C3" w:rsidRDefault="00055284" w:rsidP="007B0A7C">
      <w:pPr>
        <w:pStyle w:val="a7"/>
        <w:numPr>
          <w:ilvl w:val="0"/>
          <w:numId w:val="8"/>
        </w:numPr>
        <w:tabs>
          <w:tab w:val="left" w:pos="1134"/>
        </w:tabs>
        <w:spacing w:after="0" w:line="240" w:lineRule="auto"/>
        <w:ind w:left="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32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ЭТАП</w:t>
      </w:r>
      <w:r w:rsidRPr="000332C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B0A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B0A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Вводный.</w:t>
      </w:r>
      <w:r w:rsidRPr="000332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B0A7C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0332C3">
        <w:rPr>
          <w:rFonts w:ascii="Times New Roman" w:hAnsi="Times New Roman" w:cs="Times New Roman"/>
          <w:color w:val="000000" w:themeColor="text1"/>
          <w:sz w:val="24"/>
          <w:szCs w:val="24"/>
        </w:rPr>
        <w:t>Приветствие. Вводное слово педагога-психолога. Вхождение в тему</w:t>
      </w:r>
      <w:r w:rsidR="007B0A7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0332C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055284" w:rsidRPr="000332C3" w:rsidRDefault="00055284" w:rsidP="000332C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12"/>
          <w:szCs w:val="24"/>
          <w:u w:val="single"/>
          <w:shd w:val="clear" w:color="auto" w:fill="FFFFFF"/>
        </w:rPr>
      </w:pPr>
    </w:p>
    <w:p w:rsidR="00416961" w:rsidRPr="000332C3" w:rsidRDefault="001566C9" w:rsidP="000332C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</w:pPr>
      <w:r w:rsidRPr="000332C3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 xml:space="preserve">Психолог: </w:t>
      </w:r>
      <w:r w:rsidR="0050620E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</w:t>
      </w:r>
      <w:r w:rsidR="0050620E" w:rsidRPr="000332C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1 слайд</w:t>
      </w:r>
      <w:r w:rsidR="0050620E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).</w:t>
      </w:r>
      <w:r w:rsidR="00416961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Здравствуйте, коллеги. Сегодня я предлагаю </w:t>
      </w:r>
      <w:r w:rsidR="00834E2B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</w:t>
      </w:r>
      <w:r w:rsidR="00416961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ашему вниманию мастер-класс на тему «</w:t>
      </w:r>
      <w:r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Тренируем мозг играя</w:t>
      </w:r>
      <w:r w:rsidR="00416961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».</w:t>
      </w:r>
      <w:r w:rsidRPr="000332C3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 xml:space="preserve"> </w:t>
      </w:r>
      <w:r w:rsidR="00416961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Для начала предлагаю </w:t>
      </w:r>
      <w:r w:rsidR="00EA3867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познакомиться</w:t>
      </w:r>
      <w:r w:rsidR="00416961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друг</w:t>
      </w:r>
      <w:r w:rsidR="00EA3867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</w:t>
      </w:r>
      <w:r w:rsidR="00416961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друг</w:t>
      </w:r>
      <w:r w:rsidR="00EA3867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ом и </w:t>
      </w:r>
      <w:r w:rsidR="00416961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для этого </w:t>
      </w:r>
      <w:r w:rsidR="00D75201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выйти в круг</w:t>
      </w:r>
      <w:r w:rsidR="00EA3867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1566C9" w:rsidRPr="000332C3" w:rsidRDefault="001566C9" w:rsidP="000332C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</w:pPr>
      <w:r w:rsidRPr="000332C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>Игра на знакомство «Три</w:t>
      </w:r>
      <w:r w:rsidR="00EA3867" w:rsidRPr="000332C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 xml:space="preserve"> мяча</w:t>
      </w:r>
      <w:r w:rsidRPr="000332C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>».</w:t>
      </w:r>
    </w:p>
    <w:p w:rsidR="001566C9" w:rsidRPr="000332C3" w:rsidRDefault="001566C9" w:rsidP="000332C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Инструкция: «Б</w:t>
      </w:r>
      <w:r w:rsidR="00EA3867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рось мяч</w:t>
      </w:r>
      <w:r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любому участнику круга</w:t>
      </w:r>
      <w:r w:rsidR="00EA3867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и назови </w:t>
      </w:r>
      <w:r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свое имя».</w:t>
      </w:r>
    </w:p>
    <w:p w:rsidR="00EA3867" w:rsidRPr="000332C3" w:rsidRDefault="001566C9" w:rsidP="000332C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</w:t>
      </w:r>
      <w:r w:rsidR="00EA3867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остепенно добавляются еще два мяча</w:t>
      </w:r>
      <w:r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и необходимо удерживать их зрительно и ловить тот мяч, который летит к тебе</w:t>
      </w:r>
      <w:r w:rsidR="00EA3867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416961" w:rsidRPr="000332C3" w:rsidRDefault="00055284" w:rsidP="000332C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0332C3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 xml:space="preserve">Психолог: </w:t>
      </w:r>
      <w:r w:rsidR="00416961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</w:t>
      </w:r>
      <w:r w:rsidR="00416961" w:rsidRPr="000332C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2 слайд)</w:t>
      </w:r>
      <w:r w:rsidR="00416961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34E2B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</w:t>
      </w:r>
      <w:r w:rsidR="00416961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братит</w:t>
      </w:r>
      <w:r w:rsidR="00834E2B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</w:t>
      </w:r>
      <w:r w:rsidR="00416961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внимание на </w:t>
      </w:r>
      <w:r w:rsidR="00834E2B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экран</w:t>
      </w:r>
      <w:r w:rsidR="00416961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Что вы видите? (</w:t>
      </w:r>
      <w:r w:rsidR="00416961" w:rsidRPr="000332C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грецкий орех</w:t>
      </w:r>
      <w:r w:rsidR="00416961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 На что похож грецкий орех? (</w:t>
      </w:r>
      <w:r w:rsidR="00416961" w:rsidRPr="000332C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мозг человека</w:t>
      </w:r>
      <w:r w:rsidR="00416961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) </w:t>
      </w:r>
      <w:r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416961" w:rsidRPr="000332C3" w:rsidRDefault="00055284" w:rsidP="000332C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0332C3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 xml:space="preserve">Психолог: </w:t>
      </w:r>
      <w:r w:rsidR="00416961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</w:t>
      </w:r>
      <w:r w:rsidR="0025573E" w:rsidRPr="000332C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2.1</w:t>
      </w:r>
      <w:r w:rsidRPr="000332C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слайд</w:t>
      </w:r>
      <w:r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) </w:t>
      </w:r>
      <w:r w:rsidR="00834E2B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Верно, г</w:t>
      </w:r>
      <w:r w:rsidR="00416961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рецкий орех</w:t>
      </w:r>
      <w:r w:rsidR="000378AC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D33AC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обладает очень высоким содержанием омега-3, помогающим качественной работе мозга и </w:t>
      </w:r>
      <w:r w:rsidR="000378AC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напоминает человеческий мозг по внешнему строению. </w:t>
      </w:r>
      <w:r w:rsidR="00D75201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Но одной помощи природы для развития нашего мозга недостаточно. Чем же мы с вами можем ему помочь и как стимулировать его работу? Обо всём по-порядку…</w:t>
      </w:r>
    </w:p>
    <w:p w:rsidR="00244D37" w:rsidRPr="000332C3" w:rsidRDefault="00055284" w:rsidP="000332C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0332C3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 xml:space="preserve">Психолог: </w:t>
      </w:r>
      <w:r w:rsidR="0025573E" w:rsidRPr="000332C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(3слайд</w:t>
      </w:r>
      <w:r w:rsidR="0025573E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) </w:t>
      </w:r>
      <w:r w:rsidR="00D75201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Итак, к</w:t>
      </w:r>
      <w:r w:rsidR="00416961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ак же устроен наш мозг?  </w:t>
      </w:r>
      <w:r w:rsidR="003B21DB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Всем известно, что мозг человека состоит из двух взаимосвязан</w:t>
      </w:r>
      <w:r w:rsidR="005F73C0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ных полушарий: правого и левого,</w:t>
      </w:r>
      <w:r w:rsidR="003B21DB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="005F73C0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каждое их которых постигает внешний мир по – своему. </w:t>
      </w:r>
      <w:r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5F73C0" w:rsidRPr="000332C3" w:rsidRDefault="006C55C0" w:rsidP="000332C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</w:t>
      </w:r>
      <w:r w:rsidR="00B627C9" w:rsidRPr="000332C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3.1</w:t>
      </w:r>
      <w:r w:rsidR="0050620E" w:rsidRPr="000332C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слайд</w:t>
      </w:r>
      <w:r w:rsidRPr="000332C3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)</w:t>
      </w:r>
      <w:r w:rsidR="00244D37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F73C0" w:rsidRPr="000332C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>Правое</w:t>
      </w:r>
      <w:r w:rsidR="005F73C0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полушарие, осуществляя чувственное восприятие, дает необходимые образы для последующего абстрактно-логического анализа </w:t>
      </w:r>
      <w:r w:rsidR="0025573E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(3.2слайд) </w:t>
      </w:r>
      <w:r w:rsidR="005F73C0" w:rsidRPr="000332C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shd w:val="clear" w:color="auto" w:fill="FFFFFF"/>
        </w:rPr>
        <w:t xml:space="preserve">левому </w:t>
      </w:r>
      <w:r w:rsidR="005F73C0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полушарию, в котором определяются сходство и различие между предметами, явлениями, событиями, обрабатывается речевая информация.</w:t>
      </w:r>
    </w:p>
    <w:p w:rsidR="0050620E" w:rsidRPr="000332C3" w:rsidRDefault="003B21DB" w:rsidP="000332C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то и другое важно для жизни человека. Все психические процессы происход</w:t>
      </w:r>
      <w:r w:rsidR="0050620E"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ят в мозге. </w:t>
      </w:r>
    </w:p>
    <w:p w:rsidR="0050620E" w:rsidRPr="000332C3" w:rsidRDefault="0050620E" w:rsidP="000332C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0332C3">
        <w:rPr>
          <w:color w:val="000000" w:themeColor="text1"/>
        </w:rPr>
        <w:t>Давайте с вами пр</w:t>
      </w:r>
      <w:r w:rsidR="00D4721B" w:rsidRPr="000332C3">
        <w:rPr>
          <w:color w:val="000000" w:themeColor="text1"/>
        </w:rPr>
        <w:t>оведём простой тест, который дас</w:t>
      </w:r>
      <w:r w:rsidRPr="000332C3">
        <w:rPr>
          <w:color w:val="000000" w:themeColor="text1"/>
        </w:rPr>
        <w:t>т понимание, какое полушарие мозга у вас лучше работает. А от того, какое полушарие более развито, зависят ваши личностные и профессиональные особенности, ваше восприятие мира.</w:t>
      </w:r>
    </w:p>
    <w:p w:rsidR="0050620E" w:rsidRPr="000332C3" w:rsidRDefault="0050620E" w:rsidP="000332C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0332C3">
        <w:rPr>
          <w:color w:val="000000" w:themeColor="text1"/>
        </w:rPr>
        <w:t>(</w:t>
      </w:r>
      <w:r w:rsidR="00B627C9" w:rsidRPr="000332C3">
        <w:rPr>
          <w:i/>
          <w:color w:val="000000" w:themeColor="text1"/>
        </w:rPr>
        <w:t>4</w:t>
      </w:r>
      <w:r w:rsidRPr="000332C3">
        <w:rPr>
          <w:i/>
          <w:color w:val="000000" w:themeColor="text1"/>
        </w:rPr>
        <w:t xml:space="preserve"> слайд</w:t>
      </w:r>
      <w:r w:rsidRPr="000332C3">
        <w:rPr>
          <w:color w:val="000000" w:themeColor="text1"/>
        </w:rPr>
        <w:t xml:space="preserve">). </w:t>
      </w:r>
      <w:r w:rsidR="00B627C9" w:rsidRPr="000332C3">
        <w:rPr>
          <w:color w:val="000000" w:themeColor="text1"/>
        </w:rPr>
        <w:t>Посмотрите внимательно на экран, ч</w:t>
      </w:r>
      <w:r w:rsidRPr="000332C3">
        <w:rPr>
          <w:color w:val="000000" w:themeColor="text1"/>
        </w:rPr>
        <w:t xml:space="preserve">то </w:t>
      </w:r>
      <w:r w:rsidR="00B627C9" w:rsidRPr="000332C3">
        <w:rPr>
          <w:color w:val="000000" w:themeColor="text1"/>
        </w:rPr>
        <w:t xml:space="preserve">вы </w:t>
      </w:r>
      <w:r w:rsidR="00834E2B" w:rsidRPr="000332C3">
        <w:rPr>
          <w:color w:val="000000" w:themeColor="text1"/>
        </w:rPr>
        <w:t xml:space="preserve">увидели </w:t>
      </w:r>
      <w:r w:rsidR="00B627C9" w:rsidRPr="000332C3">
        <w:rPr>
          <w:color w:val="000000" w:themeColor="text1"/>
        </w:rPr>
        <w:t>при первом взгляде, что здесь нарисовано</w:t>
      </w:r>
      <w:r w:rsidRPr="000332C3">
        <w:rPr>
          <w:color w:val="000000" w:themeColor="text1"/>
        </w:rPr>
        <w:t>?</w:t>
      </w:r>
    </w:p>
    <w:p w:rsidR="00B627C9" w:rsidRPr="000332C3" w:rsidRDefault="00055284" w:rsidP="000332C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color w:val="000000" w:themeColor="text1"/>
        </w:rPr>
      </w:pPr>
      <w:r w:rsidRPr="000332C3">
        <w:rPr>
          <w:color w:val="000000" w:themeColor="text1"/>
          <w:u w:val="single"/>
          <w:shd w:val="clear" w:color="auto" w:fill="FFFFFF"/>
        </w:rPr>
        <w:t xml:space="preserve">Психолог: </w:t>
      </w:r>
      <w:r w:rsidR="0050620E" w:rsidRPr="000332C3">
        <w:rPr>
          <w:color w:val="000000" w:themeColor="text1"/>
        </w:rPr>
        <w:t>Итак. </w:t>
      </w:r>
      <w:r w:rsidR="0050620E" w:rsidRPr="000332C3">
        <w:rPr>
          <w:rStyle w:val="a4"/>
          <w:color w:val="000000" w:themeColor="text1"/>
        </w:rPr>
        <w:t>Вы увидели висящую обезьяну?</w:t>
      </w:r>
      <w:r w:rsidRPr="000332C3">
        <w:rPr>
          <w:rStyle w:val="a4"/>
          <w:color w:val="000000" w:themeColor="text1"/>
        </w:rPr>
        <w:t xml:space="preserve"> </w:t>
      </w:r>
      <w:r w:rsidR="000332C3" w:rsidRPr="000332C3">
        <w:rPr>
          <w:rFonts w:eastAsiaTheme="minorEastAsia"/>
          <w:i/>
          <w:color w:val="000000" w:themeColor="text1"/>
          <w:kern w:val="24"/>
        </w:rPr>
        <w:t xml:space="preserve">(Приложение </w:t>
      </w:r>
      <w:r w:rsidR="000332C3">
        <w:rPr>
          <w:rFonts w:eastAsiaTheme="minorEastAsia"/>
          <w:i/>
          <w:color w:val="000000" w:themeColor="text1"/>
          <w:kern w:val="24"/>
        </w:rPr>
        <w:t>1</w:t>
      </w:r>
      <w:r w:rsidR="000332C3" w:rsidRPr="000332C3">
        <w:rPr>
          <w:rFonts w:eastAsiaTheme="minorEastAsia"/>
          <w:i/>
          <w:color w:val="000000" w:themeColor="text1"/>
          <w:kern w:val="24"/>
        </w:rPr>
        <w:t>).</w:t>
      </w:r>
    </w:p>
    <w:p w:rsidR="0050620E" w:rsidRPr="000332C3" w:rsidRDefault="0050620E" w:rsidP="000332C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0332C3">
        <w:rPr>
          <w:color w:val="000000" w:themeColor="text1"/>
        </w:rPr>
        <w:t>У вас более развито правое полушарие. Вы творческая личность. Вы мыслите нестандартно, у вас много инновационных идей. Вы можете быть хорошим экспертом в музыке, искусстве и проявить себя в других творческих профессиях.</w:t>
      </w:r>
    </w:p>
    <w:p w:rsidR="00B627C9" w:rsidRPr="000332C3" w:rsidRDefault="0050620E" w:rsidP="000332C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color w:val="000000" w:themeColor="text1"/>
        </w:rPr>
      </w:pPr>
      <w:r w:rsidRPr="000332C3">
        <w:rPr>
          <w:rStyle w:val="a4"/>
          <w:color w:val="000000" w:themeColor="text1"/>
        </w:rPr>
        <w:t>Вы увидели первым голову Тигра?</w:t>
      </w:r>
    </w:p>
    <w:p w:rsidR="0050620E" w:rsidRPr="000332C3" w:rsidRDefault="0050620E" w:rsidP="000332C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0332C3">
        <w:rPr>
          <w:color w:val="000000" w:themeColor="text1"/>
        </w:rPr>
        <w:t>Активнее всего работает у вас левое полушарие. Вы – организованный и нацеленный на успех человек. У вас развиты аналитические способности, всему даете логическое объяснение. Профессиональные качества: у вас хорошие математические способности, вы преуспеете в науке, можете быть хорошим организатором в реализации идей.</w:t>
      </w:r>
      <w:r w:rsidR="00055284" w:rsidRPr="000332C3">
        <w:rPr>
          <w:color w:val="000000" w:themeColor="text1"/>
        </w:rPr>
        <w:t xml:space="preserve"> </w:t>
      </w:r>
    </w:p>
    <w:p w:rsidR="00B627C9" w:rsidRPr="000332C3" w:rsidRDefault="00055284" w:rsidP="000332C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0332C3">
        <w:rPr>
          <w:color w:val="000000" w:themeColor="text1"/>
          <w:u w:val="single"/>
          <w:shd w:val="clear" w:color="auto" w:fill="FFFFFF"/>
        </w:rPr>
        <w:lastRenderedPageBreak/>
        <w:t xml:space="preserve">Психолог: </w:t>
      </w:r>
      <w:proofErr w:type="gramStart"/>
      <w:r w:rsidR="000332C3">
        <w:rPr>
          <w:color w:val="000000" w:themeColor="text1"/>
        </w:rPr>
        <w:t>А</w:t>
      </w:r>
      <w:proofErr w:type="gramEnd"/>
      <w:r w:rsidR="000332C3">
        <w:rPr>
          <w:color w:val="000000" w:themeColor="text1"/>
        </w:rPr>
        <w:t xml:space="preserve"> </w:t>
      </w:r>
      <w:r w:rsidR="00003FE4" w:rsidRPr="000332C3">
        <w:rPr>
          <w:color w:val="000000" w:themeColor="text1"/>
        </w:rPr>
        <w:t>теперь стоит напомнить, что у каждого человека работа</w:t>
      </w:r>
      <w:r w:rsidR="00834E2B" w:rsidRPr="000332C3">
        <w:rPr>
          <w:color w:val="000000" w:themeColor="text1"/>
        </w:rPr>
        <w:t>ю</w:t>
      </w:r>
      <w:r w:rsidR="00003FE4" w:rsidRPr="000332C3">
        <w:rPr>
          <w:color w:val="000000" w:themeColor="text1"/>
        </w:rPr>
        <w:t>т оба полушария, уравновешивая его личность. Однако, доминирующим в любом случае оказывается одно из полушарий. Какое именно</w:t>
      </w:r>
      <w:r w:rsidR="00B3106B" w:rsidRPr="000332C3">
        <w:rPr>
          <w:color w:val="000000" w:themeColor="text1"/>
        </w:rPr>
        <w:t xml:space="preserve"> </w:t>
      </w:r>
      <w:r w:rsidR="00003FE4" w:rsidRPr="000332C3">
        <w:rPr>
          <w:color w:val="000000" w:themeColor="text1"/>
        </w:rPr>
        <w:t>наиболее активно у вас – вы теперь знаете.</w:t>
      </w:r>
      <w:r w:rsidRPr="000332C3">
        <w:rPr>
          <w:color w:val="000000" w:themeColor="text1"/>
        </w:rPr>
        <w:t xml:space="preserve"> </w:t>
      </w:r>
    </w:p>
    <w:p w:rsidR="003E51BF" w:rsidRPr="000332C3" w:rsidRDefault="00055284" w:rsidP="000332C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0332C3">
        <w:rPr>
          <w:color w:val="000000" w:themeColor="text1"/>
          <w:u w:val="single"/>
          <w:shd w:val="clear" w:color="auto" w:fill="FFFFFF"/>
        </w:rPr>
        <w:t xml:space="preserve">Психолог: </w:t>
      </w:r>
      <w:r w:rsidR="00B627C9" w:rsidRPr="000332C3">
        <w:rPr>
          <w:color w:val="000000" w:themeColor="text1"/>
        </w:rPr>
        <w:t>(</w:t>
      </w:r>
      <w:r w:rsidR="00B627C9" w:rsidRPr="000332C3">
        <w:rPr>
          <w:i/>
          <w:color w:val="000000" w:themeColor="text1"/>
        </w:rPr>
        <w:t>5 слайд).</w:t>
      </w:r>
      <w:r w:rsidR="00B627C9" w:rsidRPr="000332C3">
        <w:rPr>
          <w:color w:val="000000" w:themeColor="text1"/>
        </w:rPr>
        <w:t xml:space="preserve"> </w:t>
      </w:r>
      <w:r w:rsidR="003E51BF" w:rsidRPr="000332C3">
        <w:rPr>
          <w:color w:val="000000" w:themeColor="text1"/>
        </w:rPr>
        <w:t xml:space="preserve">Для правильной работы мозга оба полушария должны быть равномерно развиты.  </w:t>
      </w:r>
    </w:p>
    <w:p w:rsidR="00AF7000" w:rsidRPr="000332C3" w:rsidRDefault="00D75201" w:rsidP="000332C3">
      <w:pPr>
        <w:tabs>
          <w:tab w:val="left" w:pos="41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332C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Развитие межполушарного взаимодействия является основой интеллектуального развития ребенка </w:t>
      </w:r>
      <w:r w:rsidR="003E51BF" w:rsidRPr="000332C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это особый механизм, объединения левого и правого полушария мозга в интегративно-целостную систему</w:t>
      </w:r>
      <w:r w:rsidR="00C72740" w:rsidRPr="000332C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AF7000" w:rsidRPr="000332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F7000" w:rsidRPr="000332C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Правое и левое полушарие связаны с организацией движения в противоположной стороне тела, а также с приемом и переработкой всей зрительной, слуховой, тактильной, кинестетической информации, поступающей из противоположной половины тела. Такое разделение функций обеспечивает взаимную дополняемость работы полушарий. Полный анализ и синтез любой информации, построение любого ответа или вывода осуществляется при их тесном сотрудничестве.</w:t>
      </w:r>
    </w:p>
    <w:p w:rsidR="003E51BF" w:rsidRPr="000332C3" w:rsidRDefault="003E51BF" w:rsidP="000332C3">
      <w:pPr>
        <w:tabs>
          <w:tab w:val="left" w:pos="4185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32C3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0332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6 слайд).</w:t>
      </w:r>
      <w:r w:rsidRPr="000332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332C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Развитие межполушарного взаимодействия происходит через упражнения, при которых левая и правая стороны тела производят разные движения одновременно, создаются новые нейронные связи и как следствие повышается умственная активность, формируются высшие психические функции, нормализуется речевое развитие, стабилизируется эмоционально- волевая сфера. Вот почему так важно развивать межполушарные связи.</w:t>
      </w:r>
      <w:r w:rsidRPr="000332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F7000" w:rsidRPr="000332C3">
        <w:rPr>
          <w:rFonts w:ascii="Times New Roman" w:hAnsi="Times New Roman" w:cs="Times New Roman"/>
          <w:color w:val="000000" w:themeColor="text1"/>
          <w:sz w:val="24"/>
          <w:szCs w:val="24"/>
        </w:rPr>
        <w:t>Ведь их координация и взаимная дополняемость – необходимое условие для успешности любого вида деятельности.</w:t>
      </w:r>
    </w:p>
    <w:p w:rsidR="00981979" w:rsidRPr="000332C3" w:rsidRDefault="003E51BF" w:rsidP="000332C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0332C3">
        <w:rPr>
          <w:color w:val="000000" w:themeColor="text1"/>
        </w:rPr>
        <w:t xml:space="preserve"> </w:t>
      </w:r>
      <w:r w:rsidR="00B3106B" w:rsidRPr="000332C3">
        <w:rPr>
          <w:i/>
          <w:color w:val="000000" w:themeColor="text1"/>
        </w:rPr>
        <w:t>(</w:t>
      </w:r>
      <w:r w:rsidRPr="000332C3">
        <w:rPr>
          <w:i/>
          <w:color w:val="000000" w:themeColor="text1"/>
        </w:rPr>
        <w:t>7</w:t>
      </w:r>
      <w:r w:rsidR="00B3106B" w:rsidRPr="000332C3">
        <w:rPr>
          <w:i/>
          <w:color w:val="000000" w:themeColor="text1"/>
        </w:rPr>
        <w:t xml:space="preserve"> слайд</w:t>
      </w:r>
      <w:r w:rsidR="00B3106B" w:rsidRPr="000332C3">
        <w:rPr>
          <w:color w:val="000000" w:themeColor="text1"/>
        </w:rPr>
        <w:t xml:space="preserve">) </w:t>
      </w:r>
      <w:r w:rsidRPr="000332C3">
        <w:rPr>
          <w:color w:val="000000" w:themeColor="text1"/>
        </w:rPr>
        <w:t>Надо отметить, е</w:t>
      </w:r>
      <w:r w:rsidR="00981979" w:rsidRPr="000332C3">
        <w:rPr>
          <w:color w:val="000000" w:themeColor="text1"/>
        </w:rPr>
        <w:t xml:space="preserve">сли связь между полушариями слаба, то </w:t>
      </w:r>
      <w:r w:rsidR="00B3106B" w:rsidRPr="000332C3">
        <w:rPr>
          <w:color w:val="000000" w:themeColor="text1"/>
        </w:rPr>
        <w:t xml:space="preserve">у ребенка возникают множественные трудности: он испытывает </w:t>
      </w:r>
      <w:r w:rsidR="00981979" w:rsidRPr="000332C3">
        <w:rPr>
          <w:color w:val="000000" w:themeColor="text1"/>
        </w:rPr>
        <w:t>дезориентацию в пространстве, у него сложности в обучении, проблем</w:t>
      </w:r>
      <w:r w:rsidR="00834E2B" w:rsidRPr="000332C3">
        <w:rPr>
          <w:color w:val="000000" w:themeColor="text1"/>
        </w:rPr>
        <w:t>ы</w:t>
      </w:r>
      <w:r w:rsidR="00981979" w:rsidRPr="000332C3">
        <w:rPr>
          <w:color w:val="000000" w:themeColor="text1"/>
        </w:rPr>
        <w:t xml:space="preserve"> с восприятием зрительной информации</w:t>
      </w:r>
      <w:r w:rsidR="00003FE4" w:rsidRPr="000332C3">
        <w:rPr>
          <w:color w:val="000000" w:themeColor="text1"/>
        </w:rPr>
        <w:t xml:space="preserve"> и не только…</w:t>
      </w:r>
    </w:p>
    <w:p w:rsidR="006F665B" w:rsidRDefault="00F47DCE" w:rsidP="000332C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32C3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0332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8 слайд</w:t>
      </w:r>
      <w:r w:rsidR="006F665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-</w:t>
      </w:r>
      <w:r w:rsidR="006F665B" w:rsidRPr="006F665B">
        <w:t xml:space="preserve"> </w:t>
      </w:r>
      <w:r w:rsidR="006F665B">
        <w:t>*«</w:t>
      </w:r>
      <w:r w:rsidR="006F665B" w:rsidRPr="006F665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Работа ребенка О</w:t>
      </w:r>
      <w:r w:rsidR="006F665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ВЗ на индивидуальном занятии»</w:t>
      </w:r>
      <w:r w:rsidR="006F665B">
        <w:rPr>
          <w:rFonts w:ascii="Times New Roman" w:hAnsi="Times New Roman" w:cs="Times New Roman"/>
          <w:i/>
          <w:color w:val="000000" w:themeColor="text1"/>
          <w:sz w:val="24"/>
          <w:szCs w:val="24"/>
        </w:rPr>
        <w:br/>
      </w:r>
      <w:r w:rsidR="006F665B" w:rsidRPr="006F665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«</w:t>
      </w:r>
      <w:proofErr w:type="spellStart"/>
      <w:r w:rsidR="006F665B" w:rsidRPr="006F665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видеонарезка</w:t>
      </w:r>
      <w:proofErr w:type="spellEnd"/>
      <w:r w:rsidR="006F665B" w:rsidRPr="006F665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» упражнений, направленных на межполушарное развитие</w:t>
      </w:r>
      <w:r w:rsidRPr="000332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). </w:t>
      </w:r>
    </w:p>
    <w:p w:rsidR="003B21DB" w:rsidRPr="000332C3" w:rsidRDefault="00F47DCE" w:rsidP="000332C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32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Самый благоприятный период для интеллектуального развития – это возраст до 10 лет, когда кора больших полушарий еще окончательно не сформирована. </w:t>
      </w:r>
      <w:r w:rsidR="006A493A" w:rsidRPr="000332C3">
        <w:rPr>
          <w:rFonts w:ascii="Times New Roman" w:hAnsi="Times New Roman" w:cs="Times New Roman"/>
          <w:color w:val="000000" w:themeColor="text1"/>
          <w:sz w:val="24"/>
          <w:szCs w:val="24"/>
        </w:rPr>
        <w:t>В свою работу с детьми (в том числе и с</w:t>
      </w:r>
      <w:r w:rsidR="00F266A3" w:rsidRPr="000332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детьми ОВЗ и инвалидами)</w:t>
      </w:r>
      <w:r w:rsidR="006A493A" w:rsidRPr="000332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мы включаем </w:t>
      </w:r>
      <w:proofErr w:type="spellStart"/>
      <w:r w:rsidR="00F266A3" w:rsidRPr="000332C3">
        <w:rPr>
          <w:rFonts w:ascii="Times New Roman" w:hAnsi="Times New Roman" w:cs="Times New Roman"/>
          <w:color w:val="000000" w:themeColor="text1"/>
          <w:sz w:val="24"/>
          <w:szCs w:val="24"/>
        </w:rPr>
        <w:t>нейроигры</w:t>
      </w:r>
      <w:proofErr w:type="spellEnd"/>
      <w:r w:rsidR="00F266A3" w:rsidRPr="000332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упражнения, которые помогают активизировать работу мозга и улучшить когнитивные способности.</w:t>
      </w:r>
      <w:r w:rsidR="00F266A3" w:rsidRP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При этом, важно помнить, что каждый ребенок уникален и имеет свои особенности развития. </w:t>
      </w:r>
      <w:r w:rsidR="00422312" w:rsidRP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Все игры и упражнения адаптированы для детей с ограниченными возможностями, чтоб обеспечить максимальную эффективность и безопасность. </w:t>
      </w:r>
      <w:r w:rsid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Мы помогаем </w:t>
      </w:r>
      <w:r w:rsidR="00F266A3" w:rsidRP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детям развиваться в их собственном темпе, не сравнивая друг с другом и не оценивая по шаблону, подбирая </w:t>
      </w:r>
      <w:proofErr w:type="spellStart"/>
      <w:r w:rsidR="00F266A3" w:rsidRP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нейроигры</w:t>
      </w:r>
      <w:proofErr w:type="spellEnd"/>
      <w:r w:rsidR="00F266A3" w:rsidRP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и упражнения, с учётом индивидуальных возможностей каждого ребенка и норматипично развивающегося и детей с ОВЗ.</w:t>
      </w:r>
      <w:r w:rsidR="00422312" w:rsidRP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</w:p>
    <w:p w:rsidR="001566C9" w:rsidRPr="000332C3" w:rsidRDefault="001566C9" w:rsidP="000332C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976EB" w:rsidRPr="006F665B" w:rsidRDefault="006F665B" w:rsidP="006F665B">
      <w:pPr>
        <w:pStyle w:val="a7"/>
        <w:numPr>
          <w:ilvl w:val="0"/>
          <w:numId w:val="8"/>
        </w:numPr>
        <w:tabs>
          <w:tab w:val="left" w:pos="851"/>
        </w:tabs>
        <w:spacing w:after="0" w:line="240" w:lineRule="auto"/>
        <w:ind w:firstLine="131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</w:t>
      </w:r>
      <w:r w:rsidRPr="006F665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ЭТАП</w:t>
      </w:r>
      <w:r w:rsidRPr="006F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0976EB" w:rsidRPr="006F665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Практическ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ий. </w:t>
      </w:r>
    </w:p>
    <w:p w:rsidR="000976EB" w:rsidRPr="000332C3" w:rsidRDefault="000976EB" w:rsidP="000332C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12"/>
          <w:szCs w:val="24"/>
          <w:highlight w:val="yellow"/>
        </w:rPr>
      </w:pPr>
    </w:p>
    <w:p w:rsidR="00055284" w:rsidRPr="000332C3" w:rsidRDefault="00055284" w:rsidP="000332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0332C3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 xml:space="preserve">Психолог: </w:t>
      </w:r>
      <w:r w:rsidR="006F665B" w:rsidRPr="006F665B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6F665B" w:rsidRPr="006F665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9 слайд</w:t>
      </w:r>
      <w:r w:rsidR="006F665B" w:rsidRPr="006F6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). </w:t>
      </w:r>
      <w:r w:rsidR="001566C9" w:rsidRP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Сегодня мы предлагаем Вам поиграть в те </w:t>
      </w:r>
      <w:proofErr w:type="spellStart"/>
      <w:r w:rsidR="001566C9" w:rsidRP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нейроигры</w:t>
      </w:r>
      <w:proofErr w:type="spellEnd"/>
      <w:r w:rsidR="001566C9" w:rsidRP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и упражнения, которые мы активно включаем в свои занятия с детьми. Они несут не только огромную пользу для развития мозга ребёнка, но и дают нагрузку на весь организм в целом. </w:t>
      </w:r>
    </w:p>
    <w:p w:rsidR="001566C9" w:rsidRPr="000332C3" w:rsidRDefault="00055284" w:rsidP="000332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*</w:t>
      </w:r>
      <w:r w:rsidRPr="000332C3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ru-RU"/>
        </w:rPr>
        <w:t>(</w:t>
      </w:r>
      <w:proofErr w:type="gramStart"/>
      <w:r w:rsidRPr="000332C3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ru-RU"/>
        </w:rPr>
        <w:t>В</w:t>
      </w:r>
      <w:proofErr w:type="gramEnd"/>
      <w:r w:rsidRPr="000332C3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ru-RU"/>
        </w:rPr>
        <w:t xml:space="preserve"> практической части участвует парное количество педагогов 8, 10 или 12 человек).</w:t>
      </w:r>
    </w:p>
    <w:p w:rsidR="001566C9" w:rsidRPr="000332C3" w:rsidRDefault="001566C9" w:rsidP="000332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1566C9" w:rsidRPr="000332C3" w:rsidRDefault="001566C9" w:rsidP="000332C3">
      <w:pPr>
        <w:numPr>
          <w:ilvl w:val="0"/>
          <w:numId w:val="2"/>
        </w:num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0332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Упражнение «Узкая тропа» </w:t>
      </w:r>
    </w:p>
    <w:p w:rsidR="001566C9" w:rsidRPr="000332C3" w:rsidRDefault="000332C3" w:rsidP="000332C3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Инструкция: </w:t>
      </w:r>
      <w:r w:rsidR="001566C9" w:rsidRP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хождение по канату, «заплетая ногами косу»/ </w:t>
      </w:r>
      <w:r w:rsidR="001566C9" w:rsidRPr="000332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усложнение:</w:t>
      </w:r>
      <w:r w:rsidR="001566C9" w:rsidRP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</w:p>
    <w:p w:rsidR="001566C9" w:rsidRPr="000332C3" w:rsidRDefault="001566C9" w:rsidP="000332C3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1) язык–нога в одну сторону. </w:t>
      </w:r>
    </w:p>
    <w:p w:rsidR="001566C9" w:rsidRPr="000332C3" w:rsidRDefault="001566C9" w:rsidP="000332C3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2) хлопок на каждый шаг в другую.    </w:t>
      </w:r>
    </w:p>
    <w:p w:rsidR="001566C9" w:rsidRPr="000332C3" w:rsidRDefault="001566C9" w:rsidP="000332C3">
      <w:pPr>
        <w:tabs>
          <w:tab w:val="left" w:pos="4425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highlight w:val="yellow"/>
          <w:lang w:eastAsia="ru-RU"/>
        </w:rPr>
      </w:pPr>
    </w:p>
    <w:p w:rsidR="001566C9" w:rsidRPr="000332C3" w:rsidRDefault="001566C9" w:rsidP="000332C3">
      <w:pPr>
        <w:numPr>
          <w:ilvl w:val="0"/>
          <w:numId w:val="2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0332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Упражнение в парах «Подружились».</w:t>
      </w:r>
    </w:p>
    <w:p w:rsidR="001566C9" w:rsidRPr="000332C3" w:rsidRDefault="00055284" w:rsidP="000332C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Инструкция: </w:t>
      </w:r>
      <w:r w:rsidR="001566C9" w:rsidRP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на полу лежат изображения ног и рук в два ряда, необходимо пройти вдоль этого ряда параллельно двум игрокам и соединять руки-ноги, изображенные на карточках. Движение по сигналу бубна.</w:t>
      </w:r>
    </w:p>
    <w:p w:rsidR="001566C9" w:rsidRPr="000332C3" w:rsidRDefault="001566C9" w:rsidP="000332C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</w:rPr>
      </w:pPr>
    </w:p>
    <w:p w:rsidR="001566C9" w:rsidRPr="000332C3" w:rsidRDefault="001566C9" w:rsidP="000332C3">
      <w:pPr>
        <w:numPr>
          <w:ilvl w:val="0"/>
          <w:numId w:val="2"/>
        </w:num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0332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Упражнение «Мнем бумажки» </w:t>
      </w:r>
    </w:p>
    <w:p w:rsidR="001566C9" w:rsidRPr="000332C3" w:rsidRDefault="001566C9" w:rsidP="000332C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Инструкция: </w:t>
      </w:r>
      <w:r w:rsid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</w:t>
      </w:r>
      <w:r w:rsidRP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дновременно держа руки перед грудью смять лист А-4 каждой рукой и потом его расправить). </w:t>
      </w:r>
    </w:p>
    <w:p w:rsidR="001566C9" w:rsidRPr="000332C3" w:rsidRDefault="001566C9" w:rsidP="000332C3">
      <w:pPr>
        <w:spacing w:after="0" w:line="240" w:lineRule="auto"/>
        <w:ind w:left="720"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   </w:t>
      </w:r>
      <w:r w:rsidRPr="000332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</w:t>
      </w:r>
    </w:p>
    <w:p w:rsidR="001566C9" w:rsidRPr="000332C3" w:rsidRDefault="001566C9" w:rsidP="000332C3">
      <w:pPr>
        <w:numPr>
          <w:ilvl w:val="0"/>
          <w:numId w:val="2"/>
        </w:num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0332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Игра «Колокольчики».</w:t>
      </w:r>
    </w:p>
    <w:p w:rsidR="001566C9" w:rsidRPr="000332C3" w:rsidRDefault="001566C9" w:rsidP="000332C3">
      <w:pPr>
        <w:tabs>
          <w:tab w:val="left" w:pos="4425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lastRenderedPageBreak/>
        <w:t xml:space="preserve">Инструкция: </w:t>
      </w:r>
      <w:r w:rsid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и</w:t>
      </w:r>
      <w:r w:rsidRP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гроки делятся на пары и садятся напротив друг друга. Звучит музыка, ведущий показывает карточки-действия, игроки выполняют, как только музыка останавливается – необходимо взять колокольчик, стоящий между игроками. Побеждает тот, кто первый это сделал.</w:t>
      </w:r>
    </w:p>
    <w:p w:rsidR="001566C9" w:rsidRPr="000332C3" w:rsidRDefault="001566C9" w:rsidP="000332C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1566C9" w:rsidRPr="000332C3" w:rsidRDefault="000332C3" w:rsidP="000332C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u w:val="single"/>
          <w:lang w:eastAsia="ru-RU"/>
        </w:rPr>
      </w:pPr>
      <w:r w:rsidRPr="000332C3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 xml:space="preserve">Психолог: </w:t>
      </w:r>
      <w:r w:rsidR="001566C9" w:rsidRP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Вам понравилась игра с колокольчиками? Ну, что-ж, тогда те, кому она понравилась больше, а это 8 человек, попрошу выйти ко мне на следующие игры.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</w:p>
    <w:p w:rsidR="001566C9" w:rsidRPr="000332C3" w:rsidRDefault="001566C9" w:rsidP="000332C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u w:val="single"/>
          <w:lang w:eastAsia="ru-RU"/>
        </w:rPr>
      </w:pPr>
    </w:p>
    <w:p w:rsidR="001566C9" w:rsidRPr="000332C3" w:rsidRDefault="001566C9" w:rsidP="000332C3">
      <w:pPr>
        <w:tabs>
          <w:tab w:val="left" w:pos="4425"/>
        </w:tabs>
        <w:spacing w:after="0" w:line="240" w:lineRule="auto"/>
        <w:ind w:left="426"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0332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5. Игра «Бублик» </w:t>
      </w:r>
    </w:p>
    <w:p w:rsidR="001566C9" w:rsidRPr="000332C3" w:rsidRDefault="001566C9" w:rsidP="000332C3">
      <w:pPr>
        <w:tabs>
          <w:tab w:val="left" w:pos="442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Инструкция: </w:t>
      </w:r>
      <w:r w:rsid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и</w:t>
      </w:r>
      <w:r w:rsidRP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гроки делятся на пары и садятся напротив друг друга. На столе перед каждым игроком карточка с геометрическими фигурами. Между игроками «бублик», в правой руке стаканчик. Ведущий называет фигуру и ее надо у себя показать левой рукой, темп ускоряется и когда слышат игроки сигнал «бублик» необходимо закрыть его стаканчиком. Победитель тот, кто первый закроет.</w:t>
      </w:r>
    </w:p>
    <w:p w:rsidR="00055284" w:rsidRPr="000332C3" w:rsidRDefault="00055284" w:rsidP="000332C3">
      <w:pPr>
        <w:tabs>
          <w:tab w:val="left" w:pos="4425"/>
        </w:tabs>
        <w:spacing w:after="0" w:line="240" w:lineRule="auto"/>
        <w:ind w:left="426"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1566C9" w:rsidRPr="000332C3" w:rsidRDefault="001566C9" w:rsidP="000332C3">
      <w:pPr>
        <w:tabs>
          <w:tab w:val="left" w:pos="4425"/>
        </w:tabs>
        <w:spacing w:after="0" w:line="240" w:lineRule="auto"/>
        <w:ind w:left="426"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0332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6. Игра со стульями.</w:t>
      </w:r>
    </w:p>
    <w:p w:rsidR="001566C9" w:rsidRPr="000332C3" w:rsidRDefault="001566C9" w:rsidP="000332C3">
      <w:pPr>
        <w:tabs>
          <w:tab w:val="left" w:pos="442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Инструкция: </w:t>
      </w:r>
      <w:r w:rsid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н</w:t>
      </w:r>
      <w:r w:rsidRP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есколько игроков движутся под музыку бубна вокруг стульев, как только музыка остановилась, необходимо повторить позу, изображенную ка карточке, расположенной на стуле.</w:t>
      </w:r>
    </w:p>
    <w:p w:rsidR="001566C9" w:rsidRPr="000332C3" w:rsidRDefault="001566C9" w:rsidP="000332C3">
      <w:pPr>
        <w:tabs>
          <w:tab w:val="left" w:pos="442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1566C9" w:rsidRPr="000332C3" w:rsidRDefault="00055284" w:rsidP="000332C3">
      <w:pPr>
        <w:tabs>
          <w:tab w:val="left" w:pos="442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0332C3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 xml:space="preserve">Психолог: </w:t>
      </w:r>
      <w:r w:rsidR="001566C9" w:rsidRP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Несмотря на внешнюю простоту, каждая игра требует от ребенка одновременного выполнения нескольких действий и задействования нескольких зон мозга, что, несомненно, вызывает трудности у ребенка, но ведь без трудностей – не бывает развития! К тому же все эти трудности преодолеваются усердием.  В ходе игры требуется не только скорость реакции, но и добиваемся четкости, правильности, осознанности. </w:t>
      </w:r>
    </w:p>
    <w:p w:rsidR="001566C9" w:rsidRPr="000332C3" w:rsidRDefault="001566C9" w:rsidP="000332C3">
      <w:pPr>
        <w:tabs>
          <w:tab w:val="left" w:pos="442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Точных сроков, когда стоит ожидать эффекта от нейрокоррекции нет – все зависит от структуры дефекта и индивидуальных особенностей ребенка. Но для достижения результата - занятия должны быть регулярными, а задачи должны соответствовать возрасту и возможностям ребенка. Нейрокоррекционные игры и упражнения можно использовать с самого раннего детства, как в индивидуальной, так и в групповой работе и не только с детьми, но и со взрослыми. Занятия с </w:t>
      </w:r>
      <w:proofErr w:type="spellStart"/>
      <w:r w:rsidRP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нейроиграми</w:t>
      </w:r>
      <w:proofErr w:type="spellEnd"/>
      <w:r w:rsidRP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способствует гармоничному и всестороннему развитию ребенка. </w:t>
      </w:r>
    </w:p>
    <w:p w:rsidR="00055284" w:rsidRPr="000332C3" w:rsidRDefault="00055284" w:rsidP="000332C3">
      <w:pPr>
        <w:tabs>
          <w:tab w:val="left" w:pos="4425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1566C9" w:rsidRPr="000332C3" w:rsidRDefault="001566C9" w:rsidP="000332C3">
      <w:pPr>
        <w:tabs>
          <w:tab w:val="left" w:pos="442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ru-RU"/>
        </w:rPr>
      </w:pPr>
      <w:r w:rsidRPr="000332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(10 слайд</w:t>
      </w:r>
      <w:r w:rsidRPr="000332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). </w:t>
      </w:r>
      <w:r w:rsidRPr="000332C3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ru-RU"/>
        </w:rPr>
        <w:t>«Руки учат голову, затем поумневшая голова учит руки, а умелые руки снова способствуют развитию мозга». (</w:t>
      </w:r>
      <w:proofErr w:type="spellStart"/>
      <w:r w:rsidRPr="000332C3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ru-RU"/>
        </w:rPr>
        <w:t>И.П.Павлов</w:t>
      </w:r>
      <w:proofErr w:type="spellEnd"/>
      <w:r w:rsidRPr="000332C3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ru-RU"/>
        </w:rPr>
        <w:t>)</w:t>
      </w:r>
    </w:p>
    <w:p w:rsidR="001566C9" w:rsidRPr="000332C3" w:rsidRDefault="001566C9" w:rsidP="000332C3">
      <w:pPr>
        <w:tabs>
          <w:tab w:val="left" w:pos="442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</w:p>
    <w:p w:rsidR="001566C9" w:rsidRPr="000332C3" w:rsidRDefault="001566C9" w:rsidP="000332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1566C9" w:rsidRPr="000332C3" w:rsidRDefault="008D34E0" w:rsidP="008D34E0">
      <w:pPr>
        <w:pStyle w:val="a3"/>
        <w:numPr>
          <w:ilvl w:val="0"/>
          <w:numId w:val="8"/>
        </w:numPr>
        <w:spacing w:before="0" w:beforeAutospacing="0" w:after="0" w:afterAutospacing="0"/>
        <w:ind w:left="1418" w:hanging="284"/>
        <w:jc w:val="both"/>
        <w:rPr>
          <w:color w:val="000000" w:themeColor="text1"/>
        </w:rPr>
      </w:pPr>
      <w:r>
        <w:rPr>
          <w:rFonts w:eastAsiaTheme="minorEastAsia"/>
          <w:b/>
          <w:bCs/>
          <w:color w:val="000000" w:themeColor="text1"/>
          <w:kern w:val="24"/>
        </w:rPr>
        <w:t xml:space="preserve">ЭТАП. Подведение итогов. </w:t>
      </w:r>
      <w:r w:rsidR="001566C9" w:rsidRPr="000332C3">
        <w:rPr>
          <w:rFonts w:eastAsiaTheme="minorEastAsia"/>
          <w:b/>
          <w:bCs/>
          <w:color w:val="000000" w:themeColor="text1"/>
          <w:kern w:val="24"/>
        </w:rPr>
        <w:t>Рефлексия "</w:t>
      </w:r>
      <w:r>
        <w:rPr>
          <w:rFonts w:eastAsiaTheme="minorEastAsia"/>
          <w:b/>
          <w:bCs/>
          <w:color w:val="000000" w:themeColor="text1"/>
          <w:kern w:val="24"/>
        </w:rPr>
        <w:t>Лестница</w:t>
      </w:r>
      <w:r w:rsidR="001566C9" w:rsidRPr="000332C3">
        <w:rPr>
          <w:rFonts w:eastAsiaTheme="minorEastAsia"/>
          <w:b/>
          <w:bCs/>
          <w:color w:val="000000" w:themeColor="text1"/>
          <w:kern w:val="24"/>
        </w:rPr>
        <w:t xml:space="preserve"> успеха".</w:t>
      </w:r>
    </w:p>
    <w:p w:rsidR="001566C9" w:rsidRPr="000332C3" w:rsidRDefault="000332C3" w:rsidP="000332C3">
      <w:pPr>
        <w:pStyle w:val="a3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0332C3">
        <w:rPr>
          <w:color w:val="000000" w:themeColor="text1"/>
          <w:u w:val="single"/>
          <w:shd w:val="clear" w:color="auto" w:fill="FFFFFF"/>
        </w:rPr>
        <w:t xml:space="preserve">Психолог: </w:t>
      </w:r>
      <w:r w:rsidR="001566C9" w:rsidRPr="000332C3">
        <w:rPr>
          <w:rFonts w:eastAsiaTheme="minorEastAsia"/>
          <w:color w:val="000000" w:themeColor="text1"/>
          <w:kern w:val="24"/>
        </w:rPr>
        <w:t>Предлагаем вам высказать своё мнение о мероприятии, используя лестницу успеха. Если вы считаете, что ваша работа была продуктивной, у вас всё получилось, вам было</w:t>
      </w:r>
      <w:r w:rsidR="008D34E0">
        <w:rPr>
          <w:rFonts w:eastAsiaTheme="minorEastAsia"/>
          <w:color w:val="000000" w:themeColor="text1"/>
          <w:kern w:val="24"/>
        </w:rPr>
        <w:t xml:space="preserve"> интересно, то поставьте смайл</w:t>
      </w:r>
      <w:r w:rsidR="001566C9" w:rsidRPr="000332C3">
        <w:rPr>
          <w:rFonts w:eastAsiaTheme="minorEastAsia"/>
          <w:color w:val="000000" w:themeColor="text1"/>
          <w:kern w:val="24"/>
        </w:rPr>
        <w:t xml:space="preserve"> на самой верхней ступеньке. Если вы считаете, что были недостаточно активны, но услышанное пошло </w:t>
      </w:r>
      <w:r w:rsidR="008D34E0">
        <w:rPr>
          <w:rFonts w:eastAsiaTheme="minorEastAsia"/>
          <w:color w:val="000000" w:themeColor="text1"/>
          <w:kern w:val="24"/>
        </w:rPr>
        <w:t>вам на пользу, поставьте смайл</w:t>
      </w:r>
      <w:r w:rsidR="001566C9" w:rsidRPr="000332C3">
        <w:rPr>
          <w:rFonts w:eastAsiaTheme="minorEastAsia"/>
          <w:color w:val="000000" w:themeColor="text1"/>
          <w:kern w:val="24"/>
        </w:rPr>
        <w:t xml:space="preserve"> на среднюю ступень. Если вам было трудно, не интересно, или вы не услышали ничего для себя нового, то пост</w:t>
      </w:r>
      <w:r w:rsidR="008D34E0">
        <w:rPr>
          <w:rFonts w:eastAsiaTheme="minorEastAsia"/>
          <w:color w:val="000000" w:themeColor="text1"/>
          <w:kern w:val="24"/>
        </w:rPr>
        <w:t>авьте смайл</w:t>
      </w:r>
      <w:r>
        <w:rPr>
          <w:rFonts w:eastAsiaTheme="minorEastAsia"/>
          <w:color w:val="000000" w:themeColor="text1"/>
          <w:kern w:val="24"/>
        </w:rPr>
        <w:t xml:space="preserve"> на нижнюю ступень </w:t>
      </w:r>
      <w:r w:rsidRPr="000332C3">
        <w:rPr>
          <w:rFonts w:eastAsiaTheme="minorEastAsia"/>
          <w:i/>
          <w:color w:val="000000" w:themeColor="text1"/>
          <w:kern w:val="24"/>
        </w:rPr>
        <w:t>(Приложение 2).</w:t>
      </w:r>
    </w:p>
    <w:p w:rsidR="001566C9" w:rsidRPr="000332C3" w:rsidRDefault="001566C9" w:rsidP="000332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1566C9" w:rsidRDefault="008D34E0" w:rsidP="000332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0332C3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 xml:space="preserve">Психолог: </w:t>
      </w:r>
      <w:r w:rsidR="001566C9" w:rsidRP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Любите жизнь, любите своё тело, любите свой мозг и заботьтесь </w:t>
      </w:r>
      <w:r w:rsidRP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 нём,</w:t>
      </w:r>
      <w:r w:rsidR="001566C9" w:rsidRPr="000332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и он отблагодарит вас в старости.</w:t>
      </w:r>
    </w:p>
    <w:p w:rsidR="008D34E0" w:rsidRPr="000332C3" w:rsidRDefault="008D34E0" w:rsidP="000332C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</w:rPr>
        <w:sectPr w:rsidR="008D34E0" w:rsidRPr="000332C3" w:rsidSect="006F665B">
          <w:pgSz w:w="11906" w:h="16838"/>
          <w:pgMar w:top="851" w:right="707" w:bottom="709" w:left="567" w:header="708" w:footer="708" w:gutter="0"/>
          <w:cols w:space="567"/>
          <w:docGrid w:linePitch="360"/>
        </w:sectPr>
      </w:pPr>
    </w:p>
    <w:p w:rsidR="00405A81" w:rsidRPr="000332C3" w:rsidRDefault="000332C3" w:rsidP="000332C3">
      <w:pPr>
        <w:spacing w:after="0" w:line="240" w:lineRule="auto"/>
        <w:ind w:left="720" w:firstLine="709"/>
        <w:contextualSpacing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lang w:eastAsia="ru-RU"/>
        </w:rPr>
      </w:pPr>
      <w:r w:rsidRPr="000332C3">
        <w:rPr>
          <w:rFonts w:ascii="Times New Roman" w:hAnsi="Times New Roman" w:cs="Times New Roman"/>
          <w:b/>
          <w:color w:val="000000" w:themeColor="text1"/>
          <w:kern w:val="24"/>
          <w:sz w:val="24"/>
        </w:rPr>
        <w:lastRenderedPageBreak/>
        <w:t>Приложение 1</w:t>
      </w:r>
    </w:p>
    <w:p w:rsidR="000976EB" w:rsidRDefault="000332C3" w:rsidP="000332C3">
      <w:pPr>
        <w:keepNext/>
        <w:tabs>
          <w:tab w:val="left" w:pos="993"/>
        </w:tabs>
        <w:spacing w:after="0" w:line="240" w:lineRule="auto"/>
        <w:ind w:firstLine="709"/>
        <w:contextualSpacing/>
        <w:jc w:val="center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ПАМЯТКА </w:t>
      </w:r>
      <w:r w:rsidRPr="000332C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расшифровка к тесту «</w:t>
      </w:r>
      <w:r w:rsidRPr="000332C3">
        <w:rPr>
          <w:rFonts w:ascii="Times New Roman" w:hAnsi="Times New Roman" w:cs="Times New Roman"/>
          <w:b/>
          <w:bCs/>
          <w:color w:val="000000"/>
          <w:sz w:val="26"/>
          <w:szCs w:val="26"/>
          <w:shd w:val="clear" w:color="auto" w:fill="FFFFFF"/>
        </w:rPr>
        <w:t>Что первым вам бросилось в глаза?»</w:t>
      </w:r>
    </w:p>
    <w:p w:rsidR="000332C3" w:rsidRPr="000332C3" w:rsidRDefault="000332C3" w:rsidP="000332C3">
      <w:pPr>
        <w:keepNext/>
        <w:tabs>
          <w:tab w:val="left" w:pos="993"/>
        </w:tabs>
        <w:spacing w:after="0" w:line="240" w:lineRule="auto"/>
        <w:ind w:firstLine="709"/>
        <w:contextualSpacing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0332C3" w:rsidRPr="000332C3" w:rsidRDefault="000332C3" w:rsidP="000332C3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 w:themeColor="text1"/>
        </w:rPr>
      </w:pPr>
      <w:r w:rsidRPr="000332C3">
        <w:rPr>
          <w:color w:val="000000" w:themeColor="text1"/>
        </w:rPr>
        <w:t>Этот простой тест дает понимание, какое полушарие мозга у вас лучше работает. А от того, какое полушарие более развито, зависят ваши личностные и профессиональные особенности, ваше восприятие мира. Зная это, вы можете успешнее идти по жизни!</w:t>
      </w:r>
    </w:p>
    <w:p w:rsidR="000332C3" w:rsidRDefault="000332C3" w:rsidP="000332C3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rStyle w:val="a4"/>
          <w:color w:val="000000" w:themeColor="text1"/>
        </w:rPr>
      </w:pPr>
      <w:r w:rsidRPr="000332C3">
        <w:rPr>
          <w:rStyle w:val="a4"/>
          <w:color w:val="000000" w:themeColor="text1"/>
        </w:rPr>
        <w:t>Вы увидели первым голову Тигра?</w:t>
      </w:r>
    </w:p>
    <w:p w:rsidR="000332C3" w:rsidRPr="000332C3" w:rsidRDefault="000332C3" w:rsidP="000332C3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 w:themeColor="text1"/>
        </w:rPr>
      </w:pPr>
      <w:r w:rsidRPr="000332C3">
        <w:rPr>
          <w:color w:val="000000" w:themeColor="text1"/>
        </w:rPr>
        <w:t>Активнее всего работает у вас левое полушарие. Вы – организованный и нацеленный на успех человек. Вы идете к своей цели, используя аналитические способности. Любую ситуацию рассматриваете объективно, даете логическое объяснение. И находите решение чуть ли не с калькулятором в руках.</w:t>
      </w:r>
    </w:p>
    <w:p w:rsidR="000332C3" w:rsidRPr="000332C3" w:rsidRDefault="000332C3" w:rsidP="000332C3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 w:themeColor="text1"/>
        </w:rPr>
      </w:pPr>
      <w:r w:rsidRPr="000332C3">
        <w:rPr>
          <w:color w:val="000000" w:themeColor="text1"/>
        </w:rPr>
        <w:t>Однако вы проверяете и перепроверяете, много думаете о принятых решениях, чтобы убедиться, насколько оправданно вы приняли жесткое решение.</w:t>
      </w:r>
    </w:p>
    <w:p w:rsidR="000332C3" w:rsidRDefault="000332C3" w:rsidP="000332C3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 w:themeColor="text1"/>
        </w:rPr>
      </w:pPr>
      <w:r w:rsidRPr="000332C3">
        <w:rPr>
          <w:color w:val="000000" w:themeColor="text1"/>
        </w:rPr>
        <w:t>Особенности вашей личности: вы организованный человек, который знает, что хочет. У вас есть список желаний. Вы не просто мечтаете, у вас есть план действий, как достичь того, что вами намечено.</w:t>
      </w:r>
      <w:r w:rsidRPr="000332C3">
        <w:rPr>
          <w:color w:val="000000" w:themeColor="text1"/>
        </w:rPr>
        <w:br/>
        <w:t>Эмоции и чувства не мешают вам достигать целей и ставить новые планы. Ваш мир реалистичен. Там нет места фантазии и сказкам.</w:t>
      </w:r>
    </w:p>
    <w:p w:rsidR="000332C3" w:rsidRPr="000332C3" w:rsidRDefault="000332C3" w:rsidP="000332C3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 w:themeColor="text1"/>
        </w:rPr>
      </w:pPr>
      <w:r w:rsidRPr="000332C3">
        <w:rPr>
          <w:color w:val="000000" w:themeColor="text1"/>
        </w:rPr>
        <w:t>Профессиональные качества: у вас хорошие математические способности, вы преуспеете в науке, можете быть хорошим организатором в реализации идей. Даже если все сомневаются, возможно ли осуществить тот или иной план, вы точно знаете, что можно. Все, что вы наметили – вполне достижимо и реалистично.</w:t>
      </w:r>
    </w:p>
    <w:p w:rsidR="000332C3" w:rsidRDefault="000332C3" w:rsidP="000332C3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rStyle w:val="a4"/>
          <w:color w:val="000000" w:themeColor="text1"/>
        </w:rPr>
      </w:pPr>
      <w:r w:rsidRPr="000332C3">
        <w:rPr>
          <w:rStyle w:val="a4"/>
          <w:color w:val="000000" w:themeColor="text1"/>
        </w:rPr>
        <w:t>Вы увидели висящую обезьяну?</w:t>
      </w:r>
    </w:p>
    <w:p w:rsidR="000332C3" w:rsidRPr="000332C3" w:rsidRDefault="000332C3" w:rsidP="000332C3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 w:themeColor="text1"/>
        </w:rPr>
      </w:pPr>
      <w:r w:rsidRPr="000332C3">
        <w:rPr>
          <w:color w:val="000000" w:themeColor="text1"/>
        </w:rPr>
        <w:t>У вас более развито правое полушарие. Вы творческая личность. Вы мыслите нестандартно, поэтому умеете «заглянуть в будущее», у вас много инновационных идей. Если встречаетесь со сложной жизненной ситуацией, то чаще всего действуете по наитию, доверяете собственной интуиции, и, как правило, не напрасно. Ваше «шестое чувство» вас редко обманывает.</w:t>
      </w:r>
    </w:p>
    <w:p w:rsidR="000332C3" w:rsidRPr="000332C3" w:rsidRDefault="000332C3" w:rsidP="000332C3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 w:themeColor="text1"/>
        </w:rPr>
      </w:pPr>
      <w:r w:rsidRPr="000332C3">
        <w:rPr>
          <w:color w:val="000000" w:themeColor="text1"/>
        </w:rPr>
        <w:t>Для вас путешествие и познание нового важнее конечной цели. Конечно, у вас есть цели тоже. Каждый ваш шаг в жизни рассматриваете, как новый урок и новое открытие. Даже если иногда терпите поражение, уверены, что и этот урок – шаг навстречу к цели.</w:t>
      </w:r>
      <w:r w:rsidRPr="000332C3">
        <w:rPr>
          <w:color w:val="000000" w:themeColor="text1"/>
        </w:rPr>
        <w:br/>
        <w:t>Мечты иногда уносят вас далеко от земли. Вы теряетесь в собственном придуманном раю. Однако стараетесь вовремя просыпаться и уделять внимание окружающему миру. Не всегда это удается.</w:t>
      </w:r>
    </w:p>
    <w:p w:rsidR="000332C3" w:rsidRPr="000332C3" w:rsidRDefault="000332C3" w:rsidP="000332C3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 w:themeColor="text1"/>
        </w:rPr>
      </w:pPr>
      <w:r w:rsidRPr="000332C3">
        <w:rPr>
          <w:color w:val="000000" w:themeColor="text1"/>
        </w:rPr>
        <w:t>Особенности вашей личности: Вы умеете видеть привычные вещи по-другому, по сравнению с другими. Многие поступки совершаете импульсивно, спонтанно.</w:t>
      </w:r>
      <w:r w:rsidRPr="000332C3">
        <w:rPr>
          <w:color w:val="000000" w:themeColor="text1"/>
        </w:rPr>
        <w:br/>
        <w:t>Сильно переживаете за все. Много думаете и поступаете так, как сердце велит.</w:t>
      </w:r>
    </w:p>
    <w:p w:rsidR="000332C3" w:rsidRPr="000332C3" w:rsidRDefault="000332C3" w:rsidP="000332C3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 w:themeColor="text1"/>
        </w:rPr>
      </w:pPr>
      <w:r w:rsidRPr="000332C3">
        <w:rPr>
          <w:color w:val="000000" w:themeColor="text1"/>
        </w:rPr>
        <w:t>Профессиональные качества: Вы можете быть хорошим экспертом в музыке, искусстве и проявить себя в других творческих профессиях. Вы можете быть креативным менеджером, дизайнером.</w:t>
      </w:r>
      <w:r w:rsidRPr="000332C3">
        <w:rPr>
          <w:color w:val="000000" w:themeColor="text1"/>
        </w:rPr>
        <w:br/>
        <w:t>Вы редко строите планы, а если и строите их, то не придерживаетесь. Зачастую действуете интуитивно. Поэтому можете решить сложные задачи более быстрым и легким путем.</w:t>
      </w:r>
    </w:p>
    <w:p w:rsidR="000332C3" w:rsidRPr="000332C3" w:rsidRDefault="000332C3" w:rsidP="000332C3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 w:themeColor="text1"/>
        </w:rPr>
      </w:pPr>
      <w:r w:rsidRPr="000332C3">
        <w:rPr>
          <w:color w:val="000000" w:themeColor="text1"/>
        </w:rPr>
        <w:t>Ваши цели – это мечты. Если верите в них всем сердцем, то мечты становятся реальностью, вопреки логике.</w:t>
      </w:r>
    </w:p>
    <w:p w:rsidR="000332C3" w:rsidRPr="000332C3" w:rsidRDefault="000332C3" w:rsidP="000332C3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 w:themeColor="text1"/>
        </w:rPr>
      </w:pPr>
      <w:r w:rsidRPr="000332C3">
        <w:rPr>
          <w:color w:val="000000" w:themeColor="text1"/>
        </w:rPr>
        <w:t>А теперь стоит напомнить, что у каждого человека работает оба полушария, уравновешивая его личность. Однако, доминирующим в любом случае оказывается одно из полушарий. Какое именно наиболее активно у вас – вы теперь знаете.</w:t>
      </w:r>
    </w:p>
    <w:p w:rsidR="000332C3" w:rsidRDefault="000332C3" w:rsidP="000332C3">
      <w:pPr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Источник: </w:t>
      </w:r>
      <w:hyperlink r:id="rId5" w:history="1">
        <w:r w:rsidRPr="00696DA5">
          <w:rPr>
            <w:rStyle w:val="a8"/>
            <w:rFonts w:ascii="Times New Roman" w:hAnsi="Times New Roman" w:cs="Times New Roman"/>
            <w:sz w:val="24"/>
            <w:szCs w:val="24"/>
          </w:rPr>
          <w:t>https://dzen.ru/a/Zgfnhhn4pB6FzN_Q</w:t>
        </w:r>
      </w:hyperlink>
    </w:p>
    <w:p w:rsidR="000332C3" w:rsidRPr="000332C3" w:rsidRDefault="000332C3" w:rsidP="000332C3">
      <w:pPr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976EB" w:rsidRPr="000332C3" w:rsidRDefault="000976EB" w:rsidP="000332C3">
      <w:pPr>
        <w:tabs>
          <w:tab w:val="left" w:pos="3210"/>
        </w:tabs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91722" w:rsidRDefault="00791722" w:rsidP="000332C3">
      <w:pPr>
        <w:keepNext/>
        <w:tabs>
          <w:tab w:val="left" w:pos="993"/>
        </w:tabs>
        <w:spacing w:after="0" w:line="240" w:lineRule="auto"/>
        <w:ind w:firstLine="709"/>
        <w:contextualSpacing/>
        <w:jc w:val="right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0332C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Приложение </w:t>
      </w:r>
      <w:r w:rsidR="000332C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</w:t>
      </w:r>
    </w:p>
    <w:p w:rsidR="006F665B" w:rsidRDefault="006F665B" w:rsidP="000332C3">
      <w:pPr>
        <w:keepNext/>
        <w:tabs>
          <w:tab w:val="left" w:pos="993"/>
        </w:tabs>
        <w:spacing w:after="0" w:line="240" w:lineRule="auto"/>
        <w:ind w:firstLine="709"/>
        <w:contextualSpacing/>
        <w:jc w:val="right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6F665B" w:rsidRDefault="006F665B" w:rsidP="006F665B">
      <w:pPr>
        <w:jc w:val="center"/>
        <w:rPr>
          <w:rFonts w:ascii="Times New Roman" w:hAnsi="Times New Roman" w:cs="Times New Roman"/>
          <w:b/>
          <w:sz w:val="32"/>
        </w:rPr>
      </w:pPr>
      <w:r w:rsidRPr="00BE1FE5">
        <w:rPr>
          <w:rFonts w:ascii="Times New Roman" w:hAnsi="Times New Roman" w:cs="Times New Roman"/>
          <w:b/>
          <w:sz w:val="32"/>
        </w:rPr>
        <w:t>РЕФЛЕКСИЯ</w:t>
      </w:r>
    </w:p>
    <w:p w:rsidR="006F665B" w:rsidRDefault="006F665B" w:rsidP="006F665B">
      <w:pPr>
        <w:jc w:val="center"/>
        <w:rPr>
          <w:rFonts w:ascii="Times New Roman" w:hAnsi="Times New Roman" w:cs="Times New Roman"/>
          <w:b/>
          <w:sz w:val="32"/>
        </w:rPr>
      </w:pPr>
      <w:r w:rsidRPr="00BE1FE5">
        <w:rPr>
          <w:rFonts w:ascii="Times New Roman" w:hAnsi="Times New Roman" w:cs="Times New Roman"/>
          <w:b/>
          <w:sz w:val="32"/>
        </w:rPr>
        <w:t xml:space="preserve"> «</w:t>
      </w:r>
      <w:r w:rsidR="008D34E0" w:rsidRPr="008D34E0">
        <w:rPr>
          <w:rFonts w:ascii="Times New Roman" w:hAnsi="Times New Roman" w:cs="Times New Roman"/>
          <w:b/>
          <w:sz w:val="32"/>
        </w:rPr>
        <w:t>ЛЕСТНИЦА</w:t>
      </w:r>
      <w:r w:rsidRPr="00BE1FE5">
        <w:rPr>
          <w:rFonts w:ascii="Times New Roman" w:hAnsi="Times New Roman" w:cs="Times New Roman"/>
          <w:b/>
          <w:sz w:val="32"/>
        </w:rPr>
        <w:t xml:space="preserve"> УСПЕХА»</w:t>
      </w:r>
    </w:p>
    <w:p w:rsidR="008D34E0" w:rsidRDefault="008D34E0" w:rsidP="006F665B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noProof/>
          <w:sz w:val="32"/>
          <w:lang w:eastAsia="ru-RU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21A6871" wp14:editId="1A257E3C">
                <wp:simplePos x="0" y="0"/>
                <wp:positionH relativeFrom="column">
                  <wp:posOffset>153558</wp:posOffset>
                </wp:positionH>
                <wp:positionV relativeFrom="paragraph">
                  <wp:posOffset>188072</wp:posOffset>
                </wp:positionV>
                <wp:extent cx="6680499" cy="4631167"/>
                <wp:effectExtent l="19050" t="19050" r="25400" b="1714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0499" cy="463116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33D43A" id="Прямоугольник 4" o:spid="_x0000_s1026" style="position:absolute;margin-left:12.1pt;margin-top:14.8pt;width:526pt;height:364.6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" fillcolor="window" strokecolor="#f79646" strokeweight="3pt"/>
            </w:pict>
          </mc:Fallback>
        </mc:AlternateContent>
      </w:r>
    </w:p>
    <w:p w:rsidR="007B0A7C" w:rsidRDefault="008D34E0" w:rsidP="007B0A7C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5C22DDD8" wp14:editId="40A581E8">
            <wp:extent cx="5893913" cy="3968227"/>
            <wp:effectExtent l="0" t="0" r="0" b="0"/>
            <wp:docPr id="1" name="Рисунок 1" descr="https://gas-kvas.com/grafic/uploads/posts/2023-10/1696563349_gas-kvas-com-p-kartinki-lesenka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gas-kvas.com/grafic/uploads/posts/2023-10/1696563349_gas-kvas-com-p-kartinki-lesenka-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6994" cy="3977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0A7C" w:rsidRDefault="007B0A7C" w:rsidP="007B0A7C">
      <w:pPr>
        <w:jc w:val="center"/>
        <w:rPr>
          <w:rFonts w:ascii="Times New Roman" w:hAnsi="Times New Roman" w:cs="Times New Roman"/>
          <w:b/>
          <w:sz w:val="32"/>
        </w:rPr>
      </w:pPr>
    </w:p>
    <w:p w:rsidR="007B0A7C" w:rsidRDefault="007B0A7C" w:rsidP="007B0A7C">
      <w:pPr>
        <w:jc w:val="center"/>
        <w:rPr>
          <w:rFonts w:ascii="Times New Roman" w:hAnsi="Times New Roman" w:cs="Times New Roman"/>
          <w:b/>
          <w:sz w:val="32"/>
        </w:rPr>
      </w:pPr>
    </w:p>
    <w:p w:rsidR="007B0A7C" w:rsidRDefault="007B0A7C" w:rsidP="007B0A7C">
      <w:pPr>
        <w:jc w:val="center"/>
        <w:rPr>
          <w:rFonts w:ascii="Times New Roman" w:hAnsi="Times New Roman" w:cs="Times New Roman"/>
          <w:b/>
          <w:sz w:val="32"/>
        </w:rPr>
      </w:pPr>
    </w:p>
    <w:p w:rsidR="007B0A7C" w:rsidRPr="007B0A7C" w:rsidRDefault="007B0A7C" w:rsidP="007B0A7C">
      <w:pPr>
        <w:jc w:val="center"/>
        <w:rPr>
          <w:rFonts w:ascii="Times New Roman" w:hAnsi="Times New Roman" w:cs="Times New Roman"/>
          <w:b/>
          <w:sz w:val="32"/>
        </w:rPr>
      </w:pPr>
    </w:p>
    <w:p w:rsidR="007B0A7C" w:rsidRDefault="007B0A7C" w:rsidP="007B0A7C">
      <w:pPr>
        <w:keepNext/>
        <w:tabs>
          <w:tab w:val="left" w:pos="993"/>
        </w:tabs>
        <w:spacing w:after="0" w:line="240" w:lineRule="auto"/>
        <w:ind w:right="240"/>
        <w:contextualSpacing/>
        <w:jc w:val="both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7B0A7C" w:rsidRDefault="007B0A7C" w:rsidP="007B0A7C">
      <w:pPr>
        <w:keepNext/>
        <w:tabs>
          <w:tab w:val="left" w:pos="993"/>
        </w:tabs>
        <w:spacing w:after="0" w:line="240" w:lineRule="auto"/>
        <w:ind w:right="240"/>
        <w:contextualSpacing/>
        <w:jc w:val="both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7B0A7C" w:rsidRDefault="007B0A7C" w:rsidP="007B0A7C">
      <w:pPr>
        <w:keepNext/>
        <w:tabs>
          <w:tab w:val="left" w:pos="993"/>
        </w:tabs>
        <w:spacing w:after="0" w:line="240" w:lineRule="auto"/>
        <w:ind w:right="240"/>
        <w:contextualSpacing/>
        <w:jc w:val="both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6F665B" w:rsidRPr="000332C3" w:rsidRDefault="006F665B" w:rsidP="006F665B">
      <w:pPr>
        <w:keepNext/>
        <w:tabs>
          <w:tab w:val="left" w:pos="993"/>
        </w:tabs>
        <w:spacing w:after="0" w:line="240" w:lineRule="auto"/>
        <w:ind w:right="240" w:firstLine="709"/>
        <w:contextualSpacing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sectPr w:rsidR="006F665B" w:rsidRPr="000332C3" w:rsidSect="001566C9">
      <w:pgSz w:w="11906" w:h="16838"/>
      <w:pgMar w:top="709" w:right="709" w:bottom="851" w:left="70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C10AA"/>
    <w:multiLevelType w:val="multilevel"/>
    <w:tmpl w:val="EFD2D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0C26CB"/>
    <w:multiLevelType w:val="multilevel"/>
    <w:tmpl w:val="07F6A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C419F0"/>
    <w:multiLevelType w:val="hybridMultilevel"/>
    <w:tmpl w:val="1C42799C"/>
    <w:lvl w:ilvl="0" w:tplc="E01E76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74345ED"/>
    <w:multiLevelType w:val="hybridMultilevel"/>
    <w:tmpl w:val="1CC2C18A"/>
    <w:lvl w:ilvl="0" w:tplc="2CA077A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C30B90"/>
    <w:multiLevelType w:val="hybridMultilevel"/>
    <w:tmpl w:val="42CC20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536888"/>
    <w:multiLevelType w:val="multilevel"/>
    <w:tmpl w:val="F5101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E565FB"/>
    <w:multiLevelType w:val="hybridMultilevel"/>
    <w:tmpl w:val="576E7316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7CE372E2"/>
    <w:multiLevelType w:val="hybridMultilevel"/>
    <w:tmpl w:val="0AF484CC"/>
    <w:lvl w:ilvl="0" w:tplc="033C57D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BB7D2A"/>
    <w:multiLevelType w:val="hybridMultilevel"/>
    <w:tmpl w:val="79DA0A04"/>
    <w:lvl w:ilvl="0" w:tplc="B77C8C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2"/>
  </w:num>
  <w:num w:numId="5">
    <w:abstractNumId w:val="0"/>
  </w:num>
  <w:num w:numId="6">
    <w:abstractNumId w:val="5"/>
  </w:num>
  <w:num w:numId="7">
    <w:abstractNumId w:val="3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F5C"/>
    <w:rsid w:val="00003FE4"/>
    <w:rsid w:val="000332C3"/>
    <w:rsid w:val="000378AC"/>
    <w:rsid w:val="00055284"/>
    <w:rsid w:val="000976EB"/>
    <w:rsid w:val="001566C9"/>
    <w:rsid w:val="00244D37"/>
    <w:rsid w:val="0025573E"/>
    <w:rsid w:val="002667F1"/>
    <w:rsid w:val="002F3522"/>
    <w:rsid w:val="00324F51"/>
    <w:rsid w:val="003B21DB"/>
    <w:rsid w:val="003C35A1"/>
    <w:rsid w:val="003E51BF"/>
    <w:rsid w:val="00405A81"/>
    <w:rsid w:val="00416961"/>
    <w:rsid w:val="00422312"/>
    <w:rsid w:val="0050620E"/>
    <w:rsid w:val="00591C0B"/>
    <w:rsid w:val="005936A6"/>
    <w:rsid w:val="005F73C0"/>
    <w:rsid w:val="00676839"/>
    <w:rsid w:val="006A493A"/>
    <w:rsid w:val="006C55C0"/>
    <w:rsid w:val="006F665B"/>
    <w:rsid w:val="00791722"/>
    <w:rsid w:val="007B0A7C"/>
    <w:rsid w:val="007F073C"/>
    <w:rsid w:val="00834E2B"/>
    <w:rsid w:val="00872F5C"/>
    <w:rsid w:val="008A2F0F"/>
    <w:rsid w:val="008D34E0"/>
    <w:rsid w:val="00981979"/>
    <w:rsid w:val="009D33AC"/>
    <w:rsid w:val="009F5AFB"/>
    <w:rsid w:val="00A91F5D"/>
    <w:rsid w:val="00AF7000"/>
    <w:rsid w:val="00B3106B"/>
    <w:rsid w:val="00B627C9"/>
    <w:rsid w:val="00B7483B"/>
    <w:rsid w:val="00C72740"/>
    <w:rsid w:val="00D4721B"/>
    <w:rsid w:val="00D75201"/>
    <w:rsid w:val="00DA26EA"/>
    <w:rsid w:val="00DD7991"/>
    <w:rsid w:val="00EA3867"/>
    <w:rsid w:val="00F266A3"/>
    <w:rsid w:val="00F47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76DE0"/>
  <w15:docId w15:val="{3460823C-643B-45C8-B1F8-E3987B454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6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0620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D3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33AC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976EB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0332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38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71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6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dzen.ru/a/Zgfnhhn4pB6FzN_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1</Pages>
  <Words>1926</Words>
  <Characters>10982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MACHENIKE</dc:creator>
  <cp:keywords/>
  <dc:description/>
  <cp:lastModifiedBy>Психолог (Вьюжная 6)</cp:lastModifiedBy>
  <cp:revision>14</cp:revision>
  <cp:lastPrinted>2024-02-26T16:50:00Z</cp:lastPrinted>
  <dcterms:created xsi:type="dcterms:W3CDTF">2024-02-24T12:03:00Z</dcterms:created>
  <dcterms:modified xsi:type="dcterms:W3CDTF">2024-05-07T13:04:00Z</dcterms:modified>
</cp:coreProperties>
</file>