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7FB8" w:rsidRDefault="00FD7FB8" w:rsidP="00FD7FB8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Аннотация</w:t>
      </w:r>
    </w:p>
    <w:p w:rsidR="00FD7FB8" w:rsidRPr="00FD7FB8" w:rsidRDefault="00FD7FB8" w:rsidP="00FD7FB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7FB8">
        <w:rPr>
          <w:rFonts w:ascii="Times New Roman" w:hAnsi="Times New Roman" w:cs="Times New Roman"/>
          <w:sz w:val="28"/>
          <w:szCs w:val="28"/>
        </w:rPr>
        <w:t>Презентация к практическому занятию, проводимому в</w:t>
      </w:r>
      <w:r>
        <w:rPr>
          <w:rFonts w:ascii="Times New Roman" w:hAnsi="Times New Roman" w:cs="Times New Roman"/>
          <w:sz w:val="28"/>
          <w:szCs w:val="28"/>
        </w:rPr>
        <w:t xml:space="preserve"> дистанционном формате, на тему </w:t>
      </w:r>
      <w:r w:rsidRPr="00FD7FB8">
        <w:rPr>
          <w:rFonts w:ascii="Times New Roman" w:hAnsi="Times New Roman" w:cs="Times New Roman"/>
          <w:sz w:val="28"/>
          <w:szCs w:val="28"/>
        </w:rPr>
        <w:t>«Клинический осмотр кролика»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D7FB8" w:rsidRPr="00FD7FB8" w:rsidRDefault="00FD7FB8" w:rsidP="00FD7FB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7FB8">
        <w:rPr>
          <w:rFonts w:ascii="Times New Roman" w:hAnsi="Times New Roman" w:cs="Times New Roman"/>
          <w:sz w:val="28"/>
          <w:szCs w:val="28"/>
        </w:rPr>
        <w:t>МДК.02.01. Методики диагностики и лечения заболеваний сельскохозяйственных животных</w:t>
      </w:r>
    </w:p>
    <w:p w:rsidR="00FD7FB8" w:rsidRDefault="00FD7FB8" w:rsidP="00FD7FB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7FB8">
        <w:rPr>
          <w:rFonts w:ascii="Times New Roman" w:hAnsi="Times New Roman" w:cs="Times New Roman"/>
          <w:sz w:val="28"/>
          <w:szCs w:val="28"/>
        </w:rPr>
        <w:t>ПМ.02 Участие в диагностике и лечении заболеваний сельскохозяйственных животных</w:t>
      </w:r>
    </w:p>
    <w:p w:rsidR="00FD7FB8" w:rsidRPr="00FD7FB8" w:rsidRDefault="00FD7FB8" w:rsidP="00FD7FB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7FB8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Цель </w:t>
      </w:r>
      <w:r w:rsidRPr="00FD7FB8">
        <w:rPr>
          <w:rFonts w:ascii="Times New Roman" w:hAnsi="Times New Roman" w:cs="Times New Roman"/>
          <w:sz w:val="28"/>
          <w:szCs w:val="28"/>
        </w:rPr>
        <w:t>– закрепление знаний и формирование умений у обучающихся по клиническому осмотру кролика и заполнению бланка клинического осмотра сельскохозяйственного животного.</w:t>
      </w:r>
    </w:p>
    <w:p w:rsidR="00FD7FB8" w:rsidRPr="00FD7FB8" w:rsidRDefault="00FD7FB8" w:rsidP="00FD7FB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7FB8">
        <w:rPr>
          <w:rFonts w:ascii="Times New Roman" w:hAnsi="Times New Roman" w:cs="Times New Roman"/>
          <w:b/>
          <w:bCs/>
          <w:i/>
          <w:iCs/>
          <w:sz w:val="28"/>
          <w:szCs w:val="28"/>
        </w:rPr>
        <w:t>Задачи:</w:t>
      </w:r>
    </w:p>
    <w:p w:rsidR="00137BDD" w:rsidRPr="00FD7FB8" w:rsidRDefault="00FD7FB8" w:rsidP="00FD7FB8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D7FB8">
        <w:rPr>
          <w:rFonts w:ascii="Times New Roman" w:hAnsi="Times New Roman" w:cs="Times New Roman"/>
          <w:sz w:val="28"/>
          <w:szCs w:val="28"/>
        </w:rPr>
        <w:t>формирование</w:t>
      </w:r>
      <w:proofErr w:type="gramEnd"/>
      <w:r w:rsidRPr="00FD7FB8">
        <w:rPr>
          <w:rFonts w:ascii="Times New Roman" w:hAnsi="Times New Roman" w:cs="Times New Roman"/>
          <w:sz w:val="28"/>
          <w:szCs w:val="28"/>
        </w:rPr>
        <w:t xml:space="preserve"> знаний в области диагностики заболеваний сельскохозяйственных животных, формирование умений проведения клинического осмотра кролика;</w:t>
      </w:r>
    </w:p>
    <w:p w:rsidR="00137BDD" w:rsidRPr="00FD7FB8" w:rsidRDefault="00FD7FB8" w:rsidP="00FD7FB8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D7FB8">
        <w:rPr>
          <w:rFonts w:ascii="Times New Roman" w:hAnsi="Times New Roman" w:cs="Times New Roman"/>
          <w:sz w:val="28"/>
          <w:szCs w:val="28"/>
        </w:rPr>
        <w:t>формирование</w:t>
      </w:r>
      <w:proofErr w:type="gramEnd"/>
      <w:r w:rsidRPr="00FD7FB8">
        <w:rPr>
          <w:rFonts w:ascii="Times New Roman" w:hAnsi="Times New Roman" w:cs="Times New Roman"/>
          <w:sz w:val="28"/>
          <w:szCs w:val="28"/>
        </w:rPr>
        <w:t xml:space="preserve"> понимания сущности и социальной значимости будущей профессии;</w:t>
      </w:r>
    </w:p>
    <w:p w:rsidR="00137BDD" w:rsidRPr="00FD7FB8" w:rsidRDefault="00FD7FB8" w:rsidP="00FD7FB8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D7FB8">
        <w:rPr>
          <w:rFonts w:ascii="Times New Roman" w:hAnsi="Times New Roman" w:cs="Times New Roman"/>
          <w:sz w:val="28"/>
          <w:szCs w:val="28"/>
        </w:rPr>
        <w:t>развитие</w:t>
      </w:r>
      <w:proofErr w:type="gramEnd"/>
      <w:r w:rsidRPr="00FD7FB8">
        <w:rPr>
          <w:rFonts w:ascii="Times New Roman" w:hAnsi="Times New Roman" w:cs="Times New Roman"/>
          <w:sz w:val="28"/>
          <w:szCs w:val="28"/>
        </w:rPr>
        <w:t xml:space="preserve"> профессионального мышления, развитие умения правильно обобщать данные клинического осмотра, анализа полученных результатов, </w:t>
      </w:r>
    </w:p>
    <w:p w:rsidR="00137BDD" w:rsidRPr="00FD7FB8" w:rsidRDefault="00FD7FB8" w:rsidP="00FD7FB8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D7FB8">
        <w:rPr>
          <w:rFonts w:ascii="Times New Roman" w:hAnsi="Times New Roman" w:cs="Times New Roman"/>
          <w:sz w:val="28"/>
          <w:szCs w:val="28"/>
        </w:rPr>
        <w:t>развитие</w:t>
      </w:r>
      <w:proofErr w:type="gramEnd"/>
      <w:r w:rsidRPr="00FD7FB8">
        <w:rPr>
          <w:rFonts w:ascii="Times New Roman" w:hAnsi="Times New Roman" w:cs="Times New Roman"/>
          <w:sz w:val="28"/>
          <w:szCs w:val="28"/>
        </w:rPr>
        <w:t xml:space="preserve"> умений пользоваться планом клинического осмотра;</w:t>
      </w:r>
    </w:p>
    <w:p w:rsidR="00137BDD" w:rsidRPr="00FD7FB8" w:rsidRDefault="00FD7FB8" w:rsidP="00FD7FB8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D7FB8">
        <w:rPr>
          <w:rFonts w:ascii="Times New Roman" w:hAnsi="Times New Roman" w:cs="Times New Roman"/>
          <w:sz w:val="28"/>
          <w:szCs w:val="28"/>
        </w:rPr>
        <w:t>развитие</w:t>
      </w:r>
      <w:proofErr w:type="gramEnd"/>
      <w:r w:rsidRPr="00FD7FB8">
        <w:rPr>
          <w:rFonts w:ascii="Times New Roman" w:hAnsi="Times New Roman" w:cs="Times New Roman"/>
          <w:sz w:val="28"/>
          <w:szCs w:val="28"/>
        </w:rPr>
        <w:t xml:space="preserve"> внимания, наблюдательности; </w:t>
      </w:r>
    </w:p>
    <w:p w:rsidR="00137BDD" w:rsidRPr="00FD7FB8" w:rsidRDefault="00FD7FB8" w:rsidP="00FD7FB8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D7FB8">
        <w:rPr>
          <w:rFonts w:ascii="Times New Roman" w:hAnsi="Times New Roman" w:cs="Times New Roman"/>
          <w:sz w:val="28"/>
          <w:szCs w:val="28"/>
        </w:rPr>
        <w:t>формирование</w:t>
      </w:r>
      <w:proofErr w:type="gramEnd"/>
      <w:r w:rsidRPr="00FD7FB8">
        <w:rPr>
          <w:rFonts w:ascii="Times New Roman" w:hAnsi="Times New Roman" w:cs="Times New Roman"/>
          <w:sz w:val="28"/>
          <w:szCs w:val="28"/>
        </w:rPr>
        <w:t xml:space="preserve"> умений заполнения бланка клинического осмотра животного.</w:t>
      </w:r>
    </w:p>
    <w:p w:rsidR="00FD7FB8" w:rsidRPr="00FD7FB8" w:rsidRDefault="00FD7FB8" w:rsidP="00FD7FB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7FB8">
        <w:rPr>
          <w:rFonts w:ascii="Times New Roman" w:hAnsi="Times New Roman" w:cs="Times New Roman"/>
          <w:sz w:val="28"/>
          <w:szCs w:val="28"/>
        </w:rPr>
        <w:t xml:space="preserve">На Конкурс представляется презентация к практическому занятию, проводимому в дистанционном формате в виде </w:t>
      </w:r>
      <w:proofErr w:type="gramStart"/>
      <w:r w:rsidRPr="00FD7FB8">
        <w:rPr>
          <w:rFonts w:ascii="Times New Roman" w:hAnsi="Times New Roman" w:cs="Times New Roman"/>
          <w:sz w:val="28"/>
          <w:szCs w:val="28"/>
        </w:rPr>
        <w:t>видеоконференции,  на</w:t>
      </w:r>
      <w:proofErr w:type="gramEnd"/>
      <w:r w:rsidRPr="00FD7FB8">
        <w:rPr>
          <w:rFonts w:ascii="Times New Roman" w:hAnsi="Times New Roman" w:cs="Times New Roman"/>
          <w:sz w:val="28"/>
          <w:szCs w:val="28"/>
        </w:rPr>
        <w:t xml:space="preserve"> тему «Клинический осмотр кролика» в рамках изучения МДК.02.01. Методики диагностики и лечения заболеваний сельскохозяйственных животных ПМ.02 Участие в диагностике и лечении заболеваний сельскохозяйственных животных, 36.02.01 Ветеринария.</w:t>
      </w:r>
    </w:p>
    <w:p w:rsidR="00FD7FB8" w:rsidRPr="00FD7FB8" w:rsidRDefault="00FD7FB8" w:rsidP="00FD7FB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7FB8">
        <w:rPr>
          <w:rFonts w:ascii="Times New Roman" w:hAnsi="Times New Roman" w:cs="Times New Roman"/>
          <w:sz w:val="28"/>
          <w:szCs w:val="28"/>
        </w:rPr>
        <w:lastRenderedPageBreak/>
        <w:t>Презентация предназначена для демонстрации преподавателем ключевых моментов темы обучающимся во время видеоконференции.</w:t>
      </w:r>
    </w:p>
    <w:p w:rsidR="00FD7FB8" w:rsidRPr="00FD7FB8" w:rsidRDefault="00FD7FB8" w:rsidP="00FD7FB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7FB8">
        <w:rPr>
          <w:rFonts w:ascii="Times New Roman" w:hAnsi="Times New Roman" w:cs="Times New Roman"/>
          <w:sz w:val="28"/>
          <w:szCs w:val="28"/>
        </w:rPr>
        <w:t>Презентация содержит основные этапы урока: от приветствия до выдачи домашнего задания.</w:t>
      </w:r>
    </w:p>
    <w:p w:rsidR="00FD7FB8" w:rsidRPr="00FD7FB8" w:rsidRDefault="00FD7FB8" w:rsidP="00FD7FB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7FB8">
        <w:rPr>
          <w:rFonts w:ascii="Times New Roman" w:hAnsi="Times New Roman" w:cs="Times New Roman"/>
          <w:sz w:val="28"/>
          <w:szCs w:val="28"/>
        </w:rPr>
        <w:t xml:space="preserve">Представленный материал строго соответствует требованиям ФГОС по специальности 36.02.01 Ветеринария, урок направлен также на подготовку обучающихся к сдаче демонстрационного </w:t>
      </w:r>
      <w:proofErr w:type="gramStart"/>
      <w:r w:rsidRPr="00FD7FB8">
        <w:rPr>
          <w:rFonts w:ascii="Times New Roman" w:hAnsi="Times New Roman" w:cs="Times New Roman"/>
          <w:sz w:val="28"/>
          <w:szCs w:val="28"/>
        </w:rPr>
        <w:t>экзамена  по</w:t>
      </w:r>
      <w:proofErr w:type="gramEnd"/>
      <w:r w:rsidRPr="00FD7FB8">
        <w:rPr>
          <w:rFonts w:ascii="Times New Roman" w:hAnsi="Times New Roman" w:cs="Times New Roman"/>
          <w:sz w:val="28"/>
          <w:szCs w:val="28"/>
        </w:rPr>
        <w:t xml:space="preserve"> специальности 36.02.01 «Ветеринария».</w:t>
      </w:r>
    </w:p>
    <w:p w:rsidR="00FD7FB8" w:rsidRPr="00FD7FB8" w:rsidRDefault="00FD7FB8" w:rsidP="00FD7FB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7FB8">
        <w:rPr>
          <w:rFonts w:ascii="Times New Roman" w:hAnsi="Times New Roman" w:cs="Times New Roman"/>
          <w:sz w:val="28"/>
          <w:szCs w:val="28"/>
        </w:rPr>
        <w:t xml:space="preserve">Поскольку дистанционный формат обучения накладывает ряд ограничений на выполнение обучающимися практических работ с сельскохозяйственными животными, для более эффективного освоения знаний и умений по теме занятия, предусмотрена демонстрация видео по разным этапам клинического осмотра кролика. На основе видео обучающиеся не только закрепляют рассказанный материал преподавателем, но и выполняют практические задания по заполнению бланка осмотра. </w:t>
      </w:r>
    </w:p>
    <w:p w:rsidR="00FD7FB8" w:rsidRPr="00FD7FB8" w:rsidRDefault="00FD7FB8" w:rsidP="00FD7FB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D7FB8">
        <w:rPr>
          <w:rFonts w:ascii="Times New Roman" w:hAnsi="Times New Roman" w:cs="Times New Roman"/>
          <w:sz w:val="28"/>
          <w:szCs w:val="28"/>
        </w:rPr>
        <w:t>Видео-фрагменты</w:t>
      </w:r>
      <w:proofErr w:type="gramEnd"/>
      <w:r w:rsidRPr="00FD7FB8">
        <w:rPr>
          <w:rFonts w:ascii="Times New Roman" w:hAnsi="Times New Roman" w:cs="Times New Roman"/>
          <w:sz w:val="28"/>
          <w:szCs w:val="28"/>
        </w:rPr>
        <w:t xml:space="preserve"> вставлены на слайдах 10, 13, 14, 15, 17. Для воспроизведения – необходимо на них нажать, при этом и презентация, и видеофайлы должны находиться в одной папке.</w:t>
      </w:r>
    </w:p>
    <w:p w:rsidR="00FD7FB8" w:rsidRPr="00FD7FB8" w:rsidRDefault="00FD7FB8" w:rsidP="00FD7FB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7FB8">
        <w:rPr>
          <w:rFonts w:ascii="Times New Roman" w:hAnsi="Times New Roman" w:cs="Times New Roman"/>
          <w:sz w:val="28"/>
          <w:szCs w:val="28"/>
        </w:rPr>
        <w:t>Для контроля знаний предусмотрен устный опрос обучающихся в онлайн-режиме.</w:t>
      </w:r>
    </w:p>
    <w:p w:rsidR="003D7194" w:rsidRDefault="00FD7FB8" w:rsidP="00FD7FB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7FB8">
        <w:rPr>
          <w:rFonts w:ascii="Times New Roman" w:hAnsi="Times New Roman" w:cs="Times New Roman"/>
          <w:sz w:val="28"/>
          <w:szCs w:val="28"/>
        </w:rPr>
        <w:t xml:space="preserve">Рефлексия проводится с помощью интерактивного сервиса </w:t>
      </w:r>
      <w:proofErr w:type="spellStart"/>
      <w:r w:rsidRPr="00FD7FB8">
        <w:rPr>
          <w:rFonts w:ascii="Times New Roman" w:hAnsi="Times New Roman" w:cs="Times New Roman"/>
          <w:sz w:val="28"/>
          <w:szCs w:val="28"/>
        </w:rPr>
        <w:t>Yandex</w:t>
      </w:r>
      <w:proofErr w:type="spellEnd"/>
      <w:r w:rsidRPr="00FD7F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7FB8">
        <w:rPr>
          <w:rFonts w:ascii="Times New Roman" w:hAnsi="Times New Roman" w:cs="Times New Roman"/>
          <w:sz w:val="28"/>
          <w:szCs w:val="28"/>
        </w:rPr>
        <w:t>Forms</w:t>
      </w:r>
      <w:proofErr w:type="spellEnd"/>
    </w:p>
    <w:p w:rsidR="00FD7FB8" w:rsidRPr="00FD7FB8" w:rsidRDefault="00FD7FB8" w:rsidP="00FD7FB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Ссылка для скачивания работы </w:t>
      </w:r>
      <w:hyperlink r:id="rId6" w:history="1">
        <w:r w:rsidR="00F721B3" w:rsidRPr="00961652">
          <w:rPr>
            <w:rStyle w:val="a3"/>
            <w:rFonts w:ascii="Times New Roman" w:hAnsi="Times New Roman" w:cs="Times New Roman"/>
            <w:sz w:val="28"/>
            <w:szCs w:val="28"/>
          </w:rPr>
          <w:t>https://disk.yandex</w:t>
        </w:r>
        <w:r w:rsidR="00F721B3" w:rsidRPr="00961652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F721B3" w:rsidRPr="00961652">
          <w:rPr>
            <w:rStyle w:val="a3"/>
            <w:rFonts w:ascii="Times New Roman" w:hAnsi="Times New Roman" w:cs="Times New Roman"/>
            <w:sz w:val="28"/>
            <w:szCs w:val="28"/>
          </w:rPr>
          <w:t>ru/d/PLRpGfPPSXC6Fw</w:t>
        </w:r>
      </w:hyperlink>
      <w:bookmarkStart w:id="0" w:name="_GoBack"/>
      <w:bookmarkEnd w:id="0"/>
    </w:p>
    <w:sectPr w:rsidR="00FD7FB8" w:rsidRPr="00FD7F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2126A03"/>
    <w:multiLevelType w:val="hybridMultilevel"/>
    <w:tmpl w:val="869231A8"/>
    <w:lvl w:ilvl="0" w:tplc="53CE911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5E2EF2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26AA1B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3A42EF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FB84F6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A7A046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F08238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9DA4CB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6445F5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1DEB"/>
    <w:rsid w:val="0007651E"/>
    <w:rsid w:val="00137BDD"/>
    <w:rsid w:val="00961652"/>
    <w:rsid w:val="00A52A0E"/>
    <w:rsid w:val="00AC1DEB"/>
    <w:rsid w:val="00F721B3"/>
    <w:rsid w:val="00FD7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6026C30-FA40-4F57-A9C5-D054940940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D7FB8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F721B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56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3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38688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64587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09207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04248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96321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0713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31760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81513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76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87642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72170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650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2218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9280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13276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disk.yandex.ru/d/PLRpGfPPSXC6Fw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AB8074-E833-4F56-BB86-D71FAC34CA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398</Words>
  <Characters>2275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Veterinaria</dc:creator>
  <cp:keywords/>
  <dc:description/>
  <cp:lastModifiedBy>Veterinaria</cp:lastModifiedBy>
  <cp:revision>3</cp:revision>
  <dcterms:created xsi:type="dcterms:W3CDTF">2024-04-23T07:46:00Z</dcterms:created>
  <dcterms:modified xsi:type="dcterms:W3CDTF">2024-04-23T08:18:00Z</dcterms:modified>
</cp:coreProperties>
</file>