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232" w:rsidRPr="00363D79" w:rsidRDefault="00BC3232" w:rsidP="00363D7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9430E" w:rsidRDefault="0079430E" w:rsidP="0079430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Конкурсное испытание «Методическая мастерская» (10 мин)</w:t>
      </w:r>
      <w:r w:rsid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265DA" w:rsidRPr="000B7139" w:rsidRDefault="008265DA" w:rsidP="00BC32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30E" w:rsidRPr="000B7139" w:rsidRDefault="008265DA" w:rsidP="000B71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№ 1</w:t>
      </w:r>
    </w:p>
    <w:p w:rsidR="0079430E" w:rsidRPr="000B7139" w:rsidRDefault="0079430E" w:rsidP="008265DA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Добрый день, уважаемые коллеги и члены жюри.</w:t>
      </w:r>
    </w:p>
    <w:p w:rsidR="0079430E" w:rsidRPr="000B7139" w:rsidRDefault="0079430E" w:rsidP="008265D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65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на конкурсном испытании «Методическая мастерская», как человек творческий, я нарисую вам картину своей работы. Но как современный педагог, я преподнесу ее с помощью мультимедийных технологий. Как каждый художник, я буду создавать свою работу по частям, и когда все части сложатся в один паззл, вы увидите целостность моей работы, методиста </w:t>
      </w:r>
      <w:r w:rsidR="00BC323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 дополнительного образования детей</w:t>
      </w:r>
      <w:r w:rsidR="00BC323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265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9430E" w:rsidRPr="000B7139" w:rsidRDefault="0079430E" w:rsidP="000B71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30E" w:rsidRDefault="0079430E" w:rsidP="008265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(На экране паззл с буквой </w:t>
      </w:r>
      <w:r w:rsidR="008265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</w:t>
      </w:r>
      <w:r w:rsidR="008265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 методическая консультация)</w:t>
      </w:r>
    </w:p>
    <w:p w:rsidR="008265DA" w:rsidRPr="000B7139" w:rsidRDefault="008265DA" w:rsidP="00BC32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30E" w:rsidRPr="000B7139" w:rsidRDefault="008265DA" w:rsidP="000B71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Слайд № 2</w:t>
      </w:r>
    </w:p>
    <w:p w:rsidR="0079430E" w:rsidRPr="000B7139" w:rsidRDefault="0079430E" w:rsidP="0079430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  <w:r w:rsidRPr="000B7139">
        <w:t> </w:t>
      </w:r>
      <w:r w:rsidRPr="000B7139">
        <w:rPr>
          <w:bdr w:val="none" w:sz="0" w:space="0" w:color="auto" w:frame="1"/>
        </w:rPr>
        <w:t xml:space="preserve">  </w:t>
      </w:r>
      <w:r w:rsidRPr="000B7139">
        <w:rPr>
          <w:bdr w:val="none" w:sz="0" w:space="0" w:color="auto" w:frame="1"/>
        </w:rPr>
        <w:tab/>
        <w:t>Приоритетной задачей дополнительного образования является обновление содержания предлагаемой детям деятельности (что предложить, на чем построить интересное общение, как организовать полезную деятельность), которое осуществляется за счет введения новых образовательных программ, а также за счет изменения и усовершенствования существующих программ. Методическая консультация, как одна из важнейших,  включена в мой индивидуальный план работы методиста. Решение этой задачи осуществляется путем:</w:t>
      </w:r>
    </w:p>
    <w:p w:rsidR="0079430E" w:rsidRPr="000B7139" w:rsidRDefault="0079430E" w:rsidP="007943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ознакомления педагогов учреждения с требованиями  по оформлению программ дополнительного образования; </w:t>
      </w:r>
    </w:p>
    <w:p w:rsidR="0079430E" w:rsidRPr="000B7139" w:rsidRDefault="0079430E" w:rsidP="0079430E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- оказания консультативной помощи педагогам в составлении и совершенствовании образовательных программ; </w:t>
      </w:r>
    </w:p>
    <w:p w:rsidR="0079430E" w:rsidRPr="000B7139" w:rsidRDefault="0079430E" w:rsidP="000B7139">
      <w:pPr>
        <w:shd w:val="clear" w:color="auto" w:fill="FFFFFF"/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-</w:t>
      </w:r>
      <w:r w:rsid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индивидуальных  консультаций  по поводу корректировки программ и повторной  проверки исправленных программ.</w:t>
      </w:r>
    </w:p>
    <w:p w:rsidR="0079430E" w:rsidRPr="000B7139" w:rsidRDefault="0079430E" w:rsidP="0079430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Постоянное методическое сопровождение, оказание консультационной помощи способствует активному и успешному внедрению педагогами учреждения и других современных педагогических технологий, таких, как технология  ТРИЗ, педагогические мастерские, технология формирования критического мышления, технология проблемного обучения, </w:t>
      </w:r>
      <w:proofErr w:type="spellStart"/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здоровьесберегающие</w:t>
      </w:r>
      <w:proofErr w:type="spellEnd"/>
      <w:r w:rsidRPr="000B7139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, проектные технологии.</w:t>
      </w:r>
    </w:p>
    <w:p w:rsidR="0079430E" w:rsidRPr="000B7139" w:rsidRDefault="0079430E" w:rsidP="000B71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30E" w:rsidRDefault="0079430E" w:rsidP="008265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139">
        <w:rPr>
          <w:rFonts w:ascii="Times New Roman" w:hAnsi="Times New Roman" w:cs="Times New Roman"/>
          <w:b/>
          <w:sz w:val="24"/>
          <w:szCs w:val="24"/>
        </w:rPr>
        <w:t>(На экране паззл с буквой «Е»</w:t>
      </w:r>
      <w:r w:rsidR="008265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7139">
        <w:rPr>
          <w:rFonts w:ascii="Times New Roman" w:hAnsi="Times New Roman" w:cs="Times New Roman"/>
          <w:b/>
          <w:sz w:val="24"/>
          <w:szCs w:val="24"/>
        </w:rPr>
        <w:t>- единство всего педагогического сообщества)</w:t>
      </w:r>
    </w:p>
    <w:p w:rsidR="008265DA" w:rsidRPr="000B7139" w:rsidRDefault="008265DA" w:rsidP="00BC32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30E" w:rsidRPr="000B7139" w:rsidRDefault="008265DA" w:rsidP="000B713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№ 3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Я твёрдо убеждена, что без сплочённого дружного коллектива единомышленником не может  быть эффективной методической работы. </w:t>
      </w:r>
      <w:proofErr w:type="gramStart"/>
      <w:r w:rsidRPr="000B7139">
        <w:rPr>
          <w:rFonts w:ascii="Times New Roman" w:hAnsi="Times New Roman" w:cs="Times New Roman"/>
          <w:sz w:val="24"/>
          <w:szCs w:val="24"/>
        </w:rPr>
        <w:t xml:space="preserve">Стали традиционными отработанные формы методической работы, которые позволяют решать проблемы и задачи, стоящие перед педагогическим коллективом: педсовет, </w:t>
      </w:r>
      <w:proofErr w:type="spellStart"/>
      <w:r w:rsidRPr="000B7139">
        <w:rPr>
          <w:rFonts w:ascii="Times New Roman" w:hAnsi="Times New Roman" w:cs="Times New Roman"/>
          <w:sz w:val="24"/>
          <w:szCs w:val="24"/>
        </w:rPr>
        <w:t>методсовет</w:t>
      </w:r>
      <w:proofErr w:type="spellEnd"/>
      <w:r w:rsidRPr="000B7139">
        <w:rPr>
          <w:rFonts w:ascii="Times New Roman" w:hAnsi="Times New Roman" w:cs="Times New Roman"/>
          <w:sz w:val="24"/>
          <w:szCs w:val="24"/>
        </w:rPr>
        <w:t xml:space="preserve">, творческий отчет, доклады, выступления, мастер–классы, семинары, анкетирование; наставничество. </w:t>
      </w:r>
      <w:proofErr w:type="gramEnd"/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Постоянно работаю  в тесном сотрудничестве со специалистами Управления образования, являюсь членом состава городского методического совета и муниципальной психологической службы</w:t>
      </w:r>
      <w:r w:rsidR="008265DA">
        <w:rPr>
          <w:rFonts w:ascii="Times New Roman" w:hAnsi="Times New Roman" w:cs="Times New Roman"/>
          <w:sz w:val="24"/>
          <w:szCs w:val="24"/>
        </w:rPr>
        <w:t>.</w:t>
      </w:r>
    </w:p>
    <w:p w:rsidR="0079430E" w:rsidRPr="000B7139" w:rsidRDefault="0079430E" w:rsidP="000B713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9430E" w:rsidRDefault="0079430E" w:rsidP="008265D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139">
        <w:rPr>
          <w:rFonts w:ascii="Times New Roman" w:hAnsi="Times New Roman" w:cs="Times New Roman"/>
          <w:b/>
          <w:sz w:val="24"/>
          <w:szCs w:val="24"/>
        </w:rPr>
        <w:t>(На экране паззл с буквой</w:t>
      </w:r>
      <w:r w:rsidR="008265DA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0B7139">
        <w:rPr>
          <w:rFonts w:ascii="Times New Roman" w:hAnsi="Times New Roman" w:cs="Times New Roman"/>
          <w:b/>
          <w:sz w:val="24"/>
          <w:szCs w:val="24"/>
        </w:rPr>
        <w:t>Т</w:t>
      </w:r>
      <w:r w:rsidR="008265DA">
        <w:rPr>
          <w:rFonts w:ascii="Times New Roman" w:hAnsi="Times New Roman" w:cs="Times New Roman"/>
          <w:b/>
          <w:sz w:val="24"/>
          <w:szCs w:val="24"/>
        </w:rPr>
        <w:t>»</w:t>
      </w:r>
      <w:r w:rsidRPr="000B7139">
        <w:rPr>
          <w:rFonts w:ascii="Times New Roman" w:hAnsi="Times New Roman" w:cs="Times New Roman"/>
          <w:b/>
          <w:sz w:val="24"/>
          <w:szCs w:val="24"/>
        </w:rPr>
        <w:t xml:space="preserve"> - творческий подход)</w:t>
      </w:r>
    </w:p>
    <w:p w:rsidR="00BC3232" w:rsidRPr="000B7139" w:rsidRDefault="00BC3232" w:rsidP="00BC323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30E" w:rsidRPr="000B7139" w:rsidRDefault="008265DA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Слайд № 4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В своей работе я придерживаюсь творческого подхода во всем. Мне это очень легко сделать, потому что у меня такие же творческие соратники. Мой творческий подход в работе реализуется по трем направлениям: работа с педагогами, работа с одаренными детьми, работа с детьми с ограниченными возможностями. 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B7139">
        <w:rPr>
          <w:rFonts w:ascii="Times New Roman" w:hAnsi="Times New Roman" w:cs="Times New Roman"/>
          <w:sz w:val="24"/>
          <w:szCs w:val="24"/>
        </w:rPr>
        <w:t>Для раскрытия творческого потенциала ребёнка с ограниченными возможностями через предметно-практическую деятельность в рамках индивидуальных занятий педагогами нашего Центра  разработана программа работы с детьми</w:t>
      </w:r>
      <w:proofErr w:type="gramEnd"/>
      <w:r w:rsidR="00BC3232">
        <w:rPr>
          <w:rFonts w:ascii="Times New Roman" w:hAnsi="Times New Roman" w:cs="Times New Roman"/>
          <w:sz w:val="24"/>
          <w:szCs w:val="24"/>
        </w:rPr>
        <w:t xml:space="preserve"> с ОВЗ</w:t>
      </w:r>
      <w:r w:rsidRPr="000B7139">
        <w:rPr>
          <w:rFonts w:ascii="Times New Roman" w:hAnsi="Times New Roman" w:cs="Times New Roman"/>
          <w:sz w:val="24"/>
          <w:szCs w:val="24"/>
        </w:rPr>
        <w:t xml:space="preserve"> и ДЦП «Маленький художник».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В процессе реализации программы педагоги стараются  восполнить дефицит общения, развить творческое начало обучающегося,  при этом предоставляя широкий спектр педагогических услуг по различным направлениям деятельности, внося в процесс обучения элементы творчества, дидактические игры, сюрпризный момент, настраивающий ребёнка на положительные эмоции и контакт. В соответствии с требованиями профессионального стандарта педагога дополнительного образования дополнительные общеобразовательные  программы разных направленностей расширены и дополнены. Для определения качества ЗУН обучающихся  в этом учебном году скорректированы  критерии по оценке знаний, умений и </w:t>
      </w:r>
      <w:proofErr w:type="gramStart"/>
      <w:r w:rsidRPr="000B7139">
        <w:rPr>
          <w:rFonts w:ascii="Times New Roman" w:hAnsi="Times New Roman" w:cs="Times New Roman"/>
          <w:sz w:val="24"/>
          <w:szCs w:val="24"/>
        </w:rPr>
        <w:t>навыков</w:t>
      </w:r>
      <w:proofErr w:type="gramEnd"/>
      <w:r w:rsidRPr="000B7139">
        <w:rPr>
          <w:rFonts w:ascii="Times New Roman" w:hAnsi="Times New Roman" w:cs="Times New Roman"/>
          <w:sz w:val="24"/>
          <w:szCs w:val="24"/>
        </w:rPr>
        <w:t xml:space="preserve"> обучающихся в соответствии с направлением деятельности. 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Создавая активную мотивирующую образовательную среду для формирования познавательного интереса учащегося, педагоги способствуют появлению у каждого ребенка к концу обучения общих представлений об изучаемой предметной области и потребности к продолжению изучения выбранного вида деятельности по программам базового уровня.</w:t>
      </w:r>
    </w:p>
    <w:p w:rsidR="0079430E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 90% обучающихся объединений, работающих по программам ознакомительного (стартового) уровня, пожелали приступить к изучению учебного материала программ базового уровня</w:t>
      </w:r>
      <w:r w:rsidR="008265DA">
        <w:rPr>
          <w:rFonts w:ascii="Times New Roman" w:hAnsi="Times New Roman" w:cs="Times New Roman"/>
          <w:sz w:val="24"/>
          <w:szCs w:val="24"/>
        </w:rPr>
        <w:t>.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7139" w:rsidRPr="000B7139" w:rsidRDefault="000B7139" w:rsidP="000B71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9430E" w:rsidRDefault="0079430E" w:rsidP="008265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139">
        <w:rPr>
          <w:rFonts w:ascii="Times New Roman" w:hAnsi="Times New Roman" w:cs="Times New Roman"/>
          <w:b/>
          <w:sz w:val="24"/>
          <w:szCs w:val="24"/>
        </w:rPr>
        <w:t>(На экране паззл с буквой «О» - образовательные технологии)</w:t>
      </w:r>
    </w:p>
    <w:p w:rsidR="008265DA" w:rsidRPr="000B7139" w:rsidRDefault="008265DA" w:rsidP="00BC32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30E" w:rsidRPr="000B7139" w:rsidRDefault="008265DA" w:rsidP="00826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№ 5</w:t>
      </w:r>
    </w:p>
    <w:p w:rsidR="0079430E" w:rsidRPr="000B7139" w:rsidRDefault="0079430E" w:rsidP="0079430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ab/>
        <w:t xml:space="preserve">Главная моя педагогическая позиция, как методиста, заключается в умении проектировать образовательно-воспитательную среду так, чтобы она давала комфортные условия и возможности для разностороннего развития педагога и </w:t>
      </w:r>
      <w:proofErr w:type="gramStart"/>
      <w:r w:rsidRPr="000B7139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0B7139">
        <w:rPr>
          <w:rFonts w:ascii="Times New Roman" w:hAnsi="Times New Roman" w:cs="Times New Roman"/>
          <w:sz w:val="24"/>
          <w:szCs w:val="24"/>
        </w:rPr>
        <w:t>. Постоянно  пребываю в состоянии поиска и выбора  новых образовательных технологий</w:t>
      </w:r>
      <w:r w:rsidR="008265DA">
        <w:rPr>
          <w:rFonts w:ascii="Times New Roman" w:hAnsi="Times New Roman" w:cs="Times New Roman"/>
          <w:sz w:val="24"/>
          <w:szCs w:val="24"/>
        </w:rPr>
        <w:t>.</w:t>
      </w:r>
    </w:p>
    <w:p w:rsidR="0079430E" w:rsidRPr="000B7139" w:rsidRDefault="0079430E" w:rsidP="000B713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9430E" w:rsidRDefault="0079430E" w:rsidP="008265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139">
        <w:rPr>
          <w:rFonts w:ascii="Times New Roman" w:hAnsi="Times New Roman" w:cs="Times New Roman"/>
          <w:b/>
          <w:sz w:val="24"/>
          <w:szCs w:val="24"/>
        </w:rPr>
        <w:t>(На экране паззл с буквой «Д» - достижения)</w:t>
      </w:r>
    </w:p>
    <w:p w:rsidR="008265DA" w:rsidRPr="000B7139" w:rsidRDefault="008265DA" w:rsidP="008265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30E" w:rsidRPr="000B7139" w:rsidRDefault="008265DA" w:rsidP="008265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Слайд № 6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Одна из главных задач </w:t>
      </w:r>
      <w:r w:rsidRPr="00220476">
        <w:rPr>
          <w:rFonts w:ascii="Times New Roman" w:hAnsi="Times New Roman" w:cs="Times New Roman"/>
          <w:sz w:val="24"/>
          <w:szCs w:val="24"/>
        </w:rPr>
        <w:t xml:space="preserve">методической </w:t>
      </w:r>
      <w:r w:rsidR="000B7139" w:rsidRPr="00220476">
        <w:rPr>
          <w:rFonts w:ascii="Times New Roman" w:hAnsi="Times New Roman" w:cs="Times New Roman"/>
          <w:sz w:val="24"/>
          <w:szCs w:val="24"/>
        </w:rPr>
        <w:t>службы</w:t>
      </w:r>
      <w:r w:rsidRPr="00220476">
        <w:rPr>
          <w:rFonts w:ascii="Times New Roman" w:hAnsi="Times New Roman" w:cs="Times New Roman"/>
          <w:sz w:val="24"/>
          <w:szCs w:val="24"/>
        </w:rPr>
        <w:t xml:space="preserve"> – </w:t>
      </w:r>
      <w:r w:rsidR="00220476" w:rsidRPr="00220476">
        <w:rPr>
          <w:rFonts w:ascii="Times New Roman" w:hAnsi="Times New Roman" w:cs="Times New Roman"/>
          <w:sz w:val="24"/>
          <w:szCs w:val="24"/>
        </w:rPr>
        <w:t xml:space="preserve">мониторинг </w:t>
      </w:r>
      <w:r w:rsidRPr="00220476">
        <w:rPr>
          <w:rFonts w:ascii="Times New Roman" w:hAnsi="Times New Roman" w:cs="Times New Roman"/>
          <w:sz w:val="24"/>
          <w:szCs w:val="24"/>
        </w:rPr>
        <w:t>практическ</w:t>
      </w:r>
      <w:r w:rsidR="00220476" w:rsidRPr="00220476">
        <w:rPr>
          <w:rFonts w:ascii="Times New Roman" w:hAnsi="Times New Roman" w:cs="Times New Roman"/>
          <w:sz w:val="24"/>
          <w:szCs w:val="24"/>
        </w:rPr>
        <w:t>ой</w:t>
      </w:r>
      <w:r w:rsidRPr="00220476">
        <w:rPr>
          <w:rFonts w:ascii="Times New Roman" w:hAnsi="Times New Roman" w:cs="Times New Roman"/>
          <w:sz w:val="24"/>
          <w:szCs w:val="24"/>
        </w:rPr>
        <w:t xml:space="preserve"> работы </w:t>
      </w:r>
      <w:r w:rsidR="00220476">
        <w:rPr>
          <w:rFonts w:ascii="Times New Roman" w:hAnsi="Times New Roman" w:cs="Times New Roman"/>
          <w:sz w:val="24"/>
          <w:szCs w:val="24"/>
        </w:rPr>
        <w:t xml:space="preserve">педагогов </w:t>
      </w:r>
      <w:r w:rsidRPr="000B7139">
        <w:rPr>
          <w:rFonts w:ascii="Times New Roman" w:hAnsi="Times New Roman" w:cs="Times New Roman"/>
          <w:sz w:val="24"/>
          <w:szCs w:val="24"/>
        </w:rPr>
        <w:t>на учебных занятиях, мероприятиях. В начале каждого учебного года составл</w:t>
      </w:r>
      <w:r w:rsidR="00B20BDE" w:rsidRPr="000B7139">
        <w:rPr>
          <w:rFonts w:ascii="Times New Roman" w:hAnsi="Times New Roman" w:cs="Times New Roman"/>
          <w:sz w:val="24"/>
          <w:szCs w:val="24"/>
        </w:rPr>
        <w:t>яю</w:t>
      </w:r>
      <w:r w:rsidR="00220476">
        <w:rPr>
          <w:rFonts w:ascii="Times New Roman" w:hAnsi="Times New Roman" w:cs="Times New Roman"/>
          <w:sz w:val="24"/>
          <w:szCs w:val="24"/>
        </w:rPr>
        <w:t xml:space="preserve"> график посещения</w:t>
      </w:r>
      <w:r w:rsidRPr="000B7139">
        <w:rPr>
          <w:rFonts w:ascii="Times New Roman" w:hAnsi="Times New Roman" w:cs="Times New Roman"/>
          <w:sz w:val="24"/>
          <w:szCs w:val="24"/>
        </w:rPr>
        <w:t xml:space="preserve"> занятий педагогов с целью оказания им консультативной методической помощи, осуществля</w:t>
      </w:r>
      <w:r w:rsidR="00B20BDE" w:rsidRPr="000B7139">
        <w:rPr>
          <w:rFonts w:ascii="Times New Roman" w:hAnsi="Times New Roman" w:cs="Times New Roman"/>
          <w:sz w:val="24"/>
          <w:szCs w:val="24"/>
        </w:rPr>
        <w:t>ю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13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0B7139">
        <w:rPr>
          <w:rFonts w:ascii="Times New Roman" w:hAnsi="Times New Roman" w:cs="Times New Roman"/>
          <w:sz w:val="24"/>
          <w:szCs w:val="24"/>
        </w:rPr>
        <w:t xml:space="preserve"> использованием на занятиях современных образовательных технологий, </w:t>
      </w:r>
      <w:proofErr w:type="spellStart"/>
      <w:r w:rsidRPr="000B7139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0B7139">
        <w:rPr>
          <w:rFonts w:ascii="Times New Roman" w:hAnsi="Times New Roman" w:cs="Times New Roman"/>
          <w:sz w:val="24"/>
          <w:szCs w:val="24"/>
        </w:rPr>
        <w:t xml:space="preserve"> и ИКТ, 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за </w:t>
      </w:r>
      <w:r w:rsidRPr="000B7139">
        <w:rPr>
          <w:rFonts w:ascii="Times New Roman" w:hAnsi="Times New Roman" w:cs="Times New Roman"/>
          <w:sz w:val="24"/>
          <w:szCs w:val="24"/>
        </w:rPr>
        <w:t>выполнение</w:t>
      </w:r>
      <w:r w:rsidR="00B20BDE" w:rsidRPr="000B7139">
        <w:rPr>
          <w:rFonts w:ascii="Times New Roman" w:hAnsi="Times New Roman" w:cs="Times New Roman"/>
          <w:sz w:val="24"/>
          <w:szCs w:val="24"/>
        </w:rPr>
        <w:t>м</w:t>
      </w:r>
      <w:r w:rsidRPr="000B7139">
        <w:rPr>
          <w:rFonts w:ascii="Times New Roman" w:hAnsi="Times New Roman" w:cs="Times New Roman"/>
          <w:sz w:val="24"/>
          <w:szCs w:val="24"/>
        </w:rPr>
        <w:t xml:space="preserve"> календарного учебного графика</w:t>
      </w:r>
      <w:r w:rsidR="008265DA">
        <w:rPr>
          <w:rFonts w:ascii="Times New Roman" w:hAnsi="Times New Roman" w:cs="Times New Roman"/>
          <w:sz w:val="24"/>
          <w:szCs w:val="24"/>
        </w:rPr>
        <w:t>.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lastRenderedPageBreak/>
        <w:t>Анализ посещенных занятий показ</w:t>
      </w:r>
      <w:r w:rsidR="00B20BDE" w:rsidRPr="000B7139">
        <w:rPr>
          <w:rFonts w:ascii="Times New Roman" w:hAnsi="Times New Roman" w:cs="Times New Roman"/>
          <w:sz w:val="24"/>
          <w:szCs w:val="24"/>
        </w:rPr>
        <w:t>ывает</w:t>
      </w:r>
      <w:r w:rsidRPr="000B7139">
        <w:rPr>
          <w:rFonts w:ascii="Times New Roman" w:hAnsi="Times New Roman" w:cs="Times New Roman"/>
          <w:sz w:val="24"/>
          <w:szCs w:val="24"/>
        </w:rPr>
        <w:t xml:space="preserve">, что педагоги используют в образовательном процессе современные педагогические технологии: </w:t>
      </w:r>
    </w:p>
    <w:p w:rsidR="00B20BD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1.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т</w:t>
      </w:r>
      <w:r w:rsidRPr="000B7139">
        <w:rPr>
          <w:rFonts w:ascii="Times New Roman" w:hAnsi="Times New Roman" w:cs="Times New Roman"/>
          <w:sz w:val="24"/>
          <w:szCs w:val="24"/>
        </w:rPr>
        <w:t>радиционные технологии (объяснительно-иллюстративны</w:t>
      </w:r>
      <w:r w:rsidR="00B20BDE" w:rsidRPr="000B7139">
        <w:rPr>
          <w:rFonts w:ascii="Times New Roman" w:hAnsi="Times New Roman" w:cs="Times New Roman"/>
          <w:sz w:val="24"/>
          <w:szCs w:val="24"/>
        </w:rPr>
        <w:t>е</w:t>
      </w:r>
      <w:r w:rsidRPr="000B7139">
        <w:rPr>
          <w:rFonts w:ascii="Times New Roman" w:hAnsi="Times New Roman" w:cs="Times New Roman"/>
          <w:sz w:val="24"/>
          <w:szCs w:val="24"/>
        </w:rPr>
        <w:t>)</w:t>
      </w:r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30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2.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и</w:t>
      </w:r>
      <w:r w:rsidRPr="000B7139">
        <w:rPr>
          <w:rFonts w:ascii="Times New Roman" w:hAnsi="Times New Roman" w:cs="Times New Roman"/>
          <w:sz w:val="24"/>
          <w:szCs w:val="24"/>
        </w:rPr>
        <w:t>гровые технологии</w:t>
      </w:r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30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3. </w:t>
      </w:r>
      <w:r w:rsidR="00B20BDE" w:rsidRPr="000B7139">
        <w:rPr>
          <w:rFonts w:ascii="Times New Roman" w:hAnsi="Times New Roman" w:cs="Times New Roman"/>
          <w:sz w:val="24"/>
          <w:szCs w:val="24"/>
        </w:rPr>
        <w:t>п</w:t>
      </w:r>
      <w:r w:rsidRPr="000B7139">
        <w:rPr>
          <w:rFonts w:ascii="Times New Roman" w:hAnsi="Times New Roman" w:cs="Times New Roman"/>
          <w:sz w:val="24"/>
          <w:szCs w:val="24"/>
        </w:rPr>
        <w:t>роектно-поисковая деятельность</w:t>
      </w:r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</w:p>
    <w:p w:rsidR="0079430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4.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и</w:t>
      </w:r>
      <w:r w:rsidRPr="000B7139">
        <w:rPr>
          <w:rFonts w:ascii="Times New Roman" w:hAnsi="Times New Roman" w:cs="Times New Roman"/>
          <w:sz w:val="24"/>
          <w:szCs w:val="24"/>
        </w:rPr>
        <w:t>нформационно-коммуникационные</w:t>
      </w:r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30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5.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0BDE" w:rsidRPr="000B7139">
        <w:rPr>
          <w:rFonts w:ascii="Times New Roman" w:hAnsi="Times New Roman" w:cs="Times New Roman"/>
          <w:sz w:val="24"/>
          <w:szCs w:val="24"/>
        </w:rPr>
        <w:t>з</w:t>
      </w:r>
      <w:r w:rsidRPr="000B7139">
        <w:rPr>
          <w:rFonts w:ascii="Times New Roman" w:hAnsi="Times New Roman" w:cs="Times New Roman"/>
          <w:sz w:val="24"/>
          <w:szCs w:val="24"/>
        </w:rPr>
        <w:t>доровьесберегающие</w:t>
      </w:r>
      <w:proofErr w:type="spellEnd"/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30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6.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т</w:t>
      </w:r>
      <w:r w:rsidRPr="000B7139">
        <w:rPr>
          <w:rFonts w:ascii="Times New Roman" w:hAnsi="Times New Roman" w:cs="Times New Roman"/>
          <w:sz w:val="24"/>
          <w:szCs w:val="24"/>
        </w:rPr>
        <w:t>ехнологии развивающего обучения</w:t>
      </w:r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</w:p>
    <w:p w:rsidR="0079430E" w:rsidRPr="000B7139" w:rsidRDefault="0079430E" w:rsidP="0079430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7. </w:t>
      </w:r>
      <w:r w:rsidR="00B20BDE" w:rsidRPr="000B7139">
        <w:rPr>
          <w:rFonts w:ascii="Times New Roman" w:hAnsi="Times New Roman" w:cs="Times New Roman"/>
          <w:sz w:val="24"/>
          <w:szCs w:val="24"/>
        </w:rPr>
        <w:t>т</w:t>
      </w:r>
      <w:r w:rsidRPr="000B7139">
        <w:rPr>
          <w:rFonts w:ascii="Times New Roman" w:hAnsi="Times New Roman" w:cs="Times New Roman"/>
          <w:sz w:val="24"/>
          <w:szCs w:val="24"/>
        </w:rPr>
        <w:t>ехнологии социального проектирования</w:t>
      </w:r>
      <w:r w:rsidR="00B20BDE" w:rsidRPr="000B7139">
        <w:rPr>
          <w:rFonts w:ascii="Times New Roman" w:hAnsi="Times New Roman" w:cs="Times New Roman"/>
          <w:sz w:val="24"/>
          <w:szCs w:val="24"/>
        </w:rPr>
        <w:t>;</w:t>
      </w:r>
    </w:p>
    <w:p w:rsidR="0079430E" w:rsidRPr="000B7139" w:rsidRDefault="0079430E" w:rsidP="00B20BDE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8. </w:t>
      </w:r>
      <w:r w:rsidR="00B20BDE" w:rsidRPr="000B7139">
        <w:rPr>
          <w:rFonts w:ascii="Times New Roman" w:hAnsi="Times New Roman" w:cs="Times New Roman"/>
          <w:sz w:val="24"/>
          <w:szCs w:val="24"/>
        </w:rPr>
        <w:t>с</w:t>
      </w:r>
      <w:r w:rsidRPr="000B7139">
        <w:rPr>
          <w:rFonts w:ascii="Times New Roman" w:hAnsi="Times New Roman" w:cs="Times New Roman"/>
          <w:sz w:val="24"/>
          <w:szCs w:val="24"/>
        </w:rPr>
        <w:t>етевые проекты</w:t>
      </w:r>
      <w:r w:rsidR="00B20BDE" w:rsidRPr="000B7139">
        <w:rPr>
          <w:rFonts w:ascii="Times New Roman" w:hAnsi="Times New Roman" w:cs="Times New Roman"/>
          <w:sz w:val="24"/>
          <w:szCs w:val="24"/>
        </w:rPr>
        <w:t>.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430E" w:rsidRPr="000B7139" w:rsidRDefault="0079430E" w:rsidP="000B7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30E" w:rsidRDefault="0079430E" w:rsidP="008265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139">
        <w:rPr>
          <w:rFonts w:ascii="Times New Roman" w:hAnsi="Times New Roman" w:cs="Times New Roman"/>
          <w:b/>
          <w:sz w:val="24"/>
          <w:szCs w:val="24"/>
        </w:rPr>
        <w:t>(На экране паз</w:t>
      </w:r>
      <w:r w:rsidR="00B20BDE" w:rsidRPr="000B7139">
        <w:rPr>
          <w:rFonts w:ascii="Times New Roman" w:hAnsi="Times New Roman" w:cs="Times New Roman"/>
          <w:b/>
          <w:sz w:val="24"/>
          <w:szCs w:val="24"/>
        </w:rPr>
        <w:t>з</w:t>
      </w:r>
      <w:r w:rsidRPr="000B7139">
        <w:rPr>
          <w:rFonts w:ascii="Times New Roman" w:hAnsi="Times New Roman" w:cs="Times New Roman"/>
          <w:b/>
          <w:sz w:val="24"/>
          <w:szCs w:val="24"/>
        </w:rPr>
        <w:t>л с буквой «И» - инновационные идеи, индивидуальный подход)</w:t>
      </w:r>
    </w:p>
    <w:p w:rsidR="008265DA" w:rsidRPr="000B7139" w:rsidRDefault="008265DA" w:rsidP="008265D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30E" w:rsidRPr="008265DA" w:rsidRDefault="008265DA" w:rsidP="008265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265DA">
        <w:rPr>
          <w:rFonts w:ascii="Times New Roman" w:hAnsi="Times New Roman" w:cs="Times New Roman"/>
          <w:sz w:val="24"/>
          <w:szCs w:val="24"/>
        </w:rPr>
        <w:t>Слайд № 7</w:t>
      </w:r>
    </w:p>
    <w:p w:rsidR="0079430E" w:rsidRPr="000B7139" w:rsidRDefault="0079430E" w:rsidP="00B20B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Постоянно  оказываю индивидуальную консультативную помощь педагогам в подготовке материалов к занятиям, к профессиональным, творческим конкурсам различного уровня; в  подготовке дополнительных общеобразовательных программ, в подборе диагностического материала при проведении вводной, текущей  аттестации;  в том числе по подготовке аттестационных материалов. В настоящее время  7 наших педагогов имеют  высшую и первую  квалификационную категории. </w:t>
      </w:r>
    </w:p>
    <w:p w:rsidR="0079430E" w:rsidRPr="000B7139" w:rsidRDefault="0079430E" w:rsidP="00B20BD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Ежедневно работаю в программах </w:t>
      </w:r>
      <w:r w:rsidR="00B20BDE" w:rsidRPr="000B7139">
        <w:rPr>
          <w:rFonts w:ascii="Times New Roman" w:hAnsi="Times New Roman" w:cs="Times New Roman"/>
          <w:sz w:val="24"/>
          <w:szCs w:val="24"/>
        </w:rPr>
        <w:t>АИС «Электронное образование»</w:t>
      </w:r>
      <w:r w:rsidRPr="000B7139">
        <w:rPr>
          <w:rFonts w:ascii="Times New Roman" w:hAnsi="Times New Roman" w:cs="Times New Roman"/>
          <w:sz w:val="24"/>
          <w:szCs w:val="24"/>
        </w:rPr>
        <w:t>, ПФДО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</w:t>
      </w:r>
      <w:r w:rsidRPr="000B7139">
        <w:rPr>
          <w:rFonts w:ascii="Times New Roman" w:hAnsi="Times New Roman" w:cs="Times New Roman"/>
          <w:sz w:val="24"/>
          <w:szCs w:val="24"/>
        </w:rPr>
        <w:t xml:space="preserve">51, 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АИС «Одаренные дети», </w:t>
      </w:r>
      <w:r w:rsidR="008265DA">
        <w:rPr>
          <w:rFonts w:ascii="Times New Roman" w:hAnsi="Times New Roman" w:cs="Times New Roman"/>
          <w:sz w:val="24"/>
          <w:szCs w:val="24"/>
        </w:rPr>
        <w:t>где</w:t>
      </w:r>
      <w:r w:rsidRPr="000B7139">
        <w:rPr>
          <w:rFonts w:ascii="Times New Roman" w:hAnsi="Times New Roman" w:cs="Times New Roman"/>
          <w:sz w:val="24"/>
          <w:szCs w:val="24"/>
        </w:rPr>
        <w:t xml:space="preserve">  размещаю актуальную информацию о работе учреждения. </w:t>
      </w:r>
    </w:p>
    <w:p w:rsidR="00B20BDE" w:rsidRPr="000B7139" w:rsidRDefault="0079430E" w:rsidP="0079430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0B7139">
        <w:t xml:space="preserve">Только в течение 2023 года педагоги нашего Центра  представили свой опыт на  семинарах муниципального, регионального и межрегионального уровней. </w:t>
      </w:r>
    </w:p>
    <w:p w:rsidR="0079430E" w:rsidRPr="000B7139" w:rsidRDefault="00BC3232" w:rsidP="0079430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r>
        <w:t>П</w:t>
      </w:r>
      <w:r w:rsidR="0079430E" w:rsidRPr="000B7139">
        <w:t>едагог</w:t>
      </w:r>
      <w:r>
        <w:t>и</w:t>
      </w:r>
      <w:r w:rsidR="0079430E" w:rsidRPr="000B7139">
        <w:t xml:space="preserve">  </w:t>
      </w:r>
      <w:r>
        <w:t>презентовали свой</w:t>
      </w:r>
      <w:r w:rsidR="0079430E" w:rsidRPr="000B7139">
        <w:t xml:space="preserve"> опыт работы на таких муниципальных семинарах</w:t>
      </w:r>
      <w:r w:rsidR="00B20BDE" w:rsidRPr="000B7139">
        <w:t>-</w:t>
      </w:r>
      <w:r w:rsidR="0079430E" w:rsidRPr="000B7139">
        <w:t xml:space="preserve">практикумах, </w:t>
      </w:r>
      <w:r w:rsidR="00B20BDE" w:rsidRPr="000B7139">
        <w:t xml:space="preserve"> </w:t>
      </w:r>
      <w:r w:rsidR="0079430E" w:rsidRPr="000B7139">
        <w:t>как   «Наставничество в образовании, как передача опыта последующему поколению», «Формирование мотивационных установок к здоровому образу жизни», «Патриотическое воспитание детей, как составляющая образовательного процесса»,  «Профе</w:t>
      </w:r>
      <w:r w:rsidR="00B20BDE" w:rsidRPr="000B7139">
        <w:t>ссиональное развитие педагога»,</w:t>
      </w:r>
      <w:r w:rsidR="0079430E" w:rsidRPr="000B7139">
        <w:t xml:space="preserve"> «Современные подходы к формированию художественно-творческих способностей детей».</w:t>
      </w:r>
    </w:p>
    <w:p w:rsidR="0079430E" w:rsidRPr="000B7139" w:rsidRDefault="0079430E" w:rsidP="0079430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0B7139">
        <w:t xml:space="preserve">На семинаре регионального уровня был представлен опыт работы по теме «Лыжные туристические маршруты Мурманской области </w:t>
      </w:r>
      <w:proofErr w:type="gramStart"/>
      <w:r w:rsidRPr="000B7139">
        <w:t>с</w:t>
      </w:r>
      <w:proofErr w:type="gramEnd"/>
      <w:r w:rsidRPr="000B7139">
        <w:t xml:space="preserve"> обучающимися».</w:t>
      </w:r>
    </w:p>
    <w:p w:rsidR="0079430E" w:rsidRPr="000B7139" w:rsidRDefault="00B20BDE" w:rsidP="00BC3232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proofErr w:type="gramStart"/>
      <w:r w:rsidRPr="000B7139">
        <w:t>Также</w:t>
      </w:r>
      <w:r w:rsidR="0079430E" w:rsidRPr="000B7139">
        <w:t xml:space="preserve"> педагог</w:t>
      </w:r>
      <w:r w:rsidRPr="000B7139">
        <w:t>и</w:t>
      </w:r>
      <w:r w:rsidR="0079430E" w:rsidRPr="000B7139">
        <w:t xml:space="preserve"> принял</w:t>
      </w:r>
      <w:r w:rsidRPr="000B7139">
        <w:t>и</w:t>
      </w:r>
      <w:r w:rsidR="0079430E" w:rsidRPr="000B7139">
        <w:t xml:space="preserve"> участие в региональной научно-практической конференции «Совершенствование работы по патриотическому воспитанию обучающихся в образовательных о</w:t>
      </w:r>
      <w:r w:rsidR="00BC3232">
        <w:t>рганизациях Мурманской области».</w:t>
      </w:r>
      <w:proofErr w:type="gramEnd"/>
      <w:r w:rsidR="00BC3232">
        <w:t xml:space="preserve"> Н</w:t>
      </w:r>
      <w:r w:rsidR="0079430E" w:rsidRPr="000B7139">
        <w:t>аш опыт работы был представлен на Межрегиональном марафоне педагогического опыта на тему «Туристско-краеведческая деятельность как современная практика дополнительного образования».</w:t>
      </w:r>
    </w:p>
    <w:p w:rsidR="0079430E" w:rsidRPr="000B7139" w:rsidRDefault="0079430E" w:rsidP="0079430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0B7139">
        <w:t xml:space="preserve">Педагоги </w:t>
      </w:r>
      <w:r w:rsidR="00B20BDE" w:rsidRPr="000B7139">
        <w:t>ЦДОД</w:t>
      </w:r>
      <w:r w:rsidRPr="000B7139">
        <w:t xml:space="preserve"> активно участвовали в Открытом педагогическом форуме «Источники и механизмы обновления содержания до</w:t>
      </w:r>
      <w:r w:rsidR="00B20BDE" w:rsidRPr="000B7139">
        <w:t>полнительного образования детей</w:t>
      </w:r>
      <w:r w:rsidRPr="000B7139">
        <w:t>: социально-гуманитарная направленность</w:t>
      </w:r>
      <w:r w:rsidR="00B20BDE" w:rsidRPr="000B7139">
        <w:t>»</w:t>
      </w:r>
      <w:r w:rsidRPr="000B7139">
        <w:t>.</w:t>
      </w:r>
    </w:p>
    <w:p w:rsidR="0079430E" w:rsidRPr="000B7139" w:rsidRDefault="00BC3232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Мною в этом учебном году мною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был </w:t>
      </w:r>
      <w:r>
        <w:rPr>
          <w:rFonts w:ascii="Times New Roman" w:hAnsi="Times New Roman" w:cs="Times New Roman"/>
          <w:sz w:val="24"/>
          <w:szCs w:val="24"/>
        </w:rPr>
        <w:t>проведен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семинар для педагогов нашего Центра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79430E" w:rsidRPr="000B7139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="0079430E" w:rsidRPr="000B7139">
        <w:rPr>
          <w:rFonts w:ascii="Times New Roman" w:hAnsi="Times New Roman" w:cs="Times New Roman"/>
          <w:sz w:val="24"/>
          <w:szCs w:val="24"/>
        </w:rPr>
        <w:t xml:space="preserve"> работа, как один из факторов дальнейшего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самоопределения  обучающихся»,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где рассматривались вопросы ор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ганизации работы по ранней профориентации с </w:t>
      </w:r>
      <w:proofErr w:type="gramStart"/>
      <w:r w:rsidR="00B20BDE" w:rsidRPr="000B7139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79430E" w:rsidRPr="000B7139">
        <w:rPr>
          <w:rFonts w:ascii="Times New Roman" w:hAnsi="Times New Roman" w:cs="Times New Roman"/>
          <w:sz w:val="24"/>
          <w:szCs w:val="24"/>
        </w:rPr>
        <w:t>.</w:t>
      </w:r>
    </w:p>
    <w:p w:rsidR="000B7139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>Основн</w:t>
      </w:r>
      <w:r w:rsidR="00B20BDE" w:rsidRPr="000B7139">
        <w:rPr>
          <w:rFonts w:ascii="Times New Roman" w:hAnsi="Times New Roman" w:cs="Times New Roman"/>
          <w:sz w:val="24"/>
          <w:szCs w:val="24"/>
        </w:rPr>
        <w:t>ыми формами контроля реализации</w:t>
      </w:r>
      <w:r w:rsidRPr="000B7139">
        <w:rPr>
          <w:rFonts w:ascii="Times New Roman" w:hAnsi="Times New Roman" w:cs="Times New Roman"/>
          <w:sz w:val="24"/>
          <w:szCs w:val="24"/>
        </w:rPr>
        <w:t xml:space="preserve"> дополнительных общеобразовательных программ являлись: педагогические мониторинги знаний, умений и </w:t>
      </w:r>
      <w:proofErr w:type="gramStart"/>
      <w:r w:rsidRPr="000B7139">
        <w:rPr>
          <w:rFonts w:ascii="Times New Roman" w:hAnsi="Times New Roman" w:cs="Times New Roman"/>
          <w:sz w:val="24"/>
          <w:szCs w:val="24"/>
        </w:rPr>
        <w:t>навыков</w:t>
      </w:r>
      <w:proofErr w:type="gramEnd"/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  <w:r w:rsidRPr="000B7139">
        <w:rPr>
          <w:rFonts w:ascii="Times New Roman" w:hAnsi="Times New Roman" w:cs="Times New Roman"/>
          <w:sz w:val="24"/>
          <w:szCs w:val="24"/>
        </w:rPr>
        <w:lastRenderedPageBreak/>
        <w:t>обучающихся по объединениям; административный контроль: посещение занятий, мероприятий. Для определения личностного роста ребенка подготовлены диагностические карты, помогающие оценить обучающихся  по двум группам показателей: личностные достижения и учебные достижения. Профессиональным стандартом предусматривается и использование педагогами пакета диагностических методик по выявлению уровня развития психической, эмоционально</w:t>
      </w:r>
      <w:r w:rsidR="00B20BDE" w:rsidRPr="000B7139">
        <w:rPr>
          <w:rFonts w:ascii="Times New Roman" w:hAnsi="Times New Roman" w:cs="Times New Roman"/>
          <w:sz w:val="24"/>
          <w:szCs w:val="24"/>
        </w:rPr>
        <w:t>-</w:t>
      </w:r>
      <w:r w:rsidRPr="000B7139">
        <w:rPr>
          <w:rFonts w:ascii="Times New Roman" w:hAnsi="Times New Roman" w:cs="Times New Roman"/>
          <w:sz w:val="24"/>
          <w:szCs w:val="24"/>
        </w:rPr>
        <w:t xml:space="preserve">волевой сферы </w:t>
      </w:r>
      <w:r w:rsidR="00B20BDE" w:rsidRPr="000B7139">
        <w:rPr>
          <w:rFonts w:ascii="Times New Roman" w:hAnsi="Times New Roman" w:cs="Times New Roman"/>
          <w:sz w:val="24"/>
          <w:szCs w:val="24"/>
        </w:rPr>
        <w:t>об</w:t>
      </w:r>
      <w:r w:rsidRPr="000B7139">
        <w:rPr>
          <w:rFonts w:ascii="Times New Roman" w:hAnsi="Times New Roman" w:cs="Times New Roman"/>
          <w:sz w:val="24"/>
          <w:szCs w:val="24"/>
        </w:rPr>
        <w:t>уча</w:t>
      </w:r>
      <w:r w:rsidR="00B20BDE" w:rsidRPr="000B7139">
        <w:rPr>
          <w:rFonts w:ascii="Times New Roman" w:hAnsi="Times New Roman" w:cs="Times New Roman"/>
          <w:sz w:val="24"/>
          <w:szCs w:val="24"/>
        </w:rPr>
        <w:t>ю</w:t>
      </w:r>
      <w:r w:rsidRPr="000B7139">
        <w:rPr>
          <w:rFonts w:ascii="Times New Roman" w:hAnsi="Times New Roman" w:cs="Times New Roman"/>
          <w:sz w:val="24"/>
          <w:szCs w:val="24"/>
        </w:rPr>
        <w:t>щихся. Совместно с педагогами мною подобраны несложные тесты и анкеты, которые явились дополнением к  наблюдениям педагог</w:t>
      </w:r>
      <w:r w:rsidR="00B20BDE" w:rsidRPr="000B7139">
        <w:rPr>
          <w:rFonts w:ascii="Times New Roman" w:hAnsi="Times New Roman" w:cs="Times New Roman"/>
          <w:sz w:val="24"/>
          <w:szCs w:val="24"/>
        </w:rPr>
        <w:t>ов</w:t>
      </w:r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B7139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0B7139">
        <w:rPr>
          <w:rFonts w:ascii="Times New Roman" w:hAnsi="Times New Roman" w:cs="Times New Roman"/>
          <w:sz w:val="24"/>
          <w:szCs w:val="24"/>
        </w:rPr>
        <w:t xml:space="preserve"> </w:t>
      </w:r>
      <w:r w:rsidR="00B20BDE" w:rsidRPr="000B7139">
        <w:rPr>
          <w:rFonts w:ascii="Times New Roman" w:hAnsi="Times New Roman" w:cs="Times New Roman"/>
          <w:sz w:val="24"/>
          <w:szCs w:val="24"/>
        </w:rPr>
        <w:t>об</w:t>
      </w:r>
      <w:r w:rsidRPr="000B7139">
        <w:rPr>
          <w:rFonts w:ascii="Times New Roman" w:hAnsi="Times New Roman" w:cs="Times New Roman"/>
          <w:sz w:val="24"/>
          <w:szCs w:val="24"/>
        </w:rPr>
        <w:t>уча</w:t>
      </w:r>
      <w:r w:rsidR="00B20BDE" w:rsidRPr="000B7139">
        <w:rPr>
          <w:rFonts w:ascii="Times New Roman" w:hAnsi="Times New Roman" w:cs="Times New Roman"/>
          <w:sz w:val="24"/>
          <w:szCs w:val="24"/>
        </w:rPr>
        <w:t>ю</w:t>
      </w:r>
      <w:r w:rsidRPr="000B7139">
        <w:rPr>
          <w:rFonts w:ascii="Times New Roman" w:hAnsi="Times New Roman" w:cs="Times New Roman"/>
          <w:sz w:val="24"/>
          <w:szCs w:val="24"/>
        </w:rPr>
        <w:t xml:space="preserve">щимся. Тесты размещены в </w:t>
      </w:r>
      <w:r w:rsidR="000B7139" w:rsidRPr="000B7139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B20BDE" w:rsidRPr="000B7139">
        <w:rPr>
          <w:rFonts w:ascii="Times New Roman" w:hAnsi="Times New Roman" w:cs="Times New Roman"/>
          <w:sz w:val="24"/>
          <w:szCs w:val="24"/>
        </w:rPr>
        <w:t>программах педагог</w:t>
      </w:r>
      <w:r w:rsidR="000B7139" w:rsidRPr="000B7139">
        <w:rPr>
          <w:rFonts w:ascii="Times New Roman" w:hAnsi="Times New Roman" w:cs="Times New Roman"/>
          <w:sz w:val="24"/>
          <w:szCs w:val="24"/>
        </w:rPr>
        <w:t>ов</w:t>
      </w:r>
      <w:r w:rsidR="00B20BDE" w:rsidRPr="000B7139">
        <w:rPr>
          <w:rFonts w:ascii="Times New Roman" w:hAnsi="Times New Roman" w:cs="Times New Roman"/>
          <w:sz w:val="24"/>
          <w:szCs w:val="24"/>
        </w:rPr>
        <w:t xml:space="preserve"> разделе «Приложения» («Контрольно-измерительные материалы»)</w:t>
      </w:r>
      <w:r w:rsidR="000B7139" w:rsidRPr="000B7139">
        <w:rPr>
          <w:rFonts w:ascii="Times New Roman" w:hAnsi="Times New Roman" w:cs="Times New Roman"/>
          <w:sz w:val="24"/>
          <w:szCs w:val="24"/>
        </w:rPr>
        <w:t>.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Таким образом, оценочные материалы соответствуют задачам, обозначенным в дополнительных общеобразовательных программах. </w:t>
      </w:r>
    </w:p>
    <w:p w:rsidR="0079430E" w:rsidRPr="000B7139" w:rsidRDefault="0079430E" w:rsidP="0079430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B7139">
        <w:rPr>
          <w:rFonts w:ascii="Times New Roman" w:hAnsi="Times New Roman" w:cs="Times New Roman"/>
          <w:sz w:val="24"/>
          <w:szCs w:val="24"/>
        </w:rPr>
        <w:t xml:space="preserve">А все это и есть индивидуализация образовательного процесса и реализация индивидуальных образовательных маршрутов с возможностью индивидуальной </w:t>
      </w:r>
      <w:proofErr w:type="spellStart"/>
      <w:r w:rsidRPr="000B7139">
        <w:rPr>
          <w:rFonts w:ascii="Times New Roman" w:hAnsi="Times New Roman" w:cs="Times New Roman"/>
          <w:sz w:val="24"/>
          <w:szCs w:val="24"/>
        </w:rPr>
        <w:t>тьюторской</w:t>
      </w:r>
      <w:proofErr w:type="spellEnd"/>
      <w:r w:rsidRPr="000B7139">
        <w:rPr>
          <w:rFonts w:ascii="Times New Roman" w:hAnsi="Times New Roman" w:cs="Times New Roman"/>
          <w:sz w:val="24"/>
          <w:szCs w:val="24"/>
        </w:rPr>
        <w:t xml:space="preserve"> (менторской) поддержки, в </w:t>
      </w:r>
      <w:proofErr w:type="spellStart"/>
      <w:r w:rsidRPr="000B713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0B7139">
        <w:rPr>
          <w:rFonts w:ascii="Times New Roman" w:hAnsi="Times New Roman" w:cs="Times New Roman"/>
          <w:sz w:val="24"/>
          <w:szCs w:val="24"/>
        </w:rPr>
        <w:t xml:space="preserve">. в интернет пространстве. </w:t>
      </w:r>
    </w:p>
    <w:p w:rsidR="0079430E" w:rsidRPr="000B7139" w:rsidRDefault="0079430E" w:rsidP="000B7139">
      <w:pPr>
        <w:pStyle w:val="a3"/>
        <w:shd w:val="clear" w:color="auto" w:fill="FFFFFF"/>
        <w:spacing w:before="0" w:beforeAutospacing="0" w:after="0" w:afterAutospacing="0"/>
      </w:pPr>
    </w:p>
    <w:p w:rsidR="0079430E" w:rsidRDefault="0079430E" w:rsidP="008265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  <w:r w:rsidRPr="000B7139">
        <w:rPr>
          <w:b/>
        </w:rPr>
        <w:t>(На экране па</w:t>
      </w:r>
      <w:r w:rsidR="008265DA">
        <w:rPr>
          <w:b/>
        </w:rPr>
        <w:t>з</w:t>
      </w:r>
      <w:r w:rsidRPr="000B7139">
        <w:rPr>
          <w:b/>
        </w:rPr>
        <w:t>зл с буквой</w:t>
      </w:r>
      <w:r w:rsidR="008265DA">
        <w:rPr>
          <w:b/>
        </w:rPr>
        <w:t xml:space="preserve"> </w:t>
      </w:r>
      <w:r w:rsidRPr="000B7139">
        <w:rPr>
          <w:b/>
        </w:rPr>
        <w:t>«С» - сотрудничество, сетевое взаимодействие)</w:t>
      </w:r>
    </w:p>
    <w:p w:rsidR="008265DA" w:rsidRDefault="008265DA" w:rsidP="008265DA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</w:rPr>
      </w:pPr>
    </w:p>
    <w:p w:rsidR="0079430E" w:rsidRPr="008265DA" w:rsidRDefault="008265DA" w:rsidP="008265DA">
      <w:pPr>
        <w:pStyle w:val="a3"/>
        <w:shd w:val="clear" w:color="auto" w:fill="FFFFFF"/>
        <w:spacing w:before="0" w:beforeAutospacing="0" w:after="0" w:afterAutospacing="0" w:line="276" w:lineRule="auto"/>
      </w:pPr>
      <w:r w:rsidRPr="008265DA">
        <w:t>Слайд № 8</w:t>
      </w:r>
    </w:p>
    <w:p w:rsidR="000B7139" w:rsidRPr="000B7139" w:rsidRDefault="00220476" w:rsidP="00220476">
      <w:pPr>
        <w:widowControl w:val="0"/>
        <w:tabs>
          <w:tab w:val="left" w:pos="709"/>
        </w:tabs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В сотрудничестве с педагогами постоянно разрабатываем образовательные программы нового типа (модульные,  </w:t>
      </w:r>
      <w:proofErr w:type="spellStart"/>
      <w:r w:rsidR="0079430E" w:rsidRPr="000B7139">
        <w:rPr>
          <w:rFonts w:ascii="Times New Roman" w:hAnsi="Times New Roman" w:cs="Times New Roman"/>
          <w:sz w:val="24"/>
          <w:szCs w:val="24"/>
        </w:rPr>
        <w:t>разноуровневые</w:t>
      </w:r>
      <w:proofErr w:type="spellEnd"/>
      <w:r w:rsidR="0079430E" w:rsidRPr="000B7139">
        <w:rPr>
          <w:rFonts w:ascii="Times New Roman" w:hAnsi="Times New Roman" w:cs="Times New Roman"/>
          <w:sz w:val="24"/>
          <w:szCs w:val="24"/>
        </w:rPr>
        <w:t>, сетевые). Так</w:t>
      </w:r>
      <w:r w:rsidR="000B7139" w:rsidRPr="000B7139">
        <w:rPr>
          <w:rFonts w:ascii="Times New Roman" w:hAnsi="Times New Roman" w:cs="Times New Roman"/>
          <w:sz w:val="24"/>
          <w:szCs w:val="24"/>
        </w:rPr>
        <w:t>,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были разработан</w:t>
      </w:r>
      <w:r w:rsidR="000B7139" w:rsidRPr="000B7139">
        <w:rPr>
          <w:rFonts w:ascii="Times New Roman" w:hAnsi="Times New Roman" w:cs="Times New Roman"/>
          <w:sz w:val="24"/>
          <w:szCs w:val="24"/>
        </w:rPr>
        <w:t>ы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и эффективно действуют сетевые программы туристско-краеведческой направленности «</w:t>
      </w:r>
      <w:proofErr w:type="spellStart"/>
      <w:r w:rsidR="0079430E" w:rsidRPr="000B7139">
        <w:rPr>
          <w:rFonts w:ascii="Times New Roman" w:hAnsi="Times New Roman" w:cs="Times New Roman"/>
          <w:sz w:val="24"/>
          <w:szCs w:val="24"/>
        </w:rPr>
        <w:t>Туристята</w:t>
      </w:r>
      <w:proofErr w:type="spellEnd"/>
      <w:r w:rsidR="0079430E" w:rsidRPr="000B7139">
        <w:rPr>
          <w:rFonts w:ascii="Times New Roman" w:hAnsi="Times New Roman" w:cs="Times New Roman"/>
          <w:sz w:val="24"/>
          <w:szCs w:val="24"/>
        </w:rPr>
        <w:t xml:space="preserve">» и художественной направленности «Виртуальный музей» </w:t>
      </w:r>
      <w:r w:rsidR="000B7139" w:rsidRPr="000B7139">
        <w:rPr>
          <w:rFonts w:ascii="Times New Roman" w:hAnsi="Times New Roman" w:cs="Times New Roman"/>
          <w:sz w:val="24"/>
          <w:szCs w:val="24"/>
        </w:rPr>
        <w:t xml:space="preserve">направленные 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на сетевое взаимодействие с </w:t>
      </w:r>
      <w:r w:rsidR="000B7139" w:rsidRPr="000B7139">
        <w:rPr>
          <w:rFonts w:ascii="Times New Roman" w:hAnsi="Times New Roman" w:cs="Times New Roman"/>
          <w:sz w:val="24"/>
          <w:szCs w:val="24"/>
        </w:rPr>
        <w:t>ДОУ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№2 и  </w:t>
      </w:r>
      <w:r w:rsidR="000B7139" w:rsidRPr="000B7139">
        <w:rPr>
          <w:rFonts w:ascii="Times New Roman" w:hAnsi="Times New Roman" w:cs="Times New Roman"/>
          <w:sz w:val="24"/>
          <w:szCs w:val="24"/>
        </w:rPr>
        <w:t>ДОУ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№4 «Сказка». </w:t>
      </w:r>
    </w:p>
    <w:p w:rsidR="0079430E" w:rsidRPr="000B7139" w:rsidRDefault="00220476" w:rsidP="00220476">
      <w:pPr>
        <w:widowControl w:val="0"/>
        <w:tabs>
          <w:tab w:val="left" w:pos="709"/>
        </w:tabs>
        <w:autoSpaceDE w:val="0"/>
        <w:autoSpaceDN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В рамках </w:t>
      </w:r>
      <w:r>
        <w:rPr>
          <w:rFonts w:ascii="Times New Roman" w:hAnsi="Times New Roman" w:cs="Times New Roman"/>
          <w:sz w:val="24"/>
          <w:szCs w:val="24"/>
        </w:rPr>
        <w:t>функционирования патриотического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клуба «Патриот» </w:t>
      </w:r>
      <w:r w:rsidR="0079430E" w:rsidRPr="00220476">
        <w:rPr>
          <w:rFonts w:ascii="Times New Roman" w:hAnsi="Times New Roman" w:cs="Times New Roman"/>
          <w:sz w:val="24"/>
          <w:szCs w:val="24"/>
        </w:rPr>
        <w:t>работаем в</w:t>
      </w:r>
      <w:r w:rsidR="0079430E" w:rsidRPr="000B7139">
        <w:rPr>
          <w:rFonts w:ascii="Times New Roman" w:hAnsi="Times New Roman" w:cs="Times New Roman"/>
          <w:sz w:val="24"/>
          <w:szCs w:val="24"/>
        </w:rPr>
        <w:t xml:space="preserve"> тесном взаимодействии с сотрудниками госпиталя, пожарных и войсковых частей, МЧС и ОМВД. </w:t>
      </w:r>
    </w:p>
    <w:p w:rsidR="0079430E" w:rsidRPr="000B7139" w:rsidRDefault="0079430E" w:rsidP="000B7139">
      <w:pPr>
        <w:pStyle w:val="a3"/>
        <w:shd w:val="clear" w:color="auto" w:fill="FFFFFF"/>
        <w:spacing w:before="0" w:beforeAutospacing="0" w:after="0" w:afterAutospacing="0"/>
      </w:pPr>
    </w:p>
    <w:p w:rsidR="0079430E" w:rsidRDefault="0079430E" w:rsidP="008265DA">
      <w:pPr>
        <w:pStyle w:val="a3"/>
        <w:shd w:val="clear" w:color="auto" w:fill="F9FAFA"/>
        <w:spacing w:before="0" w:beforeAutospacing="0" w:after="0" w:afterAutospacing="0" w:line="276" w:lineRule="auto"/>
        <w:jc w:val="center"/>
        <w:rPr>
          <w:b/>
        </w:rPr>
      </w:pPr>
      <w:r w:rsidRPr="000B7139">
        <w:rPr>
          <w:b/>
        </w:rPr>
        <w:t>(На экране паз</w:t>
      </w:r>
      <w:r w:rsidR="000B7139" w:rsidRPr="000B7139">
        <w:rPr>
          <w:b/>
        </w:rPr>
        <w:t>з</w:t>
      </w:r>
      <w:r w:rsidRPr="000B7139">
        <w:rPr>
          <w:b/>
        </w:rPr>
        <w:t>л с буквой «Т</w:t>
      </w:r>
      <w:r w:rsidR="008265DA">
        <w:rPr>
          <w:b/>
        </w:rPr>
        <w:t>»</w:t>
      </w:r>
      <w:r w:rsidRPr="000B7139">
        <w:rPr>
          <w:b/>
        </w:rPr>
        <w:t xml:space="preserve"> - терпение, толерантность, трудолюбие)</w:t>
      </w:r>
    </w:p>
    <w:p w:rsidR="008265DA" w:rsidRPr="000B7139" w:rsidRDefault="008265DA" w:rsidP="008265DA">
      <w:pPr>
        <w:pStyle w:val="a3"/>
        <w:shd w:val="clear" w:color="auto" w:fill="F9FAFA"/>
        <w:spacing w:before="0" w:beforeAutospacing="0" w:after="0" w:afterAutospacing="0" w:line="276" w:lineRule="auto"/>
        <w:jc w:val="center"/>
        <w:rPr>
          <w:b/>
        </w:rPr>
      </w:pPr>
    </w:p>
    <w:p w:rsidR="0079430E" w:rsidRPr="008265DA" w:rsidRDefault="008265DA" w:rsidP="008265DA">
      <w:pPr>
        <w:pStyle w:val="a3"/>
        <w:shd w:val="clear" w:color="auto" w:fill="F9FAFA"/>
        <w:spacing w:before="0" w:beforeAutospacing="0" w:after="0" w:afterAutospacing="0"/>
      </w:pPr>
      <w:r w:rsidRPr="008265DA">
        <w:t>Слайд № 8</w:t>
      </w:r>
    </w:p>
    <w:p w:rsidR="0079430E" w:rsidRPr="000B7139" w:rsidRDefault="0079430E" w:rsidP="0079430E">
      <w:pPr>
        <w:pStyle w:val="a3"/>
        <w:shd w:val="clear" w:color="auto" w:fill="FFFFFF"/>
        <w:spacing w:before="0" w:beforeAutospacing="0" w:after="0" w:afterAutospacing="0" w:line="276" w:lineRule="auto"/>
        <w:jc w:val="both"/>
      </w:pPr>
      <w:r w:rsidRPr="000B7139">
        <w:t xml:space="preserve"> </w:t>
      </w:r>
      <w:r w:rsidRPr="000B7139">
        <w:tab/>
        <w:t xml:space="preserve">Одним из ключевых моментов в работе методиста является, прежде всего, работа с людьми. Это и педагоги, и дети, и, конечно же, родители. Чтобы добиться успехов, очень важно учитывать человеческий фактор. </w:t>
      </w:r>
    </w:p>
    <w:p w:rsidR="0079430E" w:rsidRPr="000B7139" w:rsidRDefault="0079430E" w:rsidP="0079430E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</w:pPr>
      <w:r w:rsidRPr="000B7139">
        <w:t xml:space="preserve">В своей работе я принимаю такие приоритеты, как толерантность,  терпение, трудолюбие.  Как и любому методисту, мне свойственно умение радоваться и сопереживать. Я испытываю неповторимое чувство гордости за своих коллег-педагогов, которые добились успеха, смогли преодолеть себя, ощутить уверенность в себе, свою значимость.  </w:t>
      </w:r>
    </w:p>
    <w:p w:rsidR="0079430E" w:rsidRPr="000B7139" w:rsidRDefault="0079430E" w:rsidP="0079430E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Выбранная профессия заставляет меня всё время двигаться вперед, не сидеть на месте, искать и находить новое, получать недостающие знания, развивать свои творческие способности. Безусловно, в этом мне помогают мои замечательные коллеги.</w:t>
      </w:r>
    </w:p>
    <w:p w:rsidR="0079430E" w:rsidRPr="000B7139" w:rsidRDefault="0079430E" w:rsidP="000B713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9430E" w:rsidRDefault="0079430E" w:rsidP="008265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(На экране из всех паз</w:t>
      </w:r>
      <w:r w:rsidR="000B7139"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лов </w:t>
      </w:r>
      <w:r w:rsidR="00220476" w:rsidRPr="0022047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возникает</w:t>
      </w: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слово </w:t>
      </w:r>
      <w:r w:rsidR="008265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МЕТОДИСТ</w:t>
      </w:r>
      <w:r w:rsidR="008265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0B7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8265DA" w:rsidRDefault="008265DA" w:rsidP="008265D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430E" w:rsidRPr="008265DA" w:rsidRDefault="008265DA" w:rsidP="008265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5DA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Слайд № 9</w:t>
      </w:r>
    </w:p>
    <w:p w:rsidR="006C04C8" w:rsidRPr="00220476" w:rsidRDefault="0079430E" w:rsidP="0022047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</w:t>
      </w:r>
      <w:r w:rsidR="000B7139"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</w:t>
      </w:r>
      <w:r w:rsidR="000B7139"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дня в день и складывается  картина </w:t>
      </w:r>
      <w:r w:rsidR="000B7139"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моей 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</w:t>
      </w:r>
      <w:r w:rsidR="000B7139"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методиста</w:t>
      </w:r>
      <w:r w:rsidR="008265DA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методиста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 дополнительного образования детей.</w:t>
      </w:r>
      <w:r w:rsidR="002204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B7139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Благодарю за внимание.</w:t>
      </w:r>
    </w:p>
    <w:sectPr w:rsidR="006C04C8" w:rsidRPr="00220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0E"/>
    <w:rsid w:val="000B7139"/>
    <w:rsid w:val="00220476"/>
    <w:rsid w:val="00260D0D"/>
    <w:rsid w:val="00363D79"/>
    <w:rsid w:val="006C04C8"/>
    <w:rsid w:val="0079430E"/>
    <w:rsid w:val="008265DA"/>
    <w:rsid w:val="00B20BDE"/>
    <w:rsid w:val="00BC3232"/>
    <w:rsid w:val="00D0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63D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4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63D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1584</Words>
  <Characters>9029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2024-04-04T16:08:00Z</dcterms:created>
  <dcterms:modified xsi:type="dcterms:W3CDTF">2024-04-22T16:27:00Z</dcterms:modified>
</cp:coreProperties>
</file>